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 xml:space="preserve">Утверждена 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D4CA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34A8E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="00434A8E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3D612C" w:rsidRPr="00BD4CA7" w:rsidRDefault="00434A8E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3D612C" w:rsidRDefault="00434A8E" w:rsidP="00434A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3D612C">
        <w:rPr>
          <w:rFonts w:ascii="Times New Roman" w:hAnsi="Times New Roman" w:cs="Times New Roman"/>
          <w:sz w:val="24"/>
          <w:szCs w:val="24"/>
        </w:rPr>
        <w:t>о</w:t>
      </w:r>
      <w:r w:rsidR="00E642A4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642A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D612C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2B1C46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в сфере муниципального жилищного конт</w:t>
      </w:r>
      <w:r w:rsidR="00807DDA" w:rsidRPr="002B1C4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роля на территории Мариинско-Посадского </w:t>
      </w:r>
      <w:r w:rsidR="00434A8E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муниципального округа </w:t>
      </w:r>
      <w:r w:rsidR="00814088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на 2023</w:t>
      </w:r>
      <w:r w:rsidRPr="002B1C4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год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2B1C46" w:rsidRDefault="00867653" w:rsidP="00807DDA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2B1C4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(далее - орган муниципального жилищного контроля).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      Обзор по виду муниципального контроля.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2.4. Подконтрольные субъекты: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юридические лица, индивидуальные предприниматели и граждане, осуществляющие эксплуатацию жилищного фонда.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>
        <w:rPr>
          <w:rFonts w:ascii="Times New Roman" w:hAnsi="Times New Roman" w:cs="Times New Roman"/>
          <w:sz w:val="24"/>
          <w:szCs w:val="24"/>
        </w:rPr>
        <w:t>ом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мероприятий по муниципальному жилищному контролю: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Жилищный кодекс Российской Федерации;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21.01.2006 № 25 «Об утверждении Правил пользования жилыми помещениями»;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2B1C46" w:rsidRDefault="009157C5" w:rsidP="009157C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лановые и внеплановые проверки в </w:t>
      </w:r>
      <w:proofErr w:type="gramStart"/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отношении</w:t>
      </w:r>
      <w:proofErr w:type="gramEnd"/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подконтрольных субъектов, относящихся к м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2022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не проводились.</w:t>
      </w:r>
    </w:p>
    <w:p w:rsidR="00434A8E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способствующих указанным нарушениям,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2022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отношении проведения муниципального жилищного контроля, в 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</w:t>
      </w: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«Интернет», ежемесячно проводились совещания с руководите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лями управляющих компаний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</w:t>
      </w:r>
      <w:proofErr w:type="spell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ресурсоснабжающих</w:t>
      </w:r>
      <w:proofErr w:type="spell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организаций по вопросам соблюдения обязательных требований жилищного законодательства, по завершению совещаний обеспечено вручение раздаточного материала участникам.</w:t>
      </w:r>
      <w:proofErr w:type="gram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Проводились публичные мероприятия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(семинаров, круглых столов, совещаний). 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района</w:t>
      </w:r>
      <w:r w:rsidR="0081408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2022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 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2.7. Анализ и оценка рисков причинения вреда охраняемым законом ценностям.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</w:t>
      </w: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законодательства</w:t>
      </w:r>
      <w:proofErr w:type="gram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lastRenderedPageBreak/>
        <w:t>Раздел 3. Цели и задачи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3.1. Цели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3.2. Задачи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прозрачности осуществляемой 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81408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</w:t>
      </w:r>
      <w:r w:rsidR="0081408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лищного законодательства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 </w:t>
      </w:r>
    </w:p>
    <w:p w:rsidR="00A75D31" w:rsidRDefault="00A75D31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профилактических мероприятий в объеме контрольных мероприятий-80 %.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Экономический эффект от реализованных мероприятий: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уровня доверия подконтрольных субъектов к 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8E5B75">
        <w:rPr>
          <w:rFonts w:ascii="Times New Roman" w:hAnsi="Times New Roman" w:cs="Times New Roman"/>
          <w:sz w:val="24"/>
          <w:szCs w:val="24"/>
        </w:rPr>
        <w:t>у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Перечень должностных лиц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орган</w:t>
      </w:r>
      <w:r w:rsidR="008E5B75" w:rsidRPr="008E5B75">
        <w:rPr>
          <w:rFonts w:ascii="Times New Roman" w:hAnsi="Times New Roman" w:cs="Times New Roman"/>
          <w:b/>
          <w:sz w:val="24"/>
          <w:szCs w:val="24"/>
        </w:rPr>
        <w:t>а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 ответственных за организацию и проведение профилактических мероприятий при осуществлении муниципального жилищного контроля на территории</w:t>
      </w:r>
    </w:p>
    <w:p w:rsidR="00867653" w:rsidRPr="002E053F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E5B7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2E053F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3946"/>
        <w:gridCol w:w="2417"/>
        <w:gridCol w:w="2649"/>
      </w:tblGrid>
      <w:tr w:rsidR="008E5B75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/</w:t>
            </w:r>
            <w:proofErr w:type="spell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Контакты</w:t>
            </w:r>
          </w:p>
        </w:tc>
      </w:tr>
      <w:tr w:rsidR="008E5B75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E5B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8E5B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="008E5B75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</w:t>
            </w:r>
            <w:r w:rsidR="008E5B7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Мариинско-Посадского </w:t>
            </w:r>
            <w:r w:rsidR="002E053F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E5B7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 (83542) 2-22-71</w:t>
            </w:r>
          </w:p>
          <w:p w:rsidR="008E5B75" w:rsidRPr="00DB4562" w:rsidRDefault="008E5B75" w:rsidP="008E5B7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DB456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marpos_construc3@cap.ru.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</w:tc>
      </w:tr>
    </w:tbl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Реализация Программы осуществляется путем исполнения организационных и профилактических мероприятий в </w:t>
      </w: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соответствии</w:t>
      </w:r>
      <w:proofErr w:type="gram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 Планом мероприятий по профилактике нарушений при осуществлении муниципального жилищного конт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2E053F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9157C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>
        <w:rPr>
          <w:rFonts w:ascii="Times New Roman" w:hAnsi="Times New Roman" w:cs="Times New Roman"/>
          <w:sz w:val="24"/>
          <w:szCs w:val="24"/>
        </w:rPr>
        <w:t>а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жилищного контроля на территории </w:t>
      </w:r>
      <w:r w:rsidR="004661D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2E053F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9157C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6E18B5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  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Приложение к Программе профилактики рисков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причинения вреда (ущерба)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охраняемым законом ценностям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="009157C5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на 2023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 xml:space="preserve"> год</w:t>
      </w:r>
    </w:p>
    <w:p w:rsidR="00867653" w:rsidRPr="002B1C46" w:rsidRDefault="00867653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4661D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2E053F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  <w:r w:rsidR="009157C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2037"/>
        <w:gridCol w:w="3728"/>
        <w:gridCol w:w="1920"/>
        <w:gridCol w:w="1327"/>
      </w:tblGrid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/</w:t>
            </w:r>
            <w:proofErr w:type="spell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осуществляют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информирование контролируемых лиц и иных заинтересованных лиц по вопросам соблюдения обязательных требований.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4661D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администрации Мариинско-Посадского района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:rsidR="00867653" w:rsidRPr="002B1C46" w:rsidRDefault="004661D5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размещают</w:t>
            </w:r>
            <w:proofErr w:type="gramEnd"/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 поддерживает в актуальном состоянии на своем официальном сайте в сети «Интернет»: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 </w:t>
            </w:r>
            <w:proofErr w:type="spellStart"/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контроля</w:t>
            </w:r>
            <w:proofErr w:type="spellEnd"/>
            <w:proofErr w:type="gram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2) руководства по соблюдению обязательных требований.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5) доклады, содержащие результаты обобщения правоприменительной практики;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6) доклады о муниципальном контроле;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4661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2E053F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</w:t>
            </w:r>
            <w:proofErr w:type="gramEnd"/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после получения предостережения о недопустимости нарушения о</w:t>
            </w:r>
            <w:r w:rsidR="004661D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бязательных требований подать в</w:t>
            </w:r>
            <w:r w:rsidR="004661D5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="004661D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0A668A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="000A668A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течение 30 дней со дня его получения, контролируемому лицу направляется ответ с информацией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2E053F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3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Консультирование осуществляется должностными лицами 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0A668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</w:t>
            </w:r>
            <w:r w:rsidR="006C4247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не может превышать 15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минут.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Консультирование, осуществляется по следующим вопросам: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:rsidR="00867653" w:rsidRPr="002B1C46" w:rsidRDefault="00867653" w:rsidP="000A66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 w:rsidR="000A668A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Мариинско-Посадского </w:t>
            </w:r>
            <w:r w:rsidR="008A6FD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0A668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2E053F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4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</w:t>
            </w: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позднее</w:t>
            </w:r>
            <w:proofErr w:type="gram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чем за 3 рабочих дня до дня его проведения.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визита) определяется муниципальным жилищным инспектором самостоятельно и не может превышать 1 рабочий день.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видео-конференц-связи</w:t>
            </w:r>
            <w:proofErr w:type="spell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жилищным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0A668A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4B2220" w:rsidRPr="002B1C46" w:rsidRDefault="004B2220">
      <w:pPr>
        <w:rPr>
          <w:rFonts w:ascii="Times New Roman" w:hAnsi="Times New Roman" w:cs="Times New Roman"/>
          <w:sz w:val="24"/>
          <w:szCs w:val="24"/>
        </w:rPr>
      </w:pPr>
    </w:p>
    <w:sectPr w:rsidR="004B2220" w:rsidRPr="002B1C46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EA0" w:rsidRDefault="00D92EA0" w:rsidP="005F5651">
      <w:pPr>
        <w:spacing w:after="0" w:line="240" w:lineRule="auto"/>
      </w:pPr>
      <w:r>
        <w:separator/>
      </w:r>
    </w:p>
  </w:endnote>
  <w:endnote w:type="continuationSeparator" w:id="0">
    <w:p w:rsidR="00D92EA0" w:rsidRDefault="00D92EA0" w:rsidP="005F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EA0" w:rsidRDefault="00D92EA0" w:rsidP="005F5651">
      <w:pPr>
        <w:spacing w:after="0" w:line="240" w:lineRule="auto"/>
      </w:pPr>
      <w:r>
        <w:separator/>
      </w:r>
    </w:p>
  </w:footnote>
  <w:footnote w:type="continuationSeparator" w:id="0">
    <w:p w:rsidR="00D92EA0" w:rsidRDefault="00D92EA0" w:rsidP="005F56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653"/>
    <w:rsid w:val="000A668A"/>
    <w:rsid w:val="00180AA5"/>
    <w:rsid w:val="001E120D"/>
    <w:rsid w:val="00210717"/>
    <w:rsid w:val="00265359"/>
    <w:rsid w:val="002B1C46"/>
    <w:rsid w:val="002D37E1"/>
    <w:rsid w:val="002D631F"/>
    <w:rsid w:val="002E053F"/>
    <w:rsid w:val="003D612C"/>
    <w:rsid w:val="00413B21"/>
    <w:rsid w:val="004158C2"/>
    <w:rsid w:val="00423A9F"/>
    <w:rsid w:val="00434A8E"/>
    <w:rsid w:val="0044648D"/>
    <w:rsid w:val="004661D5"/>
    <w:rsid w:val="004717D8"/>
    <w:rsid w:val="00480A6D"/>
    <w:rsid w:val="004B2220"/>
    <w:rsid w:val="00593E0E"/>
    <w:rsid w:val="005F5651"/>
    <w:rsid w:val="006B3364"/>
    <w:rsid w:val="006C4247"/>
    <w:rsid w:val="006D33C9"/>
    <w:rsid w:val="006E18B5"/>
    <w:rsid w:val="007031D4"/>
    <w:rsid w:val="00807DDA"/>
    <w:rsid w:val="00814088"/>
    <w:rsid w:val="00867653"/>
    <w:rsid w:val="008A6FD2"/>
    <w:rsid w:val="008E5B75"/>
    <w:rsid w:val="0090644F"/>
    <w:rsid w:val="00913625"/>
    <w:rsid w:val="009157C5"/>
    <w:rsid w:val="00945F90"/>
    <w:rsid w:val="00A1499D"/>
    <w:rsid w:val="00A14AFE"/>
    <w:rsid w:val="00A75D31"/>
    <w:rsid w:val="00AD0F41"/>
    <w:rsid w:val="00B0312C"/>
    <w:rsid w:val="00BA290B"/>
    <w:rsid w:val="00C2092B"/>
    <w:rsid w:val="00D412DD"/>
    <w:rsid w:val="00D42060"/>
    <w:rsid w:val="00D92EA0"/>
    <w:rsid w:val="00E470AB"/>
    <w:rsid w:val="00E642A4"/>
    <w:rsid w:val="00E91313"/>
    <w:rsid w:val="00E957EB"/>
    <w:rsid w:val="00EF3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F5651"/>
  </w:style>
  <w:style w:type="paragraph" w:styleId="a7">
    <w:name w:val="footer"/>
    <w:basedOn w:val="a"/>
    <w:link w:val="a8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56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380511-C6FB-43E1-BCB6-53BE94B04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10</Pages>
  <Words>2801</Words>
  <Characters>15968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marpos_construc3</cp:lastModifiedBy>
  <cp:revision>33</cp:revision>
  <cp:lastPrinted>2021-12-06T13:24:00Z</cp:lastPrinted>
  <dcterms:created xsi:type="dcterms:W3CDTF">2021-09-29T08:20:00Z</dcterms:created>
  <dcterms:modified xsi:type="dcterms:W3CDTF">2023-03-28T12:30:00Z</dcterms:modified>
</cp:coreProperties>
</file>