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  <w:b/>
        </w:rPr>
      </w:pPr>
      <w:r w:rsidRPr="003F37DD">
        <w:rPr>
          <w:rFonts w:ascii="Arial" w:hAnsi="Arial" w:cs="Arial"/>
          <w:b/>
        </w:rPr>
        <w:t>Итоги применения механизма оценки регулирующ</w:t>
      </w:r>
      <w:r w:rsidR="00A569DF">
        <w:rPr>
          <w:rFonts w:ascii="Arial" w:hAnsi="Arial" w:cs="Arial"/>
          <w:b/>
        </w:rPr>
        <w:t>его воздействия в Чувашии в январе-</w:t>
      </w:r>
      <w:r w:rsidR="00373636">
        <w:rPr>
          <w:rFonts w:ascii="Arial" w:hAnsi="Arial" w:cs="Arial"/>
          <w:b/>
        </w:rPr>
        <w:t>июне</w:t>
      </w:r>
      <w:bookmarkStart w:id="0" w:name="_GoBack"/>
      <w:bookmarkEnd w:id="0"/>
      <w:r w:rsidR="00A569DF">
        <w:rPr>
          <w:rFonts w:ascii="Arial" w:hAnsi="Arial" w:cs="Arial"/>
          <w:b/>
        </w:rPr>
        <w:t xml:space="preserve"> 2024 года</w:t>
      </w:r>
    </w:p>
    <w:p w:rsid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В соответствии с постановлением Кабинета Министров Чувашской Республики от 29 ноября 2012 года №532 «О проведении оценки регулирующего воздействия проектов нормативных правовых актов Чувашской Республики» (далее – постановление № 532) в </w:t>
      </w:r>
      <w:r w:rsidR="00A569DF">
        <w:rPr>
          <w:rFonts w:ascii="Arial" w:hAnsi="Arial" w:cs="Arial"/>
        </w:rPr>
        <w:t>январе-апреле 2024 года</w:t>
      </w:r>
      <w:r w:rsidRPr="003F37DD">
        <w:rPr>
          <w:rFonts w:ascii="Arial" w:hAnsi="Arial" w:cs="Arial"/>
        </w:rPr>
        <w:t xml:space="preserve"> продолжалось применение процедуры  ОРВ всеми органами исполнительной власти Чувашской Республики. Минэкономразвития Чувашии подготовлено</w:t>
      </w:r>
      <w:r w:rsidRPr="00A569DF">
        <w:rPr>
          <w:rFonts w:ascii="Arial" w:hAnsi="Arial" w:cs="Arial"/>
          <w:i/>
        </w:rPr>
        <w:t xml:space="preserve"> </w:t>
      </w:r>
      <w:r w:rsidR="00DE69CA">
        <w:rPr>
          <w:rFonts w:ascii="Arial" w:hAnsi="Arial" w:cs="Arial"/>
          <w:i/>
        </w:rPr>
        <w:t>84</w:t>
      </w:r>
      <w:r w:rsidR="00A569DF">
        <w:rPr>
          <w:rFonts w:ascii="Arial" w:hAnsi="Arial" w:cs="Arial"/>
        </w:rPr>
        <w:t xml:space="preserve"> заключения</w:t>
      </w:r>
      <w:r w:rsidRPr="003F37DD">
        <w:rPr>
          <w:rFonts w:ascii="Arial" w:hAnsi="Arial" w:cs="Arial"/>
        </w:rPr>
        <w:t xml:space="preserve"> об ОРВ к сводным отчетам об ОРВ</w:t>
      </w:r>
      <w:r w:rsidR="00A569DF">
        <w:rPr>
          <w:rFonts w:ascii="Arial" w:hAnsi="Arial" w:cs="Arial"/>
        </w:rPr>
        <w:t>.</w:t>
      </w: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Публичные консультации с субъектами предпринимательской и инвестиционной деятельности проведены на стадии углубленной ОРВ в отношении </w:t>
      </w:r>
      <w:r w:rsidR="00DE69CA">
        <w:rPr>
          <w:rFonts w:ascii="Arial" w:hAnsi="Arial" w:cs="Arial"/>
          <w:i/>
        </w:rPr>
        <w:t>59</w:t>
      </w:r>
      <w:r w:rsidRPr="003F37DD">
        <w:rPr>
          <w:rFonts w:ascii="Arial" w:hAnsi="Arial" w:cs="Arial"/>
        </w:rPr>
        <w:t xml:space="preserve"> проектов нормативных правовых актов Чувашской Республики (далее – проекты актов).</w:t>
      </w:r>
    </w:p>
    <w:p w:rsidR="009F1B8D" w:rsidRDefault="003F37DD" w:rsidP="009F1B8D">
      <w:pPr>
        <w:spacing w:after="0"/>
        <w:ind w:firstLine="709"/>
        <w:jc w:val="both"/>
      </w:pPr>
      <w:r w:rsidRPr="003F37DD">
        <w:rPr>
          <w:rFonts w:ascii="Arial" w:hAnsi="Arial" w:cs="Arial"/>
        </w:rPr>
        <w:t>По предварительным данным в процессе публичных консультаций к рассмотрению п</w:t>
      </w:r>
      <w:r w:rsidR="00A569DF">
        <w:rPr>
          <w:rFonts w:ascii="Arial" w:hAnsi="Arial" w:cs="Arial"/>
        </w:rPr>
        <w:t xml:space="preserve">роектов актов привлечено более </w:t>
      </w:r>
      <w:r w:rsidR="00DE69CA">
        <w:rPr>
          <w:rFonts w:ascii="Arial" w:hAnsi="Arial" w:cs="Arial"/>
          <w:i/>
        </w:rPr>
        <w:t>3,5</w:t>
      </w:r>
      <w:r w:rsidR="00A569DF" w:rsidRPr="00A569DF">
        <w:rPr>
          <w:rFonts w:ascii="Arial" w:hAnsi="Arial" w:cs="Arial"/>
          <w:i/>
        </w:rPr>
        <w:t xml:space="preserve"> </w:t>
      </w:r>
      <w:r w:rsidR="00A569DF">
        <w:rPr>
          <w:rFonts w:ascii="Arial" w:hAnsi="Arial" w:cs="Arial"/>
        </w:rPr>
        <w:t xml:space="preserve">тыс. участников, поступило </w:t>
      </w:r>
      <w:r w:rsidR="00DE69CA">
        <w:rPr>
          <w:rFonts w:ascii="Arial" w:hAnsi="Arial" w:cs="Arial"/>
          <w:i/>
        </w:rPr>
        <w:t>644</w:t>
      </w:r>
      <w:r w:rsidRPr="00A569DF">
        <w:rPr>
          <w:rFonts w:ascii="Arial" w:hAnsi="Arial" w:cs="Arial"/>
          <w:i/>
        </w:rPr>
        <w:t xml:space="preserve"> </w:t>
      </w:r>
      <w:r w:rsidRPr="003F37DD">
        <w:rPr>
          <w:rFonts w:ascii="Arial" w:hAnsi="Arial" w:cs="Arial"/>
        </w:rPr>
        <w:t>отзыв</w:t>
      </w:r>
      <w:r w:rsidR="00DE69CA">
        <w:rPr>
          <w:rFonts w:ascii="Arial" w:hAnsi="Arial" w:cs="Arial"/>
        </w:rPr>
        <w:t>а</w:t>
      </w:r>
      <w:r w:rsidRPr="003F37DD">
        <w:rPr>
          <w:rFonts w:ascii="Arial" w:hAnsi="Arial" w:cs="Arial"/>
        </w:rPr>
        <w:t xml:space="preserve"> или </w:t>
      </w:r>
      <w:r w:rsidR="00DE69CA">
        <w:rPr>
          <w:rFonts w:ascii="Arial" w:hAnsi="Arial" w:cs="Arial"/>
        </w:rPr>
        <w:t>5,5</w:t>
      </w:r>
      <w:r w:rsidRPr="00A569DF">
        <w:rPr>
          <w:rFonts w:ascii="Arial" w:hAnsi="Arial" w:cs="Arial"/>
          <w:i/>
        </w:rPr>
        <w:t>%</w:t>
      </w:r>
      <w:r w:rsidRPr="003F37DD">
        <w:rPr>
          <w:rFonts w:ascii="Arial" w:hAnsi="Arial" w:cs="Arial"/>
        </w:rPr>
        <w:t xml:space="preserve"> от общего числа участников. В среднем на 1 проект акта поступ</w:t>
      </w:r>
      <w:r w:rsidR="00A569DF">
        <w:rPr>
          <w:rFonts w:ascii="Arial" w:hAnsi="Arial" w:cs="Arial"/>
        </w:rPr>
        <w:t xml:space="preserve">ило </w:t>
      </w:r>
      <w:r w:rsidR="00DE69CA">
        <w:rPr>
          <w:rFonts w:ascii="Arial" w:hAnsi="Arial" w:cs="Arial"/>
        </w:rPr>
        <w:t>11</w:t>
      </w:r>
      <w:r w:rsidRPr="003F37DD">
        <w:rPr>
          <w:rFonts w:ascii="Arial" w:hAnsi="Arial" w:cs="Arial"/>
        </w:rPr>
        <w:t xml:space="preserve"> отзыв</w:t>
      </w:r>
      <w:r w:rsidR="00DE69CA">
        <w:rPr>
          <w:rFonts w:ascii="Arial" w:hAnsi="Arial" w:cs="Arial"/>
        </w:rPr>
        <w:t>ов</w:t>
      </w:r>
      <w:r w:rsidRPr="00FE31F0">
        <w:rPr>
          <w:rFonts w:ascii="Arial" w:hAnsi="Arial" w:cs="Arial"/>
          <w:i/>
        </w:rPr>
        <w:t>.</w:t>
      </w:r>
      <w:r w:rsidR="009F1B8D" w:rsidRPr="009F1B8D">
        <w:t xml:space="preserve"> </w:t>
      </w:r>
    </w:p>
    <w:p w:rsidR="009F1B8D" w:rsidRPr="009F1B8D" w:rsidRDefault="009F1B8D" w:rsidP="009F1B8D">
      <w:pPr>
        <w:spacing w:after="0"/>
        <w:ind w:firstLine="709"/>
        <w:jc w:val="both"/>
        <w:rPr>
          <w:rFonts w:ascii="Arial" w:hAnsi="Arial" w:cs="Arial"/>
        </w:rPr>
      </w:pPr>
      <w:r w:rsidRPr="009F1B8D">
        <w:rPr>
          <w:rFonts w:ascii="Arial" w:hAnsi="Arial" w:cs="Arial"/>
        </w:rPr>
        <w:t>Как положительный момент необходимо отметить наличие количественной оценки издержек бизнеса на реализацию регулирования, а также эффектов от проведения процедуры ОРВ. 99 процентов сводных отчетов об ОРВ содержат количественную оценку издержек бизнеса и расчета эффектов от процедуры ОРВ.</w:t>
      </w:r>
    </w:p>
    <w:p w:rsidR="003F37DD" w:rsidRPr="009F1B8D" w:rsidRDefault="009F1B8D" w:rsidP="009F1B8D">
      <w:pPr>
        <w:spacing w:after="0"/>
        <w:ind w:firstLine="709"/>
        <w:jc w:val="both"/>
        <w:rPr>
          <w:rFonts w:ascii="Arial" w:hAnsi="Arial" w:cs="Arial"/>
        </w:rPr>
      </w:pPr>
      <w:r w:rsidRPr="009F1B8D">
        <w:rPr>
          <w:rFonts w:ascii="Arial" w:hAnsi="Arial" w:cs="Arial"/>
        </w:rPr>
        <w:t>В ходе ОРВ искл</w:t>
      </w:r>
      <w:r w:rsidR="00A569DF">
        <w:rPr>
          <w:rFonts w:ascii="Arial" w:hAnsi="Arial" w:cs="Arial"/>
        </w:rPr>
        <w:t xml:space="preserve">ючены избыточные требования в </w:t>
      </w:r>
      <w:r w:rsidR="00DE69CA">
        <w:rPr>
          <w:rFonts w:ascii="Arial" w:hAnsi="Arial" w:cs="Arial"/>
        </w:rPr>
        <w:t>14</w:t>
      </w:r>
      <w:r w:rsidRPr="009F1B8D">
        <w:rPr>
          <w:rFonts w:ascii="Arial" w:hAnsi="Arial" w:cs="Arial"/>
        </w:rPr>
        <w:t xml:space="preserve"> проектах актов. Экономическая эффективность от проведения процед</w:t>
      </w:r>
      <w:r w:rsidR="00A569DF">
        <w:rPr>
          <w:rFonts w:ascii="Arial" w:hAnsi="Arial" w:cs="Arial"/>
        </w:rPr>
        <w:t xml:space="preserve">уры ОРВ оценена в объеме около </w:t>
      </w:r>
      <w:r w:rsidR="00DE69CA">
        <w:rPr>
          <w:rFonts w:ascii="Arial" w:hAnsi="Arial" w:cs="Arial"/>
          <w:i/>
        </w:rPr>
        <w:t>6487,9</w:t>
      </w:r>
      <w:r w:rsidR="00A569DF">
        <w:rPr>
          <w:rFonts w:ascii="Arial" w:hAnsi="Arial" w:cs="Arial"/>
        </w:rPr>
        <w:t xml:space="preserve"> тыс</w:t>
      </w:r>
      <w:r w:rsidRPr="009F1B8D">
        <w:rPr>
          <w:rFonts w:ascii="Arial" w:hAnsi="Arial" w:cs="Arial"/>
        </w:rPr>
        <w:t>. рублей.</w:t>
      </w:r>
      <w:r>
        <w:rPr>
          <w:rFonts w:ascii="Arial" w:hAnsi="Arial" w:cs="Arial"/>
        </w:rPr>
        <w:t xml:space="preserve"> </w:t>
      </w:r>
      <w:r w:rsidRPr="009F1B8D">
        <w:rPr>
          <w:rFonts w:ascii="Arial" w:hAnsi="Arial" w:cs="Arial"/>
        </w:rPr>
        <w:t xml:space="preserve">В условиях </w:t>
      </w:r>
      <w:proofErr w:type="spellStart"/>
      <w:r w:rsidRPr="009F1B8D">
        <w:rPr>
          <w:rFonts w:ascii="Arial" w:hAnsi="Arial" w:cs="Arial"/>
        </w:rPr>
        <w:t>цифровизации</w:t>
      </w:r>
      <w:proofErr w:type="spellEnd"/>
      <w:r w:rsidRPr="009F1B8D">
        <w:rPr>
          <w:rFonts w:ascii="Arial" w:hAnsi="Arial" w:cs="Arial"/>
        </w:rPr>
        <w:t xml:space="preserve"> экономики и развития межведомственного взаимодействия органов власти необходимо при разработке нормативных правовых актов предусматривать сокращение количества запрашиваемых документов от субъектов предпринимательской и иной экономической деятельности.</w:t>
      </w: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Информация о проведении публичных консультациях и об итогах проведения ОРВ размещается разработчиками проектов актов </w:t>
      </w:r>
      <w:proofErr w:type="gramStart"/>
      <w:r w:rsidRPr="003F37DD">
        <w:rPr>
          <w:rFonts w:ascii="Arial" w:hAnsi="Arial" w:cs="Arial"/>
        </w:rPr>
        <w:t>на</w:t>
      </w:r>
      <w:proofErr w:type="gramEnd"/>
      <w:r w:rsidRPr="003F37DD">
        <w:rPr>
          <w:rFonts w:ascii="Arial" w:hAnsi="Arial" w:cs="Arial"/>
        </w:rPr>
        <w:t xml:space="preserve"> специализированном интернет-портале http://regulations.cap.ru.</w:t>
      </w:r>
    </w:p>
    <w:p w:rsidR="00143730" w:rsidRDefault="00A15C70" w:rsidP="00143730">
      <w:pPr>
        <w:spacing w:after="0"/>
        <w:ind w:firstLine="709"/>
        <w:jc w:val="both"/>
        <w:rPr>
          <w:rFonts w:ascii="Arial" w:hAnsi="Arial" w:cs="Arial"/>
        </w:rPr>
      </w:pPr>
      <w:r w:rsidRPr="00A15C70">
        <w:rPr>
          <w:rFonts w:ascii="Arial" w:hAnsi="Arial" w:cs="Arial"/>
        </w:rPr>
        <w:t xml:space="preserve">Итоги применения оценки регулирующего воздействия в 2023 году </w:t>
      </w:r>
      <w:r>
        <w:rPr>
          <w:rFonts w:ascii="Arial" w:hAnsi="Arial" w:cs="Arial"/>
        </w:rPr>
        <w:t xml:space="preserve">9 января 2024 г. </w:t>
      </w:r>
      <w:r w:rsidRPr="00A15C70">
        <w:rPr>
          <w:rFonts w:ascii="Arial" w:hAnsi="Arial" w:cs="Arial"/>
        </w:rPr>
        <w:t>обсудили на еженедельном совещании в Доме Правительства</w:t>
      </w:r>
      <w:r>
        <w:rPr>
          <w:rFonts w:ascii="Arial" w:hAnsi="Arial" w:cs="Arial"/>
        </w:rPr>
        <w:t xml:space="preserve"> (</w:t>
      </w:r>
      <w:hyperlink r:id="rId5" w:history="1">
        <w:r w:rsidRPr="0023666B">
          <w:rPr>
            <w:rStyle w:val="a3"/>
            <w:rFonts w:ascii="Arial" w:hAnsi="Arial" w:cs="Arial"/>
          </w:rPr>
          <w:t>https://minec.cap.ru/news/2024/01/09/chuvashiya-sohranila-visokie-pozicii-v-rejtinge-ka</w:t>
        </w:r>
      </w:hyperlink>
      <w:r>
        <w:rPr>
          <w:rFonts w:ascii="Arial" w:hAnsi="Arial" w:cs="Arial"/>
        </w:rPr>
        <w:t>)</w:t>
      </w:r>
      <w:r w:rsidRPr="00A15C70">
        <w:rPr>
          <w:rFonts w:ascii="Arial" w:hAnsi="Arial" w:cs="Arial"/>
        </w:rPr>
        <w:t>.</w:t>
      </w:r>
    </w:p>
    <w:p w:rsidR="00D45B3D" w:rsidRDefault="00D45B3D" w:rsidP="00EC53C2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 февраля 2024 г. п</w:t>
      </w:r>
      <w:r w:rsidRPr="00D45B3D">
        <w:rPr>
          <w:rFonts w:ascii="Arial" w:hAnsi="Arial" w:cs="Arial"/>
        </w:rPr>
        <w:t>рошло заседание Координационного совета по развитию инвестиционной и предпринимательской активности, защите прав предпринимателей</w:t>
      </w:r>
      <w:r>
        <w:rPr>
          <w:rFonts w:ascii="Arial" w:hAnsi="Arial" w:cs="Arial"/>
        </w:rPr>
        <w:t xml:space="preserve"> Ядринского муниципального округа (</w:t>
      </w:r>
      <w:hyperlink r:id="rId6" w:history="1">
        <w:r w:rsidRPr="0023666B">
          <w:rPr>
            <w:rStyle w:val="a3"/>
            <w:rFonts w:ascii="Arial" w:hAnsi="Arial" w:cs="Arial"/>
          </w:rPr>
          <w:t>https://yadrin.cap.ru/press-centr/2024/02/02/proshlo-zasedanie-koordinacionnogo-soveta-po-razvi</w:t>
        </w:r>
      </w:hyperlink>
      <w:r>
        <w:rPr>
          <w:rFonts w:ascii="Arial" w:hAnsi="Arial" w:cs="Arial"/>
        </w:rPr>
        <w:t xml:space="preserve">). </w:t>
      </w:r>
    </w:p>
    <w:p w:rsidR="003F37DD" w:rsidRDefault="00F16393" w:rsidP="00EC53C2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3F37DD" w:rsidRPr="003F37DD">
        <w:rPr>
          <w:rFonts w:ascii="Arial" w:hAnsi="Arial" w:cs="Arial"/>
        </w:rPr>
        <w:t xml:space="preserve">роведено </w:t>
      </w:r>
      <w:r w:rsidR="00595BA0">
        <w:rPr>
          <w:rFonts w:ascii="Arial" w:hAnsi="Arial" w:cs="Arial"/>
        </w:rPr>
        <w:t xml:space="preserve">одно </w:t>
      </w:r>
      <w:r w:rsidR="003F37DD" w:rsidRPr="003F37DD">
        <w:rPr>
          <w:rFonts w:ascii="Arial" w:hAnsi="Arial" w:cs="Arial"/>
        </w:rPr>
        <w:t>заседани</w:t>
      </w:r>
      <w:r w:rsidR="00595BA0">
        <w:rPr>
          <w:rFonts w:ascii="Arial" w:hAnsi="Arial" w:cs="Arial"/>
        </w:rPr>
        <w:t>е</w:t>
      </w:r>
      <w:r w:rsidR="003F37DD" w:rsidRPr="003F37DD">
        <w:rPr>
          <w:rFonts w:ascii="Arial" w:hAnsi="Arial" w:cs="Arial"/>
        </w:rPr>
        <w:t xml:space="preserve"> рабочей группы  по вопросам ОРВ в Чувашской Республике:</w:t>
      </w:r>
      <w:r w:rsidR="00EC53C2">
        <w:rPr>
          <w:rFonts w:ascii="Arial" w:hAnsi="Arial" w:cs="Arial"/>
        </w:rPr>
        <w:t xml:space="preserve"> </w:t>
      </w:r>
      <w:r w:rsidR="00EC53C2" w:rsidRPr="00EC53C2">
        <w:rPr>
          <w:rFonts w:ascii="Arial" w:hAnsi="Arial" w:cs="Arial"/>
        </w:rPr>
        <w:t xml:space="preserve">протокол от </w:t>
      </w:r>
      <w:r w:rsidR="00595BA0">
        <w:rPr>
          <w:rFonts w:ascii="Arial" w:hAnsi="Arial" w:cs="Arial"/>
        </w:rPr>
        <w:t>6</w:t>
      </w:r>
      <w:r w:rsidR="00EC53C2" w:rsidRPr="00EC53C2">
        <w:rPr>
          <w:rFonts w:ascii="Arial" w:hAnsi="Arial" w:cs="Arial"/>
        </w:rPr>
        <w:t xml:space="preserve"> </w:t>
      </w:r>
      <w:r w:rsidR="00595BA0">
        <w:rPr>
          <w:rFonts w:ascii="Arial" w:hAnsi="Arial" w:cs="Arial"/>
        </w:rPr>
        <w:t>февраля 2024</w:t>
      </w:r>
      <w:r w:rsidR="00EC53C2" w:rsidRPr="00EC53C2">
        <w:rPr>
          <w:rFonts w:ascii="Arial" w:hAnsi="Arial" w:cs="Arial"/>
        </w:rPr>
        <w:t xml:space="preserve"> </w:t>
      </w:r>
      <w:r w:rsidR="00595BA0">
        <w:rPr>
          <w:rFonts w:ascii="Arial" w:hAnsi="Arial" w:cs="Arial"/>
        </w:rPr>
        <w:t>г. № 1</w:t>
      </w:r>
      <w:r w:rsidR="00300766">
        <w:rPr>
          <w:rFonts w:ascii="Arial" w:hAnsi="Arial" w:cs="Arial"/>
        </w:rPr>
        <w:t xml:space="preserve"> (</w:t>
      </w:r>
      <w:hyperlink r:id="rId7" w:history="1">
        <w:r w:rsidR="00300766" w:rsidRPr="0023666B">
          <w:rPr>
            <w:rStyle w:val="a3"/>
            <w:rFonts w:ascii="Arial" w:hAnsi="Arial" w:cs="Arial"/>
          </w:rPr>
          <w:t>https://minec.cap.ru/news/2024/02/06/chuvashiya-v-rejtinge-ocenki-reguliruyuschego-vozd</w:t>
        </w:r>
      </w:hyperlink>
      <w:r w:rsidR="00300766">
        <w:rPr>
          <w:rFonts w:ascii="Arial" w:hAnsi="Arial" w:cs="Arial"/>
        </w:rPr>
        <w:t>)</w:t>
      </w:r>
      <w:r w:rsidR="00595BA0">
        <w:rPr>
          <w:rFonts w:ascii="Arial" w:hAnsi="Arial" w:cs="Arial"/>
        </w:rPr>
        <w:t>.</w:t>
      </w:r>
    </w:p>
    <w:p w:rsidR="000902E5" w:rsidRPr="000902E5" w:rsidRDefault="000902E5" w:rsidP="000902E5">
      <w:pPr>
        <w:spacing w:after="0"/>
        <w:ind w:firstLine="709"/>
        <w:jc w:val="both"/>
        <w:rPr>
          <w:rFonts w:ascii="Arial" w:hAnsi="Arial" w:cs="Arial"/>
        </w:rPr>
      </w:pPr>
      <w:r w:rsidRPr="000902E5">
        <w:rPr>
          <w:rFonts w:ascii="Arial" w:hAnsi="Arial" w:cs="Arial"/>
        </w:rPr>
        <w:t>20 февраля 2024 г.</w:t>
      </w:r>
      <w:r>
        <w:rPr>
          <w:rFonts w:ascii="Arial" w:hAnsi="Arial" w:cs="Arial"/>
        </w:rPr>
        <w:t xml:space="preserve"> проведена Комиссия</w:t>
      </w:r>
      <w:r w:rsidRPr="000902E5">
        <w:rPr>
          <w:rFonts w:ascii="Arial" w:hAnsi="Arial" w:cs="Arial"/>
        </w:rPr>
        <w:t xml:space="preserve"> по повышению качества предоставления государственных и муниципальных услуг в Чувашской </w:t>
      </w:r>
      <w:proofErr w:type="gramStart"/>
      <w:r w:rsidRPr="000902E5">
        <w:rPr>
          <w:rFonts w:ascii="Arial" w:hAnsi="Arial" w:cs="Arial"/>
        </w:rPr>
        <w:t>Республике</w:t>
      </w:r>
      <w:proofErr w:type="gramEnd"/>
      <w:r w:rsidR="00C84FF8">
        <w:rPr>
          <w:rFonts w:ascii="Arial" w:hAnsi="Arial" w:cs="Arial"/>
        </w:rPr>
        <w:t xml:space="preserve"> на которой обсудили результаты проведения экспертизы и ОПОТ в 2023 г. и рассмотрели и одобрили планы проведения экспертизы и ОФВ на 2024 год (</w:t>
      </w:r>
      <w:hyperlink r:id="rId8" w:history="1">
        <w:r w:rsidR="00C84FF8" w:rsidRPr="0023666B">
          <w:rPr>
            <w:rStyle w:val="a3"/>
            <w:rFonts w:ascii="Arial" w:hAnsi="Arial" w:cs="Arial"/>
          </w:rPr>
          <w:t>https://minec.cap.ru/news/2024/02/21/v-chuvashii-100-zayavitelej-polozhiteljno-ocenivay</w:t>
        </w:r>
      </w:hyperlink>
      <w:r w:rsidR="00C84FF8">
        <w:rPr>
          <w:rFonts w:ascii="Arial" w:hAnsi="Arial" w:cs="Arial"/>
        </w:rPr>
        <w:t xml:space="preserve">). </w:t>
      </w:r>
    </w:p>
    <w:p w:rsidR="00E62314" w:rsidRPr="00E62314" w:rsidRDefault="00E62314" w:rsidP="00E62314">
      <w:pPr>
        <w:spacing w:after="0"/>
        <w:ind w:firstLine="709"/>
        <w:jc w:val="both"/>
        <w:rPr>
          <w:rFonts w:ascii="Arial" w:hAnsi="Arial" w:cs="Arial"/>
        </w:rPr>
      </w:pPr>
      <w:r w:rsidRPr="00E62314">
        <w:rPr>
          <w:rFonts w:ascii="Arial" w:hAnsi="Arial" w:cs="Arial"/>
        </w:rPr>
        <w:t xml:space="preserve">Минэкономразвития Чувашии </w:t>
      </w:r>
      <w:r w:rsidR="00EC53C2">
        <w:rPr>
          <w:rFonts w:ascii="Arial" w:hAnsi="Arial" w:cs="Arial"/>
        </w:rPr>
        <w:t xml:space="preserve">провело </w:t>
      </w:r>
      <w:r w:rsidR="00595BA0">
        <w:rPr>
          <w:rFonts w:ascii="Arial" w:hAnsi="Arial" w:cs="Arial"/>
        </w:rPr>
        <w:t>2</w:t>
      </w:r>
      <w:r w:rsidRPr="00E62314">
        <w:rPr>
          <w:rFonts w:ascii="Arial" w:hAnsi="Arial" w:cs="Arial"/>
        </w:rPr>
        <w:t xml:space="preserve"> обучающих семинара для специалистов органов исполнительной власти и органов местного самоуправления:</w:t>
      </w:r>
    </w:p>
    <w:p w:rsidR="00F16393" w:rsidRPr="00EC53C2" w:rsidRDefault="006F3A80" w:rsidP="00F16393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 марта 2024</w:t>
      </w:r>
      <w:r w:rsidR="00E62314" w:rsidRPr="00E62314">
        <w:rPr>
          <w:rFonts w:ascii="Arial" w:hAnsi="Arial" w:cs="Arial"/>
        </w:rPr>
        <w:t xml:space="preserve"> г. в рамках семинара-совещания Государственной службы Чувашской Республики по делам юстиции с представителями юридических служб </w:t>
      </w:r>
      <w:r>
        <w:rPr>
          <w:rFonts w:ascii="Arial" w:hAnsi="Arial" w:cs="Arial"/>
        </w:rPr>
        <w:t>исполнительных органов</w:t>
      </w:r>
      <w:r w:rsidR="00E62314" w:rsidRPr="00E62314">
        <w:rPr>
          <w:rFonts w:ascii="Arial" w:hAnsi="Arial" w:cs="Arial"/>
        </w:rPr>
        <w:t xml:space="preserve"> Чувашской Республики, Прокуратуры Чувашской Республики и Управления Министерства юстиции Российской Федерации по Чувашской Республике на тему: «</w:t>
      </w:r>
      <w:r w:rsidRPr="006F3A80">
        <w:rPr>
          <w:rFonts w:ascii="Arial" w:hAnsi="Arial" w:cs="Arial"/>
        </w:rPr>
        <w:t xml:space="preserve">Проведение процедуры оценки регулирующего воздействия  исполнительными </w:t>
      </w:r>
      <w:r w:rsidRPr="006F3A80">
        <w:rPr>
          <w:rFonts w:ascii="Arial" w:hAnsi="Arial" w:cs="Arial"/>
        </w:rPr>
        <w:lastRenderedPageBreak/>
        <w:t>органами</w:t>
      </w:r>
      <w:r>
        <w:rPr>
          <w:rFonts w:ascii="Arial" w:hAnsi="Arial" w:cs="Arial"/>
        </w:rPr>
        <w:t xml:space="preserve"> </w:t>
      </w:r>
      <w:r w:rsidRPr="006F3A80">
        <w:rPr>
          <w:rFonts w:ascii="Arial" w:hAnsi="Arial" w:cs="Arial"/>
        </w:rPr>
        <w:t>Чувашской Республики</w:t>
      </w:r>
      <w:r w:rsidR="0061361A">
        <w:rPr>
          <w:rFonts w:ascii="Arial" w:hAnsi="Arial" w:cs="Arial"/>
        </w:rPr>
        <w:t>» (</w:t>
      </w:r>
      <w:hyperlink r:id="rId9" w:history="1">
        <w:r w:rsidR="0061361A" w:rsidRPr="0023666B">
          <w:rPr>
            <w:rStyle w:val="a3"/>
            <w:rFonts w:ascii="Arial" w:hAnsi="Arial" w:cs="Arial"/>
          </w:rPr>
          <w:t>https://minust.cap.ru/press-centr/2024/03/12/proveden-seminar-soveschanie-c-predstavitelyami-yu</w:t>
        </w:r>
      </w:hyperlink>
      <w:r w:rsidR="00F16393">
        <w:rPr>
          <w:rFonts w:ascii="Arial" w:hAnsi="Arial" w:cs="Arial"/>
        </w:rPr>
        <w:t xml:space="preserve">) и </w:t>
      </w:r>
      <w:r w:rsidR="00F16393">
        <w:rPr>
          <w:rFonts w:ascii="Arial" w:hAnsi="Arial" w:cs="Arial"/>
        </w:rPr>
        <w:t>28 марта 2024 г.</w:t>
      </w:r>
      <w:r w:rsidR="00F16393" w:rsidRPr="00EC53C2">
        <w:t xml:space="preserve"> </w:t>
      </w:r>
      <w:proofErr w:type="gramStart"/>
      <w:r w:rsidR="00F16393" w:rsidRPr="00EC53C2">
        <w:rPr>
          <w:rFonts w:ascii="Arial" w:hAnsi="Arial" w:cs="Arial"/>
        </w:rPr>
        <w:t>в</w:t>
      </w:r>
      <w:proofErr w:type="gramEnd"/>
      <w:r w:rsidR="00F16393" w:rsidRPr="00EC53C2">
        <w:rPr>
          <w:rFonts w:ascii="Arial" w:hAnsi="Arial" w:cs="Arial"/>
        </w:rPr>
        <w:t xml:space="preserve"> </w:t>
      </w:r>
      <w:proofErr w:type="gramStart"/>
      <w:r w:rsidR="00F16393" w:rsidRPr="00EC53C2">
        <w:rPr>
          <w:rFonts w:ascii="Arial" w:hAnsi="Arial" w:cs="Arial"/>
        </w:rPr>
        <w:t>Цивильском</w:t>
      </w:r>
      <w:proofErr w:type="gramEnd"/>
      <w:r w:rsidR="00F16393" w:rsidRPr="00EC53C2">
        <w:rPr>
          <w:rFonts w:ascii="Arial" w:hAnsi="Arial" w:cs="Arial"/>
        </w:rPr>
        <w:t xml:space="preserve"> районе Чувашской Республики состоялся семинар-совещание </w:t>
      </w:r>
      <w:r w:rsidR="00F16393">
        <w:rPr>
          <w:rFonts w:ascii="Arial" w:hAnsi="Arial" w:cs="Arial"/>
        </w:rPr>
        <w:t>«</w:t>
      </w:r>
      <w:r w:rsidR="00F16393" w:rsidRPr="006F3A80">
        <w:rPr>
          <w:rFonts w:ascii="Arial" w:hAnsi="Arial" w:cs="Arial"/>
        </w:rPr>
        <w:t>Проведение оценки применения обязательных требований, оценки регулирующего воздействия муниципальными и городскими округами Чувашской Республики. Проблемы при проведении оценки регулирующего воздействия и пути их решения</w:t>
      </w:r>
      <w:r w:rsidR="00F16393">
        <w:rPr>
          <w:rFonts w:ascii="Arial" w:hAnsi="Arial" w:cs="Arial"/>
        </w:rPr>
        <w:t>» (</w:t>
      </w:r>
      <w:hyperlink r:id="rId10" w:history="1">
        <w:r w:rsidR="00F16393" w:rsidRPr="0023666B">
          <w:rPr>
            <w:rStyle w:val="a3"/>
            <w:rFonts w:ascii="Arial" w:hAnsi="Arial" w:cs="Arial"/>
          </w:rPr>
          <w:t>https://minec.cap.ru/news/2024/03/29/effektivnoe-informirovanie-klyuch-k-ponimaniyu-orv</w:t>
        </w:r>
      </w:hyperlink>
      <w:r w:rsidR="00F16393">
        <w:rPr>
          <w:rFonts w:ascii="Arial" w:hAnsi="Arial" w:cs="Arial"/>
        </w:rPr>
        <w:t>)</w:t>
      </w:r>
      <w:r w:rsidR="00F16393" w:rsidRPr="00EC53C2">
        <w:rPr>
          <w:rFonts w:ascii="Arial" w:hAnsi="Arial" w:cs="Arial"/>
        </w:rPr>
        <w:t>.</w:t>
      </w:r>
    </w:p>
    <w:p w:rsidR="0060524F" w:rsidRDefault="0060524F" w:rsidP="00E62314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 марта 2024 г. в рамках Единого информационного дня в </w:t>
      </w:r>
      <w:proofErr w:type="spellStart"/>
      <w:r>
        <w:rPr>
          <w:rFonts w:ascii="Arial" w:hAnsi="Arial" w:cs="Arial"/>
        </w:rPr>
        <w:t>Ядринском</w:t>
      </w:r>
      <w:proofErr w:type="spellEnd"/>
      <w:r>
        <w:rPr>
          <w:rFonts w:ascii="Arial" w:hAnsi="Arial" w:cs="Arial"/>
        </w:rPr>
        <w:t xml:space="preserve"> муниципальном округе обсудили важность </w:t>
      </w:r>
      <w:r w:rsidRPr="0060524F">
        <w:rPr>
          <w:rFonts w:ascii="Arial" w:hAnsi="Arial" w:cs="Arial"/>
        </w:rPr>
        <w:t>участи</w:t>
      </w:r>
      <w:r>
        <w:rPr>
          <w:rFonts w:ascii="Arial" w:hAnsi="Arial" w:cs="Arial"/>
        </w:rPr>
        <w:t>я</w:t>
      </w:r>
      <w:r w:rsidRPr="0060524F">
        <w:rPr>
          <w:rFonts w:ascii="Arial" w:hAnsi="Arial" w:cs="Arial"/>
        </w:rPr>
        <w:t xml:space="preserve"> предпринимательского сообщества </w:t>
      </w:r>
      <w:proofErr w:type="gramStart"/>
      <w:r w:rsidRPr="0060524F">
        <w:rPr>
          <w:rFonts w:ascii="Arial" w:hAnsi="Arial" w:cs="Arial"/>
        </w:rPr>
        <w:t>в</w:t>
      </w:r>
      <w:proofErr w:type="gramEnd"/>
      <w:r w:rsidRPr="0060524F">
        <w:rPr>
          <w:rFonts w:ascii="Arial" w:hAnsi="Arial" w:cs="Arial"/>
        </w:rPr>
        <w:t xml:space="preserve"> публичных консультациях по оценке регулирующего воздействия проектов нормативных правовых актов, регулирующих развитие малого</w:t>
      </w:r>
      <w:r>
        <w:rPr>
          <w:rFonts w:ascii="Arial" w:hAnsi="Arial" w:cs="Arial"/>
        </w:rPr>
        <w:t xml:space="preserve"> и среднего предпринимательства (</w:t>
      </w:r>
      <w:hyperlink r:id="rId11" w:history="1">
        <w:r w:rsidRPr="0023666B">
          <w:rPr>
            <w:rStyle w:val="a3"/>
            <w:rFonts w:ascii="Arial" w:hAnsi="Arial" w:cs="Arial"/>
          </w:rPr>
          <w:t>https://yadrin.cap.ru/press-centr/2024/03/21/vchera-v-yadrinskom-municipaljnom-okruge-proshel-e</w:t>
        </w:r>
      </w:hyperlink>
      <w:r>
        <w:rPr>
          <w:rFonts w:ascii="Arial" w:hAnsi="Arial" w:cs="Arial"/>
        </w:rPr>
        <w:t>).</w:t>
      </w:r>
    </w:p>
    <w:p w:rsidR="0058121B" w:rsidRDefault="0058121B" w:rsidP="00E62314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 марта </w:t>
      </w:r>
      <w:proofErr w:type="spellStart"/>
      <w:r>
        <w:rPr>
          <w:rFonts w:ascii="Arial" w:hAnsi="Arial" w:cs="Arial"/>
        </w:rPr>
        <w:t>т.г</w:t>
      </w:r>
      <w:proofErr w:type="spellEnd"/>
      <w:r>
        <w:rPr>
          <w:rFonts w:ascii="Arial" w:hAnsi="Arial" w:cs="Arial"/>
        </w:rPr>
        <w:t>. в</w:t>
      </w:r>
      <w:r w:rsidRPr="0058121B">
        <w:rPr>
          <w:rFonts w:ascii="Arial" w:hAnsi="Arial" w:cs="Arial"/>
        </w:rPr>
        <w:t xml:space="preserve"> Доме культуры г.</w:t>
      </w:r>
      <w:r>
        <w:rPr>
          <w:rFonts w:ascii="Arial" w:hAnsi="Arial" w:cs="Arial"/>
        </w:rPr>
        <w:t xml:space="preserve"> </w:t>
      </w:r>
      <w:r w:rsidRPr="0058121B">
        <w:rPr>
          <w:rFonts w:ascii="Arial" w:hAnsi="Arial" w:cs="Arial"/>
        </w:rPr>
        <w:t>Цивильск прошел День малого и среднего предпринимательства «Опора Чувашии» -  деловая встреча с предпринимательским сообществом. В мероприятии приняли участие около 40 представителей субъектов среднего и малого предпринимательства и</w:t>
      </w:r>
      <w:r w:rsidR="00A101F4">
        <w:rPr>
          <w:rFonts w:ascii="Arial" w:hAnsi="Arial" w:cs="Arial"/>
        </w:rPr>
        <w:t xml:space="preserve"> самозанятые Цивильского округа (</w:t>
      </w:r>
      <w:hyperlink r:id="rId12" w:history="1">
        <w:r w:rsidRPr="0023666B">
          <w:rPr>
            <w:rStyle w:val="a3"/>
            <w:rFonts w:ascii="Arial" w:hAnsi="Arial" w:cs="Arial"/>
          </w:rPr>
          <w:t>https://zivil.cap.ru/news/2024/03/19/v-civiljske-proshel-denj-malogo-i-srednego-predpri-1</w:t>
        </w:r>
      </w:hyperlink>
      <w:r w:rsidR="00A101F4">
        <w:rPr>
          <w:rFonts w:ascii="Arial" w:hAnsi="Arial" w:cs="Arial"/>
        </w:rPr>
        <w:t>).</w:t>
      </w:r>
    </w:p>
    <w:p w:rsidR="003F0F90" w:rsidRDefault="003F0F90" w:rsidP="00E62314">
      <w:pPr>
        <w:spacing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19 апреля </w:t>
      </w:r>
      <w:proofErr w:type="spellStart"/>
      <w:r w:rsidR="00E51889">
        <w:rPr>
          <w:rFonts w:ascii="Arial" w:hAnsi="Arial" w:cs="Arial"/>
          <w:color w:val="000000"/>
          <w:sz w:val="23"/>
          <w:szCs w:val="23"/>
        </w:rPr>
        <w:t>т.г</w:t>
      </w:r>
      <w:proofErr w:type="spellEnd"/>
      <w:r w:rsidR="00E51889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>на базе ЦЦОД «IT-Куб. Ядрин» состоялась деловая встреча с предпринимательским сообществом Ядринского округа</w:t>
      </w:r>
      <w:r>
        <w:rPr>
          <w:rFonts w:ascii="Arial" w:hAnsi="Arial" w:cs="Arial"/>
          <w:color w:val="000000"/>
          <w:sz w:val="23"/>
          <w:szCs w:val="23"/>
        </w:rPr>
        <w:t>, где обсудили вопросы активности предпринимателей при проведении ОРВ (</w:t>
      </w:r>
      <w:hyperlink r:id="rId13" w:history="1">
        <w:r w:rsidRPr="0023666B">
          <w:rPr>
            <w:rStyle w:val="a3"/>
            <w:rFonts w:ascii="Arial" w:hAnsi="Arial" w:cs="Arial"/>
            <w:sz w:val="23"/>
            <w:szCs w:val="23"/>
          </w:rPr>
          <w:t>https://yadrin.cap.ru/press-centr/2024/04/20/denj-malogo-i-srednego-predprinimateljstva-opora-c</w:t>
        </w:r>
      </w:hyperlink>
      <w:r>
        <w:rPr>
          <w:rFonts w:ascii="Arial" w:hAnsi="Arial" w:cs="Arial"/>
          <w:color w:val="000000"/>
          <w:sz w:val="23"/>
          <w:szCs w:val="23"/>
        </w:rPr>
        <w:t>).</w:t>
      </w:r>
    </w:p>
    <w:p w:rsidR="00AA1AC9" w:rsidRDefault="00AA1AC9" w:rsidP="00E62314">
      <w:pPr>
        <w:spacing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17 мая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т.г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в</w:t>
      </w:r>
      <w:r w:rsidRPr="00AA1AC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A1AC9">
        <w:rPr>
          <w:rFonts w:ascii="Arial" w:hAnsi="Arial" w:cs="Arial"/>
          <w:color w:val="000000"/>
          <w:sz w:val="23"/>
          <w:szCs w:val="23"/>
        </w:rPr>
        <w:t>Яльчикском</w:t>
      </w:r>
      <w:proofErr w:type="spellEnd"/>
      <w:r w:rsidRPr="00AA1AC9">
        <w:rPr>
          <w:rFonts w:ascii="Arial" w:hAnsi="Arial" w:cs="Arial"/>
          <w:color w:val="000000"/>
          <w:sz w:val="23"/>
          <w:szCs w:val="23"/>
        </w:rPr>
        <w:t xml:space="preserve"> муниципальном округе состоялся День малого и среднего предпринимательства «Опора Чувашии»</w:t>
      </w:r>
      <w:r>
        <w:rPr>
          <w:rFonts w:ascii="Arial" w:hAnsi="Arial" w:cs="Arial"/>
          <w:color w:val="000000"/>
          <w:sz w:val="23"/>
          <w:szCs w:val="23"/>
        </w:rPr>
        <w:t>, где обсудили итоги проведения экспертизы и ОРВ муниципальных нормативных правовых актов (</w:t>
      </w:r>
      <w:hyperlink r:id="rId14" w:history="1">
        <w:r w:rsidRPr="0023666B">
          <w:rPr>
            <w:rStyle w:val="a3"/>
            <w:rFonts w:ascii="Arial" w:hAnsi="Arial" w:cs="Arial"/>
            <w:sz w:val="23"/>
            <w:szCs w:val="23"/>
          </w:rPr>
          <w:t>https://yaltch.cap.ru/news/2024/05/17/v-yaljchikskom-municipaljnom-okruge-sostoyalsya-de</w:t>
        </w:r>
      </w:hyperlink>
      <w:r>
        <w:rPr>
          <w:rFonts w:ascii="Arial" w:hAnsi="Arial" w:cs="Arial"/>
          <w:color w:val="000000"/>
          <w:sz w:val="23"/>
          <w:szCs w:val="23"/>
        </w:rPr>
        <w:t>).</w:t>
      </w:r>
    </w:p>
    <w:p w:rsidR="005748D4" w:rsidRDefault="005748D4" w:rsidP="00E62314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</w:rPr>
        <w:t xml:space="preserve">30 мая </w:t>
      </w:r>
      <w:proofErr w:type="spellStart"/>
      <w:r w:rsidR="00E51889">
        <w:rPr>
          <w:rFonts w:ascii="Arial" w:hAnsi="Arial" w:cs="Arial"/>
          <w:color w:val="000000"/>
          <w:sz w:val="23"/>
          <w:szCs w:val="23"/>
        </w:rPr>
        <w:t>т.г</w:t>
      </w:r>
      <w:proofErr w:type="spellEnd"/>
      <w:r w:rsidR="00E51889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Цивильском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муниципальном </w:t>
      </w:r>
      <w:r>
        <w:rPr>
          <w:rFonts w:ascii="Arial" w:hAnsi="Arial" w:cs="Arial"/>
          <w:color w:val="000000"/>
          <w:sz w:val="23"/>
          <w:szCs w:val="23"/>
        </w:rPr>
        <w:t>округе отметили День российского предпринимательства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 w:rsidRPr="005748D4">
        <w:rPr>
          <w:rFonts w:ascii="Arial" w:hAnsi="Arial" w:cs="Arial"/>
          <w:color w:val="000000"/>
          <w:sz w:val="23"/>
          <w:szCs w:val="23"/>
        </w:rPr>
        <w:t xml:space="preserve">Заведующий сектором экономики, инвестиционной деятельности и туризма администрации Цивильского округа Леонид Степанов </w:t>
      </w:r>
      <w:r>
        <w:rPr>
          <w:rFonts w:ascii="Arial" w:hAnsi="Arial" w:cs="Arial"/>
          <w:color w:val="000000"/>
          <w:sz w:val="23"/>
          <w:szCs w:val="23"/>
        </w:rPr>
        <w:t>рассказал о важности</w:t>
      </w:r>
      <w:r w:rsidRPr="005748D4">
        <w:rPr>
          <w:rFonts w:ascii="Arial" w:hAnsi="Arial" w:cs="Arial"/>
          <w:color w:val="000000"/>
          <w:sz w:val="23"/>
          <w:szCs w:val="23"/>
        </w:rPr>
        <w:t xml:space="preserve"> участия в публичных консультациях при проведении оценки регулирующего воздействия проектов НПА и экспертизы действующих НПА</w:t>
      </w:r>
      <w:r>
        <w:rPr>
          <w:rFonts w:ascii="Arial" w:hAnsi="Arial" w:cs="Arial"/>
          <w:color w:val="000000"/>
          <w:sz w:val="23"/>
          <w:szCs w:val="23"/>
        </w:rPr>
        <w:t xml:space="preserve"> (</w:t>
      </w:r>
      <w:hyperlink r:id="rId15" w:history="1">
        <w:r w:rsidRPr="0023666B">
          <w:rPr>
            <w:rStyle w:val="a3"/>
            <w:rFonts w:ascii="Arial" w:hAnsi="Arial" w:cs="Arial"/>
            <w:sz w:val="23"/>
            <w:szCs w:val="23"/>
          </w:rPr>
          <w:t>https://zivil.cap.ru/news/2024/05/30/glavnoe-v-biznese-eto-lyudi-v-civiljskom-okruge</w:t>
        </w:r>
      </w:hyperlink>
      <w:r>
        <w:rPr>
          <w:rFonts w:ascii="Arial" w:hAnsi="Arial" w:cs="Arial"/>
          <w:color w:val="000000"/>
          <w:sz w:val="23"/>
          <w:szCs w:val="23"/>
        </w:rPr>
        <w:t>)</w:t>
      </w:r>
      <w:r w:rsidRPr="005748D4">
        <w:rPr>
          <w:rFonts w:ascii="Arial" w:hAnsi="Arial" w:cs="Arial"/>
          <w:color w:val="000000"/>
          <w:sz w:val="23"/>
          <w:szCs w:val="23"/>
        </w:rPr>
        <w:t>.</w:t>
      </w:r>
    </w:p>
    <w:p w:rsidR="00A4191D" w:rsidRDefault="00A4191D" w:rsidP="00E62314">
      <w:pPr>
        <w:spacing w:after="0"/>
        <w:ind w:firstLine="709"/>
        <w:jc w:val="both"/>
        <w:rPr>
          <w:rFonts w:ascii="Arial" w:hAnsi="Arial" w:cs="Arial"/>
        </w:rPr>
      </w:pPr>
      <w:r w:rsidRPr="00A4191D">
        <w:rPr>
          <w:rFonts w:ascii="Arial" w:hAnsi="Arial" w:cs="Arial"/>
        </w:rPr>
        <w:t>7 июня 2024 г.</w:t>
      </w:r>
      <w:r>
        <w:rPr>
          <w:rFonts w:ascii="Arial" w:hAnsi="Arial" w:cs="Arial"/>
        </w:rPr>
        <w:t xml:space="preserve"> в Комсомольском муниципальном круге прошел </w:t>
      </w:r>
      <w:r w:rsidRPr="00A4191D">
        <w:rPr>
          <w:rFonts w:ascii="Arial" w:hAnsi="Arial" w:cs="Arial"/>
        </w:rPr>
        <w:t>обучающ</w:t>
      </w:r>
      <w:r>
        <w:rPr>
          <w:rFonts w:ascii="Arial" w:hAnsi="Arial" w:cs="Arial"/>
        </w:rPr>
        <w:t>ий семинар</w:t>
      </w:r>
      <w:r w:rsidRPr="00A4191D">
        <w:rPr>
          <w:rFonts w:ascii="Arial" w:hAnsi="Arial" w:cs="Arial"/>
        </w:rPr>
        <w:t xml:space="preserve"> по вопросам проведения оценки регулирующего воздействия проектов муниципальных нормативных правовых актов, экспертизы и оценки применения обязательных требований муниципальных нормативных правовых актов.</w:t>
      </w:r>
      <w:r w:rsidR="0092407F">
        <w:rPr>
          <w:rFonts w:ascii="Arial" w:hAnsi="Arial" w:cs="Arial"/>
        </w:rPr>
        <w:t xml:space="preserve"> На семинар были приглашены специалисты экономических служб </w:t>
      </w:r>
      <w:proofErr w:type="spellStart"/>
      <w:r w:rsidR="0092407F">
        <w:rPr>
          <w:rFonts w:ascii="Arial" w:hAnsi="Arial" w:cs="Arial"/>
        </w:rPr>
        <w:t>Батыревского</w:t>
      </w:r>
      <w:proofErr w:type="spellEnd"/>
      <w:r w:rsidR="0092407F">
        <w:rPr>
          <w:rFonts w:ascii="Arial" w:hAnsi="Arial" w:cs="Arial"/>
        </w:rPr>
        <w:t xml:space="preserve">, </w:t>
      </w:r>
      <w:proofErr w:type="spellStart"/>
      <w:r w:rsidR="0092407F">
        <w:rPr>
          <w:rFonts w:ascii="Arial" w:hAnsi="Arial" w:cs="Arial"/>
        </w:rPr>
        <w:t>Яльчикского</w:t>
      </w:r>
      <w:proofErr w:type="spellEnd"/>
      <w:r w:rsidR="0092407F">
        <w:rPr>
          <w:rFonts w:ascii="Arial" w:hAnsi="Arial" w:cs="Arial"/>
        </w:rPr>
        <w:t xml:space="preserve">, </w:t>
      </w:r>
      <w:proofErr w:type="spellStart"/>
      <w:r w:rsidR="0092407F">
        <w:rPr>
          <w:rFonts w:ascii="Arial" w:hAnsi="Arial" w:cs="Arial"/>
        </w:rPr>
        <w:t>Шемуршинского</w:t>
      </w:r>
      <w:proofErr w:type="spellEnd"/>
      <w:r w:rsidRPr="00A4191D">
        <w:rPr>
          <w:rFonts w:ascii="Arial" w:hAnsi="Arial" w:cs="Arial"/>
        </w:rPr>
        <w:t xml:space="preserve"> </w:t>
      </w:r>
      <w:r w:rsidR="0092407F">
        <w:rPr>
          <w:rFonts w:ascii="Arial" w:hAnsi="Arial" w:cs="Arial"/>
        </w:rPr>
        <w:t>муниципальных округов (</w:t>
      </w:r>
      <w:hyperlink r:id="rId16" w:history="1">
        <w:r w:rsidRPr="0023666B">
          <w:rPr>
            <w:rStyle w:val="a3"/>
            <w:rFonts w:ascii="Arial" w:hAnsi="Arial" w:cs="Arial"/>
          </w:rPr>
          <w:t>https://komsml.cap.ru/press-centr/2024/06/07/glava-komsomoljskogo-okruga-prinyal-uchastie-v-sem</w:t>
        </w:r>
      </w:hyperlink>
      <w:r w:rsidR="0092407F">
        <w:rPr>
          <w:rFonts w:ascii="Arial" w:hAnsi="Arial" w:cs="Arial"/>
        </w:rPr>
        <w:t>).</w:t>
      </w:r>
    </w:p>
    <w:sectPr w:rsidR="00A4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D"/>
    <w:rsid w:val="000902E5"/>
    <w:rsid w:val="000B415C"/>
    <w:rsid w:val="00143730"/>
    <w:rsid w:val="00300766"/>
    <w:rsid w:val="0033299F"/>
    <w:rsid w:val="00373636"/>
    <w:rsid w:val="003F0F90"/>
    <w:rsid w:val="003F37DD"/>
    <w:rsid w:val="0042502C"/>
    <w:rsid w:val="00483EED"/>
    <w:rsid w:val="004D3157"/>
    <w:rsid w:val="004E6755"/>
    <w:rsid w:val="005748D4"/>
    <w:rsid w:val="0058121B"/>
    <w:rsid w:val="00595BA0"/>
    <w:rsid w:val="005C5168"/>
    <w:rsid w:val="0060524F"/>
    <w:rsid w:val="0061361A"/>
    <w:rsid w:val="006F3A80"/>
    <w:rsid w:val="00741A24"/>
    <w:rsid w:val="00811263"/>
    <w:rsid w:val="00907D3A"/>
    <w:rsid w:val="0092407F"/>
    <w:rsid w:val="009F1B8D"/>
    <w:rsid w:val="00A101F4"/>
    <w:rsid w:val="00A15C70"/>
    <w:rsid w:val="00A4191D"/>
    <w:rsid w:val="00A569DF"/>
    <w:rsid w:val="00AA1AC9"/>
    <w:rsid w:val="00C84955"/>
    <w:rsid w:val="00C84FF8"/>
    <w:rsid w:val="00C900EA"/>
    <w:rsid w:val="00CE2EEF"/>
    <w:rsid w:val="00CF0999"/>
    <w:rsid w:val="00D45B3D"/>
    <w:rsid w:val="00DE69CA"/>
    <w:rsid w:val="00E14C21"/>
    <w:rsid w:val="00E47E1B"/>
    <w:rsid w:val="00E51889"/>
    <w:rsid w:val="00E62314"/>
    <w:rsid w:val="00EC53C2"/>
    <w:rsid w:val="00F16393"/>
    <w:rsid w:val="00F67524"/>
    <w:rsid w:val="00F86987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c.cap.ru/news/2024/02/21/v-chuvashii-100-zayavitelej-polozhiteljno-ocenivay" TargetMode="External"/><Relationship Id="rId13" Type="http://schemas.openxmlformats.org/officeDocument/2006/relationships/hyperlink" Target="https://yadrin.cap.ru/press-centr/2024/04/20/denj-malogo-i-srednego-predprinimateljstva-opora-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ec.cap.ru/news/2024/02/06/chuvashiya-v-rejtinge-ocenki-reguliruyuschego-vozd" TargetMode="External"/><Relationship Id="rId12" Type="http://schemas.openxmlformats.org/officeDocument/2006/relationships/hyperlink" Target="https://zivil.cap.ru/news/2024/03/19/v-civiljske-proshel-denj-malogo-i-srednego-predpri-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komsml.cap.ru/press-centr/2024/06/07/glava-komsomoljskogo-okruga-prinyal-uchastie-v-sem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rin.cap.ru/press-centr/2024/02/02/proshlo-zasedanie-koordinacionnogo-soveta-po-razvi" TargetMode="External"/><Relationship Id="rId11" Type="http://schemas.openxmlformats.org/officeDocument/2006/relationships/hyperlink" Target="https://yadrin.cap.ru/press-centr/2024/03/21/vchera-v-yadrinskom-municipaljnom-okruge-proshel-e" TargetMode="External"/><Relationship Id="rId5" Type="http://schemas.openxmlformats.org/officeDocument/2006/relationships/hyperlink" Target="https://minec.cap.ru/news/2024/01/09/chuvashiya-sohranila-visokie-pozicii-v-rejtinge-ka" TargetMode="External"/><Relationship Id="rId15" Type="http://schemas.openxmlformats.org/officeDocument/2006/relationships/hyperlink" Target="https://zivil.cap.ru/news/2024/05/30/glavnoe-v-biznese-eto-lyudi-v-civiljskom-okruge" TargetMode="External"/><Relationship Id="rId10" Type="http://schemas.openxmlformats.org/officeDocument/2006/relationships/hyperlink" Target="https://minec.cap.ru/news/2024/03/29/effektivnoe-informirovanie-klyuch-k-ponimaniyu-or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ust.cap.ru/press-centr/2024/03/12/proveden-seminar-soveschanie-c-predstavitelyami-yu" TargetMode="External"/><Relationship Id="rId14" Type="http://schemas.openxmlformats.org/officeDocument/2006/relationships/hyperlink" Target="https://yaltch.cap.ru/news/2024/05/17/v-yaljchikskom-municipaljnom-okruge-sostoyalsya-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economy51 (Буторова М.М.)</dc:creator>
  <cp:lastModifiedBy>Молякова Наталья Николаевна</cp:lastModifiedBy>
  <cp:revision>22</cp:revision>
  <cp:lastPrinted>2024-11-12T05:43:00Z</cp:lastPrinted>
  <dcterms:created xsi:type="dcterms:W3CDTF">2024-11-12T06:12:00Z</dcterms:created>
  <dcterms:modified xsi:type="dcterms:W3CDTF">2024-11-12T08:31:00Z</dcterms:modified>
</cp:coreProperties>
</file>