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3936"/>
        <w:gridCol w:w="2443"/>
        <w:gridCol w:w="3119"/>
      </w:tblGrid>
      <w:tr w:rsidR="004F4A99" w:rsidRPr="00E7273A" w:rsidTr="006D51A5">
        <w:tc>
          <w:tcPr>
            <w:tcW w:w="3936" w:type="dxa"/>
          </w:tcPr>
          <w:p w:rsidR="004F4A99" w:rsidRDefault="004F4A99" w:rsidP="006D51A5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4F4A99" w:rsidRPr="00072074" w:rsidRDefault="004F4A99" w:rsidP="006D51A5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proofErr w:type="spellStart"/>
            <w:r w:rsidRPr="00072074">
              <w:rPr>
                <w:rFonts w:ascii="Times New Roman" w:hAnsi="Times New Roman"/>
                <w:b/>
                <w:bCs/>
                <w:szCs w:val="24"/>
              </w:rPr>
              <w:t>Чӑваш</w:t>
            </w:r>
            <w:proofErr w:type="spellEnd"/>
            <w:r w:rsidRPr="00072074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proofErr w:type="spellStart"/>
            <w:r w:rsidRPr="00072074">
              <w:rPr>
                <w:rFonts w:ascii="Times New Roman" w:hAnsi="Times New Roman"/>
                <w:b/>
                <w:bCs/>
                <w:szCs w:val="24"/>
              </w:rPr>
              <w:t>Республикин</w:t>
            </w:r>
            <w:proofErr w:type="spellEnd"/>
          </w:p>
          <w:p w:rsidR="004F4A99" w:rsidRPr="00072074" w:rsidRDefault="004F4A99" w:rsidP="006D51A5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072074">
              <w:rPr>
                <w:rFonts w:ascii="Times New Roman" w:hAnsi="Times New Roman"/>
                <w:b/>
                <w:bCs/>
                <w:szCs w:val="24"/>
              </w:rPr>
              <w:t>КАНАШ ХУЛА</w:t>
            </w:r>
          </w:p>
          <w:p w:rsidR="004F4A99" w:rsidRPr="00072074" w:rsidRDefault="004F4A99" w:rsidP="006D51A5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Times New Roman" w:hAnsi="Times New Roman"/>
                <w:b/>
                <w:szCs w:val="24"/>
              </w:rPr>
            </w:pPr>
            <w:r w:rsidRPr="00072074">
              <w:rPr>
                <w:rFonts w:ascii="Times New Roman" w:hAnsi="Times New Roman"/>
                <w:b/>
                <w:szCs w:val="24"/>
              </w:rPr>
              <w:t>АДМИНИСТРАЦИЙĔ</w:t>
            </w:r>
          </w:p>
          <w:p w:rsidR="004F4A99" w:rsidRPr="000E5900" w:rsidRDefault="004F4A99" w:rsidP="006D51A5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4F4A99" w:rsidRPr="008C2CAA" w:rsidRDefault="004F4A99" w:rsidP="006D51A5">
            <w:pPr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8C2CAA">
              <w:rPr>
                <w:rFonts w:ascii="Times New Roman" w:hAnsi="Times New Roman"/>
                <w:b/>
                <w:bCs/>
                <w:szCs w:val="24"/>
              </w:rPr>
              <w:t>ЙЫШĂНУ</w:t>
            </w:r>
          </w:p>
          <w:p w:rsidR="004F4A99" w:rsidRPr="000E5900" w:rsidRDefault="004F4A99" w:rsidP="006D51A5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4F4A99" w:rsidRPr="000E5900" w:rsidRDefault="004F4A99" w:rsidP="006D51A5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0E5900">
              <w:rPr>
                <w:rFonts w:ascii="Times New Roman" w:hAnsi="Times New Roman"/>
                <w:b/>
                <w:bCs/>
                <w:szCs w:val="24"/>
              </w:rPr>
              <w:t>__</w:t>
            </w:r>
            <w:r w:rsidR="006A5309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0E5900">
              <w:rPr>
                <w:rFonts w:ascii="Times New Roman" w:hAnsi="Times New Roman"/>
                <w:b/>
                <w:bCs/>
                <w:szCs w:val="24"/>
              </w:rPr>
              <w:t>_</w:t>
            </w:r>
            <w:r w:rsidR="006A5309">
              <w:rPr>
                <w:rFonts w:ascii="Times New Roman" w:hAnsi="Times New Roman"/>
                <w:b/>
                <w:bCs/>
                <w:szCs w:val="24"/>
              </w:rPr>
              <w:t>12.12.2024</w:t>
            </w:r>
            <w:r w:rsidRPr="000E5900">
              <w:rPr>
                <w:rFonts w:ascii="Times New Roman" w:hAnsi="Times New Roman"/>
                <w:b/>
                <w:bCs/>
                <w:szCs w:val="24"/>
              </w:rPr>
              <w:t xml:space="preserve"> № </w:t>
            </w:r>
            <w:r w:rsidR="006A5309">
              <w:rPr>
                <w:rFonts w:ascii="Times New Roman" w:hAnsi="Times New Roman"/>
                <w:b/>
                <w:bCs/>
                <w:szCs w:val="24"/>
              </w:rPr>
              <w:t>1516</w:t>
            </w:r>
            <w:r w:rsidRPr="000E5900">
              <w:rPr>
                <w:rFonts w:ascii="Times New Roman" w:hAnsi="Times New Roman"/>
                <w:b/>
                <w:bCs/>
                <w:szCs w:val="24"/>
              </w:rPr>
              <w:t>____________</w:t>
            </w:r>
          </w:p>
          <w:p w:rsidR="004F4A99" w:rsidRPr="000E5900" w:rsidRDefault="004F4A99" w:rsidP="006D51A5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4F4A99" w:rsidRPr="000E5900" w:rsidRDefault="004F4A99" w:rsidP="006D51A5">
            <w:pPr>
              <w:spacing w:line="192" w:lineRule="auto"/>
              <w:ind w:hanging="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0E5900">
              <w:rPr>
                <w:rFonts w:ascii="Times New Roman" w:hAnsi="Times New Roman"/>
                <w:b/>
                <w:bCs/>
                <w:szCs w:val="24"/>
              </w:rPr>
              <w:t>Канаш хули</w:t>
            </w:r>
          </w:p>
        </w:tc>
        <w:tc>
          <w:tcPr>
            <w:tcW w:w="2443" w:type="dxa"/>
          </w:tcPr>
          <w:p w:rsidR="004F4A99" w:rsidRPr="00E7273A" w:rsidRDefault="004F4A99" w:rsidP="006D51A5">
            <w:pPr>
              <w:spacing w:line="192" w:lineRule="auto"/>
              <w:ind w:left="-108"/>
              <w:rPr>
                <w:rFonts w:ascii="Arial Cyr Chuv" w:hAnsi="Arial Cyr Chuv" w:cs="Arial Cyr Chuv"/>
                <w:b/>
                <w:bCs/>
                <w:szCs w:val="24"/>
              </w:rPr>
            </w:pPr>
            <w:r w:rsidRPr="00E7273A">
              <w:rPr>
                <w:rFonts w:ascii="Arial Cyr Chuv" w:hAnsi="Arial Cyr Chuv" w:cs="Arial Cyr Chuv"/>
                <w:b/>
                <w:bCs/>
                <w:noProof/>
                <w:szCs w:val="24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-22860</wp:posOffset>
                  </wp:positionH>
                  <wp:positionV relativeFrom="paragraph">
                    <wp:posOffset>64135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1" name="Рисунок 1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19" w:type="dxa"/>
          </w:tcPr>
          <w:p w:rsidR="004F4A99" w:rsidRDefault="004F4A99" w:rsidP="006D51A5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4F4A99" w:rsidRPr="00072074" w:rsidRDefault="004F4A99" w:rsidP="006D51A5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072074">
              <w:rPr>
                <w:rFonts w:ascii="Times New Roman" w:hAnsi="Times New Roman"/>
                <w:b/>
                <w:bCs/>
                <w:szCs w:val="24"/>
              </w:rPr>
              <w:t>АДМИНИСТРАЦИЯ</w:t>
            </w:r>
          </w:p>
          <w:p w:rsidR="004F4A99" w:rsidRPr="00072074" w:rsidRDefault="004F4A99" w:rsidP="006D51A5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072074">
              <w:rPr>
                <w:rFonts w:ascii="Times New Roman" w:hAnsi="Times New Roman"/>
                <w:b/>
                <w:bCs/>
                <w:szCs w:val="24"/>
              </w:rPr>
              <w:t>ГОРОДА КАНАШ                                                                                                                                     Чувашской Республики</w:t>
            </w:r>
          </w:p>
          <w:p w:rsidR="004F4A99" w:rsidRPr="00072074" w:rsidRDefault="004F4A99" w:rsidP="006D51A5">
            <w:pPr>
              <w:spacing w:line="192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4F4A99" w:rsidRPr="00072074" w:rsidRDefault="004F4A99" w:rsidP="006D51A5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072074">
              <w:rPr>
                <w:rFonts w:ascii="Times New Roman" w:hAnsi="Times New Roman"/>
                <w:b/>
                <w:bCs/>
                <w:szCs w:val="24"/>
              </w:rPr>
              <w:t>ПОСТАНОВЛЕНИЕ</w:t>
            </w:r>
          </w:p>
          <w:p w:rsidR="004F4A99" w:rsidRPr="00E7273A" w:rsidRDefault="004F4A99" w:rsidP="006D51A5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  <w:p w:rsidR="004F4A99" w:rsidRDefault="004F4A99" w:rsidP="006D51A5">
            <w:pPr>
              <w:spacing w:line="192" w:lineRule="auto"/>
              <w:ind w:left="-74"/>
              <w:rPr>
                <w:rFonts w:ascii="Times New Roman" w:hAnsi="Times New Roman"/>
                <w:b/>
                <w:bCs/>
                <w:szCs w:val="24"/>
              </w:rPr>
            </w:pPr>
            <w:r w:rsidRPr="00E7273A">
              <w:rPr>
                <w:rFonts w:ascii="Times New Roman" w:hAnsi="Times New Roman"/>
                <w:b/>
                <w:bCs/>
                <w:szCs w:val="24"/>
              </w:rPr>
              <w:t>___</w:t>
            </w:r>
            <w:r w:rsidR="006A5309">
              <w:rPr>
                <w:rFonts w:ascii="Times New Roman" w:hAnsi="Times New Roman"/>
                <w:b/>
                <w:bCs/>
                <w:szCs w:val="24"/>
              </w:rPr>
              <w:t>12.12.2024</w:t>
            </w:r>
            <w:r w:rsidRPr="00E7273A">
              <w:rPr>
                <w:rFonts w:ascii="Times New Roman" w:hAnsi="Times New Roman"/>
                <w:b/>
                <w:bCs/>
                <w:szCs w:val="24"/>
              </w:rPr>
              <w:t>_№</w:t>
            </w:r>
            <w:r w:rsidR="006A5309">
              <w:rPr>
                <w:rFonts w:ascii="Times New Roman" w:hAnsi="Times New Roman"/>
                <w:b/>
                <w:bCs/>
                <w:szCs w:val="24"/>
              </w:rPr>
              <w:t>1516</w:t>
            </w:r>
            <w:r w:rsidRPr="00E7273A">
              <w:rPr>
                <w:rFonts w:ascii="Times New Roman" w:hAnsi="Times New Roman"/>
                <w:b/>
                <w:bCs/>
                <w:szCs w:val="24"/>
              </w:rPr>
              <w:t>______</w:t>
            </w:r>
            <w:r>
              <w:rPr>
                <w:rFonts w:ascii="Times New Roman" w:hAnsi="Times New Roman"/>
                <w:b/>
                <w:bCs/>
                <w:szCs w:val="24"/>
              </w:rPr>
              <w:t>____</w:t>
            </w:r>
          </w:p>
          <w:p w:rsidR="004F4A99" w:rsidRPr="00861566" w:rsidRDefault="004F4A99" w:rsidP="006D51A5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4F4A99" w:rsidRPr="00E7273A" w:rsidRDefault="004F4A99" w:rsidP="006D51A5">
            <w:pPr>
              <w:spacing w:line="192" w:lineRule="auto"/>
              <w:ind w:left="-108"/>
              <w:jc w:val="center"/>
              <w:rPr>
                <w:rFonts w:ascii="Arial Cyr Chuv" w:hAnsi="Arial Cyr Chuv" w:cs="Arial Cyr Chuv"/>
                <w:b/>
                <w:bCs/>
                <w:sz w:val="22"/>
                <w:szCs w:val="22"/>
              </w:rPr>
            </w:pPr>
            <w:r w:rsidRPr="00E7273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  г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ород</w:t>
            </w:r>
            <w:r w:rsidRPr="00E7273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Канаш</w:t>
            </w:r>
          </w:p>
        </w:tc>
      </w:tr>
    </w:tbl>
    <w:p w:rsidR="004F4A99" w:rsidRPr="00E7273A" w:rsidRDefault="004F4A99" w:rsidP="004F4A99">
      <w:pPr>
        <w:widowControl w:val="0"/>
        <w:autoSpaceDE w:val="0"/>
        <w:autoSpaceDN w:val="0"/>
        <w:adjustRightInd w:val="0"/>
        <w:ind w:firstLine="720"/>
        <w:jc w:val="both"/>
        <w:rPr>
          <w:rFonts w:cs="Arial"/>
          <w:szCs w:val="24"/>
        </w:rPr>
      </w:pPr>
    </w:p>
    <w:p w:rsidR="004F4A99" w:rsidRPr="00E7273A" w:rsidRDefault="004F4A99" w:rsidP="004F4A99">
      <w:pPr>
        <w:widowControl w:val="0"/>
        <w:autoSpaceDE w:val="0"/>
        <w:autoSpaceDN w:val="0"/>
        <w:adjustRightInd w:val="0"/>
        <w:ind w:firstLine="720"/>
        <w:jc w:val="both"/>
        <w:rPr>
          <w:rFonts w:cs="Arial"/>
          <w:szCs w:val="24"/>
        </w:rPr>
      </w:pPr>
    </w:p>
    <w:p w:rsidR="004F4A99" w:rsidRDefault="004F4A99" w:rsidP="004F4A99">
      <w:pPr>
        <w:ind w:right="4252"/>
        <w:jc w:val="both"/>
        <w:rPr>
          <w:rFonts w:ascii="Times New Roman" w:hAnsi="Times New Roman"/>
          <w:b/>
        </w:rPr>
      </w:pPr>
      <w:r w:rsidRPr="004F4A99">
        <w:rPr>
          <w:rFonts w:ascii="Times New Roman" w:hAnsi="Times New Roman"/>
          <w:b/>
        </w:rPr>
        <w:t>О внесении изменений в административный регламент администрации города Канаш Чувашской Республики предоставления муниципальной услуги «</w:t>
      </w:r>
      <w:r w:rsidR="00052ED0">
        <w:rPr>
          <w:rFonts w:ascii="Times New Roman" w:hAnsi="Times New Roman"/>
          <w:b/>
        </w:rPr>
        <w:t>Выдача разрешений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</w:t>
      </w:r>
      <w:r w:rsidRPr="004F4A99">
        <w:rPr>
          <w:rFonts w:ascii="Times New Roman" w:hAnsi="Times New Roman"/>
          <w:b/>
        </w:rPr>
        <w:t>»</w:t>
      </w:r>
    </w:p>
    <w:p w:rsidR="004F4A99" w:rsidRPr="004F4A99" w:rsidRDefault="004F4A99" w:rsidP="004F4A99">
      <w:pPr>
        <w:rPr>
          <w:rFonts w:ascii="Times New Roman" w:hAnsi="Times New Roman"/>
        </w:rPr>
      </w:pPr>
    </w:p>
    <w:p w:rsidR="004F4A99" w:rsidRPr="004F4A99" w:rsidRDefault="004F4A99" w:rsidP="004F4A99">
      <w:pPr>
        <w:rPr>
          <w:rFonts w:ascii="Times New Roman" w:hAnsi="Times New Roman"/>
        </w:rPr>
      </w:pPr>
    </w:p>
    <w:p w:rsidR="004F4A99" w:rsidRPr="00F70302" w:rsidRDefault="004F4A99" w:rsidP="004F4A99">
      <w:pPr>
        <w:rPr>
          <w:rFonts w:ascii="Times New Roman" w:hAnsi="Times New Roman"/>
          <w:szCs w:val="24"/>
        </w:rPr>
      </w:pPr>
    </w:p>
    <w:p w:rsidR="006515A4" w:rsidRPr="00F150D1" w:rsidRDefault="00BC75D0" w:rsidP="004F4A99">
      <w:pPr>
        <w:ind w:firstLine="567"/>
        <w:jc w:val="both"/>
        <w:rPr>
          <w:rFonts w:ascii="Times New Roman" w:hAnsi="Times New Roman"/>
          <w:b/>
          <w:color w:val="000000" w:themeColor="text1"/>
          <w:szCs w:val="24"/>
        </w:rPr>
      </w:pPr>
      <w:r w:rsidRPr="00F150D1">
        <w:rPr>
          <w:rFonts w:ascii="Times New Roman" w:hAnsi="Times New Roman"/>
          <w:color w:val="000000" w:themeColor="text1"/>
          <w:szCs w:val="24"/>
        </w:rPr>
        <w:t xml:space="preserve">В соответствии с </w:t>
      </w:r>
      <w:hyperlink r:id="rId5" w:history="1">
        <w:r w:rsidRPr="00F150D1">
          <w:rPr>
            <w:rStyle w:val="a7"/>
            <w:rFonts w:ascii="Times New Roman" w:hAnsi="Times New Roman"/>
            <w:color w:val="000000" w:themeColor="text1"/>
            <w:szCs w:val="24"/>
          </w:rPr>
          <w:t>Земельным кодексом</w:t>
        </w:r>
      </w:hyperlink>
      <w:r w:rsidRPr="00F150D1">
        <w:rPr>
          <w:rFonts w:ascii="Times New Roman" w:hAnsi="Times New Roman"/>
          <w:color w:val="000000" w:themeColor="text1"/>
          <w:szCs w:val="24"/>
        </w:rPr>
        <w:t xml:space="preserve"> Российской Федерации, </w:t>
      </w:r>
      <w:hyperlink r:id="rId6" w:history="1">
        <w:r w:rsidRPr="00F150D1">
          <w:rPr>
            <w:rStyle w:val="a7"/>
            <w:rFonts w:ascii="Times New Roman" w:hAnsi="Times New Roman"/>
            <w:color w:val="000000" w:themeColor="text1"/>
            <w:szCs w:val="24"/>
          </w:rPr>
          <w:t>Федеральным законом</w:t>
        </w:r>
      </w:hyperlink>
      <w:r w:rsidRPr="00F150D1">
        <w:rPr>
          <w:rFonts w:ascii="Times New Roman" w:hAnsi="Times New Roman"/>
          <w:color w:val="000000" w:themeColor="text1"/>
          <w:szCs w:val="24"/>
        </w:rPr>
        <w:t xml:space="preserve"> от 06 октября 2003 N 131-ФЗ "Об общих принципах организации местного самоуправления в Российской Федерации", </w:t>
      </w:r>
      <w:hyperlink r:id="rId7" w:history="1">
        <w:r w:rsidRPr="00F150D1">
          <w:rPr>
            <w:rStyle w:val="a7"/>
            <w:rFonts w:ascii="Times New Roman" w:hAnsi="Times New Roman"/>
            <w:color w:val="000000" w:themeColor="text1"/>
            <w:szCs w:val="24"/>
          </w:rPr>
          <w:t>Федеральным законом</w:t>
        </w:r>
      </w:hyperlink>
      <w:r w:rsidRPr="00F150D1">
        <w:rPr>
          <w:rFonts w:ascii="Times New Roman" w:hAnsi="Times New Roman"/>
          <w:color w:val="000000" w:themeColor="text1"/>
          <w:szCs w:val="24"/>
        </w:rPr>
        <w:t xml:space="preserve"> от 27 июля 2010 N 210-ФЗ "Об организации предоставления государственных и муниципальных услуг", </w:t>
      </w:r>
      <w:hyperlink r:id="rId8" w:history="1">
        <w:r w:rsidRPr="00F150D1">
          <w:rPr>
            <w:rStyle w:val="a7"/>
            <w:rFonts w:ascii="Times New Roman" w:hAnsi="Times New Roman"/>
            <w:color w:val="000000" w:themeColor="text1"/>
            <w:szCs w:val="24"/>
          </w:rPr>
          <w:t>Законом</w:t>
        </w:r>
      </w:hyperlink>
      <w:r w:rsidRPr="00F150D1">
        <w:rPr>
          <w:rFonts w:ascii="Times New Roman" w:hAnsi="Times New Roman"/>
          <w:color w:val="000000" w:themeColor="text1"/>
          <w:szCs w:val="24"/>
        </w:rPr>
        <w:t xml:space="preserve"> Чувашской Республики от 18 октября 2004 N 19 "Об организации местного самоуправления в Чувашской Республике", </w:t>
      </w:r>
      <w:r w:rsidR="00F70302" w:rsidRPr="00F150D1">
        <w:rPr>
          <w:rFonts w:ascii="Times New Roman" w:hAnsi="Times New Roman"/>
          <w:color w:val="000000" w:themeColor="text1"/>
          <w:szCs w:val="24"/>
        </w:rPr>
        <w:t xml:space="preserve">протестом </w:t>
      </w:r>
      <w:proofErr w:type="spellStart"/>
      <w:r w:rsidR="00F70302" w:rsidRPr="00F150D1">
        <w:rPr>
          <w:rFonts w:ascii="Times New Roman" w:hAnsi="Times New Roman"/>
          <w:color w:val="000000" w:themeColor="text1"/>
          <w:szCs w:val="24"/>
        </w:rPr>
        <w:t>Канашской</w:t>
      </w:r>
      <w:proofErr w:type="spellEnd"/>
      <w:r w:rsidR="00F70302" w:rsidRPr="00F150D1">
        <w:rPr>
          <w:rFonts w:ascii="Times New Roman" w:hAnsi="Times New Roman"/>
          <w:color w:val="000000" w:themeColor="text1"/>
          <w:szCs w:val="24"/>
        </w:rPr>
        <w:t xml:space="preserve"> межрайонной прокуратуры Чувашской Республики от </w:t>
      </w:r>
      <w:r w:rsidRPr="00F150D1">
        <w:rPr>
          <w:rFonts w:ascii="Times New Roman" w:hAnsi="Times New Roman"/>
          <w:color w:val="000000" w:themeColor="text1"/>
          <w:szCs w:val="24"/>
        </w:rPr>
        <w:t>25</w:t>
      </w:r>
      <w:r w:rsidR="00F70302" w:rsidRPr="00F150D1">
        <w:rPr>
          <w:rFonts w:ascii="Times New Roman" w:hAnsi="Times New Roman"/>
          <w:color w:val="000000" w:themeColor="text1"/>
          <w:szCs w:val="24"/>
        </w:rPr>
        <w:t>.</w:t>
      </w:r>
      <w:r w:rsidRPr="00F150D1">
        <w:rPr>
          <w:rFonts w:ascii="Times New Roman" w:hAnsi="Times New Roman"/>
          <w:color w:val="000000" w:themeColor="text1"/>
          <w:szCs w:val="24"/>
        </w:rPr>
        <w:t>11</w:t>
      </w:r>
      <w:r w:rsidR="00F70302" w:rsidRPr="00F150D1">
        <w:rPr>
          <w:rFonts w:ascii="Times New Roman" w:hAnsi="Times New Roman"/>
          <w:color w:val="000000" w:themeColor="text1"/>
          <w:szCs w:val="24"/>
        </w:rPr>
        <w:t>.2024 №03-01</w:t>
      </w:r>
      <w:r w:rsidR="00C13B8E" w:rsidRPr="00F150D1">
        <w:rPr>
          <w:rFonts w:ascii="Times New Roman" w:hAnsi="Times New Roman"/>
          <w:color w:val="000000" w:themeColor="text1"/>
          <w:szCs w:val="24"/>
        </w:rPr>
        <w:t>/264</w:t>
      </w:r>
      <w:r w:rsidR="00F70302" w:rsidRPr="00F150D1">
        <w:rPr>
          <w:rFonts w:ascii="Times New Roman" w:hAnsi="Times New Roman"/>
          <w:color w:val="000000" w:themeColor="text1"/>
          <w:szCs w:val="24"/>
        </w:rPr>
        <w:t>,</w:t>
      </w:r>
      <w:r w:rsidR="004F4A99" w:rsidRPr="00F150D1">
        <w:rPr>
          <w:rFonts w:ascii="Times New Roman" w:hAnsi="Times New Roman"/>
          <w:color w:val="000000" w:themeColor="text1"/>
          <w:szCs w:val="24"/>
        </w:rPr>
        <w:t xml:space="preserve"> </w:t>
      </w:r>
      <w:r w:rsidR="004F4A99" w:rsidRPr="00F150D1">
        <w:rPr>
          <w:rFonts w:ascii="Times New Roman" w:hAnsi="Times New Roman"/>
          <w:b/>
          <w:color w:val="000000" w:themeColor="text1"/>
          <w:szCs w:val="24"/>
        </w:rPr>
        <w:t>Администрация города Канаш Чувашской Республики постановляет:</w:t>
      </w:r>
    </w:p>
    <w:p w:rsidR="004F4A99" w:rsidRPr="00F150D1" w:rsidRDefault="004F4A99" w:rsidP="004F4A99">
      <w:pPr>
        <w:ind w:firstLine="567"/>
        <w:jc w:val="both"/>
        <w:rPr>
          <w:rFonts w:ascii="Times New Roman" w:hAnsi="Times New Roman"/>
          <w:b/>
          <w:color w:val="000000" w:themeColor="text1"/>
          <w:szCs w:val="24"/>
        </w:rPr>
      </w:pPr>
    </w:p>
    <w:p w:rsidR="004F4A99" w:rsidRPr="00F150D1" w:rsidRDefault="004F4A99" w:rsidP="004F4A99">
      <w:pPr>
        <w:ind w:firstLine="567"/>
        <w:jc w:val="both"/>
        <w:rPr>
          <w:rFonts w:ascii="Times New Roman" w:hAnsi="Times New Roman"/>
          <w:color w:val="000000" w:themeColor="text1"/>
          <w:szCs w:val="24"/>
        </w:rPr>
      </w:pPr>
      <w:r w:rsidRPr="00F150D1">
        <w:rPr>
          <w:rFonts w:ascii="Times New Roman" w:hAnsi="Times New Roman"/>
          <w:color w:val="000000" w:themeColor="text1"/>
          <w:szCs w:val="24"/>
        </w:rPr>
        <w:t>1. Внести в административный регламент администрации города Канаш Чувашской Республики предоставления муниципальной услуги «</w:t>
      </w:r>
      <w:r w:rsidR="00BC75D0" w:rsidRPr="00F150D1">
        <w:rPr>
          <w:rFonts w:ascii="Times New Roman" w:hAnsi="Times New Roman"/>
          <w:color w:val="22272F"/>
          <w:szCs w:val="24"/>
          <w:shd w:val="clear" w:color="auto" w:fill="FFFFFF"/>
        </w:rPr>
        <w:t xml:space="preserve">Об утверждении административного регламента администрации города Канаш Чувашской Республики по предоставлению муниципальной услуги </w:t>
      </w:r>
      <w:r w:rsidR="00C13B8E" w:rsidRPr="00F150D1">
        <w:rPr>
          <w:rFonts w:ascii="Times New Roman" w:hAnsi="Times New Roman"/>
          <w:color w:val="22272F"/>
          <w:szCs w:val="24"/>
          <w:shd w:val="clear" w:color="auto" w:fill="FFFFFF"/>
        </w:rPr>
        <w:t xml:space="preserve">«Об утверждении административного регламента администрации города Канаш Чувашской Республики по предоставлению муниципальной услуги </w:t>
      </w:r>
      <w:r w:rsidR="009328F2">
        <w:rPr>
          <w:rFonts w:ascii="Times New Roman" w:hAnsi="Times New Roman"/>
          <w:color w:val="22272F"/>
          <w:szCs w:val="24"/>
          <w:shd w:val="clear" w:color="auto" w:fill="FFFFFF"/>
        </w:rPr>
        <w:t>«</w:t>
      </w:r>
      <w:r w:rsidR="00C13B8E" w:rsidRPr="00F150D1">
        <w:rPr>
          <w:rFonts w:ascii="Times New Roman" w:hAnsi="Times New Roman"/>
          <w:color w:val="22272F"/>
          <w:szCs w:val="24"/>
          <w:shd w:val="clear" w:color="auto" w:fill="FFFFFF"/>
        </w:rPr>
        <w:t>Выдача разрешений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</w:t>
      </w:r>
      <w:r w:rsidRPr="00F150D1">
        <w:rPr>
          <w:rFonts w:ascii="Times New Roman" w:hAnsi="Times New Roman"/>
          <w:color w:val="000000" w:themeColor="text1"/>
          <w:szCs w:val="24"/>
        </w:rPr>
        <w:t xml:space="preserve">», утвержденный </w:t>
      </w:r>
      <w:r w:rsidR="00F70302" w:rsidRPr="00F150D1">
        <w:rPr>
          <w:rFonts w:ascii="Times New Roman" w:hAnsi="Times New Roman"/>
          <w:color w:val="000000" w:themeColor="text1"/>
          <w:szCs w:val="24"/>
        </w:rPr>
        <w:t>п</w:t>
      </w:r>
      <w:r w:rsidR="00F70302" w:rsidRPr="00F150D1">
        <w:rPr>
          <w:rFonts w:ascii="Times New Roman" w:hAnsi="Times New Roman"/>
          <w:color w:val="000000" w:themeColor="text1"/>
          <w:szCs w:val="24"/>
          <w:shd w:val="clear" w:color="auto" w:fill="FFFFFF"/>
        </w:rPr>
        <w:t xml:space="preserve">остановление администрации города Канаш Чувашской Республики от </w:t>
      </w:r>
      <w:r w:rsidR="00C13B8E" w:rsidRPr="00F150D1">
        <w:rPr>
          <w:rFonts w:ascii="Times New Roman" w:hAnsi="Times New Roman"/>
          <w:color w:val="000000" w:themeColor="text1"/>
          <w:szCs w:val="24"/>
          <w:shd w:val="clear" w:color="auto" w:fill="FFFFFF"/>
        </w:rPr>
        <w:t>14 августа</w:t>
      </w:r>
      <w:r w:rsidR="00F70302" w:rsidRPr="00F150D1">
        <w:rPr>
          <w:rFonts w:ascii="Times New Roman" w:hAnsi="Times New Roman"/>
          <w:color w:val="000000" w:themeColor="text1"/>
          <w:szCs w:val="24"/>
          <w:shd w:val="clear" w:color="auto" w:fill="FFFFFF"/>
        </w:rPr>
        <w:t xml:space="preserve"> 2023 г. N </w:t>
      </w:r>
      <w:r w:rsidR="00C13B8E" w:rsidRPr="00F150D1">
        <w:rPr>
          <w:rFonts w:ascii="Times New Roman" w:hAnsi="Times New Roman"/>
          <w:color w:val="000000" w:themeColor="text1"/>
          <w:szCs w:val="24"/>
          <w:shd w:val="clear" w:color="auto" w:fill="FFFFFF"/>
        </w:rPr>
        <w:t>768</w:t>
      </w:r>
      <w:r w:rsidR="00F70302" w:rsidRPr="00F150D1">
        <w:rPr>
          <w:rFonts w:ascii="Times New Roman" w:hAnsi="Times New Roman"/>
          <w:color w:val="000000" w:themeColor="text1"/>
          <w:szCs w:val="24"/>
          <w:shd w:val="clear" w:color="auto" w:fill="FFFFFF"/>
        </w:rPr>
        <w:t xml:space="preserve"> </w:t>
      </w:r>
      <w:r w:rsidRPr="00F150D1">
        <w:rPr>
          <w:rFonts w:ascii="Times New Roman" w:hAnsi="Times New Roman"/>
          <w:color w:val="000000" w:themeColor="text1"/>
          <w:szCs w:val="24"/>
        </w:rPr>
        <w:t xml:space="preserve"> следующие изменения:</w:t>
      </w:r>
    </w:p>
    <w:p w:rsidR="00DA2720" w:rsidRPr="00F150D1" w:rsidRDefault="00DA2720" w:rsidP="00DA2720">
      <w:pPr>
        <w:ind w:firstLine="567"/>
        <w:jc w:val="both"/>
        <w:rPr>
          <w:rFonts w:ascii="Times New Roman" w:hAnsi="Times New Roman"/>
          <w:color w:val="22272F"/>
          <w:szCs w:val="24"/>
          <w:shd w:val="clear" w:color="auto" w:fill="FFFFFF"/>
        </w:rPr>
      </w:pPr>
      <w:bookmarkStart w:id="0" w:name="sub_3"/>
      <w:r w:rsidRPr="00F150D1">
        <w:rPr>
          <w:rFonts w:ascii="Times New Roman" w:hAnsi="Times New Roman"/>
          <w:color w:val="000000" w:themeColor="text1"/>
          <w:szCs w:val="24"/>
        </w:rPr>
        <w:t>1.</w:t>
      </w:r>
      <w:r w:rsidR="00C13B8E" w:rsidRPr="00F150D1">
        <w:rPr>
          <w:rFonts w:ascii="Times New Roman" w:hAnsi="Times New Roman"/>
          <w:color w:val="000000" w:themeColor="text1"/>
          <w:szCs w:val="24"/>
        </w:rPr>
        <w:t>1</w:t>
      </w:r>
      <w:r w:rsidRPr="00F150D1">
        <w:rPr>
          <w:rFonts w:ascii="Times New Roman" w:hAnsi="Times New Roman"/>
          <w:color w:val="000000" w:themeColor="text1"/>
          <w:szCs w:val="24"/>
        </w:rPr>
        <w:t>.</w:t>
      </w:r>
      <w:r w:rsidRPr="00F150D1">
        <w:rPr>
          <w:rFonts w:ascii="Times New Roman" w:hAnsi="Times New Roman"/>
          <w:color w:val="22272F"/>
          <w:szCs w:val="24"/>
          <w:shd w:val="clear" w:color="auto" w:fill="FFFFFF"/>
        </w:rPr>
        <w:t xml:space="preserve"> пункт </w:t>
      </w:r>
      <w:r w:rsidR="00C13B8E" w:rsidRPr="00F150D1">
        <w:rPr>
          <w:rFonts w:ascii="Times New Roman" w:hAnsi="Times New Roman"/>
          <w:color w:val="22272F"/>
          <w:szCs w:val="24"/>
          <w:shd w:val="clear" w:color="auto" w:fill="FFFFFF"/>
        </w:rPr>
        <w:t>2</w:t>
      </w:r>
      <w:r w:rsidRPr="00F150D1">
        <w:rPr>
          <w:rFonts w:ascii="Times New Roman" w:hAnsi="Times New Roman"/>
          <w:color w:val="22272F"/>
          <w:szCs w:val="24"/>
          <w:shd w:val="clear" w:color="auto" w:fill="FFFFFF"/>
        </w:rPr>
        <w:t>.</w:t>
      </w:r>
      <w:r w:rsidR="00C13B8E" w:rsidRPr="00F150D1">
        <w:rPr>
          <w:rFonts w:ascii="Times New Roman" w:hAnsi="Times New Roman"/>
          <w:color w:val="22272F"/>
          <w:szCs w:val="24"/>
          <w:shd w:val="clear" w:color="auto" w:fill="FFFFFF"/>
        </w:rPr>
        <w:t>4</w:t>
      </w:r>
      <w:r w:rsidRPr="00F150D1">
        <w:rPr>
          <w:rFonts w:ascii="Times New Roman" w:hAnsi="Times New Roman"/>
          <w:color w:val="22272F"/>
          <w:szCs w:val="24"/>
          <w:shd w:val="clear" w:color="auto" w:fill="FFFFFF"/>
        </w:rPr>
        <w:t>. изложить в следующей редакции:</w:t>
      </w:r>
    </w:p>
    <w:p w:rsidR="00C13B8E" w:rsidRPr="00F150D1" w:rsidRDefault="00DA2720" w:rsidP="00C13B8E">
      <w:pPr>
        <w:pStyle w:val="a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150D1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«</w:t>
      </w:r>
      <w:bookmarkStart w:id="1" w:name="sub_24"/>
      <w:r w:rsidR="00C13B8E" w:rsidRPr="00F150D1">
        <w:rPr>
          <w:rFonts w:ascii="Times New Roman" w:hAnsi="Times New Roman"/>
          <w:color w:val="000000" w:themeColor="text1"/>
          <w:sz w:val="24"/>
          <w:szCs w:val="24"/>
        </w:rPr>
        <w:t>2.4. Срок предоставления муниципальной услуги</w:t>
      </w:r>
    </w:p>
    <w:bookmarkEnd w:id="1"/>
    <w:p w:rsidR="00C13B8E" w:rsidRPr="00F150D1" w:rsidRDefault="00C13B8E" w:rsidP="00C13B8E">
      <w:pPr>
        <w:pStyle w:val="a6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C13B8E" w:rsidRPr="00F150D1" w:rsidRDefault="00C13B8E" w:rsidP="00C13B8E">
      <w:pPr>
        <w:pStyle w:val="a6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150D1">
        <w:rPr>
          <w:rFonts w:ascii="Times New Roman" w:hAnsi="Times New Roman"/>
          <w:color w:val="000000" w:themeColor="text1"/>
          <w:sz w:val="24"/>
          <w:szCs w:val="24"/>
        </w:rPr>
        <w:t>Максимальный срок предоставления муниципальной услуги составляет 8 рабочих дней со дня регистрации заявления о предоставлении муниципальной услуги и документов, необходимых для предоставления муниципальной услуги, и в течение 3 рабочих дней со дня принятия решения оно направляется заявителю.</w:t>
      </w:r>
    </w:p>
    <w:p w:rsidR="00C13B8E" w:rsidRPr="00F150D1" w:rsidRDefault="00C13B8E" w:rsidP="00C13B8E">
      <w:pPr>
        <w:pStyle w:val="a6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150D1">
        <w:rPr>
          <w:rFonts w:ascii="Times New Roman" w:hAnsi="Times New Roman"/>
          <w:color w:val="000000" w:themeColor="text1"/>
          <w:sz w:val="24"/>
          <w:szCs w:val="24"/>
        </w:rPr>
        <w:t xml:space="preserve">Срок предоставления муниципальной услуги определяется для каждого варианта и приведен в описании, содержащемся в </w:t>
      </w:r>
      <w:hyperlink r:id="rId9" w:anchor="sub_1003" w:history="1">
        <w:r w:rsidRPr="00F150D1">
          <w:rPr>
            <w:rStyle w:val="a7"/>
            <w:rFonts w:ascii="Times New Roman" w:hAnsi="Times New Roman"/>
            <w:color w:val="000000" w:themeColor="text1"/>
            <w:sz w:val="24"/>
            <w:szCs w:val="24"/>
          </w:rPr>
          <w:t>разделе III</w:t>
        </w:r>
      </w:hyperlink>
      <w:r w:rsidRPr="00F150D1">
        <w:rPr>
          <w:rFonts w:ascii="Times New Roman" w:hAnsi="Times New Roman"/>
          <w:color w:val="000000" w:themeColor="text1"/>
          <w:sz w:val="24"/>
          <w:szCs w:val="24"/>
        </w:rPr>
        <w:t xml:space="preserve"> настоящего Административного регламента.</w:t>
      </w:r>
    </w:p>
    <w:p w:rsidR="00C13B8E" w:rsidRPr="00F150D1" w:rsidRDefault="00C13B8E" w:rsidP="00C13B8E">
      <w:pPr>
        <w:pStyle w:val="a6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150D1">
        <w:rPr>
          <w:rFonts w:ascii="Times New Roman" w:hAnsi="Times New Roman"/>
          <w:color w:val="000000" w:themeColor="text1"/>
          <w:sz w:val="24"/>
          <w:szCs w:val="24"/>
        </w:rPr>
        <w:t xml:space="preserve">Срок исправления допущенных опечаток и (или) ошибок в выданных в результате предоставления муниципальной услуги документах составляет 3 рабочих дня с момента </w:t>
      </w:r>
      <w:r w:rsidRPr="00F150D1">
        <w:rPr>
          <w:rFonts w:ascii="Times New Roman" w:hAnsi="Times New Roman"/>
          <w:color w:val="000000" w:themeColor="text1"/>
          <w:sz w:val="24"/>
          <w:szCs w:val="24"/>
        </w:rPr>
        <w:lastRenderedPageBreak/>
        <w:t>обнаружения ошибки или получения от любого заинтересованного лица письменного заявления об ошибке.»</w:t>
      </w:r>
    </w:p>
    <w:p w:rsidR="00C13B8E" w:rsidRPr="00F150D1" w:rsidRDefault="00C13B8E" w:rsidP="00C13B8E">
      <w:pPr>
        <w:rPr>
          <w:rFonts w:ascii="Times New Roman" w:hAnsi="Times New Roman"/>
          <w:szCs w:val="24"/>
        </w:rPr>
      </w:pPr>
    </w:p>
    <w:p w:rsidR="00EA0AB3" w:rsidRPr="00F150D1" w:rsidRDefault="00EA0AB3" w:rsidP="00EA0AB3">
      <w:pPr>
        <w:ind w:firstLine="567"/>
        <w:jc w:val="both"/>
        <w:rPr>
          <w:rFonts w:ascii="Times New Roman" w:hAnsi="Times New Roman"/>
          <w:color w:val="22272F"/>
          <w:szCs w:val="24"/>
          <w:shd w:val="clear" w:color="auto" w:fill="FFFFFF"/>
        </w:rPr>
      </w:pPr>
      <w:r w:rsidRPr="00F150D1">
        <w:rPr>
          <w:rFonts w:ascii="Times New Roman" w:hAnsi="Times New Roman"/>
          <w:color w:val="000000" w:themeColor="text1"/>
          <w:szCs w:val="24"/>
        </w:rPr>
        <w:t>1.2.</w:t>
      </w:r>
      <w:r w:rsidRPr="00F150D1">
        <w:rPr>
          <w:rFonts w:ascii="Times New Roman" w:hAnsi="Times New Roman"/>
          <w:color w:val="22272F"/>
          <w:szCs w:val="24"/>
          <w:shd w:val="clear" w:color="auto" w:fill="FFFFFF"/>
        </w:rPr>
        <w:t xml:space="preserve"> </w:t>
      </w:r>
      <w:r w:rsidR="0049739B" w:rsidRPr="00F150D1">
        <w:rPr>
          <w:rFonts w:ascii="Times New Roman" w:hAnsi="Times New Roman"/>
          <w:color w:val="000000" w:themeColor="text1"/>
          <w:szCs w:val="24"/>
        </w:rPr>
        <w:t xml:space="preserve"> пункт 2.12. изложить в следующей </w:t>
      </w:r>
      <w:proofErr w:type="gramStart"/>
      <w:r w:rsidR="0049739B" w:rsidRPr="00F150D1">
        <w:rPr>
          <w:rFonts w:ascii="Times New Roman" w:hAnsi="Times New Roman"/>
          <w:color w:val="000000" w:themeColor="text1"/>
          <w:szCs w:val="24"/>
        </w:rPr>
        <w:t>редакции:</w:t>
      </w:r>
      <w:r w:rsidRPr="00F150D1">
        <w:rPr>
          <w:rFonts w:ascii="Times New Roman" w:hAnsi="Times New Roman"/>
          <w:color w:val="22272F"/>
          <w:szCs w:val="24"/>
          <w:shd w:val="clear" w:color="auto" w:fill="FFFFFF"/>
        </w:rPr>
        <w:t>:</w:t>
      </w:r>
      <w:proofErr w:type="gramEnd"/>
    </w:p>
    <w:p w:rsidR="0049739B" w:rsidRPr="00F150D1" w:rsidRDefault="0049739B" w:rsidP="00D542C9">
      <w:pPr>
        <w:pStyle w:val="a6"/>
        <w:ind w:firstLine="567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F150D1">
        <w:rPr>
          <w:rFonts w:ascii="Times New Roman" w:hAnsi="Times New Roman"/>
          <w:color w:val="000000" w:themeColor="text1"/>
          <w:sz w:val="24"/>
          <w:szCs w:val="24"/>
        </w:rPr>
        <w:t>«</w:t>
      </w:r>
      <w:r w:rsidRPr="00F150D1">
        <w:rPr>
          <w:rFonts w:ascii="Times New Roman" w:hAnsi="Times New Roman"/>
          <w:b/>
          <w:color w:val="000000" w:themeColor="text1"/>
          <w:sz w:val="24"/>
          <w:szCs w:val="24"/>
        </w:rPr>
        <w:t>2.12. Требования к помещениям, в которых предоставляется муниципальная услуга</w:t>
      </w:r>
    </w:p>
    <w:p w:rsidR="0049739B" w:rsidRPr="00F150D1" w:rsidRDefault="0049739B" w:rsidP="0049739B">
      <w:pPr>
        <w:pStyle w:val="a6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150D1">
        <w:rPr>
          <w:rFonts w:ascii="Times New Roman" w:hAnsi="Times New Roman"/>
          <w:color w:val="000000" w:themeColor="text1"/>
          <w:sz w:val="24"/>
          <w:szCs w:val="24"/>
        </w:rPr>
        <w:t>В помещении, в котором предоставляется муниципальная услуга, создаются условия для беспрепятственного доступа в него инвалидов в соответствии с </w:t>
      </w:r>
      <w:hyperlink r:id="rId10" w:anchor="/document/10164504/entry/3" w:history="1">
        <w:r w:rsidRPr="00F150D1">
          <w:rPr>
            <w:rStyle w:val="a5"/>
            <w:rFonts w:ascii="Times New Roman" w:hAnsi="Times New Roman"/>
            <w:color w:val="000000" w:themeColor="text1"/>
            <w:sz w:val="24"/>
            <w:szCs w:val="24"/>
            <w:u w:val="none"/>
          </w:rPr>
          <w:t>законодательством</w:t>
        </w:r>
      </w:hyperlink>
      <w:r w:rsidRPr="00F150D1">
        <w:rPr>
          <w:rFonts w:ascii="Times New Roman" w:hAnsi="Times New Roman"/>
          <w:color w:val="000000" w:themeColor="text1"/>
          <w:sz w:val="24"/>
          <w:szCs w:val="24"/>
        </w:rPr>
        <w:t> Российской Федерации о социальной защите инвалидов. Вход в здание Администрации, обеспечивает свободный доступ заявителей, быть оборудован удобной лестницей с поручнями, широкими проходами, а также пандусами для передвижения кресел-колясок. В местах предоставления муниципальной услуги предусматривается оборудование посадочных мест, создание условий для обслуживания маломобильных групп населения.</w:t>
      </w:r>
    </w:p>
    <w:p w:rsidR="0049739B" w:rsidRPr="00F150D1" w:rsidRDefault="0049739B" w:rsidP="0049739B">
      <w:pPr>
        <w:pStyle w:val="a6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150D1">
        <w:rPr>
          <w:rFonts w:ascii="Times New Roman" w:hAnsi="Times New Roman"/>
          <w:color w:val="000000" w:themeColor="text1"/>
          <w:sz w:val="24"/>
          <w:szCs w:val="24"/>
        </w:rPr>
        <w:t>В соответствии с </w:t>
      </w:r>
      <w:hyperlink r:id="rId11" w:anchor="/document/10164504/entry/3" w:history="1">
        <w:r w:rsidRPr="00F150D1">
          <w:rPr>
            <w:rStyle w:val="a5"/>
            <w:rFonts w:ascii="Times New Roman" w:hAnsi="Times New Roman"/>
            <w:color w:val="000000" w:themeColor="text1"/>
            <w:sz w:val="24"/>
            <w:szCs w:val="24"/>
            <w:u w:val="none"/>
          </w:rPr>
          <w:t>законодательством</w:t>
        </w:r>
      </w:hyperlink>
      <w:r w:rsidRPr="00F150D1">
        <w:rPr>
          <w:rFonts w:ascii="Times New Roman" w:hAnsi="Times New Roman"/>
          <w:color w:val="000000" w:themeColor="text1"/>
          <w:sz w:val="24"/>
          <w:szCs w:val="24"/>
        </w:rPr>
        <w:t> Российской Федерации о социальной защите инвалидов инвалидам обеспечиваются:</w:t>
      </w:r>
    </w:p>
    <w:p w:rsidR="0049739B" w:rsidRPr="00F150D1" w:rsidRDefault="0049739B" w:rsidP="0049739B">
      <w:pPr>
        <w:pStyle w:val="a6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150D1">
        <w:rPr>
          <w:rFonts w:ascii="Times New Roman" w:hAnsi="Times New Roman"/>
          <w:color w:val="000000" w:themeColor="text1"/>
          <w:sz w:val="24"/>
          <w:szCs w:val="24"/>
        </w:rPr>
        <w:t>возможность самостоятельного передвижения по территории, на которой расположено здание Администрации, посадки в транспортное средство и высадки из него, в том числе с использованием кресла-коляски;</w:t>
      </w:r>
    </w:p>
    <w:p w:rsidR="0049739B" w:rsidRPr="00F150D1" w:rsidRDefault="0049739B" w:rsidP="0049739B">
      <w:pPr>
        <w:pStyle w:val="a6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150D1">
        <w:rPr>
          <w:rFonts w:ascii="Times New Roman" w:hAnsi="Times New Roman"/>
          <w:color w:val="000000" w:themeColor="text1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передвижения, и оказание им помощи в здании Администрации;</w:t>
      </w:r>
    </w:p>
    <w:p w:rsidR="0049739B" w:rsidRPr="00F150D1" w:rsidRDefault="0049739B" w:rsidP="0049739B">
      <w:pPr>
        <w:pStyle w:val="a6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150D1">
        <w:rPr>
          <w:rFonts w:ascii="Times New Roman" w:hAnsi="Times New Roman"/>
          <w:color w:val="000000" w:themeColor="text1"/>
          <w:sz w:val="24"/>
          <w:szCs w:val="24"/>
        </w:rPr>
        <w:t>надлежащее размещение оборудования и носителей информации, необходимых для обеспечения беспрепятственного доступа инвалидов в здание Администрации и к муниципальной услуге с учетом ограничений их жизнедеятельности;</w:t>
      </w:r>
    </w:p>
    <w:p w:rsidR="0049739B" w:rsidRPr="00F150D1" w:rsidRDefault="0049739B" w:rsidP="0049739B">
      <w:pPr>
        <w:pStyle w:val="a6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150D1">
        <w:rPr>
          <w:rFonts w:ascii="Times New Roman" w:hAnsi="Times New Roman"/>
          <w:color w:val="000000" w:themeColor="text1"/>
          <w:sz w:val="24"/>
          <w:szCs w:val="24"/>
        </w:rPr>
        <w:t xml:space="preserve"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</w:t>
      </w:r>
      <w:proofErr w:type="spellStart"/>
      <w:r w:rsidRPr="00F150D1">
        <w:rPr>
          <w:rFonts w:ascii="Times New Roman" w:hAnsi="Times New Roman"/>
          <w:color w:val="000000" w:themeColor="text1"/>
          <w:sz w:val="24"/>
          <w:szCs w:val="24"/>
        </w:rPr>
        <w:t>сурдопереводчика</w:t>
      </w:r>
      <w:proofErr w:type="spellEnd"/>
      <w:r w:rsidRPr="00F150D1">
        <w:rPr>
          <w:rFonts w:ascii="Times New Roman" w:hAnsi="Times New Roman"/>
          <w:color w:val="000000" w:themeColor="text1"/>
          <w:sz w:val="24"/>
          <w:szCs w:val="24"/>
        </w:rPr>
        <w:t xml:space="preserve"> и </w:t>
      </w:r>
      <w:proofErr w:type="spellStart"/>
      <w:r w:rsidRPr="00F150D1">
        <w:rPr>
          <w:rFonts w:ascii="Times New Roman" w:hAnsi="Times New Roman"/>
          <w:color w:val="000000" w:themeColor="text1"/>
          <w:sz w:val="24"/>
          <w:szCs w:val="24"/>
        </w:rPr>
        <w:t>тифлосурдопереводчика</w:t>
      </w:r>
      <w:proofErr w:type="spellEnd"/>
      <w:r w:rsidRPr="00F150D1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:rsidR="0049739B" w:rsidRPr="00F150D1" w:rsidRDefault="0049739B" w:rsidP="0049739B">
      <w:pPr>
        <w:pStyle w:val="a6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150D1">
        <w:rPr>
          <w:rFonts w:ascii="Times New Roman" w:hAnsi="Times New Roman"/>
          <w:color w:val="000000" w:themeColor="text1"/>
          <w:sz w:val="24"/>
          <w:szCs w:val="24"/>
        </w:rPr>
        <w:t>допуск в здание Администрации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:rsidR="0049739B" w:rsidRPr="00F150D1" w:rsidRDefault="0049739B" w:rsidP="0049739B">
      <w:pPr>
        <w:pStyle w:val="a6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150D1">
        <w:rPr>
          <w:rFonts w:ascii="Times New Roman" w:hAnsi="Times New Roman"/>
          <w:color w:val="000000" w:themeColor="text1"/>
          <w:sz w:val="24"/>
          <w:szCs w:val="24"/>
        </w:rPr>
        <w:t>оказание работниками Администрации, предоставляющими муниципальную услугу, помощи инвалидам в преодолении барьеров, мешающих получению ими муниципальной услуги наравне с другими лицами;</w:t>
      </w:r>
    </w:p>
    <w:p w:rsidR="0049739B" w:rsidRPr="00F150D1" w:rsidRDefault="0049739B" w:rsidP="0049739B">
      <w:pPr>
        <w:pStyle w:val="a6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150D1">
        <w:rPr>
          <w:rFonts w:ascii="Times New Roman" w:hAnsi="Times New Roman"/>
          <w:color w:val="000000" w:themeColor="text1"/>
          <w:sz w:val="24"/>
          <w:szCs w:val="24"/>
        </w:rPr>
        <w:t>на стоянке транспортных средств около здания Администрации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 Указанные места для парковки не должны занимать иные транспортные средства.</w:t>
      </w:r>
    </w:p>
    <w:p w:rsidR="0049739B" w:rsidRPr="00F150D1" w:rsidRDefault="0049739B" w:rsidP="0049739B">
      <w:pPr>
        <w:pStyle w:val="a6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150D1">
        <w:rPr>
          <w:rFonts w:ascii="Times New Roman" w:hAnsi="Times New Roman"/>
          <w:color w:val="000000" w:themeColor="text1"/>
          <w:sz w:val="24"/>
          <w:szCs w:val="24"/>
        </w:rPr>
        <w:t>В случае невозможности полностью приспособить здание Администрации с учетом потребностей инвалидов в соответствии со </w:t>
      </w:r>
      <w:hyperlink r:id="rId12" w:anchor="/document/10164504/entry/15" w:history="1">
        <w:r w:rsidRPr="00F150D1">
          <w:rPr>
            <w:rStyle w:val="a5"/>
            <w:rFonts w:ascii="Times New Roman" w:hAnsi="Times New Roman"/>
            <w:color w:val="000000" w:themeColor="text1"/>
            <w:sz w:val="24"/>
            <w:szCs w:val="24"/>
            <w:u w:val="none"/>
          </w:rPr>
          <w:t>статьей 15</w:t>
        </w:r>
      </w:hyperlink>
      <w:r w:rsidRPr="00F150D1">
        <w:rPr>
          <w:rFonts w:ascii="Times New Roman" w:hAnsi="Times New Roman"/>
          <w:color w:val="000000" w:themeColor="text1"/>
          <w:sz w:val="24"/>
          <w:szCs w:val="24"/>
        </w:rPr>
        <w:t> Федерального закона от 24 ноября 1995 г. N 181-ФЗ "О социальной защите инвалидов в Российской Федерации" должны приниматься меры для обеспечения доступа инвалидов к месту предоставления муниципальной услуги либо, когда это возможно, обеспечения ее предоставления по месту жительства инвалида или в дистанционном режиме.</w:t>
      </w:r>
    </w:p>
    <w:p w:rsidR="0049739B" w:rsidRPr="00F150D1" w:rsidRDefault="0049739B" w:rsidP="0049739B">
      <w:pPr>
        <w:pStyle w:val="a6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150D1">
        <w:rPr>
          <w:rFonts w:ascii="Times New Roman" w:hAnsi="Times New Roman"/>
          <w:color w:val="000000" w:themeColor="text1"/>
          <w:sz w:val="24"/>
          <w:szCs w:val="24"/>
        </w:rPr>
        <w:t xml:space="preserve">Помещения для предоставления муниципальной услуги снабжаются соответствующими табличками с указанием номера кабинета, названия соответствующего структурного подразделения, фамилий, имен, отчеств, должностей специалистов, </w:t>
      </w:r>
      <w:r w:rsidRPr="00F150D1">
        <w:rPr>
          <w:rFonts w:ascii="Times New Roman" w:hAnsi="Times New Roman"/>
          <w:color w:val="000000" w:themeColor="text1"/>
          <w:sz w:val="24"/>
          <w:szCs w:val="24"/>
        </w:rPr>
        <w:lastRenderedPageBreak/>
        <w:t>предоставляющих муниципальную услугу. Каждое помещение для предоставления муниципальной услуги оснащается телефоном, компьютером и принтером.</w:t>
      </w:r>
    </w:p>
    <w:p w:rsidR="0049739B" w:rsidRPr="00F150D1" w:rsidRDefault="0049739B" w:rsidP="0049739B">
      <w:pPr>
        <w:pStyle w:val="a6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150D1">
        <w:rPr>
          <w:rFonts w:ascii="Times New Roman" w:hAnsi="Times New Roman"/>
          <w:color w:val="000000" w:themeColor="text1"/>
          <w:sz w:val="24"/>
          <w:szCs w:val="24"/>
        </w:rPr>
        <w:t>Для ожидания приема гражданам отводятся места, оборудованные стульями, столами (стойками), письменными принадлежностями для возможности оформления документов.</w:t>
      </w:r>
    </w:p>
    <w:p w:rsidR="0049739B" w:rsidRPr="00F150D1" w:rsidRDefault="0049739B" w:rsidP="0049739B">
      <w:pPr>
        <w:pStyle w:val="a6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150D1">
        <w:rPr>
          <w:rFonts w:ascii="Times New Roman" w:hAnsi="Times New Roman"/>
          <w:color w:val="000000" w:themeColor="text1"/>
          <w:sz w:val="24"/>
          <w:szCs w:val="24"/>
        </w:rPr>
        <w:t>Для свободного получения информации о фамилиях, именах, отчествах и должностях специалистов, предоставляющих муниципальную услугу, указанные должностные лица обеспечиваются личными нагрудными идентификационными карточками с указанием фамилии, имени, отчества и должности, крепящимися с помощью зажимов к одежде, либо настольными табличками аналогичного содержания.</w:t>
      </w:r>
    </w:p>
    <w:p w:rsidR="0049739B" w:rsidRPr="00F150D1" w:rsidRDefault="0049739B" w:rsidP="0049739B">
      <w:pPr>
        <w:pStyle w:val="a6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150D1">
        <w:rPr>
          <w:rFonts w:ascii="Times New Roman" w:hAnsi="Times New Roman"/>
          <w:color w:val="000000" w:themeColor="text1"/>
          <w:sz w:val="24"/>
          <w:szCs w:val="24"/>
        </w:rPr>
        <w:t>Специалист, предоставляющий муниципальную услугу, обязан предложить заявителю воспользоваться стулом, находящимся рядом с рабочим местом данного специалиста.</w:t>
      </w:r>
    </w:p>
    <w:p w:rsidR="0049739B" w:rsidRPr="00F150D1" w:rsidRDefault="0049739B" w:rsidP="0049739B">
      <w:pPr>
        <w:ind w:firstLine="567"/>
        <w:jc w:val="both"/>
        <w:rPr>
          <w:rFonts w:ascii="Times New Roman" w:hAnsi="Times New Roman"/>
          <w:szCs w:val="24"/>
        </w:rPr>
      </w:pPr>
      <w:r w:rsidRPr="00F150D1">
        <w:rPr>
          <w:rFonts w:ascii="Times New Roman" w:hAnsi="Times New Roman"/>
          <w:color w:val="000000" w:themeColor="text1"/>
          <w:szCs w:val="24"/>
        </w:rPr>
        <w:t>Визуальная, текстовая информация о порядке предоставления муниципальной услуги размещается на информационных стендах Администрации, на </w:t>
      </w:r>
      <w:hyperlink r:id="rId13" w:tgtFrame="_blank" w:history="1">
        <w:r w:rsidRPr="00F150D1">
          <w:rPr>
            <w:rStyle w:val="a5"/>
            <w:rFonts w:ascii="Times New Roman" w:hAnsi="Times New Roman"/>
            <w:color w:val="000000" w:themeColor="text1"/>
            <w:szCs w:val="24"/>
            <w:u w:val="none"/>
          </w:rPr>
          <w:t>официальном сайте</w:t>
        </w:r>
      </w:hyperlink>
      <w:r w:rsidRPr="00F150D1">
        <w:rPr>
          <w:rFonts w:ascii="Times New Roman" w:hAnsi="Times New Roman"/>
          <w:color w:val="000000" w:themeColor="text1"/>
          <w:szCs w:val="24"/>
        </w:rPr>
        <w:t> администрации города Канаш Чувашской Республики, на </w:t>
      </w:r>
      <w:hyperlink r:id="rId14" w:tgtFrame="_blank" w:history="1">
        <w:r w:rsidRPr="00F150D1">
          <w:rPr>
            <w:rStyle w:val="a5"/>
            <w:rFonts w:ascii="Times New Roman" w:hAnsi="Times New Roman"/>
            <w:color w:val="000000" w:themeColor="text1"/>
            <w:szCs w:val="24"/>
            <w:u w:val="none"/>
          </w:rPr>
          <w:t>Едином портале</w:t>
        </w:r>
      </w:hyperlink>
      <w:r w:rsidRPr="00F150D1">
        <w:rPr>
          <w:rFonts w:ascii="Times New Roman" w:hAnsi="Times New Roman"/>
          <w:color w:val="000000" w:themeColor="text1"/>
          <w:szCs w:val="24"/>
        </w:rPr>
        <w:t> государственных и муниципальных услуг.</w:t>
      </w:r>
      <w:r w:rsidRPr="00F150D1">
        <w:rPr>
          <w:rFonts w:ascii="Times New Roman" w:hAnsi="Times New Roman"/>
          <w:szCs w:val="24"/>
        </w:rPr>
        <w:t xml:space="preserve"> 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 </w:t>
      </w:r>
    </w:p>
    <w:p w:rsidR="0049739B" w:rsidRPr="00F150D1" w:rsidRDefault="0049739B" w:rsidP="0049739B">
      <w:pPr>
        <w:ind w:firstLine="567"/>
        <w:jc w:val="both"/>
        <w:rPr>
          <w:rFonts w:ascii="Times New Roman" w:hAnsi="Times New Roman"/>
          <w:color w:val="000000" w:themeColor="text1"/>
          <w:szCs w:val="24"/>
        </w:rPr>
      </w:pPr>
      <w:r w:rsidRPr="00F150D1">
        <w:rPr>
          <w:rFonts w:ascii="Times New Roman" w:hAnsi="Times New Roman"/>
          <w:color w:val="000000" w:themeColor="text1"/>
          <w:szCs w:val="24"/>
        </w:rPr>
        <w:t xml:space="preserve">На информационных стендах в </w:t>
      </w:r>
      <w:proofErr w:type="gramStart"/>
      <w:r w:rsidRPr="00F150D1">
        <w:rPr>
          <w:rFonts w:ascii="Times New Roman" w:hAnsi="Times New Roman"/>
          <w:color w:val="000000" w:themeColor="text1"/>
          <w:szCs w:val="24"/>
        </w:rPr>
        <w:t>помещении  для</w:t>
      </w:r>
      <w:proofErr w:type="gramEnd"/>
      <w:r w:rsidRPr="00F150D1">
        <w:rPr>
          <w:rFonts w:ascii="Times New Roman" w:hAnsi="Times New Roman"/>
          <w:color w:val="000000" w:themeColor="text1"/>
          <w:szCs w:val="24"/>
        </w:rPr>
        <w:t xml:space="preserve"> ожидания и приема заявителей размещаются следующие информационные материалы:</w:t>
      </w:r>
    </w:p>
    <w:p w:rsidR="0049739B" w:rsidRPr="00F150D1" w:rsidRDefault="0049739B" w:rsidP="0049739B">
      <w:pPr>
        <w:ind w:firstLine="567"/>
        <w:jc w:val="both"/>
        <w:rPr>
          <w:rFonts w:ascii="Times New Roman" w:hAnsi="Times New Roman"/>
          <w:color w:val="000000" w:themeColor="text1"/>
          <w:szCs w:val="24"/>
        </w:rPr>
      </w:pPr>
      <w:r w:rsidRPr="00F150D1">
        <w:rPr>
          <w:rFonts w:ascii="Times New Roman" w:hAnsi="Times New Roman"/>
          <w:color w:val="000000" w:themeColor="text1"/>
          <w:szCs w:val="24"/>
        </w:rPr>
        <w:t xml:space="preserve">        1) информация о порядке предоставления муниципальной услуги;</w:t>
      </w:r>
    </w:p>
    <w:p w:rsidR="0049739B" w:rsidRPr="00F150D1" w:rsidRDefault="0049739B" w:rsidP="0049739B">
      <w:pPr>
        <w:ind w:firstLine="567"/>
        <w:jc w:val="both"/>
        <w:rPr>
          <w:rFonts w:ascii="Times New Roman" w:hAnsi="Times New Roman"/>
          <w:color w:val="000000" w:themeColor="text1"/>
          <w:szCs w:val="24"/>
        </w:rPr>
      </w:pPr>
      <w:r w:rsidRPr="00F150D1">
        <w:rPr>
          <w:rFonts w:ascii="Times New Roman" w:hAnsi="Times New Roman"/>
          <w:color w:val="000000" w:themeColor="text1"/>
          <w:szCs w:val="24"/>
        </w:rPr>
        <w:t xml:space="preserve">        2) перечень нормативных правовых актов, регламентирующих оказание муниципальной услуги;</w:t>
      </w:r>
    </w:p>
    <w:p w:rsidR="0049739B" w:rsidRPr="00F150D1" w:rsidRDefault="0049739B" w:rsidP="0049739B">
      <w:pPr>
        <w:ind w:firstLine="567"/>
        <w:jc w:val="both"/>
        <w:rPr>
          <w:rFonts w:ascii="Times New Roman" w:hAnsi="Times New Roman"/>
          <w:color w:val="000000" w:themeColor="text1"/>
          <w:szCs w:val="24"/>
        </w:rPr>
      </w:pPr>
      <w:r w:rsidRPr="00F150D1">
        <w:rPr>
          <w:rFonts w:ascii="Times New Roman" w:hAnsi="Times New Roman"/>
          <w:color w:val="000000" w:themeColor="text1"/>
          <w:szCs w:val="24"/>
        </w:rPr>
        <w:t xml:space="preserve">        3) перечень документов, необходимых для предоставления муниципальной услуги, а также требования, предъявляемые к этим документам;</w:t>
      </w:r>
    </w:p>
    <w:p w:rsidR="0049739B" w:rsidRPr="00F150D1" w:rsidRDefault="0049739B" w:rsidP="0049739B">
      <w:pPr>
        <w:ind w:firstLine="567"/>
        <w:jc w:val="both"/>
        <w:rPr>
          <w:rFonts w:ascii="Times New Roman" w:hAnsi="Times New Roman"/>
          <w:color w:val="000000" w:themeColor="text1"/>
          <w:szCs w:val="24"/>
        </w:rPr>
      </w:pPr>
      <w:r w:rsidRPr="00F150D1">
        <w:rPr>
          <w:rFonts w:ascii="Times New Roman" w:hAnsi="Times New Roman"/>
          <w:color w:val="000000" w:themeColor="text1"/>
          <w:szCs w:val="24"/>
        </w:rPr>
        <w:t xml:space="preserve">        4) сроки предоставления муниципальной услуги и основания для отказа в предоставлении муниципальной услуги;</w:t>
      </w:r>
    </w:p>
    <w:p w:rsidR="0049739B" w:rsidRPr="00F150D1" w:rsidRDefault="0049739B" w:rsidP="0049739B">
      <w:pPr>
        <w:ind w:firstLine="567"/>
        <w:jc w:val="both"/>
        <w:rPr>
          <w:rFonts w:ascii="Times New Roman" w:hAnsi="Times New Roman"/>
          <w:color w:val="000000" w:themeColor="text1"/>
          <w:szCs w:val="24"/>
        </w:rPr>
      </w:pPr>
      <w:r w:rsidRPr="00F150D1">
        <w:rPr>
          <w:rFonts w:ascii="Times New Roman" w:hAnsi="Times New Roman"/>
          <w:color w:val="000000" w:themeColor="text1"/>
          <w:szCs w:val="24"/>
        </w:rPr>
        <w:t xml:space="preserve">        5) формы заявлений о предоставлении муниципальной услуги;</w:t>
      </w:r>
    </w:p>
    <w:p w:rsidR="0049739B" w:rsidRPr="00F150D1" w:rsidRDefault="0049739B" w:rsidP="0049739B">
      <w:pPr>
        <w:ind w:firstLine="567"/>
        <w:jc w:val="both"/>
        <w:rPr>
          <w:rFonts w:ascii="Times New Roman" w:hAnsi="Times New Roman"/>
          <w:color w:val="000000" w:themeColor="text1"/>
          <w:szCs w:val="24"/>
        </w:rPr>
      </w:pPr>
      <w:r w:rsidRPr="00F150D1">
        <w:rPr>
          <w:rFonts w:ascii="Times New Roman" w:hAnsi="Times New Roman"/>
          <w:color w:val="000000" w:themeColor="text1"/>
          <w:szCs w:val="24"/>
        </w:rPr>
        <w:t xml:space="preserve">        6) порядок информирования о ходе предоставления муниципальной услуги, порядок обжалования решений, действий или бездействия муниципальных служащих</w:t>
      </w:r>
    </w:p>
    <w:p w:rsidR="0049739B" w:rsidRPr="00F150D1" w:rsidRDefault="0049739B" w:rsidP="0049739B">
      <w:pPr>
        <w:ind w:firstLine="567"/>
        <w:jc w:val="both"/>
        <w:rPr>
          <w:rFonts w:ascii="Times New Roman" w:hAnsi="Times New Roman"/>
          <w:color w:val="000000" w:themeColor="text1"/>
          <w:szCs w:val="24"/>
        </w:rPr>
      </w:pPr>
      <w:r w:rsidRPr="00F150D1">
        <w:rPr>
          <w:rFonts w:ascii="Times New Roman" w:hAnsi="Times New Roman"/>
          <w:color w:val="000000" w:themeColor="text1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49739B" w:rsidRPr="00F150D1" w:rsidRDefault="0049739B" w:rsidP="0049739B">
      <w:pPr>
        <w:pStyle w:val="a6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150D1">
        <w:rPr>
          <w:rFonts w:ascii="Times New Roman" w:hAnsi="Times New Roman"/>
          <w:color w:val="000000" w:themeColor="text1"/>
          <w:sz w:val="24"/>
          <w:szCs w:val="24"/>
        </w:rPr>
        <w:t>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информации.</w:t>
      </w:r>
    </w:p>
    <w:p w:rsidR="0049739B" w:rsidRPr="00F150D1" w:rsidRDefault="0049739B" w:rsidP="0049739B">
      <w:pPr>
        <w:pStyle w:val="a6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150D1">
        <w:rPr>
          <w:rFonts w:ascii="Times New Roman" w:hAnsi="Times New Roman"/>
          <w:color w:val="000000" w:themeColor="text1"/>
          <w:sz w:val="24"/>
          <w:szCs w:val="24"/>
        </w:rPr>
        <w:t>Помещение для приема заявителей оборудуется противопожарной системой и средствами пожаротушения, системой оповещения о возникновении чрезвычайной ситуации. Вход и выход из помещений оборудуются соответствующими указателями.</w:t>
      </w:r>
    </w:p>
    <w:p w:rsidR="0049739B" w:rsidRPr="00F150D1" w:rsidRDefault="0049739B" w:rsidP="0049739B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F150D1">
        <w:rPr>
          <w:rFonts w:ascii="Times New Roman" w:hAnsi="Times New Roman"/>
          <w:color w:val="000000" w:themeColor="text1"/>
          <w:sz w:val="24"/>
          <w:szCs w:val="24"/>
        </w:rPr>
        <w:t>В случае невозможности полностью приспособить объект с учетом потребности инвалида ему обеспечивается доступ к месту предоставления муниципальной услуги либо, когда это возможно, ее предоставление по месту жительства инвалида или в дистанционном режиме.».</w:t>
      </w:r>
    </w:p>
    <w:p w:rsidR="00906BCE" w:rsidRPr="00F150D1" w:rsidRDefault="00906BCE" w:rsidP="00906BC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Theme="minorEastAsia" w:hAnsi="Times New Roman"/>
          <w:color w:val="000000" w:themeColor="text1"/>
          <w:szCs w:val="24"/>
        </w:rPr>
      </w:pPr>
      <w:r w:rsidRPr="00F150D1">
        <w:rPr>
          <w:rFonts w:ascii="Times New Roman" w:eastAsiaTheme="minorEastAsia" w:hAnsi="Times New Roman"/>
          <w:color w:val="000000" w:themeColor="text1"/>
          <w:szCs w:val="24"/>
        </w:rPr>
        <w:t xml:space="preserve">2. Настоящее постановление вступает в силу после его </w:t>
      </w:r>
      <w:hyperlink r:id="rId15" w:history="1">
        <w:r w:rsidRPr="00F150D1">
          <w:rPr>
            <w:rFonts w:ascii="Times New Roman" w:eastAsiaTheme="minorEastAsia" w:hAnsi="Times New Roman"/>
            <w:color w:val="000000" w:themeColor="text1"/>
            <w:szCs w:val="24"/>
          </w:rPr>
          <w:t>официального опубликования</w:t>
        </w:r>
      </w:hyperlink>
      <w:r w:rsidRPr="00F150D1">
        <w:rPr>
          <w:rFonts w:ascii="Times New Roman" w:eastAsiaTheme="minorEastAsia" w:hAnsi="Times New Roman"/>
          <w:color w:val="000000" w:themeColor="text1"/>
          <w:szCs w:val="24"/>
        </w:rPr>
        <w:t>.</w:t>
      </w:r>
    </w:p>
    <w:bookmarkEnd w:id="0"/>
    <w:p w:rsidR="00906BCE" w:rsidRPr="00F150D1" w:rsidRDefault="00906BCE" w:rsidP="00906BCE">
      <w:pPr>
        <w:spacing w:line="254" w:lineRule="auto"/>
        <w:ind w:firstLine="567"/>
        <w:jc w:val="both"/>
        <w:rPr>
          <w:rFonts w:ascii="Times New Roman" w:eastAsiaTheme="minorEastAsia" w:hAnsi="Times New Roman"/>
          <w:color w:val="000000" w:themeColor="text1"/>
          <w:szCs w:val="24"/>
        </w:rPr>
      </w:pPr>
      <w:r w:rsidRPr="00F150D1">
        <w:rPr>
          <w:rFonts w:ascii="Times New Roman" w:eastAsiaTheme="minorEastAsia" w:hAnsi="Times New Roman"/>
          <w:color w:val="000000" w:themeColor="text1"/>
          <w:szCs w:val="24"/>
        </w:rPr>
        <w:t>3. Контроль за исполнением настоящего постановления возложить на заместителя главы – начальника отдела экономики и имущественных отношений администрации города Канаш Чувашской Республики Белова Н.И.</w:t>
      </w:r>
    </w:p>
    <w:p w:rsidR="00906BCE" w:rsidRPr="00F150D1" w:rsidRDefault="00906BCE" w:rsidP="00906BCE">
      <w:pPr>
        <w:spacing w:line="254" w:lineRule="auto"/>
        <w:ind w:firstLine="567"/>
        <w:jc w:val="both"/>
        <w:rPr>
          <w:rFonts w:ascii="Times New Roman" w:eastAsiaTheme="minorEastAsia" w:hAnsi="Times New Roman"/>
          <w:color w:val="000000" w:themeColor="text1"/>
          <w:szCs w:val="24"/>
        </w:rPr>
      </w:pPr>
    </w:p>
    <w:p w:rsidR="00EC6D7E" w:rsidRPr="00F150D1" w:rsidRDefault="00EC6D7E" w:rsidP="00906BCE">
      <w:pPr>
        <w:spacing w:line="254" w:lineRule="auto"/>
        <w:ind w:firstLine="567"/>
        <w:jc w:val="both"/>
        <w:rPr>
          <w:rFonts w:ascii="Times New Roman" w:eastAsiaTheme="minorEastAsia" w:hAnsi="Times New Roman"/>
          <w:color w:val="000000" w:themeColor="text1"/>
          <w:szCs w:val="24"/>
        </w:rPr>
      </w:pPr>
    </w:p>
    <w:p w:rsidR="00BC75D0" w:rsidRPr="00F150D1" w:rsidRDefault="00EC6D7E" w:rsidP="00EC6D7E">
      <w:pPr>
        <w:pStyle w:val="a6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F150D1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Временно исполняющий </w:t>
      </w:r>
    </w:p>
    <w:p w:rsidR="00EC6D7E" w:rsidRPr="00F150D1" w:rsidRDefault="00EC6D7E" w:rsidP="00EC6D7E">
      <w:pPr>
        <w:pStyle w:val="a6"/>
        <w:rPr>
          <w:rFonts w:ascii="Times New Roman" w:eastAsiaTheme="minorEastAsia" w:hAnsi="Times New Roman"/>
          <w:color w:val="000000" w:themeColor="text1"/>
          <w:sz w:val="24"/>
          <w:szCs w:val="24"/>
        </w:rPr>
      </w:pPr>
      <w:r w:rsidRPr="00F150D1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полномочия главы города</w:t>
      </w:r>
      <w:r w:rsidRPr="00F150D1">
        <w:rPr>
          <w:rFonts w:ascii="Times New Roman" w:eastAsiaTheme="minorEastAsia" w:hAnsi="Times New Roman"/>
          <w:color w:val="000000" w:themeColor="text1"/>
          <w:sz w:val="24"/>
          <w:szCs w:val="24"/>
        </w:rPr>
        <w:t xml:space="preserve">                        </w:t>
      </w:r>
      <w:r w:rsidR="00BC75D0" w:rsidRPr="00F150D1">
        <w:rPr>
          <w:rFonts w:ascii="Times New Roman" w:eastAsiaTheme="minorEastAsia" w:hAnsi="Times New Roman"/>
          <w:color w:val="000000" w:themeColor="text1"/>
          <w:sz w:val="24"/>
          <w:szCs w:val="24"/>
        </w:rPr>
        <w:t xml:space="preserve">                                    </w:t>
      </w:r>
      <w:r w:rsidRPr="00F150D1">
        <w:rPr>
          <w:rFonts w:ascii="Times New Roman" w:eastAsiaTheme="minorEastAsia" w:hAnsi="Times New Roman"/>
          <w:color w:val="000000" w:themeColor="text1"/>
          <w:sz w:val="24"/>
          <w:szCs w:val="24"/>
        </w:rPr>
        <w:t xml:space="preserve">                         Н.И. Белов</w:t>
      </w:r>
    </w:p>
    <w:p w:rsidR="00EC6D7E" w:rsidRPr="00F150D1" w:rsidRDefault="00EC6D7E" w:rsidP="00906BCE">
      <w:pPr>
        <w:spacing w:line="254" w:lineRule="auto"/>
        <w:ind w:firstLine="567"/>
        <w:jc w:val="both"/>
        <w:rPr>
          <w:rFonts w:ascii="Times New Roman" w:eastAsiaTheme="minorEastAsia" w:hAnsi="Times New Roman"/>
          <w:color w:val="000000" w:themeColor="text1"/>
          <w:szCs w:val="24"/>
        </w:rPr>
      </w:pPr>
      <w:bookmarkStart w:id="2" w:name="_GoBack"/>
      <w:bookmarkEnd w:id="2"/>
    </w:p>
    <w:sectPr w:rsidR="00EC6D7E" w:rsidRPr="00F150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 Chuv">
    <w:altName w:val="Arial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A99"/>
    <w:rsid w:val="00052ED0"/>
    <w:rsid w:val="000A0097"/>
    <w:rsid w:val="00175910"/>
    <w:rsid w:val="001F47A4"/>
    <w:rsid w:val="002011A0"/>
    <w:rsid w:val="00250258"/>
    <w:rsid w:val="004229B6"/>
    <w:rsid w:val="0049739B"/>
    <w:rsid w:val="004F4A99"/>
    <w:rsid w:val="006515A4"/>
    <w:rsid w:val="006A5309"/>
    <w:rsid w:val="008D0653"/>
    <w:rsid w:val="00906BCE"/>
    <w:rsid w:val="009328F2"/>
    <w:rsid w:val="00A864DA"/>
    <w:rsid w:val="00AB119A"/>
    <w:rsid w:val="00AF7CB8"/>
    <w:rsid w:val="00B13036"/>
    <w:rsid w:val="00B165A0"/>
    <w:rsid w:val="00BC75D0"/>
    <w:rsid w:val="00C13B8E"/>
    <w:rsid w:val="00D542C9"/>
    <w:rsid w:val="00DA2720"/>
    <w:rsid w:val="00DC589B"/>
    <w:rsid w:val="00DC6663"/>
    <w:rsid w:val="00EA0AB3"/>
    <w:rsid w:val="00EC6D7E"/>
    <w:rsid w:val="00F150D1"/>
    <w:rsid w:val="00F70302"/>
    <w:rsid w:val="00F86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CDD4B"/>
  <w15:chartTrackingRefBased/>
  <w15:docId w15:val="{C1E3710E-891C-469E-8292-4A6742990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4A99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13B8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cs="Arial"/>
      <w:b/>
      <w:bCs/>
      <w:color w:val="26282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47A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F47A4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semiHidden/>
    <w:unhideWhenUsed/>
    <w:rsid w:val="00F70302"/>
    <w:rPr>
      <w:color w:val="0000FF"/>
      <w:u w:val="single"/>
    </w:rPr>
  </w:style>
  <w:style w:type="paragraph" w:styleId="a6">
    <w:name w:val="No Spacing"/>
    <w:uiPriority w:val="1"/>
    <w:qFormat/>
    <w:rsid w:val="00EC6D7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Гипертекстовая ссылка"/>
    <w:basedOn w:val="a0"/>
    <w:uiPriority w:val="99"/>
    <w:rsid w:val="00BC75D0"/>
    <w:rPr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C13B8E"/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customStyle="1" w:styleId="s1">
    <w:name w:val="s_1"/>
    <w:basedOn w:val="a"/>
    <w:rsid w:val="00EA0AB3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s3">
    <w:name w:val="s_3"/>
    <w:basedOn w:val="a"/>
    <w:rsid w:val="0049739B"/>
    <w:pPr>
      <w:spacing w:before="100" w:beforeAutospacing="1" w:after="100" w:afterAutospacing="1"/>
    </w:pPr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92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7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17603980/0" TargetMode="External"/><Relationship Id="rId13" Type="http://schemas.openxmlformats.org/officeDocument/2006/relationships/hyperlink" Target="http://www.gkan.cap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internet.garant.ru/document/redirect/12177515/0" TargetMode="External"/><Relationship Id="rId12" Type="http://schemas.openxmlformats.org/officeDocument/2006/relationships/hyperlink" Target="https://internet.garant.ru/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internet.garant.ru/document/redirect/186367/0" TargetMode="External"/><Relationship Id="rId11" Type="http://schemas.openxmlformats.org/officeDocument/2006/relationships/hyperlink" Target="https://internet.garant.ru/" TargetMode="External"/><Relationship Id="rId5" Type="http://schemas.openxmlformats.org/officeDocument/2006/relationships/hyperlink" Target="https://internet.garant.ru/document/redirect/12124624/0" TargetMode="External"/><Relationship Id="rId15" Type="http://schemas.openxmlformats.org/officeDocument/2006/relationships/hyperlink" Target="https://internet.garant.ru/document/redirect/406279146/0" TargetMode="External"/><Relationship Id="rId10" Type="http://schemas.openxmlformats.org/officeDocument/2006/relationships/hyperlink" Target="https://internet.garant.ru/" TargetMode="External"/><Relationship Id="rId4" Type="http://schemas.openxmlformats.org/officeDocument/2006/relationships/image" Target="media/image1.jpeg"/><Relationship Id="rId9" Type="http://schemas.openxmlformats.org/officeDocument/2006/relationships/hyperlink" Target="file:///C:\Users\gkan4\Downloads\&#1055;&#1086;&#1089;&#1090;&#1072;&#1085;&#1086;&#1074;&#1083;&#1077;&#1085;&#1080;&#1077;%20&#1072;&#1076;&#1084;&#1080;&#1085;&#1080;&#1089;&#1090;&#1088;&#1072;&#1094;&#1080;&#1080;%20&#1075;&#1086;&#1088;&#1086;&#1076;&#1072;%20&#1050;&#1072;&#1085;&#1072;&#1096;%20&#1063;&#1091;&#1074;&#1072;&#1096;&#1089;&#1082;&#1086;&#1081;%20&#1056;&#1077;&#1089;&#1087;&#1091;&#1073;&#1083;&#1080;&#1082;&#1080;%20&#1086;&#1090;%2014%20&#1072;&#1074;&#1075;&#1091;&#1089;&#1090;&#1072;%202023%20(1).rtf" TargetMode="External"/><Relationship Id="rId14" Type="http://schemas.openxmlformats.org/officeDocument/2006/relationships/hyperlink" Target="https://internet.garant.ru/www.gosuslug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1517</Words>
  <Characters>8648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Адм. г.Канаш (Светлана Н. Сладкова)</dc:creator>
  <cp:keywords/>
  <dc:description/>
  <cp:lastModifiedBy>Николай Белов</cp:lastModifiedBy>
  <cp:revision>2</cp:revision>
  <cp:lastPrinted>2024-12-12T10:31:00Z</cp:lastPrinted>
  <dcterms:created xsi:type="dcterms:W3CDTF">2024-12-12T13:06:00Z</dcterms:created>
  <dcterms:modified xsi:type="dcterms:W3CDTF">2024-12-12T13:06:00Z</dcterms:modified>
</cp:coreProperties>
</file>