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5" w:type="dxa"/>
        <w:tblInd w:w="206" w:type="dxa"/>
        <w:tblLook w:val="04A0" w:firstRow="1" w:lastRow="0" w:firstColumn="1" w:lastColumn="0" w:noHBand="0" w:noVBand="1"/>
      </w:tblPr>
      <w:tblGrid>
        <w:gridCol w:w="3446"/>
        <w:gridCol w:w="2552"/>
        <w:gridCol w:w="3827"/>
      </w:tblGrid>
      <w:tr w:rsidR="00236E1E" w:rsidRPr="00236E1E" w14:paraId="148B47C8" w14:textId="77777777" w:rsidTr="00CC6713">
        <w:tc>
          <w:tcPr>
            <w:tcW w:w="3446" w:type="dxa"/>
            <w:shd w:val="clear" w:color="auto" w:fill="auto"/>
          </w:tcPr>
          <w:p w14:paraId="585315B1" w14:textId="6FACBB84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6740890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C7926F3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3ED7F951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E846560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832029F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236E1E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719B5338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236E1E" w:rsidRPr="00236E1E" w14:paraId="68CDB8B5" w14:textId="77777777" w:rsidTr="00761691">
              <w:tc>
                <w:tcPr>
                  <w:tcW w:w="1413" w:type="dxa"/>
                </w:tcPr>
                <w:p w14:paraId="6ED473CB" w14:textId="2659FA51" w:rsidR="00236E1E" w:rsidRPr="00236E1E" w:rsidRDefault="001E26E8" w:rsidP="00236E1E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05.12.2023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76B14AD" w14:textId="77777777" w:rsidR="00236E1E" w:rsidRPr="00236E1E" w:rsidRDefault="00236E1E" w:rsidP="00236E1E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36E1E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2051A46" w14:textId="5EF8BCF5" w:rsidR="00236E1E" w:rsidRPr="00236E1E" w:rsidRDefault="001E26E8" w:rsidP="00236E1E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2264</w:t>
                  </w:r>
                </w:p>
              </w:tc>
            </w:tr>
          </w:tbl>
          <w:p w14:paraId="3733EA52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552" w:type="dxa"/>
            <w:shd w:val="clear" w:color="auto" w:fill="auto"/>
          </w:tcPr>
          <w:p w14:paraId="5DB11B36" w14:textId="39593D90" w:rsidR="00236E1E" w:rsidRPr="00236E1E" w:rsidRDefault="00761691" w:rsidP="00761691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9B7F2D" wp14:editId="7B6AAE39">
                  <wp:extent cx="824230" cy="852170"/>
                  <wp:effectExtent l="0" t="0" r="0" b="5080"/>
                  <wp:docPr id="5" name="Рисунок 5" descr="C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CH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6E6DD522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696767C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54C33B6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67689D97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37286D8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236E1E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4BABCFE7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236E1E" w:rsidRPr="00236E1E" w14:paraId="2CD992DE" w14:textId="77777777" w:rsidTr="00761691">
              <w:tc>
                <w:tcPr>
                  <w:tcW w:w="1413" w:type="dxa"/>
                </w:tcPr>
                <w:p w14:paraId="1953BD0B" w14:textId="77777777" w:rsidR="00236E1E" w:rsidRPr="00236E1E" w:rsidRDefault="00236E1E" w:rsidP="00236E1E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C880698" w14:textId="77777777" w:rsidR="00236E1E" w:rsidRPr="00236E1E" w:rsidRDefault="00236E1E" w:rsidP="00236E1E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36E1E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4971C684" w14:textId="77777777" w:rsidR="00236E1E" w:rsidRPr="00236E1E" w:rsidRDefault="00236E1E" w:rsidP="00236E1E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31E40B1E" w14:textId="77777777" w:rsidR="00236E1E" w:rsidRPr="00236E1E" w:rsidRDefault="00236E1E" w:rsidP="00236E1E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17EC309D" w14:textId="77777777" w:rsidR="00E40F68" w:rsidRDefault="00E40F68"/>
    <w:p w14:paraId="4142E9C1" w14:textId="77777777" w:rsidR="00CC6713" w:rsidRPr="00F4272C" w:rsidRDefault="00CC6713">
      <w:pPr>
        <w:rPr>
          <w:szCs w:val="26"/>
        </w:rPr>
      </w:pPr>
    </w:p>
    <w:tbl>
      <w:tblPr>
        <w:tblpPr w:leftFromText="180" w:rightFromText="180" w:vertAnchor="text" w:horzAnchor="margin" w:tblpX="40" w:tblpY="12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24F2E" w:rsidRPr="00F4272C" w14:paraId="6262544D" w14:textId="77777777" w:rsidTr="002B046A">
        <w:trPr>
          <w:divId w:val="20013457"/>
        </w:trPr>
        <w:tc>
          <w:tcPr>
            <w:tcW w:w="4219" w:type="dxa"/>
            <w:hideMark/>
          </w:tcPr>
          <w:p w14:paraId="323CD273" w14:textId="7DC38A9C" w:rsidR="00424F2E" w:rsidRPr="00F4272C" w:rsidRDefault="00424F2E" w:rsidP="00776083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4272C">
              <w:rPr>
                <w:rFonts w:ascii="Times New Roman" w:hAnsi="Times New Roman"/>
                <w:b/>
                <w:szCs w:val="26"/>
              </w:rPr>
              <w:t>О</w:t>
            </w:r>
            <w:r w:rsidR="00520948" w:rsidRPr="00F4272C">
              <w:rPr>
                <w:rFonts w:ascii="Times New Roman" w:hAnsi="Times New Roman"/>
                <w:b/>
                <w:szCs w:val="26"/>
              </w:rPr>
              <w:t xml:space="preserve"> внесении изменений </w:t>
            </w:r>
            <w:r w:rsidR="00E83923" w:rsidRPr="00F4272C">
              <w:rPr>
                <w:rFonts w:ascii="Times New Roman" w:hAnsi="Times New Roman"/>
                <w:b/>
                <w:szCs w:val="26"/>
              </w:rPr>
              <w:t xml:space="preserve">в </w:t>
            </w:r>
            <w:r w:rsidR="00A26B32" w:rsidRPr="00F4272C">
              <w:rPr>
                <w:rFonts w:ascii="Times New Roman" w:hAnsi="Times New Roman"/>
                <w:b/>
                <w:szCs w:val="26"/>
              </w:rPr>
              <w:t>муниципальн</w:t>
            </w:r>
            <w:r w:rsidR="00CF7060">
              <w:rPr>
                <w:rFonts w:ascii="Times New Roman" w:hAnsi="Times New Roman"/>
                <w:b/>
                <w:szCs w:val="26"/>
              </w:rPr>
              <w:t>ую</w:t>
            </w:r>
            <w:r w:rsidR="00A26B32" w:rsidRPr="00F4272C">
              <w:rPr>
                <w:rFonts w:ascii="Times New Roman" w:hAnsi="Times New Roman"/>
                <w:b/>
                <w:szCs w:val="26"/>
              </w:rPr>
              <w:t xml:space="preserve"> программ</w:t>
            </w:r>
            <w:r w:rsidR="00CF7060">
              <w:rPr>
                <w:rFonts w:ascii="Times New Roman" w:hAnsi="Times New Roman"/>
                <w:b/>
                <w:szCs w:val="26"/>
              </w:rPr>
              <w:t>у</w:t>
            </w:r>
            <w:r w:rsidRPr="00F4272C">
              <w:rPr>
                <w:rFonts w:ascii="Times New Roman" w:hAnsi="Times New Roman"/>
                <w:b/>
                <w:szCs w:val="26"/>
              </w:rPr>
              <w:t xml:space="preserve"> Чебоксарского </w:t>
            </w:r>
            <w:r w:rsidR="009849A4" w:rsidRPr="00F4272C">
              <w:rPr>
                <w:rFonts w:ascii="Times New Roman" w:hAnsi="Times New Roman"/>
                <w:b/>
                <w:szCs w:val="26"/>
              </w:rPr>
              <w:t>муниципального округа Чувашской Республики</w:t>
            </w:r>
            <w:r w:rsidRPr="00F4272C">
              <w:rPr>
                <w:rFonts w:ascii="Times New Roman" w:hAnsi="Times New Roman"/>
                <w:b/>
                <w:szCs w:val="26"/>
              </w:rPr>
              <w:t xml:space="preserve"> «</w:t>
            </w:r>
            <w:r w:rsidR="00761691" w:rsidRPr="00F4272C">
              <w:rPr>
                <w:rFonts w:ascii="Times New Roman" w:hAnsi="Times New Roman"/>
                <w:b/>
                <w:szCs w:val="26"/>
              </w:rPr>
              <w:t>Развитие культуры и туризма</w:t>
            </w:r>
            <w:r w:rsidRPr="00F4272C">
              <w:rPr>
                <w:rFonts w:ascii="Times New Roman" w:hAnsi="Times New Roman"/>
                <w:b/>
                <w:szCs w:val="26"/>
              </w:rPr>
              <w:t xml:space="preserve">» </w:t>
            </w:r>
          </w:p>
        </w:tc>
      </w:tr>
    </w:tbl>
    <w:p w14:paraId="1702D071" w14:textId="77777777" w:rsidR="00FD2504" w:rsidRPr="00F4272C" w:rsidRDefault="00FD2504" w:rsidP="00424F2E">
      <w:pPr>
        <w:ind w:left="851" w:hanging="284"/>
        <w:jc w:val="both"/>
        <w:rPr>
          <w:rFonts w:ascii="Times New Roman" w:hAnsi="Times New Roman"/>
          <w:szCs w:val="26"/>
        </w:rPr>
      </w:pPr>
    </w:p>
    <w:p w14:paraId="5C89B8CC" w14:textId="77777777" w:rsidR="00DA628F" w:rsidRPr="00F4272C" w:rsidRDefault="00DA628F" w:rsidP="00424F2E">
      <w:pPr>
        <w:ind w:left="851" w:hanging="284"/>
        <w:jc w:val="both"/>
        <w:rPr>
          <w:rFonts w:ascii="Times New Roman" w:hAnsi="Times New Roman"/>
          <w:szCs w:val="26"/>
        </w:rPr>
      </w:pPr>
    </w:p>
    <w:p w14:paraId="62033B37" w14:textId="77777777" w:rsidR="00FD2504" w:rsidRPr="00F4272C" w:rsidRDefault="00AA77BE" w:rsidP="00AA77BE">
      <w:pPr>
        <w:ind w:left="851" w:hanging="284"/>
        <w:jc w:val="right"/>
        <w:rPr>
          <w:rFonts w:ascii="Times New Roman" w:hAnsi="Times New Roman"/>
          <w:szCs w:val="26"/>
        </w:rPr>
      </w:pPr>
      <w:r w:rsidRPr="00F4272C">
        <w:rPr>
          <w:rFonts w:ascii="Times New Roman" w:hAnsi="Times New Roman"/>
          <w:szCs w:val="26"/>
        </w:rPr>
        <w:t xml:space="preserve">       </w:t>
      </w:r>
      <w:r w:rsidR="00DC326C" w:rsidRPr="00F4272C">
        <w:rPr>
          <w:rFonts w:ascii="Times New Roman" w:hAnsi="Times New Roman"/>
          <w:szCs w:val="26"/>
        </w:rPr>
        <w:t xml:space="preserve">                               </w:t>
      </w:r>
    </w:p>
    <w:p w14:paraId="7445DF2F" w14:textId="77777777" w:rsidR="00424F2E" w:rsidRPr="00F4272C" w:rsidRDefault="00424F2E" w:rsidP="00424F2E">
      <w:pPr>
        <w:jc w:val="both"/>
        <w:rPr>
          <w:rFonts w:ascii="Times New Roman" w:hAnsi="Times New Roman"/>
          <w:szCs w:val="26"/>
        </w:rPr>
      </w:pPr>
    </w:p>
    <w:p w14:paraId="347F27E2" w14:textId="77777777" w:rsidR="00514E16" w:rsidRPr="00F4272C" w:rsidRDefault="00514E16" w:rsidP="00FC1855">
      <w:pPr>
        <w:ind w:left="720" w:firstLine="698"/>
        <w:jc w:val="both"/>
        <w:rPr>
          <w:rFonts w:ascii="Times New Roman" w:hAnsi="Times New Roman"/>
          <w:szCs w:val="26"/>
        </w:rPr>
      </w:pPr>
    </w:p>
    <w:p w14:paraId="022FB329" w14:textId="77777777" w:rsidR="00761691" w:rsidRPr="00F4272C" w:rsidRDefault="00761691" w:rsidP="00FC1855">
      <w:pPr>
        <w:ind w:left="720" w:firstLine="698"/>
        <w:jc w:val="both"/>
        <w:rPr>
          <w:rFonts w:ascii="Times New Roman" w:hAnsi="Times New Roman"/>
          <w:szCs w:val="26"/>
        </w:rPr>
      </w:pPr>
    </w:p>
    <w:p w14:paraId="379007C2" w14:textId="4E145305" w:rsidR="00424F2E" w:rsidRPr="00BC56FB" w:rsidRDefault="002B046A" w:rsidP="005F512B">
      <w:pPr>
        <w:ind w:firstLine="567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В соответствии с постановлением администрации Чебоксарского муниципального округа Чувашской Республики от </w:t>
      </w:r>
      <w:r w:rsidR="00D75794">
        <w:rPr>
          <w:rFonts w:ascii="Times New Roman" w:hAnsi="Times New Roman"/>
          <w:szCs w:val="26"/>
        </w:rPr>
        <w:t>09</w:t>
      </w:r>
      <w:r w:rsidRPr="00BC56FB">
        <w:rPr>
          <w:rFonts w:ascii="Times New Roman" w:hAnsi="Times New Roman"/>
          <w:szCs w:val="26"/>
        </w:rPr>
        <w:t>.</w:t>
      </w:r>
      <w:r w:rsidR="00D75794">
        <w:rPr>
          <w:rFonts w:ascii="Times New Roman" w:hAnsi="Times New Roman"/>
          <w:szCs w:val="26"/>
        </w:rPr>
        <w:t>11</w:t>
      </w:r>
      <w:r w:rsidRPr="00BC56FB">
        <w:rPr>
          <w:rFonts w:ascii="Times New Roman" w:hAnsi="Times New Roman"/>
          <w:szCs w:val="26"/>
        </w:rPr>
        <w:t xml:space="preserve">.2023 № </w:t>
      </w:r>
      <w:r w:rsidR="00D75794">
        <w:rPr>
          <w:rFonts w:ascii="Times New Roman" w:hAnsi="Times New Roman"/>
          <w:szCs w:val="26"/>
        </w:rPr>
        <w:t>2</w:t>
      </w:r>
      <w:r w:rsidR="00CF7060" w:rsidRPr="00BC56FB">
        <w:rPr>
          <w:rFonts w:ascii="Times New Roman" w:hAnsi="Times New Roman"/>
          <w:szCs w:val="26"/>
        </w:rPr>
        <w:t>1</w:t>
      </w:r>
      <w:r w:rsidR="000A3799">
        <w:rPr>
          <w:rFonts w:ascii="Times New Roman" w:hAnsi="Times New Roman"/>
          <w:szCs w:val="26"/>
        </w:rPr>
        <w:t>18</w:t>
      </w:r>
      <w:r w:rsidRPr="00BC56FB">
        <w:rPr>
          <w:rFonts w:ascii="Times New Roman" w:hAnsi="Times New Roman"/>
          <w:szCs w:val="26"/>
        </w:rPr>
        <w:t xml:space="preserve"> «О мерах по реализации решения Собрания депутатов Чебоксарского муниципального округа </w:t>
      </w:r>
      <w:r w:rsidR="00DA4D04">
        <w:rPr>
          <w:rFonts w:ascii="Times New Roman" w:hAnsi="Times New Roman"/>
          <w:szCs w:val="26"/>
        </w:rPr>
        <w:t xml:space="preserve">Чувашской Республики </w:t>
      </w:r>
      <w:r w:rsidRPr="00BC56FB">
        <w:rPr>
          <w:rFonts w:ascii="Times New Roman" w:hAnsi="Times New Roman"/>
          <w:szCs w:val="26"/>
        </w:rPr>
        <w:t xml:space="preserve">от </w:t>
      </w:r>
      <w:r w:rsidR="000A3799">
        <w:rPr>
          <w:rFonts w:ascii="Times New Roman" w:hAnsi="Times New Roman"/>
          <w:szCs w:val="26"/>
        </w:rPr>
        <w:t>09.11</w:t>
      </w:r>
      <w:r w:rsidRPr="00BC56FB">
        <w:rPr>
          <w:rFonts w:ascii="Times New Roman" w:hAnsi="Times New Roman"/>
          <w:szCs w:val="26"/>
        </w:rPr>
        <w:t xml:space="preserve">.2023 № </w:t>
      </w:r>
      <w:r w:rsidR="000A3799">
        <w:rPr>
          <w:rFonts w:ascii="Times New Roman" w:hAnsi="Times New Roman"/>
          <w:szCs w:val="26"/>
        </w:rPr>
        <w:t>20</w:t>
      </w:r>
      <w:r w:rsidRPr="00BC56FB">
        <w:rPr>
          <w:rFonts w:ascii="Times New Roman" w:hAnsi="Times New Roman"/>
          <w:szCs w:val="26"/>
        </w:rPr>
        <w:t>-0</w:t>
      </w:r>
      <w:r w:rsidR="000A3799">
        <w:rPr>
          <w:rFonts w:ascii="Times New Roman" w:hAnsi="Times New Roman"/>
          <w:szCs w:val="26"/>
        </w:rPr>
        <w:t>1</w:t>
      </w:r>
      <w:r w:rsidRPr="00BC56FB">
        <w:rPr>
          <w:rFonts w:ascii="Times New Roman" w:hAnsi="Times New Roman"/>
          <w:szCs w:val="26"/>
        </w:rPr>
        <w:t xml:space="preserve"> «О внесении  изменений  в решение Собрания депутатов Чебоксарского муниципального округа от 08.12.2022 № 05-01 «О бюджете  Чебоксарского  муниципального округа Чувашской Республики на 2023 год и на плановый период 2024 и 2025 годов»</w:t>
      </w:r>
      <w:r w:rsidR="00E83923" w:rsidRPr="00BC56FB">
        <w:rPr>
          <w:rFonts w:ascii="Times New Roman" w:hAnsi="Times New Roman"/>
          <w:szCs w:val="26"/>
        </w:rPr>
        <w:t>,</w:t>
      </w:r>
      <w:r w:rsidR="00236E1E" w:rsidRPr="00BC56FB">
        <w:rPr>
          <w:rFonts w:ascii="Times New Roman" w:hAnsi="Times New Roman"/>
          <w:szCs w:val="26"/>
        </w:rPr>
        <w:t xml:space="preserve"> </w:t>
      </w:r>
      <w:r w:rsidR="00424F2E" w:rsidRPr="00BC56FB">
        <w:rPr>
          <w:rFonts w:ascii="Times New Roman" w:hAnsi="Times New Roman"/>
          <w:szCs w:val="26"/>
        </w:rPr>
        <w:t xml:space="preserve">администрация Чебоксарского </w:t>
      </w:r>
      <w:r w:rsidR="00236E1E" w:rsidRPr="00BC56FB">
        <w:rPr>
          <w:rFonts w:ascii="Times New Roman" w:hAnsi="Times New Roman"/>
          <w:szCs w:val="26"/>
        </w:rPr>
        <w:t>муниципального округа</w:t>
      </w:r>
      <w:r w:rsidR="00FC1855" w:rsidRPr="00BC56FB">
        <w:rPr>
          <w:rFonts w:ascii="Times New Roman" w:hAnsi="Times New Roman"/>
          <w:szCs w:val="26"/>
        </w:rPr>
        <w:t xml:space="preserve"> Чувашской Республики </w:t>
      </w:r>
      <w:r w:rsidR="00424F2E" w:rsidRPr="00F0225C">
        <w:rPr>
          <w:rFonts w:ascii="Times New Roman" w:hAnsi="Times New Roman"/>
          <w:b/>
          <w:szCs w:val="26"/>
        </w:rPr>
        <w:t>п о с т а н о в л я е т:</w:t>
      </w:r>
    </w:p>
    <w:p w14:paraId="20395EC1" w14:textId="575686F3" w:rsidR="002A72AD" w:rsidRPr="00BC56FB" w:rsidRDefault="00E83923" w:rsidP="002B046A">
      <w:pPr>
        <w:ind w:firstLine="567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1. </w:t>
      </w:r>
      <w:r w:rsidR="002A72AD" w:rsidRPr="00BC56FB">
        <w:rPr>
          <w:rFonts w:ascii="Times New Roman" w:hAnsi="Times New Roman"/>
          <w:szCs w:val="26"/>
        </w:rPr>
        <w:t xml:space="preserve">Внести в муниципальную программу Чебоксарского муниципального округа Чувашской Республики «Развитие культуры и туризма», утвержденную постановлением администрации Чебоксарского </w:t>
      </w:r>
      <w:r w:rsidR="007E1103" w:rsidRPr="00BC56FB">
        <w:rPr>
          <w:rFonts w:ascii="Times New Roman" w:hAnsi="Times New Roman"/>
          <w:szCs w:val="26"/>
        </w:rPr>
        <w:t>муниципального округа Чувашской Республики</w:t>
      </w:r>
      <w:r w:rsidR="002A72AD" w:rsidRPr="00BC56FB">
        <w:rPr>
          <w:rFonts w:ascii="Times New Roman" w:hAnsi="Times New Roman"/>
          <w:szCs w:val="26"/>
        </w:rPr>
        <w:t xml:space="preserve"> от </w:t>
      </w:r>
      <w:r w:rsidR="007E1103" w:rsidRPr="00BC56FB">
        <w:rPr>
          <w:rFonts w:ascii="Times New Roman" w:hAnsi="Times New Roman"/>
          <w:szCs w:val="26"/>
        </w:rPr>
        <w:t>31</w:t>
      </w:r>
      <w:r w:rsidR="002A72AD" w:rsidRPr="00BC56FB">
        <w:rPr>
          <w:rFonts w:ascii="Times New Roman" w:hAnsi="Times New Roman"/>
          <w:szCs w:val="26"/>
        </w:rPr>
        <w:t>.</w:t>
      </w:r>
      <w:r w:rsidR="007E1103" w:rsidRPr="00BC56FB">
        <w:rPr>
          <w:rFonts w:ascii="Times New Roman" w:hAnsi="Times New Roman"/>
          <w:szCs w:val="26"/>
        </w:rPr>
        <w:t>0</w:t>
      </w:r>
      <w:r w:rsidR="002A72AD" w:rsidRPr="00BC56FB">
        <w:rPr>
          <w:rFonts w:ascii="Times New Roman" w:hAnsi="Times New Roman"/>
          <w:szCs w:val="26"/>
        </w:rPr>
        <w:t>1.20</w:t>
      </w:r>
      <w:r w:rsidR="007E1103" w:rsidRPr="00BC56FB">
        <w:rPr>
          <w:rFonts w:ascii="Times New Roman" w:hAnsi="Times New Roman"/>
          <w:szCs w:val="26"/>
        </w:rPr>
        <w:t>23</w:t>
      </w:r>
      <w:r w:rsidR="002A72AD" w:rsidRPr="00BC56FB">
        <w:rPr>
          <w:rFonts w:ascii="Times New Roman" w:hAnsi="Times New Roman"/>
          <w:szCs w:val="26"/>
        </w:rPr>
        <w:t xml:space="preserve"> № </w:t>
      </w:r>
      <w:r w:rsidR="007E1103" w:rsidRPr="00BC56FB">
        <w:rPr>
          <w:rFonts w:ascii="Times New Roman" w:hAnsi="Times New Roman"/>
          <w:szCs w:val="26"/>
        </w:rPr>
        <w:t>157</w:t>
      </w:r>
      <w:r w:rsidR="002A72AD" w:rsidRPr="00BC56FB">
        <w:rPr>
          <w:rFonts w:ascii="Times New Roman" w:hAnsi="Times New Roman"/>
          <w:szCs w:val="26"/>
        </w:rPr>
        <w:t xml:space="preserve"> </w:t>
      </w:r>
      <w:r w:rsidR="00753427" w:rsidRPr="00BC56FB">
        <w:rPr>
          <w:rFonts w:ascii="Times New Roman" w:hAnsi="Times New Roman"/>
          <w:szCs w:val="26"/>
        </w:rPr>
        <w:t>(с изменениями, внесенными постановлением администрации Чебоксарского муниципального округа от 26.04.2023 № 841</w:t>
      </w:r>
      <w:r w:rsidR="00DA4D04">
        <w:rPr>
          <w:rFonts w:ascii="Times New Roman" w:hAnsi="Times New Roman"/>
          <w:szCs w:val="26"/>
        </w:rPr>
        <w:t>, от 25.07.2023 № 1440</w:t>
      </w:r>
      <w:r w:rsidR="00D75794">
        <w:rPr>
          <w:rFonts w:ascii="Times New Roman" w:hAnsi="Times New Roman"/>
          <w:szCs w:val="26"/>
        </w:rPr>
        <w:t>, от 08.09.2023 № 1799</w:t>
      </w:r>
      <w:r w:rsidR="00753427" w:rsidRPr="00BC56FB">
        <w:rPr>
          <w:rFonts w:ascii="Times New Roman" w:hAnsi="Times New Roman"/>
          <w:szCs w:val="26"/>
        </w:rPr>
        <w:t xml:space="preserve">) </w:t>
      </w:r>
      <w:r w:rsidR="002A72AD" w:rsidRPr="00BC56FB">
        <w:rPr>
          <w:rFonts w:ascii="Times New Roman" w:hAnsi="Times New Roman"/>
          <w:szCs w:val="26"/>
        </w:rPr>
        <w:t>(далее – Программа), следующие изменения</w:t>
      </w:r>
      <w:r w:rsidR="007E1103" w:rsidRPr="00BC56FB">
        <w:rPr>
          <w:rFonts w:ascii="Times New Roman" w:hAnsi="Times New Roman"/>
          <w:szCs w:val="26"/>
        </w:rPr>
        <w:t>:</w:t>
      </w:r>
    </w:p>
    <w:p w14:paraId="7FE2F3B1" w14:textId="1A7AAFC9" w:rsidR="002B046A" w:rsidRPr="00BC56FB" w:rsidRDefault="00CF7060" w:rsidP="002B046A">
      <w:pPr>
        <w:ind w:firstLine="567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1</w:t>
      </w:r>
      <w:r w:rsidR="0076344F" w:rsidRPr="00BC56FB">
        <w:rPr>
          <w:rFonts w:ascii="Times New Roman" w:hAnsi="Times New Roman"/>
          <w:szCs w:val="26"/>
        </w:rPr>
        <w:t xml:space="preserve">) </w:t>
      </w:r>
      <w:r w:rsidR="002B046A" w:rsidRPr="00BC56FB">
        <w:rPr>
          <w:rFonts w:ascii="Times New Roman" w:hAnsi="Times New Roman"/>
          <w:szCs w:val="26"/>
        </w:rPr>
        <w:t>в паспорте Программы позицию «Объемы финансирования муниципальной программы» изложить в следующей редакции:</w:t>
      </w:r>
    </w:p>
    <w:p w14:paraId="40ABCBEE" w14:textId="77777777" w:rsidR="002B046A" w:rsidRPr="00BC56FB" w:rsidRDefault="002B046A" w:rsidP="002B046A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167"/>
        <w:gridCol w:w="6580"/>
      </w:tblGrid>
      <w:tr w:rsidR="002B046A" w:rsidRPr="00BC56FB" w14:paraId="5FECFF5A" w14:textId="77777777" w:rsidTr="0076344F">
        <w:tc>
          <w:tcPr>
            <w:tcW w:w="3167" w:type="dxa"/>
            <w:hideMark/>
          </w:tcPr>
          <w:p w14:paraId="19BB4267" w14:textId="77777777" w:rsidR="002B046A" w:rsidRPr="00BC56FB" w:rsidRDefault="002B046A" w:rsidP="002B046A">
            <w:pPr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«Объемы финансирования муниципальной программы</w:t>
            </w:r>
          </w:p>
        </w:tc>
        <w:tc>
          <w:tcPr>
            <w:tcW w:w="6580" w:type="dxa"/>
          </w:tcPr>
          <w:p w14:paraId="0A3D9F91" w14:textId="6705D892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– 1 4</w:t>
            </w:r>
            <w:r w:rsidR="008338E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50A46" w:rsidRPr="00A50A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3C3C">
              <w:rPr>
                <w:rFonts w:ascii="Times New Roman" w:hAnsi="Times New Roman" w:cs="Times New Roman"/>
                <w:sz w:val="26"/>
                <w:szCs w:val="26"/>
              </w:rPr>
              <w:t> 771,74</w:t>
            </w: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 тыс. рублей,</w:t>
            </w:r>
          </w:p>
          <w:p w14:paraId="791F3725" w14:textId="77777777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14:paraId="3D936C7F" w14:textId="3D231CDD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8338E9">
              <w:rPr>
                <w:rFonts w:ascii="Times New Roman" w:hAnsi="Times New Roman" w:cs="Times New Roman"/>
                <w:sz w:val="26"/>
                <w:szCs w:val="26"/>
              </w:rPr>
              <w:t>166 231,87</w:t>
            </w: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14:paraId="5BB606E5" w14:textId="77777777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в 2024 году -  109 749,22 тыс. рублей;</w:t>
            </w:r>
          </w:p>
          <w:p w14:paraId="71337952" w14:textId="77777777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в 2025 году – 109 435,51 тыс. рублей</w:t>
            </w:r>
          </w:p>
          <w:p w14:paraId="5EC241D6" w14:textId="77777777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в 2026 - 2030 годы – 547 177,57 тыс. рублей;</w:t>
            </w:r>
          </w:p>
          <w:p w14:paraId="5D64A31B" w14:textId="77777777" w:rsidR="00203C57" w:rsidRPr="00A50A46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>в 2031 - 2035 годы – 547 177,57 тыс. рублей;</w:t>
            </w:r>
          </w:p>
          <w:p w14:paraId="78D22004" w14:textId="6ADD6EC5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A50A4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76344F" w:rsidRPr="00E63C3C">
              <w:rPr>
                <w:rFonts w:ascii="Times New Roman" w:hAnsi="Times New Roman" w:cs="Times New Roman"/>
                <w:sz w:val="26"/>
                <w:szCs w:val="26"/>
              </w:rPr>
              <w:t>7 810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6344F" w:rsidRPr="00E63C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 тыс. рублей, в том числе:</w:t>
            </w:r>
          </w:p>
          <w:p w14:paraId="30233828" w14:textId="444C2378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6344F" w:rsidRPr="00E63C3C">
              <w:rPr>
                <w:rFonts w:ascii="Times New Roman" w:hAnsi="Times New Roman" w:cs="Times New Roman"/>
                <w:sz w:val="26"/>
                <w:szCs w:val="26"/>
              </w:rPr>
              <w:t>7 503,30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14:paraId="522E365D" w14:textId="77777777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в 2024 году – 307,5 тыс. рублей;</w:t>
            </w:r>
          </w:p>
          <w:p w14:paraId="51E873D6" w14:textId="77777777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в 2025 году - 0 тыс. рублей;</w:t>
            </w:r>
          </w:p>
          <w:p w14:paraId="5DB0C1B7" w14:textId="77777777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в 2026 - 2030 годы - 0 тыс. рублей;</w:t>
            </w:r>
          </w:p>
          <w:p w14:paraId="610475AD" w14:textId="77777777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в 2031 - 2035 годы - 0 тыс. рублей.</w:t>
            </w:r>
          </w:p>
          <w:p w14:paraId="032352C8" w14:textId="5318B0BA" w:rsidR="00203C57" w:rsidRPr="00E63C3C" w:rsidRDefault="00203C57" w:rsidP="0076344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</w:t>
            </w:r>
            <w:r w:rsidR="00753427" w:rsidRPr="00E63C3C">
              <w:rPr>
                <w:rFonts w:ascii="Times New Roman" w:hAnsi="Times New Roman" w:cs="Times New Roman"/>
                <w:sz w:val="26"/>
                <w:szCs w:val="26"/>
              </w:rPr>
              <w:t>58 4</w:t>
            </w:r>
            <w:r w:rsidR="0076344F" w:rsidRPr="00E63C3C">
              <w:rPr>
                <w:rFonts w:ascii="Times New Roman" w:hAnsi="Times New Roman" w:cs="Times New Roman"/>
                <w:sz w:val="26"/>
                <w:szCs w:val="26"/>
              </w:rPr>
              <w:t>08,73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 тыс. рублей, в том числе:</w:t>
            </w:r>
          </w:p>
          <w:p w14:paraId="7D2B6977" w14:textId="24F4E478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753427" w:rsidRPr="00E63C3C">
              <w:rPr>
                <w:rFonts w:ascii="Times New Roman" w:hAnsi="Times New Roman" w:cs="Times New Roman"/>
                <w:sz w:val="26"/>
                <w:szCs w:val="26"/>
              </w:rPr>
              <w:t>44 5</w:t>
            </w:r>
            <w:r w:rsidR="0076344F" w:rsidRPr="00E63C3C">
              <w:rPr>
                <w:rFonts w:ascii="Times New Roman" w:hAnsi="Times New Roman" w:cs="Times New Roman"/>
                <w:sz w:val="26"/>
                <w:szCs w:val="26"/>
              </w:rPr>
              <w:t>62,43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 тыс</w:t>
            </w: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. рублей;</w:t>
            </w:r>
          </w:p>
          <w:p w14:paraId="0579FDE3" w14:textId="77777777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2024 году – 1 156,7 тыс. рублей;</w:t>
            </w:r>
          </w:p>
          <w:p w14:paraId="340D970D" w14:textId="77777777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в 2025 году – 1 153,6 тыс. рублей;</w:t>
            </w:r>
          </w:p>
          <w:p w14:paraId="0868A04C" w14:textId="77777777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в 2026 - 2030 годы – 5 768,0 тыс. рублей;</w:t>
            </w:r>
          </w:p>
          <w:p w14:paraId="30DA3D88" w14:textId="77777777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в 2031 - 2035 годы – 5 768,0 тыс. рублей.</w:t>
            </w:r>
          </w:p>
          <w:p w14:paraId="3F774D8B" w14:textId="344258D0" w:rsidR="00203C57" w:rsidRPr="00E63C3C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бюджета Чебоксарского муниципального округа Чувашской 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Республики </w:t>
            </w:r>
            <w:r w:rsidR="00A50A46" w:rsidRPr="00E63C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3C3C" w:rsidRPr="00E63C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50A46" w:rsidRPr="00E63C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63C3C" w:rsidRPr="00E63C3C">
              <w:rPr>
                <w:rFonts w:ascii="Times New Roman" w:hAnsi="Times New Roman" w:cs="Times New Roman"/>
                <w:sz w:val="26"/>
                <w:szCs w:val="26"/>
              </w:rPr>
              <w:t>13 552,</w:t>
            </w:r>
            <w:r w:rsidR="00A50A46" w:rsidRPr="00E63C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3C3C" w:rsidRPr="00E63C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> тыс. рублей, в том числе:</w:t>
            </w:r>
          </w:p>
          <w:p w14:paraId="5EE69DBE" w14:textId="4D31F349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E63C3C" w:rsidRPr="00E63C3C">
              <w:rPr>
                <w:rFonts w:ascii="Times New Roman" w:hAnsi="Times New Roman" w:cs="Times New Roman"/>
                <w:sz w:val="26"/>
                <w:szCs w:val="26"/>
              </w:rPr>
              <w:t>114 166,14</w:t>
            </w:r>
            <w:r w:rsidRPr="00E63C3C">
              <w:rPr>
                <w:rFonts w:ascii="Times New Roman" w:hAnsi="Times New Roman" w:cs="Times New Roman"/>
                <w:sz w:val="26"/>
                <w:szCs w:val="26"/>
              </w:rPr>
              <w:t xml:space="preserve"> т</w:t>
            </w: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ыс. рублей;</w:t>
            </w:r>
          </w:p>
          <w:p w14:paraId="503E7078" w14:textId="77777777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в 2024 году – 108 285,02 тыс. рублей;</w:t>
            </w:r>
          </w:p>
          <w:p w14:paraId="066D7B65" w14:textId="77777777" w:rsidR="00203C5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в 2025 году – 108 281,91 тыс. рублей;</w:t>
            </w:r>
          </w:p>
          <w:p w14:paraId="09C693DE" w14:textId="3D8F725B" w:rsidR="00753427" w:rsidRPr="00BC56FB" w:rsidRDefault="00203C5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 xml:space="preserve">в 2026 - 2030 годы – </w:t>
            </w:r>
            <w:r w:rsidR="0076344F" w:rsidRPr="00BC56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53427" w:rsidRPr="00BC56FB">
              <w:rPr>
                <w:rFonts w:ascii="Times New Roman" w:hAnsi="Times New Roman" w:cs="Times New Roman"/>
                <w:sz w:val="26"/>
                <w:szCs w:val="26"/>
              </w:rPr>
              <w:t>41 409,5</w:t>
            </w: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7 тыс. рублей;</w:t>
            </w:r>
          </w:p>
          <w:p w14:paraId="3D4AD6AE" w14:textId="1BC6FB5A" w:rsidR="00203C57" w:rsidRPr="00BC56FB" w:rsidRDefault="00753427" w:rsidP="00203C5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C56FB">
              <w:rPr>
                <w:rFonts w:ascii="Times New Roman" w:hAnsi="Times New Roman" w:cs="Times New Roman"/>
                <w:sz w:val="26"/>
                <w:szCs w:val="26"/>
              </w:rPr>
              <w:t>в 2031 - 2035 годы – 541 409</w:t>
            </w:r>
            <w:r w:rsidR="0076344F" w:rsidRPr="00BC56FB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203C57" w:rsidRPr="00BC56FB">
              <w:rPr>
                <w:rFonts w:ascii="Times New Roman" w:hAnsi="Times New Roman" w:cs="Times New Roman"/>
                <w:sz w:val="26"/>
                <w:szCs w:val="26"/>
              </w:rPr>
              <w:t>7 тыс. рублей.</w:t>
            </w:r>
          </w:p>
          <w:p w14:paraId="5A798F9E" w14:textId="2F843719" w:rsidR="002B046A" w:rsidRPr="00BC56FB" w:rsidRDefault="002B046A" w:rsidP="002B046A">
            <w:pPr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 xml:space="preserve">Объемы финансирования за счет бюджетных ассигнований уточняются при формировании бюджета Чебоксарского </w:t>
            </w:r>
            <w:r w:rsidR="000A3799">
              <w:rPr>
                <w:rFonts w:ascii="Times New Roman" w:hAnsi="Times New Roman"/>
                <w:szCs w:val="26"/>
              </w:rPr>
              <w:t>муниципального округа</w:t>
            </w:r>
            <w:r w:rsidRPr="00BC56FB">
              <w:rPr>
                <w:rFonts w:ascii="Times New Roman" w:hAnsi="Times New Roman"/>
                <w:szCs w:val="26"/>
              </w:rPr>
              <w:t xml:space="preserve"> на очередной финансовый год и плановый период»;</w:t>
            </w:r>
          </w:p>
          <w:p w14:paraId="048791B2" w14:textId="77777777" w:rsidR="002B046A" w:rsidRPr="00BC56FB" w:rsidRDefault="002B046A" w:rsidP="002B046A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D71065D" w14:textId="77777777" w:rsidR="00BC56FB" w:rsidRDefault="00BC56FB" w:rsidP="002B046A">
      <w:pPr>
        <w:ind w:firstLine="709"/>
        <w:jc w:val="both"/>
        <w:rPr>
          <w:rFonts w:ascii="Times New Roman" w:hAnsi="Times New Roman"/>
          <w:szCs w:val="26"/>
        </w:rPr>
      </w:pPr>
    </w:p>
    <w:p w14:paraId="220D078C" w14:textId="6EF520A2" w:rsidR="002B046A" w:rsidRPr="00BC56FB" w:rsidRDefault="001F5E9D" w:rsidP="002B046A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2</w:t>
      </w:r>
      <w:r w:rsidR="002B046A" w:rsidRPr="00BC56FB">
        <w:rPr>
          <w:rFonts w:ascii="Times New Roman" w:hAnsi="Times New Roman"/>
          <w:szCs w:val="26"/>
        </w:rPr>
        <w:t xml:space="preserve">) раздел </w:t>
      </w:r>
      <w:r w:rsidR="002B046A" w:rsidRPr="00BC56FB">
        <w:rPr>
          <w:rFonts w:ascii="Times New Roman" w:hAnsi="Times New Roman"/>
          <w:szCs w:val="26"/>
          <w:lang w:val="en-US"/>
        </w:rPr>
        <w:t>V</w:t>
      </w:r>
      <w:r w:rsidR="002B046A" w:rsidRPr="00BC56FB">
        <w:rPr>
          <w:rFonts w:ascii="Times New Roman" w:hAnsi="Times New Roman"/>
          <w:szCs w:val="26"/>
        </w:rPr>
        <w:t xml:space="preserve"> Программы изложить в новой редакции:</w:t>
      </w:r>
    </w:p>
    <w:p w14:paraId="68E75641" w14:textId="77777777" w:rsidR="002B046A" w:rsidRPr="00BC56FB" w:rsidRDefault="002B046A" w:rsidP="002B046A">
      <w:pPr>
        <w:ind w:firstLine="709"/>
        <w:jc w:val="center"/>
        <w:rPr>
          <w:rFonts w:ascii="Times New Roman" w:hAnsi="Times New Roman"/>
          <w:b/>
          <w:szCs w:val="26"/>
        </w:rPr>
      </w:pPr>
      <w:r w:rsidRPr="00BC56FB">
        <w:rPr>
          <w:rFonts w:ascii="Times New Roman" w:hAnsi="Times New Roman"/>
          <w:b/>
          <w:szCs w:val="26"/>
        </w:rPr>
        <w:t xml:space="preserve">«Раздел </w:t>
      </w:r>
      <w:r w:rsidRPr="00BC56FB">
        <w:rPr>
          <w:rFonts w:ascii="Times New Roman" w:hAnsi="Times New Roman"/>
          <w:b/>
          <w:szCs w:val="26"/>
          <w:lang w:val="en-US"/>
        </w:rPr>
        <w:t>V</w:t>
      </w:r>
      <w:r w:rsidRPr="00BC56FB">
        <w:rPr>
          <w:rFonts w:ascii="Times New Roman" w:hAnsi="Times New Roman"/>
          <w:b/>
          <w:szCs w:val="26"/>
        </w:rPr>
        <w:t>. Обоснование объема финансовых ресурсов, необходимых для реализации муниципальной программы</w:t>
      </w:r>
    </w:p>
    <w:p w14:paraId="0DE4F7FF" w14:textId="77777777" w:rsidR="002B046A" w:rsidRPr="00BC56FB" w:rsidRDefault="002B046A" w:rsidP="002B046A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240AB932" w14:textId="489BFBAA" w:rsidR="002B046A" w:rsidRPr="00BC56FB" w:rsidRDefault="002B046A" w:rsidP="002B046A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Распределение бюджетных ассигнований на реализацию муниципальной программы утверждается </w:t>
      </w:r>
      <w:r w:rsidR="00AF030B" w:rsidRPr="00BC56FB">
        <w:rPr>
          <w:rFonts w:ascii="Times New Roman" w:hAnsi="Times New Roman"/>
          <w:szCs w:val="26"/>
        </w:rPr>
        <w:t>решени</w:t>
      </w:r>
      <w:r w:rsidR="00AF030B">
        <w:rPr>
          <w:rFonts w:ascii="Times New Roman" w:hAnsi="Times New Roman"/>
          <w:szCs w:val="26"/>
        </w:rPr>
        <w:t>ем</w:t>
      </w:r>
      <w:r w:rsidR="00AF030B" w:rsidRPr="00BC56FB">
        <w:rPr>
          <w:rFonts w:ascii="Times New Roman" w:hAnsi="Times New Roman"/>
          <w:szCs w:val="26"/>
        </w:rPr>
        <w:t xml:space="preserve"> Собрания депутатов Чебоксарского муниципального округа </w:t>
      </w:r>
      <w:r w:rsidR="00AF030B">
        <w:rPr>
          <w:rFonts w:ascii="Times New Roman" w:hAnsi="Times New Roman"/>
          <w:szCs w:val="26"/>
        </w:rPr>
        <w:t xml:space="preserve">Чувашской Республики </w:t>
      </w:r>
      <w:r w:rsidRPr="00BC56FB">
        <w:rPr>
          <w:rFonts w:ascii="Times New Roman" w:hAnsi="Times New Roman"/>
          <w:szCs w:val="26"/>
        </w:rPr>
        <w:t>на очередной финансовый год и плановый период.</w:t>
      </w:r>
    </w:p>
    <w:p w14:paraId="116D5139" w14:textId="03238ED2" w:rsidR="00E63C3C" w:rsidRPr="00A50A46" w:rsidRDefault="002B046A" w:rsidP="00E63C3C">
      <w:pPr>
        <w:pStyle w:val="ad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/>
          <w:sz w:val="26"/>
          <w:szCs w:val="26"/>
        </w:rPr>
        <w:t>Общий объем финансирования муниципальной программы на 20</w:t>
      </w:r>
      <w:r w:rsidR="0076344F" w:rsidRPr="00BC56FB">
        <w:rPr>
          <w:rFonts w:ascii="Times New Roman" w:hAnsi="Times New Roman"/>
          <w:sz w:val="26"/>
          <w:szCs w:val="26"/>
        </w:rPr>
        <w:t>23</w:t>
      </w:r>
      <w:r w:rsidRPr="00BC56FB">
        <w:rPr>
          <w:rFonts w:ascii="Times New Roman" w:hAnsi="Times New Roman"/>
          <w:sz w:val="26"/>
          <w:szCs w:val="26"/>
        </w:rPr>
        <w:t xml:space="preserve"> - 2035 годы составляет </w:t>
      </w:r>
      <w:r w:rsidR="00B71B55" w:rsidRPr="00A50A46">
        <w:rPr>
          <w:rFonts w:ascii="Times New Roman" w:hAnsi="Times New Roman" w:cs="Times New Roman"/>
          <w:sz w:val="26"/>
          <w:szCs w:val="26"/>
        </w:rPr>
        <w:t>1 4</w:t>
      </w:r>
      <w:r w:rsidR="00B71B55">
        <w:rPr>
          <w:rFonts w:ascii="Times New Roman" w:hAnsi="Times New Roman" w:cs="Times New Roman"/>
          <w:sz w:val="26"/>
          <w:szCs w:val="26"/>
        </w:rPr>
        <w:t>7</w:t>
      </w:r>
      <w:r w:rsidR="00B71B55" w:rsidRPr="00A50A46">
        <w:rPr>
          <w:rFonts w:ascii="Times New Roman" w:hAnsi="Times New Roman" w:cs="Times New Roman"/>
          <w:sz w:val="26"/>
          <w:szCs w:val="26"/>
        </w:rPr>
        <w:t>9</w:t>
      </w:r>
      <w:r w:rsidR="00B71B55">
        <w:rPr>
          <w:rFonts w:ascii="Times New Roman" w:hAnsi="Times New Roman" w:cs="Times New Roman"/>
          <w:sz w:val="26"/>
          <w:szCs w:val="26"/>
        </w:rPr>
        <w:t> 771,74</w:t>
      </w:r>
      <w:r w:rsidR="00B71B55" w:rsidRPr="00A50A46">
        <w:rPr>
          <w:rFonts w:ascii="Times New Roman" w:hAnsi="Times New Roman" w:cs="Times New Roman"/>
          <w:sz w:val="26"/>
          <w:szCs w:val="26"/>
        </w:rPr>
        <w:t> </w:t>
      </w:r>
      <w:r w:rsidR="00E63C3C" w:rsidRPr="00A50A46">
        <w:rPr>
          <w:rFonts w:ascii="Times New Roman" w:hAnsi="Times New Roman" w:cs="Times New Roman"/>
          <w:sz w:val="26"/>
          <w:szCs w:val="26"/>
        </w:rPr>
        <w:t> тыс. рублей,</w:t>
      </w:r>
      <w:r w:rsidR="00E63C3C">
        <w:rPr>
          <w:rFonts w:ascii="Times New Roman" w:hAnsi="Times New Roman" w:cs="Times New Roman"/>
          <w:sz w:val="26"/>
          <w:szCs w:val="26"/>
        </w:rPr>
        <w:t xml:space="preserve"> </w:t>
      </w:r>
      <w:r w:rsidR="00E63C3C" w:rsidRPr="00A50A46">
        <w:rPr>
          <w:rFonts w:ascii="Times New Roman" w:hAnsi="Times New Roman" w:cs="Times New Roman"/>
          <w:sz w:val="26"/>
          <w:szCs w:val="26"/>
        </w:rPr>
        <w:t>в том числе:</w:t>
      </w:r>
    </w:p>
    <w:p w14:paraId="29D1A770" w14:textId="77777777" w:rsidR="00E63C3C" w:rsidRPr="00A50A46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A50A46">
        <w:rPr>
          <w:rFonts w:ascii="Times New Roman" w:hAnsi="Times New Roman" w:cs="Times New Roman"/>
          <w:sz w:val="26"/>
          <w:szCs w:val="26"/>
        </w:rPr>
        <w:t xml:space="preserve">в 2023 году – </w:t>
      </w:r>
      <w:r>
        <w:rPr>
          <w:rFonts w:ascii="Times New Roman" w:hAnsi="Times New Roman" w:cs="Times New Roman"/>
          <w:sz w:val="26"/>
          <w:szCs w:val="26"/>
        </w:rPr>
        <w:t>166 231,87</w:t>
      </w:r>
      <w:r w:rsidRPr="00A50A46">
        <w:rPr>
          <w:rFonts w:ascii="Times New Roman" w:hAnsi="Times New Roman" w:cs="Times New Roman"/>
          <w:sz w:val="26"/>
          <w:szCs w:val="26"/>
        </w:rPr>
        <w:t> тыс. рублей;</w:t>
      </w:r>
    </w:p>
    <w:p w14:paraId="6B114236" w14:textId="77777777" w:rsidR="00E63C3C" w:rsidRPr="00A50A46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A50A46">
        <w:rPr>
          <w:rFonts w:ascii="Times New Roman" w:hAnsi="Times New Roman" w:cs="Times New Roman"/>
          <w:sz w:val="26"/>
          <w:szCs w:val="26"/>
        </w:rPr>
        <w:t>в 2024 году -  109 749,22 тыс. рублей;</w:t>
      </w:r>
    </w:p>
    <w:p w14:paraId="1025F93F" w14:textId="77777777" w:rsidR="00E63C3C" w:rsidRPr="00A50A46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A50A46">
        <w:rPr>
          <w:rFonts w:ascii="Times New Roman" w:hAnsi="Times New Roman" w:cs="Times New Roman"/>
          <w:sz w:val="26"/>
          <w:szCs w:val="26"/>
        </w:rPr>
        <w:t>в 2025 году – 109 435,51 тыс. рублей</w:t>
      </w:r>
    </w:p>
    <w:p w14:paraId="1BD7A175" w14:textId="77777777" w:rsidR="00E63C3C" w:rsidRPr="00A50A46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A50A46">
        <w:rPr>
          <w:rFonts w:ascii="Times New Roman" w:hAnsi="Times New Roman" w:cs="Times New Roman"/>
          <w:sz w:val="26"/>
          <w:szCs w:val="26"/>
        </w:rPr>
        <w:t>в 2026 - 2030 годы – 547 177,57 тыс. рублей;</w:t>
      </w:r>
    </w:p>
    <w:p w14:paraId="3A59C87E" w14:textId="77777777" w:rsidR="00E63C3C" w:rsidRPr="00A50A46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A50A46">
        <w:rPr>
          <w:rFonts w:ascii="Times New Roman" w:hAnsi="Times New Roman" w:cs="Times New Roman"/>
          <w:sz w:val="26"/>
          <w:szCs w:val="26"/>
        </w:rPr>
        <w:t>в 2031 - 2035 годы – 547 177,57 тыс. рублей;</w:t>
      </w:r>
    </w:p>
    <w:p w14:paraId="216D4C16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A50A46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Pr="00E63C3C">
        <w:rPr>
          <w:rFonts w:ascii="Times New Roman" w:hAnsi="Times New Roman" w:cs="Times New Roman"/>
          <w:sz w:val="26"/>
          <w:szCs w:val="26"/>
        </w:rPr>
        <w:t>бюджета 7 810,8 тыс. рублей, в том числе:</w:t>
      </w:r>
    </w:p>
    <w:p w14:paraId="790CB850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2023 году – 7 503,30 тыс. рублей;</w:t>
      </w:r>
    </w:p>
    <w:p w14:paraId="7807CA79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2024 году – 307,5 тыс. рублей;</w:t>
      </w:r>
    </w:p>
    <w:p w14:paraId="5DEF7612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2025 году - 0 тыс. рублей;</w:t>
      </w:r>
    </w:p>
    <w:p w14:paraId="469182F4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2026 - 2030 годы - 0 тыс. рублей;</w:t>
      </w:r>
    </w:p>
    <w:p w14:paraId="5759B27D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2031 - 2035 годы - 0 тыс. рублей.</w:t>
      </w:r>
    </w:p>
    <w:p w14:paraId="27215C2C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Республиканского бюджета Чувашской Республики 58 408,73 тыс. рублей, в том числе:</w:t>
      </w:r>
    </w:p>
    <w:p w14:paraId="45D9DA01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2023 году – 44 562,43 тыс</w:t>
      </w:r>
      <w:r w:rsidRPr="00BC56FB">
        <w:rPr>
          <w:rFonts w:ascii="Times New Roman" w:hAnsi="Times New Roman" w:cs="Times New Roman"/>
          <w:sz w:val="26"/>
          <w:szCs w:val="26"/>
        </w:rPr>
        <w:t>. рублей;</w:t>
      </w:r>
    </w:p>
    <w:p w14:paraId="518D1FEB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2024 году – 1 156,7 тыс. рублей;</w:t>
      </w:r>
    </w:p>
    <w:p w14:paraId="2E0E661F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2025 году – 1 153,6 тыс. рублей;</w:t>
      </w:r>
    </w:p>
    <w:p w14:paraId="79706E61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2026 - 2030 годы – 5 768,0 тыс. рублей;</w:t>
      </w:r>
    </w:p>
    <w:p w14:paraId="69476523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2031 - 2035 годы – 5 768,0 тыс. рублей.</w:t>
      </w:r>
    </w:p>
    <w:p w14:paraId="72FFF11D" w14:textId="77777777" w:rsidR="00E63C3C" w:rsidRPr="00E63C3C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 xml:space="preserve">местного бюджета Чебоксарского муниципального округа Чувашской </w:t>
      </w:r>
      <w:r w:rsidRPr="00E63C3C">
        <w:rPr>
          <w:rFonts w:ascii="Times New Roman" w:hAnsi="Times New Roman" w:cs="Times New Roman"/>
          <w:sz w:val="26"/>
          <w:szCs w:val="26"/>
        </w:rPr>
        <w:t>Республики 1 413 552,21 тыс. рублей, в том числе:</w:t>
      </w:r>
    </w:p>
    <w:p w14:paraId="5FD1D9F9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E63C3C">
        <w:rPr>
          <w:rFonts w:ascii="Times New Roman" w:hAnsi="Times New Roman" w:cs="Times New Roman"/>
          <w:sz w:val="26"/>
          <w:szCs w:val="26"/>
        </w:rPr>
        <w:t>в 2023 году – 114 166,14 т</w:t>
      </w:r>
      <w:r w:rsidRPr="00BC56FB">
        <w:rPr>
          <w:rFonts w:ascii="Times New Roman" w:hAnsi="Times New Roman" w:cs="Times New Roman"/>
          <w:sz w:val="26"/>
          <w:szCs w:val="26"/>
        </w:rPr>
        <w:t>ыс. рублей;</w:t>
      </w:r>
    </w:p>
    <w:p w14:paraId="10A409CA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2024 году – 108 285,02 тыс. рублей;</w:t>
      </w:r>
    </w:p>
    <w:p w14:paraId="0018462E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lastRenderedPageBreak/>
        <w:t>в 2025 году – 108 281,91 тыс. рублей;</w:t>
      </w:r>
    </w:p>
    <w:p w14:paraId="3E49043D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2026 - 2030 годы – 541 409,57 тыс. рублей;</w:t>
      </w:r>
    </w:p>
    <w:p w14:paraId="1234747A" w14:textId="77777777" w:rsidR="00E63C3C" w:rsidRPr="00BC56FB" w:rsidRDefault="00E63C3C" w:rsidP="00E63C3C">
      <w:pPr>
        <w:pStyle w:val="ad"/>
        <w:ind w:left="709"/>
        <w:rPr>
          <w:rFonts w:ascii="Times New Roman" w:hAnsi="Times New Roman" w:cs="Times New Roman"/>
          <w:sz w:val="26"/>
          <w:szCs w:val="26"/>
        </w:rPr>
      </w:pPr>
      <w:r w:rsidRPr="00BC56FB">
        <w:rPr>
          <w:rFonts w:ascii="Times New Roman" w:hAnsi="Times New Roman" w:cs="Times New Roman"/>
          <w:sz w:val="26"/>
          <w:szCs w:val="26"/>
        </w:rPr>
        <w:t>в 2031 - 2035 годы – 541 409,57 тыс. рублей.</w:t>
      </w:r>
    </w:p>
    <w:p w14:paraId="765A3F56" w14:textId="59FAF316" w:rsidR="002B046A" w:rsidRPr="00BC56FB" w:rsidRDefault="002B046A" w:rsidP="00E63C3C">
      <w:pPr>
        <w:pStyle w:val="ad"/>
        <w:rPr>
          <w:rFonts w:ascii="Times New Roman" w:hAnsi="Times New Roman"/>
          <w:sz w:val="26"/>
          <w:szCs w:val="26"/>
        </w:rPr>
      </w:pPr>
      <w:r w:rsidRPr="00BC56FB">
        <w:rPr>
          <w:rFonts w:ascii="Times New Roman" w:hAnsi="Times New Roman"/>
          <w:sz w:val="26"/>
          <w:szCs w:val="26"/>
        </w:rPr>
        <w:t xml:space="preserve">Объемы финансирования за счет бюджетных ассигнований уточняются при формировании районного бюджета Чебоксарского </w:t>
      </w:r>
      <w:r w:rsidR="00AF030B">
        <w:rPr>
          <w:rFonts w:ascii="Times New Roman" w:hAnsi="Times New Roman"/>
          <w:sz w:val="26"/>
          <w:szCs w:val="26"/>
        </w:rPr>
        <w:t>муниципального округа</w:t>
      </w:r>
      <w:r w:rsidRPr="00BC56FB">
        <w:rPr>
          <w:rFonts w:ascii="Times New Roman" w:hAnsi="Times New Roman"/>
          <w:sz w:val="26"/>
          <w:szCs w:val="26"/>
        </w:rPr>
        <w:t xml:space="preserve"> на очередной финансовый год и плановый период</w:t>
      </w:r>
    </w:p>
    <w:p w14:paraId="7F3CC026" w14:textId="77777777" w:rsidR="002B046A" w:rsidRPr="00BC56FB" w:rsidRDefault="002B046A" w:rsidP="002B046A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к муниципальной программе.</w:t>
      </w:r>
    </w:p>
    <w:p w14:paraId="58A46006" w14:textId="77777777" w:rsidR="002B046A" w:rsidRDefault="002B046A" w:rsidP="002B046A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Планируемые затраты на реализацию муниципальной программы в разрезе всех источников финансирования могут уточняться с учетом объемов субвенции из федерального бюджета республиканскому бюджету Чувашской Республики на очередной финансовый год, а также активности юридических лиц по привлечению внебюджетных средств»;</w:t>
      </w:r>
    </w:p>
    <w:p w14:paraId="61066582" w14:textId="77777777" w:rsidR="00BC56FB" w:rsidRPr="00BC56FB" w:rsidRDefault="00BC56FB" w:rsidP="002B046A">
      <w:pPr>
        <w:ind w:firstLine="709"/>
        <w:jc w:val="both"/>
        <w:rPr>
          <w:rFonts w:ascii="Times New Roman" w:hAnsi="Times New Roman"/>
          <w:szCs w:val="26"/>
        </w:rPr>
      </w:pPr>
    </w:p>
    <w:p w14:paraId="663697F9" w14:textId="0D00EF76" w:rsidR="002B046A" w:rsidRDefault="002B046A" w:rsidP="001F5E9D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ab/>
      </w:r>
      <w:r w:rsidR="001F5E9D" w:rsidRPr="00BC56FB">
        <w:rPr>
          <w:rFonts w:ascii="Times New Roman" w:hAnsi="Times New Roman"/>
          <w:szCs w:val="26"/>
        </w:rPr>
        <w:t>3</w:t>
      </w:r>
      <w:r w:rsidRPr="00BC56FB">
        <w:rPr>
          <w:rFonts w:ascii="Times New Roman" w:hAnsi="Times New Roman"/>
          <w:szCs w:val="26"/>
        </w:rPr>
        <w:t xml:space="preserve">) приложение № </w:t>
      </w:r>
      <w:r w:rsidR="00147D09" w:rsidRPr="00BC56FB">
        <w:rPr>
          <w:rFonts w:ascii="Times New Roman" w:hAnsi="Times New Roman"/>
          <w:szCs w:val="26"/>
        </w:rPr>
        <w:t>2</w:t>
      </w:r>
      <w:r w:rsidR="002608A9" w:rsidRPr="00BC56FB">
        <w:rPr>
          <w:rFonts w:ascii="Times New Roman" w:hAnsi="Times New Roman"/>
          <w:szCs w:val="26"/>
        </w:rPr>
        <w:t xml:space="preserve"> «</w:t>
      </w:r>
      <w:r w:rsidR="002608A9" w:rsidRPr="00BC56FB">
        <w:rPr>
          <w:rFonts w:ascii="Times New Roman" w:hAnsi="Times New Roman"/>
          <w:bCs/>
          <w:color w:val="000000"/>
          <w:szCs w:val="26"/>
        </w:rPr>
        <w:t xml:space="preserve">Ресурсное обеспечение реализации муниципальной программы Чебоксарского муниципального округа Чувашской Республики «Развитие культуры и туризма» на 2023 – 2035 годы» </w:t>
      </w:r>
      <w:r w:rsidRPr="00BC56FB">
        <w:rPr>
          <w:rFonts w:ascii="Times New Roman" w:hAnsi="Times New Roman"/>
          <w:szCs w:val="26"/>
        </w:rPr>
        <w:t xml:space="preserve">к Программе изложить в редакции согласно приложению № </w:t>
      </w:r>
      <w:r w:rsidR="001F5E9D" w:rsidRPr="00BC56FB">
        <w:rPr>
          <w:rFonts w:ascii="Times New Roman" w:hAnsi="Times New Roman"/>
          <w:szCs w:val="26"/>
        </w:rPr>
        <w:t>1</w:t>
      </w:r>
      <w:r w:rsidRPr="00BC56FB">
        <w:rPr>
          <w:rFonts w:ascii="Times New Roman" w:hAnsi="Times New Roman"/>
          <w:szCs w:val="26"/>
        </w:rPr>
        <w:t xml:space="preserve"> к настоящему постановлению;</w:t>
      </w:r>
    </w:p>
    <w:p w14:paraId="1D33A324" w14:textId="77777777" w:rsidR="00BC56FB" w:rsidRPr="00BC56FB" w:rsidRDefault="00BC56FB" w:rsidP="001F5E9D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Cs w:val="26"/>
        </w:rPr>
      </w:pPr>
    </w:p>
    <w:p w14:paraId="6D347E85" w14:textId="1469BFBB" w:rsidR="00147D09" w:rsidRPr="00BC56FB" w:rsidRDefault="00381E35" w:rsidP="00147D09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</w:t>
      </w:r>
      <w:r w:rsidR="00753427" w:rsidRPr="00BC56FB">
        <w:rPr>
          <w:rFonts w:ascii="Times New Roman" w:hAnsi="Times New Roman"/>
          <w:szCs w:val="26"/>
        </w:rPr>
        <w:t xml:space="preserve">) </w:t>
      </w:r>
      <w:r w:rsidR="00CC1872" w:rsidRPr="00BC56FB">
        <w:rPr>
          <w:rFonts w:ascii="Times New Roman" w:hAnsi="Times New Roman"/>
          <w:szCs w:val="26"/>
        </w:rPr>
        <w:t xml:space="preserve">в паспорте Подпрограммы «Развитие культуры» </w:t>
      </w:r>
      <w:r w:rsidR="00147D09" w:rsidRPr="00BC56FB">
        <w:rPr>
          <w:rFonts w:ascii="Times New Roman" w:hAnsi="Times New Roman"/>
          <w:szCs w:val="26"/>
        </w:rPr>
        <w:t>позицию «Объемы финансирования муниципальной программы» изложить в следующей редакции:</w:t>
      </w:r>
    </w:p>
    <w:p w14:paraId="11E69F2B" w14:textId="77777777" w:rsidR="00147D09" w:rsidRPr="00BC56FB" w:rsidRDefault="00147D09" w:rsidP="00147D09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3167"/>
        <w:gridCol w:w="6439"/>
      </w:tblGrid>
      <w:tr w:rsidR="00147D09" w:rsidRPr="00BC56FB" w14:paraId="6ABAEF93" w14:textId="77777777" w:rsidTr="00147D09">
        <w:tc>
          <w:tcPr>
            <w:tcW w:w="3167" w:type="dxa"/>
            <w:hideMark/>
          </w:tcPr>
          <w:p w14:paraId="5774E8FF" w14:textId="77777777" w:rsidR="00147D09" w:rsidRPr="00BC56FB" w:rsidRDefault="00147D09" w:rsidP="00147D09">
            <w:pPr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«Объемы финансирования муниципальной программы</w:t>
            </w:r>
          </w:p>
        </w:tc>
        <w:tc>
          <w:tcPr>
            <w:tcW w:w="6439" w:type="dxa"/>
          </w:tcPr>
          <w:p w14:paraId="6B4E33C4" w14:textId="668E8078" w:rsidR="00A05D00" w:rsidRPr="00A50A46" w:rsidRDefault="00147D09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 xml:space="preserve">Общий объем финансирования муниципальной        подпрограммы составляет – </w:t>
            </w:r>
            <w:r w:rsidR="00A50A46" w:rsidRPr="00A50A46">
              <w:rPr>
                <w:rFonts w:ascii="Times New Roman" w:hAnsi="Times New Roman"/>
                <w:szCs w:val="26"/>
              </w:rPr>
              <w:t>1</w:t>
            </w:r>
            <w:r w:rsidR="00B71B55">
              <w:rPr>
                <w:rFonts w:ascii="Times New Roman" w:hAnsi="Times New Roman"/>
                <w:szCs w:val="26"/>
              </w:rPr>
              <w:t> </w:t>
            </w:r>
            <w:r w:rsidR="00A50A46" w:rsidRPr="00A50A46">
              <w:rPr>
                <w:rFonts w:ascii="Times New Roman" w:hAnsi="Times New Roman"/>
                <w:szCs w:val="26"/>
              </w:rPr>
              <w:t>4</w:t>
            </w:r>
            <w:r w:rsidR="00B71B55">
              <w:rPr>
                <w:rFonts w:ascii="Times New Roman" w:hAnsi="Times New Roman"/>
                <w:szCs w:val="26"/>
              </w:rPr>
              <w:t>02 537</w:t>
            </w:r>
            <w:r w:rsidR="00A50A46" w:rsidRPr="00A50A46">
              <w:rPr>
                <w:rFonts w:ascii="Times New Roman" w:hAnsi="Times New Roman"/>
                <w:szCs w:val="26"/>
              </w:rPr>
              <w:t>,</w:t>
            </w:r>
            <w:r w:rsidR="00B71B55">
              <w:rPr>
                <w:rFonts w:ascii="Times New Roman" w:hAnsi="Times New Roman"/>
                <w:szCs w:val="26"/>
              </w:rPr>
              <w:t>36</w:t>
            </w:r>
            <w:r w:rsidR="00A05D00" w:rsidRPr="00A50A46">
              <w:rPr>
                <w:rFonts w:ascii="Times New Roman" w:hAnsi="Times New Roman"/>
                <w:szCs w:val="26"/>
              </w:rPr>
              <w:t xml:space="preserve"> тыс. рублей,</w:t>
            </w:r>
          </w:p>
          <w:p w14:paraId="3224E0F0" w14:textId="77777777" w:rsidR="00A05D00" w:rsidRPr="00A50A46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 xml:space="preserve"> в том числе:</w:t>
            </w:r>
          </w:p>
          <w:p w14:paraId="4BD61F0B" w14:textId="1A6A763C" w:rsidR="00A05D00" w:rsidRPr="00A50A46" w:rsidRDefault="002C5F9B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в 2023 году – 1</w:t>
            </w:r>
            <w:r w:rsidR="00E63C3C">
              <w:rPr>
                <w:rFonts w:ascii="Times New Roman" w:hAnsi="Times New Roman"/>
                <w:szCs w:val="26"/>
              </w:rPr>
              <w:t>25 680</w:t>
            </w:r>
            <w:r w:rsidR="001F5E9D" w:rsidRPr="00A50A46">
              <w:rPr>
                <w:rFonts w:ascii="Times New Roman" w:hAnsi="Times New Roman"/>
                <w:szCs w:val="26"/>
              </w:rPr>
              <w:t>,</w:t>
            </w:r>
            <w:r w:rsidR="00E63C3C">
              <w:rPr>
                <w:rFonts w:ascii="Times New Roman" w:hAnsi="Times New Roman"/>
                <w:szCs w:val="26"/>
              </w:rPr>
              <w:t>29</w:t>
            </w:r>
            <w:r w:rsidR="00A05D00" w:rsidRPr="00A50A46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7071CA40" w14:textId="77777777" w:rsidR="00A05D00" w:rsidRPr="00A50A46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в 2024 году – 106 692,32 тыс. рублей;</w:t>
            </w:r>
          </w:p>
          <w:p w14:paraId="5868F09C" w14:textId="77777777" w:rsidR="00A05D00" w:rsidRPr="00A50A46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в 2025 году – 106 378,61 тыс. рублей</w:t>
            </w:r>
          </w:p>
          <w:p w14:paraId="4CE37826" w14:textId="77777777" w:rsidR="00A05D00" w:rsidRPr="00A50A46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в 2026-2030 годы – 531 893,07 тыс. рублей;</w:t>
            </w:r>
          </w:p>
          <w:p w14:paraId="4D851DB9" w14:textId="77777777" w:rsidR="00A05D00" w:rsidRPr="00A50A46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в 2031-2035 годы – 531 893,07 тыс. рублей;</w:t>
            </w:r>
          </w:p>
          <w:p w14:paraId="06D22CD5" w14:textId="043CA4ED" w:rsidR="00A05D00" w:rsidRPr="00A50A46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Федерального бюджета 7 810,80 тыс. рублей, в том числе:</w:t>
            </w:r>
          </w:p>
          <w:p w14:paraId="480EAD10" w14:textId="71E988E6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A50A46">
              <w:rPr>
                <w:rFonts w:ascii="Times New Roman" w:hAnsi="Times New Roman"/>
                <w:szCs w:val="26"/>
              </w:rPr>
              <w:t>в 2023 году – 7 503,30 тыс. рублей</w:t>
            </w:r>
            <w:r w:rsidRPr="00BC56FB">
              <w:rPr>
                <w:rFonts w:ascii="Times New Roman" w:hAnsi="Times New Roman"/>
                <w:szCs w:val="26"/>
              </w:rPr>
              <w:t>;</w:t>
            </w:r>
          </w:p>
          <w:p w14:paraId="761215CD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2024 году – 307,5 тыс. рублей;</w:t>
            </w:r>
          </w:p>
          <w:p w14:paraId="2EDB5541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2025 году – 0,00 тыс. рублей;</w:t>
            </w:r>
          </w:p>
          <w:p w14:paraId="2F627B27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2026-2030 годы – 0,00 тыс. рублей;</w:t>
            </w:r>
          </w:p>
          <w:p w14:paraId="701B4727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2031-2035 годы– 0,00 тыс. рублей.</w:t>
            </w:r>
          </w:p>
          <w:p w14:paraId="6185A804" w14:textId="19D698FA" w:rsidR="00A05D00" w:rsidRPr="00381E35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 xml:space="preserve">Республиканского бюджета Чувашской Республики </w:t>
            </w:r>
            <w:r w:rsidRPr="00381E35">
              <w:rPr>
                <w:rFonts w:ascii="Times New Roman" w:hAnsi="Times New Roman"/>
                <w:szCs w:val="26"/>
              </w:rPr>
              <w:t>23 </w:t>
            </w:r>
            <w:r w:rsidR="002C5F9B" w:rsidRPr="00381E35">
              <w:rPr>
                <w:rFonts w:ascii="Times New Roman" w:hAnsi="Times New Roman"/>
                <w:szCs w:val="26"/>
              </w:rPr>
              <w:t>8</w:t>
            </w:r>
            <w:r w:rsidRPr="00381E35">
              <w:rPr>
                <w:rFonts w:ascii="Times New Roman" w:hAnsi="Times New Roman"/>
                <w:szCs w:val="26"/>
              </w:rPr>
              <w:t>53,18 тыс. рублей, в том числе:</w:t>
            </w:r>
          </w:p>
          <w:p w14:paraId="5F8B7D3D" w14:textId="0FA17F82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381E35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C5F9B" w:rsidRPr="00381E35">
              <w:rPr>
                <w:rFonts w:ascii="Times New Roman" w:hAnsi="Times New Roman"/>
                <w:szCs w:val="26"/>
              </w:rPr>
              <w:t>10</w:t>
            </w:r>
            <w:r w:rsidRPr="00381E35">
              <w:rPr>
                <w:rFonts w:ascii="Times New Roman" w:hAnsi="Times New Roman"/>
                <w:szCs w:val="26"/>
              </w:rPr>
              <w:t> </w:t>
            </w:r>
            <w:r w:rsidR="002C5F9B" w:rsidRPr="00381E35">
              <w:rPr>
                <w:rFonts w:ascii="Times New Roman" w:hAnsi="Times New Roman"/>
                <w:szCs w:val="26"/>
              </w:rPr>
              <w:t>0</w:t>
            </w:r>
            <w:r w:rsidRPr="00381E35">
              <w:rPr>
                <w:rFonts w:ascii="Times New Roman" w:hAnsi="Times New Roman"/>
                <w:szCs w:val="26"/>
              </w:rPr>
              <w:t xml:space="preserve">06,88 </w:t>
            </w:r>
            <w:r w:rsidRPr="00BC56FB">
              <w:rPr>
                <w:rFonts w:ascii="Times New Roman" w:hAnsi="Times New Roman"/>
                <w:szCs w:val="26"/>
              </w:rPr>
              <w:t>тыс. рублей;</w:t>
            </w:r>
          </w:p>
          <w:p w14:paraId="05507A8F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2024 году –1 156,7 тыс. рублей;</w:t>
            </w:r>
          </w:p>
          <w:p w14:paraId="7B7A7AEA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2025 году – 1 153,6 тыс. рублей;</w:t>
            </w:r>
          </w:p>
          <w:p w14:paraId="24CA6157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2026-2030 годы – 5 768,0 тыс. рублей;</w:t>
            </w:r>
          </w:p>
          <w:p w14:paraId="030503AD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2031-2035 годы– 5 768,0 тыс. рублей.</w:t>
            </w:r>
          </w:p>
          <w:p w14:paraId="726AB8BF" w14:textId="6BC0B6A4" w:rsidR="00A05D00" w:rsidRPr="00381E35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 xml:space="preserve">местного бюджета Чебоксарского района </w:t>
            </w:r>
            <w:r w:rsidRPr="00381E35">
              <w:rPr>
                <w:rFonts w:ascii="Times New Roman" w:hAnsi="Times New Roman"/>
                <w:szCs w:val="26"/>
              </w:rPr>
              <w:t>1</w:t>
            </w:r>
            <w:r w:rsidR="00381E35" w:rsidRPr="00381E35">
              <w:rPr>
                <w:rFonts w:ascii="Times New Roman" w:hAnsi="Times New Roman"/>
                <w:szCs w:val="26"/>
              </w:rPr>
              <w:t> 3</w:t>
            </w:r>
            <w:r w:rsidR="00B71B55">
              <w:rPr>
                <w:rFonts w:ascii="Times New Roman" w:hAnsi="Times New Roman"/>
                <w:szCs w:val="26"/>
              </w:rPr>
              <w:t>70 873,38</w:t>
            </w:r>
            <w:r w:rsidRPr="00381E35">
              <w:rPr>
                <w:rFonts w:ascii="Times New Roman" w:hAnsi="Times New Roman"/>
                <w:szCs w:val="26"/>
              </w:rPr>
              <w:t xml:space="preserve"> тыс. рублей, в том числе:</w:t>
            </w:r>
          </w:p>
          <w:p w14:paraId="033E5A60" w14:textId="5EEA989D" w:rsidR="00A05D00" w:rsidRPr="00381E35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381E35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381E35" w:rsidRPr="00381E35">
              <w:rPr>
                <w:rFonts w:ascii="Times New Roman" w:hAnsi="Times New Roman"/>
                <w:szCs w:val="26"/>
              </w:rPr>
              <w:t>1</w:t>
            </w:r>
            <w:r w:rsidR="00B71B55">
              <w:rPr>
                <w:rFonts w:ascii="Times New Roman" w:hAnsi="Times New Roman"/>
                <w:szCs w:val="26"/>
              </w:rPr>
              <w:t>08</w:t>
            </w:r>
            <w:r w:rsidR="00381E35" w:rsidRPr="00381E35">
              <w:rPr>
                <w:rFonts w:ascii="Times New Roman" w:hAnsi="Times New Roman"/>
                <w:szCs w:val="26"/>
              </w:rPr>
              <w:t> </w:t>
            </w:r>
            <w:r w:rsidR="00B71B55">
              <w:rPr>
                <w:rFonts w:ascii="Times New Roman" w:hAnsi="Times New Roman"/>
                <w:szCs w:val="26"/>
              </w:rPr>
              <w:t>170</w:t>
            </w:r>
            <w:r w:rsidR="00381E35" w:rsidRPr="00381E35">
              <w:rPr>
                <w:rFonts w:ascii="Times New Roman" w:hAnsi="Times New Roman"/>
                <w:szCs w:val="26"/>
              </w:rPr>
              <w:t>,</w:t>
            </w:r>
            <w:r w:rsidR="00B71B55">
              <w:rPr>
                <w:rFonts w:ascii="Times New Roman" w:hAnsi="Times New Roman"/>
                <w:szCs w:val="26"/>
              </w:rPr>
              <w:t>11</w:t>
            </w:r>
            <w:r w:rsidRPr="00381E35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A1DB6F9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2024 году – 105 228,12 тыс. рублей;</w:t>
            </w:r>
          </w:p>
          <w:p w14:paraId="31011460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2025 году – 105 225,01 тыс. рублей;</w:t>
            </w:r>
          </w:p>
          <w:p w14:paraId="11776DE7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>в 2026-2030 годы – 526 125,07 тыс. рублей;</w:t>
            </w:r>
          </w:p>
          <w:p w14:paraId="2DBFE2A4" w14:textId="77777777" w:rsidR="00A05D00" w:rsidRPr="00BC56FB" w:rsidRDefault="00A05D00" w:rsidP="00A05D00">
            <w:pPr>
              <w:tabs>
                <w:tab w:val="left" w:pos="2910"/>
              </w:tabs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lastRenderedPageBreak/>
              <w:t>в 2031-2035 годы– 526 125,07 тыс. рублей.</w:t>
            </w:r>
          </w:p>
          <w:p w14:paraId="34D5C17C" w14:textId="4CC187BE" w:rsidR="00147D09" w:rsidRPr="00BC56FB" w:rsidRDefault="00147D09" w:rsidP="00147D09">
            <w:pPr>
              <w:jc w:val="both"/>
              <w:rPr>
                <w:rFonts w:ascii="Times New Roman" w:hAnsi="Times New Roman"/>
                <w:szCs w:val="26"/>
              </w:rPr>
            </w:pPr>
            <w:r w:rsidRPr="00BC56FB">
              <w:rPr>
                <w:rFonts w:ascii="Times New Roman" w:hAnsi="Times New Roman"/>
                <w:szCs w:val="26"/>
              </w:rPr>
              <w:t xml:space="preserve">Объемы финансирования за счет бюджетных ассигнований уточняются при формировании бюджета Чебоксарского </w:t>
            </w:r>
            <w:r w:rsidR="00AF030B">
              <w:rPr>
                <w:rFonts w:ascii="Times New Roman" w:hAnsi="Times New Roman"/>
                <w:szCs w:val="26"/>
              </w:rPr>
              <w:t>муниципального округа</w:t>
            </w:r>
            <w:r w:rsidRPr="00BC56FB">
              <w:rPr>
                <w:rFonts w:ascii="Times New Roman" w:hAnsi="Times New Roman"/>
                <w:szCs w:val="26"/>
              </w:rPr>
              <w:t xml:space="preserve"> на очередной финансовый год и плановый период»;</w:t>
            </w:r>
          </w:p>
          <w:p w14:paraId="076C8F1D" w14:textId="77777777" w:rsidR="00147D09" w:rsidRPr="00BC56FB" w:rsidRDefault="00147D09" w:rsidP="00147D09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135BE4A9" w14:textId="77777777" w:rsidR="00147D09" w:rsidRPr="00BC56FB" w:rsidRDefault="00147D09" w:rsidP="002B046A">
      <w:pPr>
        <w:ind w:firstLine="709"/>
        <w:jc w:val="both"/>
        <w:rPr>
          <w:rFonts w:ascii="Times New Roman" w:hAnsi="Times New Roman"/>
          <w:szCs w:val="26"/>
        </w:rPr>
      </w:pPr>
    </w:p>
    <w:p w14:paraId="77E50939" w14:textId="1F05D2B5" w:rsidR="00BC56FB" w:rsidRDefault="00381E35" w:rsidP="00BC56FB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A05D00" w:rsidRPr="00BC56FB">
        <w:rPr>
          <w:rFonts w:ascii="Times New Roman" w:hAnsi="Times New Roman"/>
          <w:szCs w:val="26"/>
        </w:rPr>
        <w:t xml:space="preserve">) </w:t>
      </w:r>
      <w:r w:rsidR="00BC56FB" w:rsidRPr="00BC56FB">
        <w:rPr>
          <w:rFonts w:ascii="Times New Roman" w:hAnsi="Times New Roman"/>
          <w:szCs w:val="26"/>
        </w:rPr>
        <w:t xml:space="preserve">раздел </w:t>
      </w:r>
      <w:r w:rsidR="00BC56FB" w:rsidRPr="00BC56FB">
        <w:rPr>
          <w:rFonts w:ascii="Times New Roman" w:hAnsi="Times New Roman"/>
          <w:szCs w:val="26"/>
          <w:lang w:val="en-US"/>
        </w:rPr>
        <w:t>V</w:t>
      </w:r>
      <w:r w:rsidR="00BC56FB" w:rsidRPr="00BC56FB">
        <w:rPr>
          <w:rFonts w:ascii="Times New Roman" w:hAnsi="Times New Roman"/>
          <w:szCs w:val="26"/>
        </w:rPr>
        <w:t xml:space="preserve"> Подпрограммы изложить в новой редакции:</w:t>
      </w:r>
    </w:p>
    <w:p w14:paraId="7A2558B1" w14:textId="77777777" w:rsidR="000A3799" w:rsidRPr="00BC56FB" w:rsidRDefault="000A3799" w:rsidP="00BC56FB">
      <w:pPr>
        <w:ind w:firstLine="709"/>
        <w:jc w:val="both"/>
        <w:rPr>
          <w:rFonts w:ascii="Times New Roman" w:hAnsi="Times New Roman"/>
          <w:szCs w:val="26"/>
        </w:rPr>
      </w:pPr>
    </w:p>
    <w:p w14:paraId="0BC8F2FB" w14:textId="77777777" w:rsidR="00BC56FB" w:rsidRPr="00BC56FB" w:rsidRDefault="00BC56FB" w:rsidP="00BC56FB">
      <w:pPr>
        <w:ind w:firstLine="709"/>
        <w:jc w:val="center"/>
        <w:rPr>
          <w:rFonts w:ascii="Times New Roman" w:hAnsi="Times New Roman"/>
          <w:b/>
          <w:szCs w:val="26"/>
        </w:rPr>
      </w:pPr>
      <w:r w:rsidRPr="00BC56FB">
        <w:rPr>
          <w:rFonts w:ascii="Times New Roman" w:hAnsi="Times New Roman"/>
          <w:b/>
          <w:szCs w:val="26"/>
        </w:rPr>
        <w:t xml:space="preserve">«Раздел </w:t>
      </w:r>
      <w:r w:rsidRPr="00BC56FB">
        <w:rPr>
          <w:rFonts w:ascii="Times New Roman" w:hAnsi="Times New Roman"/>
          <w:b/>
          <w:szCs w:val="26"/>
          <w:lang w:val="en-US"/>
        </w:rPr>
        <w:t>V</w:t>
      </w:r>
      <w:r w:rsidRPr="00BC56FB">
        <w:rPr>
          <w:rFonts w:ascii="Times New Roman" w:hAnsi="Times New Roman"/>
          <w:b/>
          <w:szCs w:val="26"/>
        </w:rPr>
        <w:t>. Обоснование объема финансовых ресурсов, необходимых для реализации муниципальной программы</w:t>
      </w:r>
    </w:p>
    <w:p w14:paraId="371E38DD" w14:textId="77777777" w:rsidR="00BC56FB" w:rsidRPr="00BC56FB" w:rsidRDefault="00BC56FB" w:rsidP="00BC56FB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6206B14E" w14:textId="1ACE031A" w:rsidR="00B71B55" w:rsidRPr="00A50A46" w:rsidRDefault="00BC56FB" w:rsidP="000A3799">
      <w:pPr>
        <w:tabs>
          <w:tab w:val="left" w:pos="2910"/>
        </w:tabs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Общий объем финансирования муниципальной программы на 2023 - 2035 годы составляет </w:t>
      </w:r>
      <w:r w:rsidR="00B71B55" w:rsidRPr="00A50A46">
        <w:rPr>
          <w:rFonts w:ascii="Times New Roman" w:hAnsi="Times New Roman"/>
          <w:szCs w:val="26"/>
        </w:rPr>
        <w:t>1</w:t>
      </w:r>
      <w:r w:rsidR="00B71B55">
        <w:rPr>
          <w:rFonts w:ascii="Times New Roman" w:hAnsi="Times New Roman"/>
          <w:szCs w:val="26"/>
        </w:rPr>
        <w:t> </w:t>
      </w:r>
      <w:r w:rsidR="00B71B55" w:rsidRPr="00A50A46">
        <w:rPr>
          <w:rFonts w:ascii="Times New Roman" w:hAnsi="Times New Roman"/>
          <w:szCs w:val="26"/>
        </w:rPr>
        <w:t>4</w:t>
      </w:r>
      <w:r w:rsidR="00B71B55">
        <w:rPr>
          <w:rFonts w:ascii="Times New Roman" w:hAnsi="Times New Roman"/>
          <w:szCs w:val="26"/>
        </w:rPr>
        <w:t>02 537</w:t>
      </w:r>
      <w:r w:rsidR="00B71B55" w:rsidRPr="00A50A46">
        <w:rPr>
          <w:rFonts w:ascii="Times New Roman" w:hAnsi="Times New Roman"/>
          <w:szCs w:val="26"/>
        </w:rPr>
        <w:t>,</w:t>
      </w:r>
      <w:r w:rsidR="00B71B55">
        <w:rPr>
          <w:rFonts w:ascii="Times New Roman" w:hAnsi="Times New Roman"/>
          <w:szCs w:val="26"/>
        </w:rPr>
        <w:t>36</w:t>
      </w:r>
      <w:r w:rsidR="00B71B55" w:rsidRPr="00A50A46">
        <w:rPr>
          <w:rFonts w:ascii="Times New Roman" w:hAnsi="Times New Roman"/>
          <w:szCs w:val="26"/>
        </w:rPr>
        <w:t xml:space="preserve"> тыс. рублей,</w:t>
      </w:r>
      <w:r w:rsidR="00B71B55">
        <w:rPr>
          <w:rFonts w:ascii="Times New Roman" w:hAnsi="Times New Roman"/>
          <w:szCs w:val="26"/>
        </w:rPr>
        <w:t xml:space="preserve"> </w:t>
      </w:r>
      <w:r w:rsidR="00B71B55" w:rsidRPr="00A50A46">
        <w:rPr>
          <w:rFonts w:ascii="Times New Roman" w:hAnsi="Times New Roman"/>
          <w:szCs w:val="26"/>
        </w:rPr>
        <w:t xml:space="preserve"> в том числе:</w:t>
      </w:r>
    </w:p>
    <w:p w14:paraId="35CCDF7E" w14:textId="77777777" w:rsidR="00B71B55" w:rsidRPr="00A50A46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в 2023 году – 1</w:t>
      </w:r>
      <w:r>
        <w:rPr>
          <w:rFonts w:ascii="Times New Roman" w:hAnsi="Times New Roman"/>
          <w:szCs w:val="26"/>
        </w:rPr>
        <w:t>25 680</w:t>
      </w:r>
      <w:r w:rsidRPr="00A50A46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>29</w:t>
      </w:r>
      <w:r w:rsidRPr="00A50A46">
        <w:rPr>
          <w:rFonts w:ascii="Times New Roman" w:hAnsi="Times New Roman"/>
          <w:szCs w:val="26"/>
        </w:rPr>
        <w:t xml:space="preserve"> тыс. рублей;</w:t>
      </w:r>
    </w:p>
    <w:p w14:paraId="0FA6BCAB" w14:textId="77777777" w:rsidR="00B71B55" w:rsidRPr="00A50A46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в 2024 году – 106 692,32 тыс. рублей;</w:t>
      </w:r>
    </w:p>
    <w:p w14:paraId="0AA0A213" w14:textId="77777777" w:rsidR="00B71B55" w:rsidRPr="00A50A46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в 2025 году – 106 378,61 тыс. рублей</w:t>
      </w:r>
    </w:p>
    <w:p w14:paraId="4F765DFC" w14:textId="77777777" w:rsidR="00B71B55" w:rsidRPr="00A50A46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в 2026-2030 годы – 531 893,07 тыс. рублей;</w:t>
      </w:r>
    </w:p>
    <w:p w14:paraId="0B007766" w14:textId="77777777" w:rsidR="00B71B55" w:rsidRPr="00A50A46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в 2031-2035 годы – 531 893,07 тыс. рублей;</w:t>
      </w:r>
    </w:p>
    <w:p w14:paraId="2BF13848" w14:textId="77777777" w:rsidR="00B71B55" w:rsidRPr="00A50A46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Федерального бюджета 7 810,80 тыс. рублей, в том числе:</w:t>
      </w:r>
    </w:p>
    <w:p w14:paraId="6008ECC8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A50A46">
        <w:rPr>
          <w:rFonts w:ascii="Times New Roman" w:hAnsi="Times New Roman"/>
          <w:szCs w:val="26"/>
        </w:rPr>
        <w:t>в 2023 году – 7 503,30 тыс. рублей</w:t>
      </w:r>
      <w:r w:rsidRPr="00BC56FB">
        <w:rPr>
          <w:rFonts w:ascii="Times New Roman" w:hAnsi="Times New Roman"/>
          <w:szCs w:val="26"/>
        </w:rPr>
        <w:t>;</w:t>
      </w:r>
    </w:p>
    <w:p w14:paraId="5170B190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2024 году – 307,5 тыс. рублей;</w:t>
      </w:r>
    </w:p>
    <w:p w14:paraId="6B58B348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2025 году – 0,00 тыс. рублей;</w:t>
      </w:r>
    </w:p>
    <w:p w14:paraId="44E2C66B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2026-2030 годы – 0,00 тыс. рублей;</w:t>
      </w:r>
    </w:p>
    <w:p w14:paraId="4AE2DB0D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2031-2035 годы– 0,00 тыс. рублей.</w:t>
      </w:r>
    </w:p>
    <w:p w14:paraId="7BFA55F0" w14:textId="77777777" w:rsidR="00B71B55" w:rsidRPr="00381E35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Республиканского бюджета Чувашской Республики </w:t>
      </w:r>
      <w:r w:rsidRPr="00381E35">
        <w:rPr>
          <w:rFonts w:ascii="Times New Roman" w:hAnsi="Times New Roman"/>
          <w:szCs w:val="26"/>
        </w:rPr>
        <w:t>23 853,18 тыс. рублей, в том числе:</w:t>
      </w:r>
    </w:p>
    <w:p w14:paraId="4DBFDEAF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381E35">
        <w:rPr>
          <w:rFonts w:ascii="Times New Roman" w:hAnsi="Times New Roman"/>
          <w:szCs w:val="26"/>
        </w:rPr>
        <w:t xml:space="preserve">в 2023 году – 10 006,88 </w:t>
      </w:r>
      <w:r w:rsidRPr="00BC56FB">
        <w:rPr>
          <w:rFonts w:ascii="Times New Roman" w:hAnsi="Times New Roman"/>
          <w:szCs w:val="26"/>
        </w:rPr>
        <w:t>тыс. рублей;</w:t>
      </w:r>
    </w:p>
    <w:p w14:paraId="54CEBB36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2024 году –1 156,7 тыс. рублей;</w:t>
      </w:r>
    </w:p>
    <w:p w14:paraId="19F0E614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2025 году – 1 153,6 тыс. рублей;</w:t>
      </w:r>
    </w:p>
    <w:p w14:paraId="49B7507A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2026-2030 годы – 5 768,0 тыс. рублей;</w:t>
      </w:r>
    </w:p>
    <w:p w14:paraId="18972F8A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2031-2035 годы– 5 768,0 тыс. рублей.</w:t>
      </w:r>
    </w:p>
    <w:p w14:paraId="7B078517" w14:textId="77777777" w:rsidR="00B71B55" w:rsidRPr="00381E35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местного бюджета Чебоксарского района </w:t>
      </w:r>
      <w:r w:rsidRPr="00381E35">
        <w:rPr>
          <w:rFonts w:ascii="Times New Roman" w:hAnsi="Times New Roman"/>
          <w:szCs w:val="26"/>
        </w:rPr>
        <w:t>1 3</w:t>
      </w:r>
      <w:r>
        <w:rPr>
          <w:rFonts w:ascii="Times New Roman" w:hAnsi="Times New Roman"/>
          <w:szCs w:val="26"/>
        </w:rPr>
        <w:t>70 873,38</w:t>
      </w:r>
      <w:r w:rsidRPr="00381E35">
        <w:rPr>
          <w:rFonts w:ascii="Times New Roman" w:hAnsi="Times New Roman"/>
          <w:szCs w:val="26"/>
        </w:rPr>
        <w:t xml:space="preserve"> тыс. рублей, в том числе:</w:t>
      </w:r>
    </w:p>
    <w:p w14:paraId="6A89B9E4" w14:textId="77777777" w:rsidR="00B71B55" w:rsidRPr="00381E35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381E35">
        <w:rPr>
          <w:rFonts w:ascii="Times New Roman" w:hAnsi="Times New Roman"/>
          <w:szCs w:val="26"/>
        </w:rPr>
        <w:t>в 2023 году – 1</w:t>
      </w:r>
      <w:r>
        <w:rPr>
          <w:rFonts w:ascii="Times New Roman" w:hAnsi="Times New Roman"/>
          <w:szCs w:val="26"/>
        </w:rPr>
        <w:t>08</w:t>
      </w:r>
      <w:r w:rsidRPr="00381E35">
        <w:rPr>
          <w:rFonts w:ascii="Times New Roman" w:hAnsi="Times New Roman"/>
          <w:szCs w:val="26"/>
        </w:rPr>
        <w:t> </w:t>
      </w:r>
      <w:r>
        <w:rPr>
          <w:rFonts w:ascii="Times New Roman" w:hAnsi="Times New Roman"/>
          <w:szCs w:val="26"/>
        </w:rPr>
        <w:t>170</w:t>
      </w:r>
      <w:r w:rsidRPr="00381E35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>11</w:t>
      </w:r>
      <w:r w:rsidRPr="00381E35">
        <w:rPr>
          <w:rFonts w:ascii="Times New Roman" w:hAnsi="Times New Roman"/>
          <w:szCs w:val="26"/>
        </w:rPr>
        <w:t xml:space="preserve"> тыс. рублей;</w:t>
      </w:r>
    </w:p>
    <w:p w14:paraId="40AD4774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2024 году – 105 228,12 тыс. рублей;</w:t>
      </w:r>
    </w:p>
    <w:p w14:paraId="529B0EFF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2025 году – 105 225,01 тыс. рублей;</w:t>
      </w:r>
    </w:p>
    <w:p w14:paraId="219B2F05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2026-2030 годы – 526 125,07 тыс. рублей;</w:t>
      </w:r>
    </w:p>
    <w:p w14:paraId="5967993F" w14:textId="77777777" w:rsidR="00B71B55" w:rsidRPr="00BC56FB" w:rsidRDefault="00B71B55" w:rsidP="00B71B55">
      <w:pPr>
        <w:tabs>
          <w:tab w:val="left" w:pos="2910"/>
        </w:tabs>
        <w:ind w:left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в 2031-2035 годы– 526 125,07 тыс. рублей.</w:t>
      </w:r>
    </w:p>
    <w:p w14:paraId="289FCE43" w14:textId="09E59CDA" w:rsidR="00BC56FB" w:rsidRPr="00BC56FB" w:rsidRDefault="00BC56FB" w:rsidP="00B71B55">
      <w:pPr>
        <w:tabs>
          <w:tab w:val="left" w:pos="2910"/>
        </w:tabs>
        <w:jc w:val="both"/>
        <w:rPr>
          <w:rFonts w:ascii="Times New Roman" w:hAnsi="Times New Roman"/>
          <w:szCs w:val="26"/>
        </w:rPr>
      </w:pPr>
    </w:p>
    <w:p w14:paraId="460C0299" w14:textId="37F10CCE" w:rsidR="00BC56FB" w:rsidRPr="00AB5446" w:rsidRDefault="00381E35" w:rsidP="00F87494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C56FB" w:rsidRPr="00BC56FB">
        <w:rPr>
          <w:rFonts w:ascii="Times New Roman" w:hAnsi="Times New Roman"/>
          <w:sz w:val="26"/>
          <w:szCs w:val="26"/>
        </w:rPr>
        <w:t>) приложение № 3 «</w:t>
      </w:r>
      <w:r w:rsidR="00BC56FB" w:rsidRPr="00BC56FB">
        <w:rPr>
          <w:rFonts w:ascii="Times New Roman" w:hAnsi="Times New Roman"/>
          <w:bCs/>
          <w:color w:val="000000"/>
          <w:sz w:val="26"/>
          <w:szCs w:val="26"/>
        </w:rPr>
        <w:t>Ресурсное обеспечение подпрограммы «Развитие культуры» муниципальной программы Чебоксарского муниципального округа</w:t>
      </w:r>
      <w:r w:rsidR="00BC56FB" w:rsidRPr="00BC56FB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BC56FB" w:rsidRPr="00BC56FB">
        <w:rPr>
          <w:rFonts w:ascii="Times New Roman" w:hAnsi="Times New Roman"/>
          <w:bCs/>
          <w:color w:val="000000"/>
          <w:sz w:val="26"/>
          <w:szCs w:val="26"/>
        </w:rPr>
        <w:t xml:space="preserve">Чувашской Республики «Развитие </w:t>
      </w:r>
      <w:r w:rsidR="00BC56FB" w:rsidRPr="00AB5446">
        <w:rPr>
          <w:rFonts w:ascii="Times New Roman" w:hAnsi="Times New Roman"/>
          <w:bCs/>
          <w:color w:val="000000"/>
          <w:sz w:val="26"/>
          <w:szCs w:val="26"/>
        </w:rPr>
        <w:t>культуры и туризма» на 2023 – 2035 годы</w:t>
      </w:r>
      <w:r w:rsidR="00BC56FB" w:rsidRPr="00AB5446">
        <w:rPr>
          <w:rFonts w:ascii="Times New Roman" w:hAnsi="Times New Roman"/>
          <w:sz w:val="26"/>
          <w:szCs w:val="26"/>
        </w:rPr>
        <w:t>» к Программе изложить в редакции согласно приложению № 2 к настоящему постановлению;</w:t>
      </w:r>
    </w:p>
    <w:p w14:paraId="3B4CD2D8" w14:textId="77777777" w:rsidR="00AB5446" w:rsidRPr="00AB5446" w:rsidRDefault="00AB5446" w:rsidP="00F87494">
      <w:pPr>
        <w:ind w:firstLine="709"/>
        <w:jc w:val="both"/>
        <w:rPr>
          <w:szCs w:val="26"/>
        </w:rPr>
      </w:pPr>
    </w:p>
    <w:p w14:paraId="7B687681" w14:textId="0494CD64" w:rsidR="00AB5446" w:rsidRDefault="00AB5446" w:rsidP="00F874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AB5446">
        <w:rPr>
          <w:szCs w:val="26"/>
        </w:rPr>
        <w:t xml:space="preserve">7) </w:t>
      </w:r>
      <w:r w:rsidRPr="00AB5446">
        <w:rPr>
          <w:rFonts w:ascii="Times New Roman" w:hAnsi="Times New Roman"/>
          <w:szCs w:val="26"/>
        </w:rPr>
        <w:t xml:space="preserve">в паспорте Подпрограммы </w:t>
      </w:r>
      <w:r w:rsidRPr="00AB5446">
        <w:rPr>
          <w:rFonts w:ascii="Times New Roman" w:hAnsi="Times New Roman"/>
          <w:b/>
          <w:szCs w:val="26"/>
        </w:rPr>
        <w:t xml:space="preserve"> </w:t>
      </w:r>
      <w:r w:rsidRPr="00AB5446">
        <w:rPr>
          <w:rFonts w:ascii="Times New Roman" w:hAnsi="Times New Roman"/>
          <w:szCs w:val="26"/>
        </w:rPr>
        <w:t>«Обеспечение реализации муниципальной программы «Развитие культуры и туризма»</w:t>
      </w:r>
      <w:r>
        <w:rPr>
          <w:rFonts w:ascii="Times New Roman" w:hAnsi="Times New Roman"/>
          <w:szCs w:val="26"/>
        </w:rPr>
        <w:t xml:space="preserve"> </w:t>
      </w:r>
      <w:r w:rsidRPr="00AB5446">
        <w:rPr>
          <w:rFonts w:ascii="Times New Roman" w:hAnsi="Times New Roman"/>
          <w:szCs w:val="26"/>
        </w:rPr>
        <w:t>на 2023-2035 годы</w:t>
      </w:r>
      <w:r>
        <w:rPr>
          <w:rFonts w:ascii="Times New Roman" w:hAnsi="Times New Roman"/>
          <w:szCs w:val="26"/>
        </w:rPr>
        <w:t xml:space="preserve"> </w:t>
      </w:r>
      <w:r w:rsidRPr="00AB5446">
        <w:rPr>
          <w:rFonts w:ascii="Times New Roman" w:hAnsi="Times New Roman"/>
          <w:szCs w:val="26"/>
        </w:rPr>
        <w:t>изложить в следующей редакции:</w:t>
      </w:r>
    </w:p>
    <w:p w14:paraId="5B983B3C" w14:textId="77777777" w:rsidR="000A3799" w:rsidRDefault="000A3799" w:rsidP="00F874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05C86DB9" w14:textId="77777777" w:rsidR="000A3799" w:rsidRPr="00AB5446" w:rsidRDefault="000A3799" w:rsidP="00F874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6791"/>
      </w:tblGrid>
      <w:tr w:rsidR="00AB5446" w:rsidRPr="001901D2" w14:paraId="7718ABCE" w14:textId="77777777" w:rsidTr="000A3799">
        <w:tc>
          <w:tcPr>
            <w:tcW w:w="3274" w:type="dxa"/>
          </w:tcPr>
          <w:p w14:paraId="1B8AD185" w14:textId="77777777" w:rsidR="00AB5446" w:rsidRPr="00454B1B" w:rsidRDefault="00AB5446" w:rsidP="000A3799">
            <w:pPr>
              <w:pStyle w:val="ConsPlusNonformat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 финансирования подпрограммы с </w:t>
            </w:r>
          </w:p>
          <w:p w14:paraId="37948BB9" w14:textId="77777777" w:rsidR="00AB5446" w:rsidRPr="00454B1B" w:rsidRDefault="00AB5446" w:rsidP="000A3799">
            <w:pPr>
              <w:pStyle w:val="ConsPlusNonformat"/>
              <w:ind w:left="142"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B">
              <w:rPr>
                <w:rFonts w:ascii="Times New Roman" w:hAnsi="Times New Roman" w:cs="Times New Roman"/>
                <w:sz w:val="24"/>
                <w:szCs w:val="24"/>
              </w:rPr>
              <w:t>разбивкой по годам ее реализации</w:t>
            </w:r>
          </w:p>
        </w:tc>
        <w:tc>
          <w:tcPr>
            <w:tcW w:w="6791" w:type="dxa"/>
          </w:tcPr>
          <w:p w14:paraId="58C0F8B8" w14:textId="72D7523C" w:rsidR="00AB5446" w:rsidRPr="001901D2" w:rsidRDefault="00AB5446" w:rsidP="000A3799">
            <w:pPr>
              <w:pStyle w:val="ConsPlusNonformat"/>
              <w:widowControl/>
              <w:ind w:left="142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D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на реализацию мероприятий подпрограммы в 2023 - 2035 годах составляют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39 6</w:t>
            </w:r>
            <w:r w:rsidR="00F87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F874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901D2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14:paraId="7E1293BD" w14:textId="2C291EBB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 w:rsidRPr="001901D2">
              <w:t xml:space="preserve">в 2023 году – </w:t>
            </w:r>
            <w:r>
              <w:t>2</w:t>
            </w:r>
            <w:r w:rsidR="00F87494">
              <w:t> </w:t>
            </w:r>
            <w:r>
              <w:t>9</w:t>
            </w:r>
            <w:r w:rsidR="00F87494">
              <w:t>9</w:t>
            </w:r>
            <w:r>
              <w:t>1</w:t>
            </w:r>
            <w:r w:rsidR="00F87494">
              <w:t>,2</w:t>
            </w:r>
            <w:r w:rsidRPr="001901D2">
              <w:t xml:space="preserve"> тыс. рублей;</w:t>
            </w:r>
          </w:p>
          <w:p w14:paraId="29BAC541" w14:textId="77777777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>
              <w:t>в 2024 году – 3 056,9</w:t>
            </w:r>
            <w:r w:rsidRPr="001901D2">
              <w:t xml:space="preserve"> тыс. рублей;</w:t>
            </w:r>
          </w:p>
          <w:p w14:paraId="7D2E115F" w14:textId="77777777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>
              <w:t>в 2025 году – 3 056,9</w:t>
            </w:r>
            <w:r w:rsidRPr="001901D2">
              <w:t xml:space="preserve"> тыс. рублей;</w:t>
            </w:r>
          </w:p>
          <w:p w14:paraId="6B5D63A4" w14:textId="77777777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 w:rsidRPr="001901D2">
              <w:t xml:space="preserve">в 2026 - 2030 годах – </w:t>
            </w:r>
            <w:r>
              <w:t>15 284,5</w:t>
            </w:r>
            <w:r w:rsidRPr="001901D2">
              <w:t xml:space="preserve"> тыс. рублей;</w:t>
            </w:r>
          </w:p>
          <w:p w14:paraId="78C48DC6" w14:textId="77777777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>
              <w:t>в 2031 - 2035 годах – 15 284,5</w:t>
            </w:r>
            <w:r w:rsidRPr="001901D2">
              <w:t xml:space="preserve"> тыс. рублей;</w:t>
            </w:r>
          </w:p>
          <w:p w14:paraId="277FE73B" w14:textId="489129F0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 w:rsidRPr="001901D2">
              <w:t>из них средства местного бюджета – 39</w:t>
            </w:r>
            <w:r w:rsidR="00254F49">
              <w:t> </w:t>
            </w:r>
            <w:r>
              <w:t>6</w:t>
            </w:r>
            <w:r w:rsidR="00254F49">
              <w:t>74,00</w:t>
            </w:r>
            <w:r w:rsidRPr="001901D2">
              <w:t xml:space="preserve"> тыс. рублей (100 процентов). </w:t>
            </w:r>
          </w:p>
          <w:p w14:paraId="70D69779" w14:textId="77777777" w:rsidR="00AB5446" w:rsidRPr="001901D2" w:rsidRDefault="00AB5446" w:rsidP="000A3799">
            <w:pPr>
              <w:pStyle w:val="formattext"/>
              <w:spacing w:before="0" w:beforeAutospacing="0" w:after="0" w:afterAutospacing="0"/>
              <w:ind w:left="142" w:right="155"/>
              <w:jc w:val="both"/>
            </w:pPr>
            <w:r w:rsidRPr="001901D2">
              <w:t>Объемы финансирования подлежат ежегодному уточнению с учетом реальных возможностей местного бюджета Чебоксарского муниципального округа Чувашской Республики</w:t>
            </w:r>
          </w:p>
          <w:p w14:paraId="737E0360" w14:textId="77777777" w:rsidR="00AB5446" w:rsidRPr="001901D2" w:rsidRDefault="00AB5446" w:rsidP="000A3799">
            <w:pPr>
              <w:widowControl w:val="0"/>
              <w:ind w:left="142" w:right="1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1D2">
              <w:rPr>
                <w:rFonts w:ascii="Times New Roman" w:hAnsi="Times New Roman"/>
                <w:sz w:val="24"/>
                <w:szCs w:val="24"/>
              </w:rPr>
              <w:t>подпрограмма предусматривает возможность софинансирования мероприятий из федерального бюджета в рамках действующих федеральных целевых программ.</w:t>
            </w:r>
          </w:p>
          <w:p w14:paraId="445474FB" w14:textId="77777777" w:rsidR="00AB5446" w:rsidRPr="001901D2" w:rsidRDefault="00AB5446" w:rsidP="000A3799">
            <w:pPr>
              <w:widowControl w:val="0"/>
              <w:ind w:left="142" w:right="1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CD5462" w14:textId="77777777" w:rsidR="00AB5446" w:rsidRPr="00AB5446" w:rsidRDefault="00AB5446" w:rsidP="00AB5446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szCs w:val="26"/>
        </w:rPr>
      </w:pPr>
    </w:p>
    <w:p w14:paraId="4A761D2D" w14:textId="2835711C" w:rsidR="00F87494" w:rsidRDefault="00F87494" w:rsidP="00F87494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F87494">
        <w:rPr>
          <w:rFonts w:ascii="Times New Roman" w:hAnsi="Times New Roman"/>
          <w:sz w:val="24"/>
          <w:szCs w:val="24"/>
        </w:rPr>
        <w:t>8)</w:t>
      </w:r>
      <w:r w:rsidRPr="00F87494">
        <w:rPr>
          <w:rFonts w:ascii="Times New Roman" w:hAnsi="Times New Roman"/>
          <w:szCs w:val="26"/>
        </w:rPr>
        <w:t xml:space="preserve"> раздел </w:t>
      </w:r>
      <w:r w:rsidRPr="00F87494">
        <w:rPr>
          <w:rFonts w:ascii="Times New Roman" w:hAnsi="Times New Roman"/>
          <w:szCs w:val="26"/>
          <w:lang w:val="en-US"/>
        </w:rPr>
        <w:t>V</w:t>
      </w:r>
      <w:r w:rsidRPr="00F87494">
        <w:rPr>
          <w:rFonts w:ascii="Times New Roman" w:hAnsi="Times New Roman"/>
          <w:szCs w:val="26"/>
        </w:rPr>
        <w:t xml:space="preserve"> Подпрограммы изложить в новой редакции</w:t>
      </w:r>
      <w:r>
        <w:rPr>
          <w:rFonts w:ascii="Times New Roman" w:hAnsi="Times New Roman"/>
          <w:szCs w:val="26"/>
        </w:rPr>
        <w:t>:</w:t>
      </w:r>
      <w:r w:rsidRPr="00F87494">
        <w:rPr>
          <w:rFonts w:ascii="Times New Roman" w:hAnsi="Times New Roman"/>
          <w:sz w:val="24"/>
          <w:szCs w:val="24"/>
        </w:rPr>
        <w:t xml:space="preserve"> </w:t>
      </w:r>
    </w:p>
    <w:p w14:paraId="130C657D" w14:textId="304A29E1" w:rsidR="00AB5446" w:rsidRPr="00F87494" w:rsidRDefault="00F87494" w:rsidP="00F87494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/>
          <w:b/>
          <w:szCs w:val="26"/>
        </w:rPr>
      </w:pPr>
      <w:r w:rsidRPr="00F87494">
        <w:rPr>
          <w:rFonts w:ascii="Times New Roman" w:hAnsi="Times New Roman"/>
          <w:b/>
          <w:szCs w:val="26"/>
        </w:rPr>
        <w:t>«</w:t>
      </w:r>
      <w:r w:rsidR="00AB5446" w:rsidRPr="00F87494">
        <w:rPr>
          <w:rFonts w:ascii="Times New Roman" w:hAnsi="Times New Roman"/>
          <w:b/>
          <w:szCs w:val="26"/>
        </w:rPr>
        <w:t xml:space="preserve">Раздел </w:t>
      </w:r>
      <w:r w:rsidR="00AB5446" w:rsidRPr="00F87494">
        <w:rPr>
          <w:rFonts w:ascii="Times New Roman" w:hAnsi="Times New Roman"/>
          <w:b/>
          <w:szCs w:val="26"/>
          <w:lang w:val="en-US"/>
        </w:rPr>
        <w:t>V</w:t>
      </w:r>
      <w:r w:rsidR="00AB5446" w:rsidRPr="00F87494">
        <w:rPr>
          <w:rFonts w:ascii="Times New Roman" w:hAnsi="Times New Roman"/>
          <w:b/>
          <w:szCs w:val="26"/>
        </w:rPr>
        <w:t>. Обоснование объема финансовых ресурсов, необходимых для реализации подпрограммы</w:t>
      </w:r>
      <w:r w:rsidRPr="00F87494">
        <w:rPr>
          <w:rFonts w:ascii="Times New Roman" w:hAnsi="Times New Roman"/>
          <w:b/>
          <w:szCs w:val="26"/>
        </w:rPr>
        <w:t>»</w:t>
      </w:r>
    </w:p>
    <w:p w14:paraId="5D9E2FB2" w14:textId="77777777" w:rsidR="00AB5446" w:rsidRPr="001901D2" w:rsidRDefault="00AB5446" w:rsidP="00AB544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8989DDA" w14:textId="4AB1B90F" w:rsidR="00AB5446" w:rsidRPr="00F87494" w:rsidRDefault="00AB5446" w:rsidP="00F87494">
      <w:pPr>
        <w:pStyle w:val="ConsPlusNonformat"/>
        <w:widowControl/>
        <w:ind w:right="1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7494">
        <w:rPr>
          <w:rFonts w:ascii="Times New Roman" w:hAnsi="Times New Roman"/>
          <w:sz w:val="26"/>
          <w:szCs w:val="26"/>
        </w:rPr>
        <w:t>Общ</w:t>
      </w:r>
      <w:r w:rsidRPr="00F87494">
        <w:rPr>
          <w:rFonts w:ascii="Times New Roman" w:hAnsi="Times New Roman"/>
          <w:i/>
          <w:sz w:val="26"/>
          <w:szCs w:val="26"/>
        </w:rPr>
        <w:t>и</w:t>
      </w:r>
      <w:r w:rsidRPr="00F87494">
        <w:rPr>
          <w:rFonts w:ascii="Times New Roman" w:hAnsi="Times New Roman"/>
          <w:sz w:val="26"/>
          <w:szCs w:val="26"/>
        </w:rPr>
        <w:t xml:space="preserve">й объем бюджетных ассигнований районного бюджета Чебоксарского </w:t>
      </w:r>
      <w:r w:rsidR="00F87494">
        <w:rPr>
          <w:rFonts w:ascii="Times New Roman" w:hAnsi="Times New Roman"/>
          <w:sz w:val="26"/>
          <w:szCs w:val="26"/>
        </w:rPr>
        <w:t>муниципального округа</w:t>
      </w:r>
      <w:r w:rsidRPr="00F87494">
        <w:rPr>
          <w:rFonts w:ascii="Times New Roman" w:hAnsi="Times New Roman"/>
          <w:sz w:val="26"/>
          <w:szCs w:val="26"/>
        </w:rPr>
        <w:t xml:space="preserve"> на реализацию подпрограммы составляет </w:t>
      </w:r>
      <w:r w:rsidRPr="00F87494">
        <w:rPr>
          <w:rFonts w:ascii="Times New Roman" w:hAnsi="Times New Roman" w:cs="Times New Roman"/>
          <w:sz w:val="26"/>
          <w:szCs w:val="26"/>
        </w:rPr>
        <w:t>39 6</w:t>
      </w:r>
      <w:r w:rsidR="00F87494" w:rsidRPr="00F87494">
        <w:rPr>
          <w:rFonts w:ascii="Times New Roman" w:hAnsi="Times New Roman" w:cs="Times New Roman"/>
          <w:sz w:val="26"/>
          <w:szCs w:val="26"/>
        </w:rPr>
        <w:t>7</w:t>
      </w:r>
      <w:r w:rsidRPr="00F87494">
        <w:rPr>
          <w:rFonts w:ascii="Times New Roman" w:hAnsi="Times New Roman" w:cs="Times New Roman"/>
          <w:sz w:val="26"/>
          <w:szCs w:val="26"/>
        </w:rPr>
        <w:t>4,</w:t>
      </w:r>
      <w:r w:rsidR="00F87494" w:rsidRPr="00F87494">
        <w:rPr>
          <w:rFonts w:ascii="Times New Roman" w:hAnsi="Times New Roman" w:cs="Times New Roman"/>
          <w:sz w:val="26"/>
          <w:szCs w:val="26"/>
        </w:rPr>
        <w:t>0</w:t>
      </w:r>
      <w:r w:rsidRPr="00F87494">
        <w:rPr>
          <w:rFonts w:ascii="Times New Roman" w:hAnsi="Times New Roman" w:cs="Times New Roman"/>
          <w:sz w:val="26"/>
          <w:szCs w:val="26"/>
        </w:rPr>
        <w:t>0 руб.:</w:t>
      </w:r>
    </w:p>
    <w:p w14:paraId="31EC7409" w14:textId="5C69ED25" w:rsidR="00AB5446" w:rsidRPr="00F87494" w:rsidRDefault="00AB5446" w:rsidP="00F87494">
      <w:pPr>
        <w:pStyle w:val="formattext"/>
        <w:spacing w:before="0" w:beforeAutospacing="0" w:after="0" w:afterAutospacing="0"/>
        <w:ind w:right="155" w:firstLine="567"/>
        <w:jc w:val="both"/>
        <w:rPr>
          <w:sz w:val="26"/>
          <w:szCs w:val="26"/>
        </w:rPr>
      </w:pPr>
      <w:r w:rsidRPr="00F87494">
        <w:rPr>
          <w:sz w:val="26"/>
          <w:szCs w:val="26"/>
        </w:rPr>
        <w:t>в 2023 году – 2 9</w:t>
      </w:r>
      <w:r w:rsidR="00F87494" w:rsidRPr="00F87494">
        <w:rPr>
          <w:sz w:val="26"/>
          <w:szCs w:val="26"/>
        </w:rPr>
        <w:t>9</w:t>
      </w:r>
      <w:r w:rsidRPr="00F87494">
        <w:rPr>
          <w:sz w:val="26"/>
          <w:szCs w:val="26"/>
        </w:rPr>
        <w:t>1,</w:t>
      </w:r>
      <w:r w:rsidR="00F87494" w:rsidRPr="00F87494">
        <w:rPr>
          <w:sz w:val="26"/>
          <w:szCs w:val="26"/>
        </w:rPr>
        <w:t>2</w:t>
      </w:r>
      <w:r w:rsidRPr="00F87494">
        <w:rPr>
          <w:sz w:val="26"/>
          <w:szCs w:val="26"/>
        </w:rPr>
        <w:t xml:space="preserve"> тыс. рублей;</w:t>
      </w:r>
    </w:p>
    <w:p w14:paraId="572C4DD1" w14:textId="77777777" w:rsidR="00AB5446" w:rsidRPr="00F87494" w:rsidRDefault="00AB5446" w:rsidP="00F87494">
      <w:pPr>
        <w:pStyle w:val="formattext"/>
        <w:spacing w:before="0" w:beforeAutospacing="0" w:after="0" w:afterAutospacing="0"/>
        <w:ind w:right="155" w:firstLine="567"/>
        <w:jc w:val="both"/>
        <w:rPr>
          <w:sz w:val="26"/>
          <w:szCs w:val="26"/>
        </w:rPr>
      </w:pPr>
      <w:r w:rsidRPr="00F87494">
        <w:rPr>
          <w:sz w:val="26"/>
          <w:szCs w:val="26"/>
        </w:rPr>
        <w:t>в 2024 году – 3 056,9 тыс. рублей;</w:t>
      </w:r>
    </w:p>
    <w:p w14:paraId="59B22EE1" w14:textId="77777777" w:rsidR="00AB5446" w:rsidRPr="00F87494" w:rsidRDefault="00AB5446" w:rsidP="00F87494">
      <w:pPr>
        <w:pStyle w:val="formattext"/>
        <w:spacing w:before="0" w:beforeAutospacing="0" w:after="0" w:afterAutospacing="0"/>
        <w:ind w:right="155" w:firstLine="567"/>
        <w:jc w:val="both"/>
        <w:rPr>
          <w:sz w:val="26"/>
          <w:szCs w:val="26"/>
        </w:rPr>
      </w:pPr>
      <w:r w:rsidRPr="00F87494">
        <w:rPr>
          <w:sz w:val="26"/>
          <w:szCs w:val="26"/>
        </w:rPr>
        <w:t>в 2025 году – 3 056,9 тыс. рублей;</w:t>
      </w:r>
    </w:p>
    <w:p w14:paraId="23BD536B" w14:textId="77777777" w:rsidR="00AB5446" w:rsidRPr="00F87494" w:rsidRDefault="00AB5446" w:rsidP="00F87494">
      <w:pPr>
        <w:pStyle w:val="formattext"/>
        <w:spacing w:before="0" w:beforeAutospacing="0" w:after="0" w:afterAutospacing="0"/>
        <w:ind w:right="155" w:firstLine="567"/>
        <w:jc w:val="both"/>
        <w:rPr>
          <w:sz w:val="26"/>
          <w:szCs w:val="26"/>
        </w:rPr>
      </w:pPr>
      <w:r w:rsidRPr="00F87494">
        <w:rPr>
          <w:sz w:val="26"/>
          <w:szCs w:val="26"/>
        </w:rPr>
        <w:t>в 2026 - 2030 годах – 15 284,5 тыс. рублей;</w:t>
      </w:r>
    </w:p>
    <w:p w14:paraId="3135F601" w14:textId="77777777" w:rsidR="00AB5446" w:rsidRPr="00F87494" w:rsidRDefault="00AB5446" w:rsidP="00F87494">
      <w:pPr>
        <w:pStyle w:val="formattext"/>
        <w:spacing w:before="0" w:beforeAutospacing="0" w:after="0" w:afterAutospacing="0"/>
        <w:ind w:right="155" w:firstLine="567"/>
        <w:jc w:val="both"/>
        <w:rPr>
          <w:sz w:val="26"/>
          <w:szCs w:val="26"/>
        </w:rPr>
      </w:pPr>
      <w:r w:rsidRPr="00F87494">
        <w:rPr>
          <w:sz w:val="26"/>
          <w:szCs w:val="26"/>
        </w:rPr>
        <w:t>в 2031 - 2035 годах – 15 284,5 тыс. рублей;</w:t>
      </w:r>
    </w:p>
    <w:p w14:paraId="7E2B5ECC" w14:textId="77777777" w:rsidR="00AB5446" w:rsidRDefault="00AB5446" w:rsidP="00AB5446">
      <w:pPr>
        <w:widowControl w:val="0"/>
        <w:autoSpaceDE w:val="0"/>
        <w:autoSpaceDN w:val="0"/>
        <w:adjustRightInd w:val="0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14:paraId="615E57D9" w14:textId="3D76C11C" w:rsidR="00F87494" w:rsidRPr="00AB5446" w:rsidRDefault="00F87494" w:rsidP="00F87494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BC56FB">
        <w:rPr>
          <w:rFonts w:ascii="Times New Roman" w:hAnsi="Times New Roman"/>
          <w:sz w:val="26"/>
          <w:szCs w:val="26"/>
        </w:rPr>
        <w:t xml:space="preserve">) приложение № </w:t>
      </w:r>
      <w:r>
        <w:rPr>
          <w:rFonts w:ascii="Times New Roman" w:hAnsi="Times New Roman"/>
          <w:sz w:val="26"/>
          <w:szCs w:val="26"/>
        </w:rPr>
        <w:t>5</w:t>
      </w:r>
      <w:r w:rsidRPr="00BC56FB">
        <w:rPr>
          <w:rFonts w:ascii="Times New Roman" w:hAnsi="Times New Roman"/>
          <w:sz w:val="26"/>
          <w:szCs w:val="26"/>
        </w:rPr>
        <w:t xml:space="preserve"> «</w:t>
      </w:r>
      <w:r w:rsidRPr="00BC56FB">
        <w:rPr>
          <w:rFonts w:ascii="Times New Roman" w:hAnsi="Times New Roman"/>
          <w:bCs/>
          <w:color w:val="000000"/>
          <w:sz w:val="26"/>
          <w:szCs w:val="26"/>
        </w:rPr>
        <w:t xml:space="preserve">Ресурсное обеспечение </w:t>
      </w:r>
      <w:r>
        <w:rPr>
          <w:rFonts w:ascii="Times New Roman" w:hAnsi="Times New Roman"/>
          <w:bCs/>
          <w:color w:val="000000"/>
          <w:sz w:val="26"/>
          <w:szCs w:val="26"/>
        </w:rPr>
        <w:t>реализации муниц</w:t>
      </w:r>
      <w:r w:rsidRPr="00BC56FB">
        <w:rPr>
          <w:rFonts w:ascii="Times New Roman" w:hAnsi="Times New Roman"/>
          <w:bCs/>
          <w:color w:val="000000"/>
          <w:sz w:val="26"/>
          <w:szCs w:val="26"/>
        </w:rPr>
        <w:t xml:space="preserve">ипальной программы «Развитие </w:t>
      </w:r>
      <w:r w:rsidRPr="00AB5446">
        <w:rPr>
          <w:rFonts w:ascii="Times New Roman" w:hAnsi="Times New Roman"/>
          <w:bCs/>
          <w:color w:val="000000"/>
          <w:sz w:val="26"/>
          <w:szCs w:val="26"/>
        </w:rPr>
        <w:t>культуры и туризма» на 2023 – 2035 годы</w:t>
      </w:r>
      <w:r w:rsidRPr="00AB5446">
        <w:rPr>
          <w:rFonts w:ascii="Times New Roman" w:hAnsi="Times New Roman"/>
          <w:sz w:val="26"/>
          <w:szCs w:val="26"/>
        </w:rPr>
        <w:t xml:space="preserve">» к Программе изложить в редакции согласно приложению № </w:t>
      </w:r>
      <w:r>
        <w:rPr>
          <w:rFonts w:ascii="Times New Roman" w:hAnsi="Times New Roman"/>
          <w:sz w:val="26"/>
          <w:szCs w:val="26"/>
        </w:rPr>
        <w:t>3 к настоящему постановлению.</w:t>
      </w:r>
    </w:p>
    <w:p w14:paraId="6C59B683" w14:textId="77777777" w:rsidR="00B71B55" w:rsidRPr="00B71B55" w:rsidRDefault="00B71B55" w:rsidP="00B71B55"/>
    <w:p w14:paraId="55CC8DEF" w14:textId="77777777" w:rsidR="00BC56FB" w:rsidRPr="00BC56FB" w:rsidRDefault="00BC56FB" w:rsidP="00BC56FB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>2. Контроль за выполнением настоящего постановления возложить на отдел культуры, туризма и социального развития администрации Чебоксарского муниципального округа Чувашской Республики.</w:t>
      </w:r>
    </w:p>
    <w:p w14:paraId="7D48F508" w14:textId="77777777" w:rsidR="00F87494" w:rsidRDefault="00F87494" w:rsidP="00BC56FB">
      <w:pPr>
        <w:ind w:firstLine="709"/>
        <w:jc w:val="both"/>
        <w:rPr>
          <w:rFonts w:ascii="Times New Roman" w:hAnsi="Times New Roman"/>
          <w:szCs w:val="26"/>
        </w:rPr>
      </w:pPr>
    </w:p>
    <w:p w14:paraId="236DE850" w14:textId="77777777" w:rsidR="00BC56FB" w:rsidRPr="00BC56FB" w:rsidRDefault="00BC56FB" w:rsidP="00BC56FB">
      <w:pPr>
        <w:ind w:firstLine="709"/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3. Настоящее постановление вступает в силу со дня его официального опубликования.  </w:t>
      </w:r>
    </w:p>
    <w:p w14:paraId="4A75FA69" w14:textId="77777777" w:rsidR="00BC56FB" w:rsidRPr="00BC56FB" w:rsidRDefault="00BC56FB" w:rsidP="00BC56FB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2B147493" w14:textId="77777777" w:rsidR="00BC56FB" w:rsidRPr="00BC56FB" w:rsidRDefault="00BC56FB" w:rsidP="00BC56FB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4AC8EA7E" w14:textId="77777777" w:rsidR="00BC56FB" w:rsidRPr="00BC56FB" w:rsidRDefault="00BC56FB" w:rsidP="00BC56FB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18D8BB5E" w14:textId="77777777" w:rsidR="00BC56FB" w:rsidRPr="00BC56FB" w:rsidRDefault="00BC56FB" w:rsidP="00BC56FB">
      <w:pPr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Глава Чебоксарского муниципального </w:t>
      </w:r>
    </w:p>
    <w:p w14:paraId="4D98C596" w14:textId="66B269E6" w:rsidR="00BC56FB" w:rsidRPr="00BC56FB" w:rsidRDefault="00BC56FB" w:rsidP="00BC56FB">
      <w:pPr>
        <w:jc w:val="both"/>
        <w:rPr>
          <w:rFonts w:ascii="Times New Roman" w:hAnsi="Times New Roman"/>
          <w:szCs w:val="26"/>
        </w:rPr>
      </w:pPr>
      <w:r w:rsidRPr="00BC56FB">
        <w:rPr>
          <w:rFonts w:ascii="Times New Roman" w:hAnsi="Times New Roman"/>
          <w:szCs w:val="26"/>
        </w:rPr>
        <w:t xml:space="preserve">округа Чувашской Республики                                                                 </w:t>
      </w:r>
      <w:r w:rsidR="00AB4124">
        <w:rPr>
          <w:rFonts w:ascii="Times New Roman" w:hAnsi="Times New Roman"/>
          <w:szCs w:val="26"/>
        </w:rPr>
        <w:t xml:space="preserve">   </w:t>
      </w:r>
      <w:r w:rsidRPr="00BC56FB">
        <w:rPr>
          <w:rFonts w:ascii="Times New Roman" w:hAnsi="Times New Roman"/>
          <w:szCs w:val="26"/>
        </w:rPr>
        <w:t xml:space="preserve">      </w:t>
      </w:r>
      <w:r w:rsidR="00AB4124">
        <w:rPr>
          <w:rFonts w:ascii="Times New Roman" w:hAnsi="Times New Roman"/>
          <w:szCs w:val="26"/>
        </w:rPr>
        <w:t>В.Б. Михайлов</w:t>
      </w:r>
    </w:p>
    <w:p w14:paraId="78E0ED6C" w14:textId="77777777" w:rsidR="00BC56FB" w:rsidRPr="00BC56FB" w:rsidRDefault="00BC56FB" w:rsidP="00BC56FB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68013195" w14:textId="77777777" w:rsidR="00BC56FB" w:rsidRPr="00BC56FB" w:rsidRDefault="00BC56FB" w:rsidP="00BC56FB">
      <w:pPr>
        <w:ind w:firstLine="567"/>
        <w:jc w:val="both"/>
        <w:rPr>
          <w:rFonts w:ascii="Times New Roman" w:hAnsi="Times New Roman"/>
          <w:b/>
          <w:bCs/>
          <w:szCs w:val="26"/>
        </w:rPr>
      </w:pPr>
    </w:p>
    <w:p w14:paraId="7E49CF27" w14:textId="77777777" w:rsidR="001F5E9D" w:rsidRDefault="001F5E9D" w:rsidP="005F51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9CF80A" w14:textId="77777777" w:rsidR="001F5E9D" w:rsidRDefault="001F5E9D" w:rsidP="005F51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DB2771" w14:textId="77777777" w:rsidR="00254F49" w:rsidRDefault="00254F49" w:rsidP="005F51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82F71B3" w14:textId="77777777" w:rsidR="001F5E9D" w:rsidRDefault="001F5E9D" w:rsidP="005F51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3F5F5C" w14:textId="77777777" w:rsidR="002C5F9B" w:rsidRDefault="002C5F9B" w:rsidP="005F512B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67"/>
        <w:gridCol w:w="567"/>
        <w:gridCol w:w="1535"/>
        <w:gridCol w:w="1158"/>
        <w:gridCol w:w="1103"/>
        <w:gridCol w:w="1134"/>
        <w:gridCol w:w="1134"/>
        <w:gridCol w:w="1134"/>
      </w:tblGrid>
      <w:tr w:rsidR="00AA6B64" w:rsidRPr="007F72CD" w14:paraId="70563530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81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A61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8C5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9FD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66C1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DE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581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1EE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B5CD" w14:textId="41BEDACC" w:rsidR="00AA6B64" w:rsidRPr="007F72CD" w:rsidRDefault="001F5E9D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AA6B64" w:rsidRPr="007F72CD" w14:paraId="2AA5BD6D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9B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BEA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6AA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0A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5AF" w14:textId="77777777" w:rsidR="00AA6B64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14:paraId="09EC6CF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4E1D27E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  <w:p w14:paraId="5E7787E8" w14:textId="2AB7CC33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4B81E5DF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D8E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19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A82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D701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1E7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0100B31B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800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EC4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482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746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A5D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6BEDA8D1" w14:textId="77777777" w:rsidTr="000E4FC4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BF8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FBD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F28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2CF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719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EC66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6B64" w:rsidRPr="007F72CD" w14:paraId="2C9F219C" w14:textId="77777777" w:rsidTr="000E4FC4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468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579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2E4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B0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02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F7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3FF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674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32F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E03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AA6B64" w:rsidRPr="007F72CD" w14:paraId="77A9F6FF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1FE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Ресурсное обеспечение </w:t>
            </w:r>
          </w:p>
        </w:tc>
      </w:tr>
      <w:tr w:rsidR="00AA6B64" w:rsidRPr="007F72CD" w14:paraId="0EDED93C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8E3F" w14:textId="23E6CBB4" w:rsidR="00AA6B64" w:rsidRPr="007F72CD" w:rsidRDefault="00AA6B64" w:rsidP="00AC2F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реализации муниципальной программы Чебоксарского </w:t>
            </w:r>
            <w:r w:rsidR="00AC2F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</w:tr>
      <w:tr w:rsidR="00AA6B64" w:rsidRPr="007F72CD" w14:paraId="4800F3D9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9E2D" w14:textId="682177B4" w:rsidR="00AA6B64" w:rsidRPr="007F72CD" w:rsidRDefault="00AC2FFA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Чувашской Республики 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«Развитие культуры и туризма» на 2023 – 2035 годы </w:t>
            </w:r>
          </w:p>
        </w:tc>
      </w:tr>
      <w:tr w:rsidR="00AA6B64" w:rsidRPr="007F72CD" w14:paraId="3E207BA6" w14:textId="77777777" w:rsidTr="000E4FC4">
        <w:trPr>
          <w:trHeight w:val="330"/>
        </w:trPr>
        <w:tc>
          <w:tcPr>
            <w:tcW w:w="10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9AF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AA6B64" w:rsidRPr="007F72CD" w14:paraId="1D0B90CB" w14:textId="77777777" w:rsidTr="000E4FC4">
        <w:trPr>
          <w:trHeight w:val="115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4768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0AF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2766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Код бюджетной классифи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softHyphen/>
              <w:t>кации</w:t>
            </w:r>
          </w:p>
        </w:tc>
        <w:tc>
          <w:tcPr>
            <w:tcW w:w="1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257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909D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Расходы по годам, тыс. рублей</w:t>
            </w:r>
          </w:p>
        </w:tc>
      </w:tr>
      <w:tr w:rsidR="00AA6B64" w:rsidRPr="007F72CD" w14:paraId="57FED070" w14:textId="77777777" w:rsidTr="000E4FC4">
        <w:trPr>
          <w:trHeight w:val="48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BE6FB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D1CE7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(подпрограммы, основного мероприятия)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DAD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CD">
              <w:rPr>
                <w:rFonts w:ascii="Times New Roman" w:hAnsi="Times New Roman"/>
                <w:color w:val="000000"/>
                <w:sz w:val="16"/>
                <w:szCs w:val="16"/>
              </w:rPr>
              <w:t>главный рас</w:t>
            </w:r>
            <w:r w:rsidRPr="007F72CD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212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72CD">
              <w:rPr>
                <w:rFonts w:ascii="Times New Roman" w:hAnsi="Times New Roman"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2EED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9D4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5B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523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1222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2026 - 2030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11C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2031 - 2035</w:t>
            </w:r>
          </w:p>
        </w:tc>
      </w:tr>
      <w:tr w:rsidR="00AA6B64" w:rsidRPr="007F72CD" w14:paraId="598ECA34" w14:textId="77777777" w:rsidTr="000E4FC4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F4E1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071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1BA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AFAD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77B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0D8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E06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54EE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19CB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B7F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</w:tr>
      <w:tr w:rsidR="00AA6B64" w:rsidRPr="007F72CD" w14:paraId="14843D44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F0208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D91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культуры и туризма»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52F1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CC3B1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Ц400000000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103512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5D4" w14:textId="29F536FE" w:rsidR="00AA6B64" w:rsidRPr="007F72CD" w:rsidRDefault="00D23D6C" w:rsidP="00E402AD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166231,87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5D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109749,22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B03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109435,51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1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547177,57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4EA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547177,57</w:t>
            </w:r>
          </w:p>
        </w:tc>
      </w:tr>
      <w:tr w:rsidR="00AA6B64" w:rsidRPr="007F72CD" w14:paraId="06076E7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163F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53FBD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AE8C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D605609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3D15EE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9045" w14:textId="54F9541A" w:rsidR="00AA6B64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846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2FE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7BE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B9A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ECA90F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4F463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0662A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C17D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2CAC6D4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83A904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B947" w14:textId="083FACFC" w:rsidR="00AA6B64" w:rsidRPr="007F72CD" w:rsidRDefault="00D771A0" w:rsidP="002C5F9B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</w:t>
            </w:r>
            <w:r w:rsidR="002C5F9B"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62,43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AC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7D4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FD5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9F5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5768,00</w:t>
            </w:r>
          </w:p>
        </w:tc>
      </w:tr>
      <w:tr w:rsidR="00AA6B64" w:rsidRPr="007F72CD" w14:paraId="4D964DC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73A34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0AFC4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3A1A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5AC9CDE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AC26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7D0C" w14:textId="25088E9C" w:rsidR="00AA6B64" w:rsidRPr="007F72CD" w:rsidRDefault="00D23D6C" w:rsidP="005A451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114166,14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5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108285,02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022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108281,91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DE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541409,57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FC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541409,57</w:t>
            </w:r>
          </w:p>
        </w:tc>
      </w:tr>
      <w:tr w:rsidR="00E402AD" w:rsidRPr="007F72CD" w14:paraId="18E8F339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268F8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1A2E0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«Развитие культуры»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2285E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37271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EDA4026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EF9D" w14:textId="59B430D2" w:rsidR="00E402AD" w:rsidRPr="00E402AD" w:rsidRDefault="00620B06" w:rsidP="00E40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125680,29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C9D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106692,32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ADD1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106378,61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E90B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531893,07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514BA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531893,07</w:t>
            </w:r>
          </w:p>
        </w:tc>
      </w:tr>
      <w:tr w:rsidR="00E402AD" w:rsidRPr="007F72CD" w14:paraId="0E0D52C0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78868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8C82F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49B13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8AE063C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7321FEF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027E" w14:textId="7402BFCB" w:rsidR="00E402AD" w:rsidRPr="00E402AD" w:rsidRDefault="00E402AD" w:rsidP="00620B0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7503,30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08D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86D4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322E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D45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404ED13C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C4BC5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8B00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84EF3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45992D8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B636F1E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51D" w14:textId="0B0C8621" w:rsidR="00E402AD" w:rsidRPr="00E402AD" w:rsidRDefault="00E402AD" w:rsidP="00620B06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10006,88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2A63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024A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10E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7D90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5768,00</w:t>
            </w:r>
          </w:p>
        </w:tc>
      </w:tr>
      <w:tr w:rsidR="00E402AD" w:rsidRPr="007F72CD" w14:paraId="7A89CBD4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DAF0F" w14:textId="04AC5B32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19822" w14:textId="77777777" w:rsidR="00E402AD" w:rsidRPr="007F72CD" w:rsidRDefault="00E402AD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62758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E003062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D2281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EED" w14:textId="340EC316" w:rsidR="00E402AD" w:rsidRPr="00E402AD" w:rsidRDefault="00620B06" w:rsidP="00E402A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108170,11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5F8E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105228,12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7BD0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105225,01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C15E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526125,07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EB8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526125,07</w:t>
            </w:r>
          </w:p>
        </w:tc>
      </w:tr>
      <w:tr w:rsidR="00AA6B64" w:rsidRPr="007F72CD" w14:paraId="210F918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D6CB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92B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библиотечного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BB30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09AEB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Ц410200000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4E405C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BBE4" w14:textId="3362ED6D" w:rsidR="00AA6B64" w:rsidRPr="007F72CD" w:rsidRDefault="00620B06" w:rsidP="00216F9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5532,93</w:t>
            </w:r>
            <w:r w:rsidR="00216F91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008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29532,50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28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29532,50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42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147662,50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D388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147662,50</w:t>
            </w:r>
          </w:p>
        </w:tc>
      </w:tr>
      <w:tr w:rsidR="00AA6B64" w:rsidRPr="007F72CD" w14:paraId="148828D9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FB2A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48D4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2BA41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A43106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9D7FCA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75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EF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67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484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1F0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930A00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C44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DC18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5CA1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9374FE5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00AEC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DC2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C82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21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B13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82C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1B308D5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7604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B4EDFE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AE23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56559F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39D1B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A19" w14:textId="284A36C4" w:rsidR="00AA6B64" w:rsidRPr="007F72C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5532,93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7B2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29532,50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210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29532,50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89E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147662,50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5D2B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147662,50</w:t>
            </w:r>
          </w:p>
        </w:tc>
      </w:tr>
      <w:tr w:rsidR="00AA6B64" w:rsidRPr="007F72CD" w14:paraId="5ED0B43D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C2A6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3E12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музейного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607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0A465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Ц410300000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56F8C4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AA73" w14:textId="7A7D57AD" w:rsidR="00AA6B64" w:rsidRPr="007F72CD" w:rsidRDefault="00620B0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3577,12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DBF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4325,50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529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4325,50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7B9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21627,50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0D7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21627,50</w:t>
            </w:r>
          </w:p>
        </w:tc>
      </w:tr>
      <w:tr w:rsidR="00AA6B64" w:rsidRPr="007F72CD" w14:paraId="1B9F2967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F829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1D36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F86D4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1866DC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D2F464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3F2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877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1CE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8BA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84C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0C7516E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41D2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0092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B499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6D444BC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85DB05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135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59A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2BB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24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8BEA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08C3230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BC25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BC4E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E5D7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D455063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29C70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0719" w14:textId="14ACB038" w:rsidR="00AA6B64" w:rsidRPr="007F72C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3577,12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11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4325,50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FE1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4325,50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B4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21627,50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AE5B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21627,50</w:t>
            </w:r>
          </w:p>
        </w:tc>
      </w:tr>
      <w:tr w:rsidR="00E402AD" w:rsidRPr="007F72CD" w14:paraId="7BB306F6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DAD0AB" w14:textId="11A03362" w:rsidR="00E402AD" w:rsidRPr="007F72CD" w:rsidRDefault="00E402AD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41859" w14:textId="4E13BF5E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профессиональ-ного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6DB36" w14:textId="66A15CF3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2346808" w14:textId="67CE0463" w:rsidR="00E402AD" w:rsidRPr="007F72CD" w:rsidRDefault="00E402AD" w:rsidP="00E40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F87C457" w14:textId="5777D461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F162" w14:textId="2B1B81FA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03C8" w14:textId="59562D8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FEEE" w14:textId="5A1CBE53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999E6" w14:textId="1BBE57C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D130" w14:textId="703A877E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E402AD" w:rsidRPr="007F72CD" w14:paraId="59E0F35C" w14:textId="77777777" w:rsidTr="00AF030B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3719B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A348E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EFEFB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4F8C364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66CB5DC" w14:textId="106CE5F0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8D4A" w14:textId="3CBDD0B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3DF3" w14:textId="58FD2D4F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8CF6" w14:textId="03C02351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929C" w14:textId="7D179850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42AF6" w14:textId="0D3B369E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236492E4" w14:textId="77777777" w:rsidTr="00AF030B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F88A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BBD8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43519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7A5BB92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19D8C9" w14:textId="33AB0120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5D86" w14:textId="4256E52B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DAF6" w14:textId="1AA2737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ADDD1" w14:textId="65349C0E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C7B95" w14:textId="2E53C0A5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7DE91C" w14:textId="5E12419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0636A9CF" w14:textId="77777777" w:rsidTr="00AF030B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2A84D7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3726FD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DF8D8D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A464BAA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5D192E7" w14:textId="7D6A70C0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48BC" w14:textId="77747979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C4391" w14:textId="4A64FD6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E166" w14:textId="1F597E22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BEA16" w14:textId="4748968C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A01446" w14:textId="46C45B8A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4A9D14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E53EB" w14:textId="3D4E2239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lastRenderedPageBreak/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619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образования в сфере культуры и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9F9F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7C0C9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Ц410600000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85BDE7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AF0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23393,50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A9E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23393,50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68B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23393,50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87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116967,50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8628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116967,50</w:t>
            </w:r>
          </w:p>
        </w:tc>
      </w:tr>
      <w:tr w:rsidR="00AA6B64" w:rsidRPr="007F72CD" w14:paraId="4398F78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F709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ED66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3F1D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83125A2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7DACF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55F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0D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FC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01C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2AB0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3F261E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5DB04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0FF7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9475D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57A2A4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AB59A5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2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03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09A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A60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39E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2864A249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39E3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A352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6968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3588B37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160D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251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23393,50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30A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23393,50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B7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23393,50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084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116967,50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41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116967,50</w:t>
            </w:r>
          </w:p>
        </w:tc>
      </w:tr>
      <w:tr w:rsidR="00AA6B64" w:rsidRPr="007F72CD" w14:paraId="540DB8CD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287D0" w14:textId="4E1513D3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1005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Сохранение и развитие народного творчества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7ECC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2F42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Ц410700000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56CFA3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1AD2" w14:textId="64A5BB82" w:rsidR="00AA6B64" w:rsidRPr="007F72CD" w:rsidRDefault="00620B0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22368,50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DA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22584,80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13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22584,80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0B1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112924,00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69E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112924,00</w:t>
            </w:r>
          </w:p>
        </w:tc>
      </w:tr>
      <w:tr w:rsidR="00AA6B64" w:rsidRPr="007F72CD" w14:paraId="7779116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77D0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04F06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77E5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D0721DB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AA9C4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77A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10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74D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6A1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8D6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0004E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CE19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7944E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1599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EE5D27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1C6E67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F33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6CB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1D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95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EE6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8B2939A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986B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1B7B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1481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A749B7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C3B42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A26B" w14:textId="3618907F" w:rsidR="00AA6B64" w:rsidRPr="007F72C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22368,50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EA0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22584,80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758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22584,80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55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112924,00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A5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112924,00</w:t>
            </w:r>
          </w:p>
        </w:tc>
      </w:tr>
      <w:tr w:rsidR="00AA6B64" w:rsidRPr="007F72CD" w14:paraId="6C87A20B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D54FC4" w14:textId="1F06324F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1DD5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Бухгалтерское, финансовое и хозяйственно-эксплуатационное обслуживание государственных учреждений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75CD0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E46EDF0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Ц410800000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223082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C4E" w14:textId="4FFBA572" w:rsidR="00AA6B64" w:rsidRPr="007F72CD" w:rsidRDefault="00DA09D5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28</w:t>
            </w:r>
            <w:r w:rsidR="00620B06">
              <w:rPr>
                <w:rFonts w:ascii="Times New Roman" w:hAnsi="Times New Roman"/>
                <w:b/>
                <w:bCs/>
                <w:color w:val="000000"/>
                <w:sz w:val="20"/>
              </w:rPr>
              <w:t>162,60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9F4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25178,20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B82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25178,20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2A4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125891,00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4A5C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125891,00</w:t>
            </w:r>
          </w:p>
        </w:tc>
      </w:tr>
      <w:tr w:rsidR="00AA6B64" w:rsidRPr="007F72CD" w14:paraId="28E864F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846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3EF0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B5E5A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33889D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B0CEA3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925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48D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E24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C7F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263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38E0CF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5596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F394D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A0EC0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58B4A5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BAFD33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604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94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CC2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2AA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18E5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684C36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3975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21FB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27053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4002477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83AB0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A4B9" w14:textId="08EF573F" w:rsidR="00AA6B64" w:rsidRPr="007F72CD" w:rsidRDefault="00DA09D5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 w:rsidR="00620B06">
              <w:rPr>
                <w:rFonts w:ascii="Times New Roman" w:hAnsi="Times New Roman"/>
                <w:color w:val="000000"/>
                <w:sz w:val="20"/>
              </w:rPr>
              <w:t>162,50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391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25178,20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89D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25178,20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0F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125891,00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ADFB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125891,00</w:t>
            </w:r>
          </w:p>
        </w:tc>
      </w:tr>
      <w:tr w:rsidR="00E402AD" w:rsidRPr="007F72CD" w14:paraId="68F9003E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9E791" w14:textId="576B8F8C" w:rsidR="00E402AD" w:rsidRPr="007F72CD" w:rsidRDefault="00E402AD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57DA4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1DFDB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903, 957</w:t>
            </w:r>
            <w:r>
              <w:rPr>
                <w:rFonts w:ascii="Times New Roman" w:hAnsi="Times New Roman"/>
                <w:color w:val="000000"/>
                <w:sz w:val="20"/>
              </w:rPr>
              <w:t>, 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5C83F" w14:textId="77777777" w:rsidR="00E402AD" w:rsidRPr="007F72CD" w:rsidRDefault="00E402AD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Ц411000000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E80041D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7D3D" w14:textId="2FC01B04" w:rsidR="00E402AD" w:rsidRPr="00E402AD" w:rsidRDefault="00620B0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13208,94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698C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F846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7C29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8E57F" w14:textId="77777777" w:rsidR="00E402AD" w:rsidRPr="007F72CD" w:rsidRDefault="00E402AD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551,00</w:t>
            </w:r>
          </w:p>
        </w:tc>
      </w:tr>
      <w:tr w:rsidR="00E402AD" w:rsidRPr="007F72CD" w14:paraId="4A46F003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8B32D3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299C7E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97CB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D7D10B3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1F68795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FD5" w14:textId="090D7AC4" w:rsidR="00E402AD" w:rsidRPr="00E402AD" w:rsidRDefault="00E402AD" w:rsidP="00E402A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A38C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E8EF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DFB6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43F627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0ADDD130" w14:textId="77777777" w:rsidTr="00E402AD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7285A0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D0785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63C3B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915EC7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EDCCBC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D56" w14:textId="4E5D4663" w:rsidR="00E402AD" w:rsidRPr="00E402AD" w:rsidRDefault="00E402AD" w:rsidP="00E402AD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DB97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1769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CBAC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A45A0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E402AD" w:rsidRPr="007F72CD" w14:paraId="2A1A88D4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CB8B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37AAD" w14:textId="77777777" w:rsidR="00E402AD" w:rsidRPr="007F72CD" w:rsidRDefault="00E402AD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5F6F8" w14:textId="77777777" w:rsidR="00E402AD" w:rsidRPr="007F72CD" w:rsidRDefault="00E402AD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32063CF" w14:textId="77777777" w:rsidR="00E402AD" w:rsidRPr="007F72CD" w:rsidRDefault="00E402AD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A1BC42" w14:textId="77777777" w:rsidR="00E402AD" w:rsidRPr="007F72CD" w:rsidRDefault="00E402AD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3BCA" w14:textId="7DE0793C" w:rsidR="00E402AD" w:rsidRPr="00E402A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13 208,94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B27C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33C9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110,20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7FB6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551,00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2CDA" w14:textId="77777777" w:rsidR="00E402AD" w:rsidRPr="00E402AD" w:rsidRDefault="00E402AD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E402AD">
              <w:rPr>
                <w:rFonts w:ascii="Times New Roman" w:hAnsi="Times New Roman"/>
                <w:color w:val="000000"/>
                <w:sz w:val="20"/>
              </w:rPr>
              <w:t>551,00</w:t>
            </w:r>
          </w:p>
        </w:tc>
      </w:tr>
      <w:tr w:rsidR="00AA6B64" w:rsidRPr="007F72CD" w14:paraId="09176595" w14:textId="77777777" w:rsidTr="00A50A46">
        <w:trPr>
          <w:cantSplit/>
          <w:trHeight w:val="59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FFA7E" w14:textId="3CEF41A9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869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Создание условий для оказания доступных и качественных услуг учреждениями культуры, архивами и образовательными организациями в сфере культуры и искусства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5DD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9C46B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Ц411100000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7ECB06" w14:textId="77777777" w:rsidR="00A50A46" w:rsidRDefault="00A50A46" w:rsidP="00A50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  <w:p w14:paraId="075EE210" w14:textId="610E23C3" w:rsidR="00AA6B64" w:rsidRPr="007F72CD" w:rsidRDefault="00AA6B64" w:rsidP="00A50A4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3409" w14:textId="5C422F38" w:rsidR="00AA6B64" w:rsidRPr="007F72CD" w:rsidRDefault="00620B0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11000,33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E4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B96E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2E1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C5DC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45E72B74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0AC0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3F9B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F6FF2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0364CA4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E26EC20" w14:textId="77777777" w:rsidR="00AA6B64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  <w:p w14:paraId="063D321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35A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E836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1AD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F08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5D13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AD123E2" w14:textId="77777777" w:rsidTr="000E4FC4">
        <w:trPr>
          <w:cantSplit/>
          <w:trHeight w:val="842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AD52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F6AF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C6877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3482AB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29A73D6" w14:textId="77777777" w:rsidR="00AA6B64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  <w:p w14:paraId="1A5AA0A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EB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E8F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400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FC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63E4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633AD75" w14:textId="77777777" w:rsidTr="000E4FC4">
        <w:trPr>
          <w:cantSplit/>
          <w:trHeight w:val="68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A5E2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B023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FED9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C7A80E3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2AF65CC" w14:textId="77777777" w:rsidR="00AA6B64" w:rsidRPr="007F72CD" w:rsidRDefault="00AA6B64" w:rsidP="00697D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1B13" w14:textId="6A943FCE" w:rsidR="00AA6B64" w:rsidRPr="007F72CD" w:rsidRDefault="00620B06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11000,33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B2F" w14:textId="77777777" w:rsidR="00AA6B64" w:rsidRPr="007F72CD" w:rsidRDefault="00AA6B64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5766" w14:textId="77777777" w:rsidR="00AA6B64" w:rsidRPr="007F72CD" w:rsidRDefault="00AA6B64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CF46" w14:textId="77777777" w:rsidR="00AA6B64" w:rsidRPr="007F72CD" w:rsidRDefault="00AA6B64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DADDD" w14:textId="77777777" w:rsidR="00AA6B64" w:rsidRPr="007F72CD" w:rsidRDefault="00AA6B64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50A46" w:rsidRPr="007F72CD" w14:paraId="5CB139F4" w14:textId="77777777" w:rsidTr="00AF030B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9247DB" w14:textId="1B038249" w:rsidR="00A50A46" w:rsidRPr="007F72CD" w:rsidRDefault="00A50A46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7B0A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муниципальных учреждений культуры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C30B6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903, 957</w:t>
            </w:r>
            <w:r>
              <w:rPr>
                <w:rFonts w:ascii="Times New Roman" w:hAnsi="Times New Roman"/>
                <w:color w:val="000000"/>
                <w:sz w:val="20"/>
              </w:rPr>
              <w:t>, 994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B5762E" w14:textId="461B9450" w:rsidR="00A50A46" w:rsidRPr="007F72CD" w:rsidRDefault="00A50A46" w:rsidP="00254F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</w:t>
            </w:r>
            <w:r w:rsidR="00254F49">
              <w:rPr>
                <w:rFonts w:ascii="Times New Roman" w:hAnsi="Times New Roman"/>
                <w:color w:val="000000"/>
                <w:sz w:val="20"/>
              </w:rPr>
              <w:t>15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E83A82A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2ADA" w14:textId="4CC6BF81" w:rsidR="00A50A46" w:rsidRPr="00A50A46" w:rsidRDefault="00A50A46" w:rsidP="00A50A4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A50A46">
              <w:rPr>
                <w:rFonts w:ascii="Times New Roman" w:hAnsi="Times New Roman"/>
                <w:b/>
                <w:bCs/>
                <w:color w:val="000000"/>
                <w:sz w:val="20"/>
              </w:rPr>
              <w:t>13166,38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DA2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1567,62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01C9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1253,91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F02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6269,57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BF20A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6269,57</w:t>
            </w:r>
          </w:p>
        </w:tc>
      </w:tr>
      <w:tr w:rsidR="00A50A46" w:rsidRPr="007F72CD" w14:paraId="522A947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93B0E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B53C3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94B36" w14:textId="77777777" w:rsidR="00A50A46" w:rsidRPr="007F72CD" w:rsidRDefault="00A50A4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9073BB2" w14:textId="77777777" w:rsidR="00A50A46" w:rsidRPr="007F72CD" w:rsidRDefault="00A50A4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589F6C8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0557" w14:textId="434ADA94" w:rsidR="00A50A46" w:rsidRPr="00A50A46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0A46">
              <w:rPr>
                <w:rFonts w:ascii="Times New Roman" w:hAnsi="Times New Roman"/>
                <w:color w:val="000000"/>
                <w:sz w:val="20"/>
              </w:rPr>
              <w:t>2403,30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944E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2291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F14A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6AD7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50A46" w:rsidRPr="007F72CD" w14:paraId="33B3E46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E9BAE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451D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360C0" w14:textId="77777777" w:rsidR="00A50A46" w:rsidRPr="007F72CD" w:rsidRDefault="00A50A4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C4358DA" w14:textId="77777777" w:rsidR="00A50A46" w:rsidRPr="007F72CD" w:rsidRDefault="00A50A4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EB47864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5BF5" w14:textId="65BEE216" w:rsidR="00A50A46" w:rsidRPr="00A50A46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0A46">
              <w:rPr>
                <w:rFonts w:ascii="Times New Roman" w:hAnsi="Times New Roman"/>
                <w:color w:val="000000"/>
                <w:sz w:val="20"/>
              </w:rPr>
              <w:t>9856,88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8B9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1156,70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4834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D92B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5768,00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1E36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5768,00</w:t>
            </w:r>
          </w:p>
        </w:tc>
      </w:tr>
      <w:tr w:rsidR="00A50A46" w:rsidRPr="007F72CD" w14:paraId="43148A26" w14:textId="77777777" w:rsidTr="000E4FC4">
        <w:trPr>
          <w:cantSplit/>
          <w:trHeight w:val="553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EBECE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AA7D2" w14:textId="77777777" w:rsidR="00A50A46" w:rsidRPr="007F72CD" w:rsidRDefault="00A50A46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50BF7" w14:textId="77777777" w:rsidR="00A50A46" w:rsidRPr="007F72CD" w:rsidRDefault="00A50A46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DA8D30E" w14:textId="77777777" w:rsidR="00A50A46" w:rsidRPr="007F72CD" w:rsidRDefault="00A50A46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B58F22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FD65" w14:textId="46103FB8" w:rsidR="00A50A46" w:rsidRPr="00A50A46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A50A46">
              <w:rPr>
                <w:rFonts w:ascii="Times New Roman" w:hAnsi="Times New Roman"/>
                <w:color w:val="000000"/>
                <w:sz w:val="20"/>
              </w:rPr>
              <w:t>906,20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D0B3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103,42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4808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100,31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F0D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DEE3" w14:textId="77777777" w:rsidR="00A50A46" w:rsidRPr="007F72CD" w:rsidRDefault="00A50A4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501,57</w:t>
            </w:r>
          </w:p>
        </w:tc>
      </w:tr>
      <w:tr w:rsidR="00AA6B64" w:rsidRPr="007F72CD" w14:paraId="62DC7D37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04ABED" w14:textId="3F71546A" w:rsidR="00AA6B64" w:rsidRPr="007F72CD" w:rsidRDefault="00AA6B64" w:rsidP="00E40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4479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30F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115350" w14:textId="7523F5C3" w:rsidR="00AA6B64" w:rsidRPr="007F72CD" w:rsidRDefault="00AA6B64" w:rsidP="00254F4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Ц411</w:t>
            </w:r>
            <w:r w:rsidR="00254F49">
              <w:rPr>
                <w:rFonts w:ascii="Times New Roman" w:hAnsi="Times New Roman"/>
                <w:color w:val="000000"/>
                <w:sz w:val="20"/>
              </w:rPr>
              <w:t>А1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93FA78D" w14:textId="77777777" w:rsidR="00AA6B64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52B5DBA9" w14:textId="77777777" w:rsidR="00A50A46" w:rsidRPr="007F72CD" w:rsidRDefault="00A50A46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B3B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5000,00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6A3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7C7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11A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237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35B397D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C987F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3211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9713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0C8CFC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2D7D0B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05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5000,00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D6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6A3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F0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D28D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E78BE46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40843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DDC4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8D69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E1CC18F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03A63F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C7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44A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915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9C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6BC0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15DEBED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859F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10776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285D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962D0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4A32C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A0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2D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667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5B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4B27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97D67" w:rsidRPr="007F72CD" w14:paraId="3E9C0FE0" w14:textId="77777777" w:rsidTr="000E4FC4">
        <w:trPr>
          <w:cantSplit/>
          <w:trHeight w:val="18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52A9440" w14:textId="5CF90474" w:rsidR="00697D67" w:rsidRPr="007F72CD" w:rsidRDefault="00697D67" w:rsidP="00E402A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  <w:r w:rsidR="00E402AD"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4D85FCD1" w14:textId="60822AB7" w:rsidR="00697D67" w:rsidRPr="007F72CD" w:rsidRDefault="00697D67" w:rsidP="00697D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840C627" w14:textId="7CAD8FE2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7FE930B" w14:textId="2975D667" w:rsidR="00697D67" w:rsidRPr="007F72CD" w:rsidRDefault="00697D67" w:rsidP="00697D67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Ц41А200000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BF4C5" w14:textId="0466E2ED" w:rsidR="00697D67" w:rsidRPr="007F72CD" w:rsidRDefault="00697D67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95C" w14:textId="58C5798D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170,00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BB890" w14:textId="29FF76C2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4337F" w14:textId="487BC479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580B" w14:textId="4F2D212F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66DB9" w14:textId="115EF001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697D67" w:rsidRPr="007F72CD" w14:paraId="0C11BFDD" w14:textId="77777777" w:rsidTr="000E4FC4">
        <w:trPr>
          <w:cantSplit/>
          <w:trHeight w:val="24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9FB3E3" w14:textId="77777777" w:rsidR="00697D67" w:rsidRPr="007F72CD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C5006E" w14:textId="77777777" w:rsidR="00697D67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4432" w14:textId="77777777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E7AE989" w14:textId="77777777" w:rsidR="00697D67" w:rsidRPr="007F72CD" w:rsidRDefault="00697D67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E0F86" w14:textId="022A075F" w:rsidR="00697D67" w:rsidRPr="007F72CD" w:rsidRDefault="00697D67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670F5" w14:textId="6397EDA7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8225A" w14:textId="656F5B4A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84C6" w14:textId="7C0E251C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494F8" w14:textId="45B28D58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D3BD4B" w14:textId="6DE551A4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97D67" w:rsidRPr="007F72CD" w14:paraId="5DCC31DD" w14:textId="77777777" w:rsidTr="000E4FC4">
        <w:trPr>
          <w:cantSplit/>
          <w:trHeight w:val="20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1E7D53" w14:textId="77777777" w:rsidR="00697D67" w:rsidRPr="007F72CD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A8C68" w14:textId="77777777" w:rsidR="00697D67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A92E8D" w14:textId="77777777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86B969E" w14:textId="77777777" w:rsidR="00697D67" w:rsidRPr="007F72CD" w:rsidRDefault="00697D67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7DD223" w14:textId="1179F745" w:rsidR="00697D67" w:rsidRPr="007F72CD" w:rsidRDefault="00697D67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35F08" w14:textId="56850DE3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9956" w14:textId="697C49CA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5381" w14:textId="6027B5C1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5ED8" w14:textId="6E74921D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E75C4A" w14:textId="09165D0C" w:rsidR="00697D67" w:rsidRPr="007F72CD" w:rsidRDefault="00697D67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97D67" w:rsidRPr="007F72CD" w14:paraId="640FF822" w14:textId="77777777" w:rsidTr="002C5F9B">
        <w:trPr>
          <w:cantSplit/>
          <w:trHeight w:val="461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DEEB27" w14:textId="77777777" w:rsidR="00697D67" w:rsidRPr="007F72CD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F013EF" w14:textId="77777777" w:rsidR="00697D67" w:rsidRDefault="00697D67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39665B" w14:textId="77777777" w:rsidR="00697D67" w:rsidRPr="007F72CD" w:rsidRDefault="00697D67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14:paraId="5318832E" w14:textId="77777777" w:rsidR="00697D67" w:rsidRPr="007F72CD" w:rsidRDefault="00697D67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6D588B" w14:textId="39FC483D" w:rsidR="00697D67" w:rsidRPr="007F72CD" w:rsidRDefault="00697D67" w:rsidP="00697D6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CEB8" w14:textId="49729EB9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95D5C" w14:textId="32266BC6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F5749" w14:textId="07015629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3C39" w14:textId="59532475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173319" w14:textId="65AA73DE" w:rsidR="00697D67" w:rsidRPr="007F72CD" w:rsidRDefault="00697D67" w:rsidP="00697D6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0CA0C22" w14:textId="77777777" w:rsidTr="002C5F9B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4D235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830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«Туризм»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47A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EE6FF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  <w:hideMark/>
          </w:tcPr>
          <w:p w14:paraId="4D3FF034" w14:textId="77777777" w:rsidR="00AA6B64" w:rsidRDefault="00AA6B64" w:rsidP="002C5F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38B0C54A" w14:textId="77777777" w:rsidR="00697D67" w:rsidRPr="007F72CD" w:rsidRDefault="00697D67" w:rsidP="002C5F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7D0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50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D1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6F6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0EF5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7FBE8503" w14:textId="77777777" w:rsidTr="000E4FC4">
        <w:trPr>
          <w:cantSplit/>
          <w:trHeight w:val="604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404B0C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BC4E8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DBEF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262E20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686863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5A6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2D46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C18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FCF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05E4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B3655E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1CA83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2D856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21F6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AAC7DAC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5E30F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226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F64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DD5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C48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A1C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390507A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9F1A7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8E2D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32D9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838BA2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49F17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0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98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73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1F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75C6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42C2390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6C449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040C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Формирование и продвижение туристского продукта Чебоксарского района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F52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A505B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30995E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15B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9E5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46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EBD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6502E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6DC6BF87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D437F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F3467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3093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3E54F7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27187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135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D5D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5B8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EE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763A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1395B3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AE914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85F1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48011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5220B6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61C58B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413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2C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E13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C3B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731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456703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C3A2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FE908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A70A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4C0995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65DB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7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6E0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E0A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F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11F3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5265CAC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BF0E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CE1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приоритетных направлений развития туризма в Чебоксарском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26D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45E1D1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AF4F55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633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604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36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FE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E9A6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63EFE4C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E2B0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628E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AF81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D6C2E3F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A3700F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0D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AE9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7FD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2B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1E1C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AF9F01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7F9A4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B22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FC7D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801F04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6C7D1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6B6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66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912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0C7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716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A481E6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7BBFF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0A0C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4CCA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54C251E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38D2C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F9A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80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BCD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8A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24A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D48CB6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2C89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B9E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инфраструктуры туризма в Чебоксарском районе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6935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FEBFD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F2253A4" w14:textId="77777777" w:rsidR="00AA6B64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367D3243" w14:textId="77777777" w:rsidR="002C5F9B" w:rsidRPr="007F72CD" w:rsidRDefault="002C5F9B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6A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34F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C35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2D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A3A8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731D067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EE0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60FB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65192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34449AC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DCB1A3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5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EA3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703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9D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1C8B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15E8092A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EE19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16B8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79FD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DFBEE1F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4EAEE2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642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B8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323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A19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5A7E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B9792D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4507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FFEF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5D8E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83EC7C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1BC3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249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2E2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BAF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1D6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9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FF6118F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E94FF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CAD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системы кадрового и организационно-методического обеспечения в сфере туризма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E380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E7440D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3877863" w14:textId="77777777" w:rsidR="00AA6B64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  <w:p w14:paraId="582A575A" w14:textId="77777777" w:rsidR="002C5F9B" w:rsidRPr="007F72CD" w:rsidRDefault="002C5F9B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ED1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4E1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EE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5F2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165A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5C84252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7CE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AD2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2ED89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49F935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8E419A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7D4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E3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CBD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5D8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2ECD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0D7BA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9151F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2153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F4F0C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7C6615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091B02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CF0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8A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D2B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3F8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FFD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05E6F8D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C9745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40C5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AD42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E5AA961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20985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6B5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EC3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32D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CCF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644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1EBE300" w14:textId="77777777" w:rsidTr="000E4FC4">
        <w:trPr>
          <w:cantSplit/>
          <w:trHeight w:val="47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A4ED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4C31" w14:textId="77777777" w:rsidR="00AA6B64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Развитие сети туристических маршрутов по Чебоксарскому району</w:t>
            </w:r>
          </w:p>
          <w:p w14:paraId="4F1DCA5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863F1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EE37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77896E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295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5F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69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AF0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7AD3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2E7003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6BA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F2B7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3D58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E73F063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0D9FD5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08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548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A8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F4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267D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D83F37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03F02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E0153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59F9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EC79CC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AD53D2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EA7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C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164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1A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BB32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27C44666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1284E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3F1A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A922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13586A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BC67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224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674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9B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657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7967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089C409" w14:textId="77777777" w:rsidTr="002C5F9B">
        <w:trPr>
          <w:cantSplit/>
          <w:trHeight w:val="421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CD718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8090C" w14:textId="321C1EF6" w:rsidR="00AA6B64" w:rsidRPr="007F72CD" w:rsidRDefault="00AA6B64" w:rsidP="00254F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«Обеспечение реализации муниципальной программы «Развитие культуры и туризма»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117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BB344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Ц4Э000000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A58FCC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96FF" w14:textId="41B750F0" w:rsidR="00AA6B64" w:rsidRPr="007F72CD" w:rsidRDefault="00620B06" w:rsidP="00620B0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299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5E4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63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84F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15284,50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6E1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15284,50</w:t>
            </w:r>
          </w:p>
        </w:tc>
      </w:tr>
      <w:tr w:rsidR="00AA6B64" w:rsidRPr="007F72CD" w14:paraId="4326748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2671D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A6ED8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B2DD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3CB2D8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49EA7BB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64E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00E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CD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4B0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0B4D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EEFD580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F90B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EF5F5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EA57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57EFB55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37CC6B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6AD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B3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E74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DFF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5CC6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3422014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E64FE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547C8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7F8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93C168A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98454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35FA" w14:textId="67A0787A" w:rsidR="00AA6B64" w:rsidRPr="007F72C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2991,2</w:t>
            </w:r>
            <w:r w:rsidR="00AA6B64"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78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88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980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15284,50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C96C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15284,50</w:t>
            </w:r>
          </w:p>
        </w:tc>
      </w:tr>
      <w:tr w:rsidR="00AA6B64" w:rsidRPr="007F72CD" w14:paraId="0AA7B828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6D8E2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0768" w14:textId="25152CF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Общепрограмм</w:t>
            </w:r>
            <w:r w:rsidR="00037256">
              <w:rPr>
                <w:rFonts w:ascii="Times New Roman" w:hAnsi="Times New Roman"/>
                <w:i/>
                <w:iCs/>
                <w:color w:val="000000"/>
                <w:sz w:val="20"/>
              </w:rPr>
              <w:t>-</w:t>
            </w: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ные расходы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E82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3573F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Ц4Э010000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036F59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6D4" w14:textId="320C3B9C" w:rsidR="00AA6B64" w:rsidRPr="007F72CD" w:rsidRDefault="00620B06" w:rsidP="00620B0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299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2</w:t>
            </w:r>
            <w:r w:rsidR="00AA6B64"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EEB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733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0BC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15284,50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EA25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15284,50</w:t>
            </w:r>
          </w:p>
        </w:tc>
      </w:tr>
      <w:tr w:rsidR="00AA6B64" w:rsidRPr="007F72CD" w14:paraId="15858B9E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09F6F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15B6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CAF2C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57917A2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18C63D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01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CE9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4DA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9B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DC18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85B644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49FBBF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BB5F1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931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1A0A266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127029D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F09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1E9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F24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5CF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92FC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694A243A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22AFF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65FB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3C5E8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7DC0CA6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DE456C" w14:textId="77777777" w:rsidR="00AA6B64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  <w:p w14:paraId="1D1A29A9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01AD" w14:textId="3E474605" w:rsidR="00AA6B64" w:rsidRPr="007F72CD" w:rsidRDefault="00620B06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2991,2</w:t>
            </w:r>
            <w:r w:rsidR="00AA6B64" w:rsidRPr="007F72CD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160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02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3056,90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39F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15284,50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C692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15284,50</w:t>
            </w:r>
          </w:p>
        </w:tc>
      </w:tr>
      <w:tr w:rsidR="00AA6B64" w:rsidRPr="007F72CD" w14:paraId="1D9B88B3" w14:textId="77777777" w:rsidTr="000E4FC4">
        <w:trPr>
          <w:cantSplit/>
          <w:trHeight w:val="463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CADF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E852" w14:textId="7BDC8B98" w:rsidR="00AA6B64" w:rsidRPr="007F72CD" w:rsidRDefault="00AA6B64" w:rsidP="00254F4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«Укрепление единства российской нации и этнокультурное развитие </w:t>
            </w: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lastRenderedPageBreak/>
              <w:t>народов»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7AD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856E7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29CAE32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96D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05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9D2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E1E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FEA4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0702BD76" w14:textId="77777777" w:rsidTr="00254F49">
        <w:trPr>
          <w:cantSplit/>
          <w:trHeight w:val="36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80BDF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4C69D6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5327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73ED3B5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F0A897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923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EE1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66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CDB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75B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C0ED219" w14:textId="77777777" w:rsidTr="00254F49">
        <w:trPr>
          <w:cantSplit/>
          <w:trHeight w:val="25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B1DA1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C6117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55A4A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125A5CB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C563F9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DAA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C9A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D49B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15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462C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BCDCD2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EE685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E4333" w14:textId="77777777" w:rsidR="00AA6B64" w:rsidRPr="007F72CD" w:rsidRDefault="00AA6B64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CEE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6C6313F1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00E71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51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89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74F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015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A871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F0CB8B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35F4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0AAFD0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Поддержка и сохранение русского языка как государственного языка Российской Федерации"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A1EB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9D6D2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2F3012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1D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0EA3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43E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F3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9F79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33E2DC8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83D2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0AEE927B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762A95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94C954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4A07CE7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C04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A4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C62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BC8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5470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BFD934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83C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50536DD7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B74F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8EA2240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930AED8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53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0C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E9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335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6559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3D04303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7474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14467C3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6E78B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5CBDC2D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E8C25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76B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648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7A8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B32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8FA1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04F48C8E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A7BC6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4A8D7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Социальная-культурная адаптация и интеграция иностранных граждан в Российской Федерации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E3B1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2CB180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6DA2496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B0D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04A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EDE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A1F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B9CA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6CE90CA5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E2A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4DE7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6557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075A7E58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5ADB8F5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515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60C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74C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A8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BC2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2ABA5AF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71146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E83AC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E1DC6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41908ED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3F783753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531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FDA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01C0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01A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E75C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73A4393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3FBA19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3362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19E03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32A787C5" w14:textId="77777777" w:rsidR="00AA6B64" w:rsidRPr="007F72CD" w:rsidRDefault="00AA6B64" w:rsidP="00AA6B64">
            <w:pPr>
              <w:ind w:left="113" w:right="113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0709F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7EB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357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907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93C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888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D1C50CB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4108D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F120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>Профилактика экстремизма на национальной и религиозной почве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E34DC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ECCC5" w14:textId="77777777" w:rsidR="00AA6B64" w:rsidRPr="007F72CD" w:rsidRDefault="00AA6B64" w:rsidP="00AA6B6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0CD243F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F62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396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2B0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348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C3DD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AA6B64" w:rsidRPr="007F72CD" w14:paraId="1A4DB458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45BB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FE290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368AE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3C82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72E2846A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C74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B082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2A3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5D26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A3F5E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5A201E27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0C5A7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7D13D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2DF9D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94454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14:paraId="57EF307E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33C8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99D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A3A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E3C5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3C81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AA6B64" w:rsidRPr="007F72CD" w14:paraId="4167963F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1AB6A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89D4E8" w14:textId="77777777" w:rsidR="00AA6B64" w:rsidRPr="007F72CD" w:rsidRDefault="00AA6B64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98220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1E827" w14:textId="77777777" w:rsidR="00AA6B64" w:rsidRPr="007F72CD" w:rsidRDefault="00AA6B64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F41AE6" w14:textId="77777777" w:rsidR="00AA6B64" w:rsidRPr="007F72CD" w:rsidRDefault="00AA6B6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D79F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E87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36A7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B51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C9CC9" w14:textId="77777777" w:rsidR="00AA6B64" w:rsidRPr="007F72CD" w:rsidRDefault="00AA6B6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F6890" w:rsidRPr="007F72CD" w14:paraId="701A382B" w14:textId="77777777" w:rsidTr="000E4FC4">
        <w:trPr>
          <w:cantSplit/>
          <w:trHeight w:val="413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7FCEEBA" w14:textId="59657A64" w:rsidR="003F6890" w:rsidRPr="007F72CD" w:rsidRDefault="003F6890" w:rsidP="003F6890">
            <w:pPr>
              <w:ind w:left="113" w:right="113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Подпрограмма </w:t>
            </w:r>
            <w:r w:rsidR="00037256"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5F41EB" w14:textId="08C25DBE" w:rsidR="003F6890" w:rsidRPr="000E4FC4" w:rsidRDefault="000E4FC4" w:rsidP="003F6890">
            <w:pPr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«</w:t>
            </w:r>
            <w:r w:rsidR="003F6890" w:rsidRPr="000E4FC4"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Строительство (реконструкция) и модернизация муниципальных учреждений культуры клубного типа</w:t>
            </w:r>
            <w:r>
              <w:rPr>
                <w:rFonts w:ascii="Times New Roman" w:hAnsi="Times New Roman"/>
                <w:b/>
                <w:color w:val="22272F"/>
                <w:sz w:val="20"/>
                <w:shd w:val="clear" w:color="auto" w:fill="FFFFFF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70A107" w14:textId="52BE8ABD" w:rsidR="003F6890" w:rsidRPr="007F72CD" w:rsidRDefault="000E4FC4" w:rsidP="00AA6B64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DE360E" w14:textId="72DD5D8F" w:rsidR="003F6890" w:rsidRPr="007F72CD" w:rsidRDefault="000E4FC4" w:rsidP="000E4FC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Ц460100000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C6683" w14:textId="18C86A2E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85AEF7" w14:textId="5A5964B8" w:rsidR="003F6890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37560,38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F9631D7" w14:textId="5E47F39D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002E58A" w14:textId="0959AE3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A2CB035" w14:textId="507E630E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70A943" w14:textId="1BAAE475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3F6890" w:rsidRPr="007F72CD" w14:paraId="7700F270" w14:textId="77777777" w:rsidTr="000E4FC4">
        <w:trPr>
          <w:cantSplit/>
          <w:trHeight w:val="20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02B4FE" w14:textId="77777777" w:rsidR="003F6890" w:rsidRPr="007F72CD" w:rsidRDefault="003F6890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E627E7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95822A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AF643E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A56DDE" w14:textId="060B2437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74EB91" w14:textId="7478FEE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87DCE5B" w14:textId="60D9166D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6220C5" w14:textId="033E3A54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89009C0" w14:textId="05505D1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D2B89B" w14:textId="77110F01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F6890" w:rsidRPr="007F72CD" w14:paraId="2C57EEC6" w14:textId="77777777" w:rsidTr="000E4FC4">
        <w:trPr>
          <w:cantSplit/>
          <w:trHeight w:val="20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C0698B" w14:textId="77777777" w:rsidR="003F6890" w:rsidRPr="007F72CD" w:rsidRDefault="003F6890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9DF3C7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9E03EA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09140E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33439" w14:textId="647998A8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C07786C" w14:textId="5DFA23E0" w:rsidR="003F6890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34555,55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45A3C20B" w14:textId="2EC934B8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3657EEBF" w14:textId="77F83927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66EEB8D" w14:textId="08B583DC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4F7C14" w14:textId="3690379C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F6890" w:rsidRPr="007F72CD" w14:paraId="699D3969" w14:textId="77777777" w:rsidTr="000E4FC4">
        <w:trPr>
          <w:cantSplit/>
          <w:trHeight w:val="23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FCD36" w14:textId="77777777" w:rsidR="003F6890" w:rsidRPr="007F72CD" w:rsidRDefault="003F6890" w:rsidP="00AA6B64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0503A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2C971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56BE02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410EA" w14:textId="55B22759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8C9D811" w14:textId="6ECE3676" w:rsidR="003F6890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3004,83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272F612" w14:textId="42031A65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56C79D" w14:textId="0C1868D7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F3498EB" w14:textId="1F7AB2E9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B42C5" w14:textId="412E4DF7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0E4FC4" w:rsidRPr="007F72CD" w14:paraId="2247B910" w14:textId="77777777" w:rsidTr="000E4FC4">
        <w:trPr>
          <w:cantSplit/>
          <w:trHeight w:val="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9A23C4E" w14:textId="2565E068" w:rsidR="000E4FC4" w:rsidRPr="007F72CD" w:rsidRDefault="000E4FC4" w:rsidP="003F689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F0301C" w14:textId="4113E394" w:rsidR="000E4FC4" w:rsidRPr="003F6890" w:rsidRDefault="000E4FC4" w:rsidP="003F6890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3F6890"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Строительство (реконструкция) и модернизация муниципальных учреждений культуры клубного тип</w:t>
            </w:r>
            <w:r>
              <w:rPr>
                <w:rFonts w:ascii="Times New Roman" w:hAnsi="Times New Roman"/>
                <w:i/>
                <w:color w:val="22272F"/>
                <w:sz w:val="20"/>
                <w:shd w:val="clear" w:color="auto" w:fill="FFFFFF"/>
              </w:rPr>
              <w:t>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28FB8" w14:textId="21F2079C" w:rsidR="000E4FC4" w:rsidRPr="007F72CD" w:rsidRDefault="000E4FC4" w:rsidP="000E4FC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903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2004EE7" w14:textId="61442761" w:rsidR="000E4FC4" w:rsidRPr="007F72CD" w:rsidRDefault="000E4FC4" w:rsidP="000E4FC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Ц460100000</w:t>
            </w:r>
          </w:p>
        </w:tc>
        <w:tc>
          <w:tcPr>
            <w:tcW w:w="153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DFAB37" w14:textId="2EE2BE07" w:rsidR="000E4FC4" w:rsidRPr="000E4FC4" w:rsidRDefault="000E4FC4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4FC4">
              <w:rPr>
                <w:rFonts w:ascii="Times New Roman" w:hAnsi="Times New Roman"/>
                <w:bCs/>
                <w:color w:val="000000"/>
                <w:sz w:val="20"/>
              </w:rPr>
              <w:t>Всего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FB838C5" w14:textId="581CFF2C" w:rsidR="000E4FC4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37560,38</w:t>
            </w:r>
          </w:p>
        </w:tc>
        <w:tc>
          <w:tcPr>
            <w:tcW w:w="11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966A49A" w14:textId="74DEBCB2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1C562EA" w14:textId="1FF9FC64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C7082F9" w14:textId="54544864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D6DBD" w14:textId="406A09C8" w:rsidR="000E4FC4" w:rsidRPr="007F72CD" w:rsidRDefault="000E4FC4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b/>
                <w:bCs/>
                <w:color w:val="000000"/>
                <w:sz w:val="20"/>
              </w:rPr>
              <w:t>0,00</w:t>
            </w:r>
          </w:p>
        </w:tc>
      </w:tr>
      <w:tr w:rsidR="003F6890" w:rsidRPr="007F72CD" w14:paraId="324BA241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7EA42F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6D7E29" w14:textId="77777777" w:rsidR="003F6890" w:rsidRPr="007F72CD" w:rsidRDefault="003F689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8DB1A1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E432F2" w14:textId="77777777" w:rsidR="003F6890" w:rsidRPr="007F72CD" w:rsidRDefault="003F689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3565E" w14:textId="3F06153F" w:rsidR="003F6890" w:rsidRPr="007F72CD" w:rsidRDefault="003F689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A950F90" w14:textId="6769F8B0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3830916" w14:textId="677659DE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0081EA" w14:textId="426282F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7F84974A" w14:textId="5848594F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ACF54F" w14:textId="6A972262" w:rsidR="003F6890" w:rsidRPr="007F72CD" w:rsidRDefault="003F689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771A0" w:rsidRPr="007F72CD" w14:paraId="589C9ABB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EA0D51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0DA46E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9FF28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6E6A49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05AAC" w14:textId="430EFF04" w:rsidR="00D771A0" w:rsidRPr="007F72CD" w:rsidRDefault="00D771A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2D33E64" w14:textId="5781739A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34555,55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5D0D6E39" w14:textId="65F6C55C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674A7020" w14:textId="46FE3F6D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DBC5949" w14:textId="22D40CBF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BA214F" w14:textId="3BF9AE30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D771A0" w:rsidRPr="007F72CD" w14:paraId="38F60262" w14:textId="77777777" w:rsidTr="000E4FC4">
        <w:trPr>
          <w:cantSplit/>
          <w:trHeight w:val="2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1C441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2BC04" w14:textId="77777777" w:rsidR="00D771A0" w:rsidRPr="007F72CD" w:rsidRDefault="00D771A0" w:rsidP="00AA6B64">
            <w:pPr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3CD74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DB97A" w14:textId="77777777" w:rsidR="00D771A0" w:rsidRPr="007F72CD" w:rsidRDefault="00D771A0" w:rsidP="00AA6B64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14B19" w14:textId="749C471E" w:rsidR="00D771A0" w:rsidRPr="007F72CD" w:rsidRDefault="00D771A0" w:rsidP="00AA6B6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105AC664" w14:textId="6234FA91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3004,83</w:t>
            </w:r>
          </w:p>
        </w:tc>
        <w:tc>
          <w:tcPr>
            <w:tcW w:w="110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0579A8AC" w14:textId="71227C17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74886C2" w14:textId="52FF69CD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14:paraId="246683C4" w14:textId="2B8AC999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D9AE07" w14:textId="0664AA2F" w:rsidR="00D771A0" w:rsidRPr="007F72CD" w:rsidRDefault="00D771A0" w:rsidP="00AA6B64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7F72C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</w:tbl>
    <w:p w14:paraId="3DFBD6D0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14:paraId="016CC0EF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14:paraId="4C960251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1E3C3DB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9DD67A7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0DDE22E6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DED91FF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069F35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F16773E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BE947D6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F75AD10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607D3439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E4960D3" w14:textId="77777777" w:rsidR="00AA6B64" w:rsidRDefault="00AA6B64" w:rsidP="00AA6B64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513770A8" w14:textId="77777777" w:rsidR="002A72AD" w:rsidRDefault="002A72AD" w:rsidP="002A72AD">
      <w:pPr>
        <w:rPr>
          <w:rFonts w:ascii="Calibri" w:hAnsi="Calibri" w:cs="Calibri"/>
          <w:color w:val="000000"/>
          <w:sz w:val="22"/>
          <w:szCs w:val="22"/>
        </w:rPr>
        <w:sectPr w:rsidR="002A72AD" w:rsidSect="00F507CE">
          <w:type w:val="evenPage"/>
          <w:pgSz w:w="11905" w:h="16837"/>
          <w:pgMar w:top="709" w:right="423" w:bottom="709" w:left="1418" w:header="720" w:footer="720" w:gutter="0"/>
          <w:cols w:space="720"/>
        </w:sectPr>
      </w:pPr>
    </w:p>
    <w:tbl>
      <w:tblPr>
        <w:tblW w:w="163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270"/>
        <w:gridCol w:w="1625"/>
        <w:gridCol w:w="671"/>
        <w:gridCol w:w="4010"/>
        <w:gridCol w:w="376"/>
        <w:gridCol w:w="405"/>
        <w:gridCol w:w="293"/>
        <w:gridCol w:w="145"/>
        <w:gridCol w:w="98"/>
        <w:gridCol w:w="469"/>
        <w:gridCol w:w="440"/>
        <w:gridCol w:w="127"/>
        <w:gridCol w:w="1363"/>
        <w:gridCol w:w="15"/>
        <w:gridCol w:w="1078"/>
        <w:gridCol w:w="992"/>
        <w:gridCol w:w="992"/>
        <w:gridCol w:w="1134"/>
        <w:gridCol w:w="135"/>
        <w:gridCol w:w="857"/>
        <w:gridCol w:w="142"/>
        <w:gridCol w:w="318"/>
      </w:tblGrid>
      <w:tr w:rsidR="002A72AD" w:rsidRPr="00221778" w14:paraId="0B552A9B" w14:textId="77777777" w:rsidTr="000E4FC4">
        <w:trPr>
          <w:gridAfter w:val="2"/>
          <w:wAfter w:w="46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719F" w14:textId="6CD20C86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8B9E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8B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686B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A158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89F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3F70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97CF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F91A" w14:textId="77777777" w:rsidR="00E97D1B" w:rsidRDefault="00E97D1B" w:rsidP="002A72A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  <w:p w14:paraId="3BA6DC10" w14:textId="15FAD818" w:rsidR="002A72AD" w:rsidRPr="00221778" w:rsidRDefault="002A72AD" w:rsidP="001F5E9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color w:val="000000"/>
                <w:szCs w:val="26"/>
              </w:rPr>
              <w:t xml:space="preserve">Приложение № </w:t>
            </w:r>
            <w:r w:rsidR="001F5E9D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</w:tr>
      <w:tr w:rsidR="002A72AD" w:rsidRPr="00221778" w14:paraId="05F85722" w14:textId="77777777" w:rsidTr="000E4FC4">
        <w:trPr>
          <w:gridAfter w:val="2"/>
          <w:wAfter w:w="46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3926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5386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2B06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BDF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ED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796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D62F" w14:textId="77777777" w:rsidR="002A72AD" w:rsidRDefault="002A72AD" w:rsidP="002A72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14:paraId="7C6A8F48" w14:textId="77777777" w:rsidR="002A72AD" w:rsidRPr="007F72CD" w:rsidRDefault="002A72AD" w:rsidP="002A72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1F07AA11" w14:textId="77777777" w:rsidR="002A72AD" w:rsidRPr="007F72CD" w:rsidRDefault="002A72AD" w:rsidP="002A72A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  <w:p w14:paraId="11871333" w14:textId="72E95ED6" w:rsidR="002A72AD" w:rsidRPr="00221778" w:rsidRDefault="002A72AD" w:rsidP="002A72A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A72AD" w:rsidRPr="00221778" w14:paraId="61710939" w14:textId="77777777" w:rsidTr="000E4FC4">
        <w:trPr>
          <w:gridAfter w:val="2"/>
          <w:wAfter w:w="460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716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F27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FEA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0A5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2CCE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11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8BB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46F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E13F" w14:textId="77777777" w:rsidR="002A72AD" w:rsidRPr="00221778" w:rsidRDefault="002A72AD" w:rsidP="002A72AD">
            <w:pPr>
              <w:jc w:val="right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2A72AD" w:rsidRPr="00221778" w14:paraId="4D8E35BA" w14:textId="77777777" w:rsidTr="000E4FC4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B5A2" w14:textId="77777777" w:rsidR="00413A3E" w:rsidRDefault="00413A3E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</w:p>
          <w:p w14:paraId="487BB9A8" w14:textId="77777777" w:rsidR="002A72AD" w:rsidRPr="00221778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Ресурсное обеспечение подпрограммы «Развитие культуры»  </w:t>
            </w:r>
          </w:p>
        </w:tc>
      </w:tr>
      <w:tr w:rsidR="002A72AD" w:rsidRPr="00221778" w14:paraId="708846ED" w14:textId="77777777" w:rsidTr="000E4FC4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F649" w14:textId="77777777" w:rsidR="002A72AD" w:rsidRPr="00221778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й программы Чебоксарского муниципального округа Чувашской Республики</w:t>
            </w: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</w:p>
        </w:tc>
      </w:tr>
      <w:tr w:rsidR="002A72AD" w:rsidRPr="00221778" w14:paraId="5F64ECA6" w14:textId="77777777" w:rsidTr="000E4FC4">
        <w:trPr>
          <w:gridAfter w:val="2"/>
          <w:wAfter w:w="460" w:type="dxa"/>
          <w:trHeight w:val="330"/>
        </w:trPr>
        <w:tc>
          <w:tcPr>
            <w:tcW w:w="15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5EE54" w14:textId="77777777" w:rsidR="002A72AD" w:rsidRPr="00221778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>«Развитие культуры и туризма» на 20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23</w:t>
            </w:r>
            <w:r w:rsidRPr="00221778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– 2035 годы </w:t>
            </w:r>
          </w:p>
        </w:tc>
      </w:tr>
      <w:tr w:rsidR="002A72AD" w:rsidRPr="00221778" w14:paraId="068E4EF4" w14:textId="77777777" w:rsidTr="00442B0A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777DE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582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2469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A6FC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F65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41C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E56A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D2AD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709" w14:textId="77777777" w:rsidR="002A72AD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5C70EF0B" w14:textId="77777777" w:rsidR="00650A00" w:rsidRPr="00221778" w:rsidRDefault="00650A00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5BAD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DE27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63FF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01B4" w14:textId="77777777" w:rsidR="002A72AD" w:rsidRPr="00221778" w:rsidRDefault="002A72AD" w:rsidP="002A72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A72AD" w:rsidRPr="00C6669C" w14:paraId="0C1749B9" w14:textId="77777777" w:rsidTr="00AE2F62">
        <w:trPr>
          <w:gridAfter w:val="1"/>
          <w:wAfter w:w="318" w:type="dxa"/>
          <w:trHeight w:val="81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7A41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915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 муниципальной программы Чебоксарского района (основного мероприятия, мероприятия)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B7E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3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92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174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D5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A72AD" w:rsidRPr="00C6669C" w14:paraId="57DDBCBE" w14:textId="77777777" w:rsidTr="00AE2F62">
        <w:trPr>
          <w:gridAfter w:val="1"/>
          <w:wAfter w:w="318" w:type="dxa"/>
          <w:trHeight w:val="58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AA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646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A08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938F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Главный распорядитель бюджетных средств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AF2E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Раздел, подраздел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94A6C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043D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C6669C">
              <w:rPr>
                <w:rFonts w:ascii="Times New Roman" w:hAnsi="Times New Roman"/>
                <w:color w:val="000000"/>
                <w:sz w:val="14"/>
                <w:szCs w:val="14"/>
              </w:rPr>
              <w:t>Группа (подгруппа) вида расходов</w:t>
            </w: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831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A5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47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9F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DF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A07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2031</w:t>
            </w:r>
          </w:p>
        </w:tc>
      </w:tr>
      <w:tr w:rsidR="002A72AD" w:rsidRPr="00C6669C" w14:paraId="6066E00E" w14:textId="77777777" w:rsidTr="00AE2F62">
        <w:trPr>
          <w:gridAfter w:val="1"/>
          <w:wAfter w:w="318" w:type="dxa"/>
          <w:trHeight w:val="300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9CF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793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1A3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08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4DC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1B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0F3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324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4D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AAF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B20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BBF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C61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</w:p>
        </w:tc>
      </w:tr>
      <w:tr w:rsidR="00AE2F62" w:rsidRPr="00C6669C" w14:paraId="6AB04DFD" w14:textId="77777777" w:rsidTr="00AE2F62">
        <w:trPr>
          <w:gridAfter w:val="1"/>
          <w:wAfter w:w="318" w:type="dxa"/>
          <w:trHeight w:val="52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5D6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8DA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8A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DEB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04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73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174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665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3BF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78E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022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54E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02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2035</w:t>
            </w:r>
          </w:p>
        </w:tc>
      </w:tr>
      <w:tr w:rsidR="002A72AD" w:rsidRPr="00C6669C" w14:paraId="1CD8C983" w14:textId="77777777" w:rsidTr="00AE2F62">
        <w:trPr>
          <w:gridAfter w:val="1"/>
          <w:wAfter w:w="318" w:type="dxa"/>
          <w:trHeight w:val="79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CD31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7CE1" w14:textId="7445850F" w:rsidR="002A72AD" w:rsidRPr="00C6669C" w:rsidRDefault="002A72AD" w:rsidP="00AE657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«Р</w:t>
            </w:r>
            <w:r w:rsidR="00AE657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азвитие культуры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C30B" w14:textId="77777777" w:rsidR="002A72AD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Чебоксарского муниципального округа Чувашской Республики; </w:t>
            </w:r>
          </w:p>
          <w:p w14:paraId="5E1847C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- отдел культуры, туризма и социального развития администрации 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Республики; УБиРТ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администраци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муниципальные учреждения культуры 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B6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94E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5250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343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2F8E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41A" w14:textId="5E726AF2" w:rsidR="002A72AD" w:rsidRPr="00C6669C" w:rsidRDefault="00626017" w:rsidP="00D0543C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125680,29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16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106 692,32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83A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106 378,61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F9C" w14:textId="687F5042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531 893,07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2860" w14:textId="02304562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531 893,07</w:t>
            </w:r>
          </w:p>
        </w:tc>
      </w:tr>
      <w:tr w:rsidR="002A72AD" w:rsidRPr="00C6669C" w14:paraId="3E078EE5" w14:textId="77777777" w:rsidTr="00AE2F62">
        <w:trPr>
          <w:gridAfter w:val="1"/>
          <w:wAfter w:w="318" w:type="dxa"/>
          <w:trHeight w:val="49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69E0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948F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182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60B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307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F8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04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1569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2876" w14:textId="68B49A48" w:rsidR="000E09A5" w:rsidRPr="00C6669C" w:rsidRDefault="000E09A5" w:rsidP="000E09A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EF4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B1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0C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CB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AC26F05" w14:textId="77777777" w:rsidTr="00AE2F62">
        <w:trPr>
          <w:gridAfter w:val="1"/>
          <w:wAfter w:w="318" w:type="dxa"/>
          <w:trHeight w:val="49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C84C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F509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238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A46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90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E35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31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9E07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6E3" w14:textId="523D1898" w:rsidR="002A72AD" w:rsidRPr="00C6669C" w:rsidRDefault="006F75F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  <w:r w:rsidR="000E09A5">
              <w:rPr>
                <w:rFonts w:ascii="Times New Roman" w:hAnsi="Times New Roman"/>
                <w:color w:val="000000"/>
                <w:sz w:val="18"/>
                <w:szCs w:val="18"/>
              </w:rPr>
              <w:t>06,88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DFA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3D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C49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5768,00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6D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5768,00</w:t>
            </w:r>
          </w:p>
        </w:tc>
      </w:tr>
      <w:tr w:rsidR="002A72AD" w:rsidRPr="00C6669C" w14:paraId="65627D12" w14:textId="77777777" w:rsidTr="00E97D1B">
        <w:trPr>
          <w:gridAfter w:val="1"/>
          <w:wAfter w:w="318" w:type="dxa"/>
          <w:trHeight w:val="49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D62E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6180" w14:textId="77777777" w:rsidR="002A72AD" w:rsidRPr="00C6669C" w:rsidRDefault="002A72AD" w:rsidP="002A72AD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4B4D9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1E0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B92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049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65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9CA4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0EBC" w14:textId="17BB62F3" w:rsidR="002A72AD" w:rsidRPr="00C6669C" w:rsidRDefault="00626017" w:rsidP="0060297A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108170,1</w:t>
            </w:r>
            <w:r w:rsidR="0060297A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41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105228,12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CE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105225,01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CC0" w14:textId="28192D26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526725,07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8BA1" w14:textId="5FD5ECA9" w:rsidR="002A72AD" w:rsidRPr="00C6669C" w:rsidRDefault="00254F4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526725,07</w:t>
            </w:r>
          </w:p>
        </w:tc>
      </w:tr>
      <w:tr w:rsidR="002A72AD" w:rsidRPr="00C6669C" w14:paraId="0FFE7934" w14:textId="77777777" w:rsidTr="00E97D1B">
        <w:trPr>
          <w:gridAfter w:val="1"/>
          <w:wAfter w:w="318" w:type="dxa"/>
          <w:trHeight w:val="41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516B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825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4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E46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438B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1091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B6A92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Ц410200000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38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B40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CC5B" w14:textId="106B8CFF" w:rsidR="002A72AD" w:rsidRPr="00C6669C" w:rsidRDefault="0006195A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5532,93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7C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91B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81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147662,50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48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147662,50</w:t>
            </w:r>
          </w:p>
        </w:tc>
      </w:tr>
      <w:tr w:rsidR="002A72AD" w:rsidRPr="00C6669C" w14:paraId="646502AE" w14:textId="77777777" w:rsidTr="00AE2F62">
        <w:trPr>
          <w:gridAfter w:val="1"/>
          <w:wAfter w:w="318" w:type="dxa"/>
          <w:trHeight w:val="322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6CEC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79F2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F5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FAF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F6B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511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1F2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B8EB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6FE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C8B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EFD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C8A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809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5B5387F" w14:textId="77777777" w:rsidTr="00AE2F62">
        <w:trPr>
          <w:gridAfter w:val="1"/>
          <w:wAfter w:w="318" w:type="dxa"/>
          <w:trHeight w:val="365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BC6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AA8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31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F0A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AF7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A46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D48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72678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FF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418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3CE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E6A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61F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81947A9" w14:textId="77777777" w:rsidTr="00AE2F62">
        <w:trPr>
          <w:gridAfter w:val="1"/>
          <w:wAfter w:w="318" w:type="dxa"/>
          <w:trHeight w:val="541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73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A246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563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15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192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8DE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0C0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0F6A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5E06" w14:textId="5CBEC944" w:rsidR="002A72AD" w:rsidRPr="00C6669C" w:rsidRDefault="0006195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5532,93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65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5A8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4A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147662,50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275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147662,50</w:t>
            </w:r>
          </w:p>
        </w:tc>
      </w:tr>
      <w:tr w:rsidR="002A72AD" w:rsidRPr="00C6669C" w14:paraId="08BC14D9" w14:textId="77777777" w:rsidTr="00AE2F62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EF43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AE7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Централизованное комплектование книжных фондов общедоступных </w:t>
            </w: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9E2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культуры, туризма и социального развития администрации Чебоксарского муниципального округа </w:t>
            </w: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209E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28DB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3015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Ц410210930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837DC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3BC0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35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B5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63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39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16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9C3A035" w14:textId="77777777" w:rsidTr="00AE2F62">
        <w:trPr>
          <w:gridAfter w:val="1"/>
          <w:wAfter w:w="318" w:type="dxa"/>
          <w:trHeight w:val="411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848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FD23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1633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62A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02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B82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A40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DD99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4EE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B8D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613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ECB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67D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D3C8424" w14:textId="77777777" w:rsidTr="00AE2F62">
        <w:trPr>
          <w:gridAfter w:val="1"/>
          <w:wAfter w:w="318" w:type="dxa"/>
          <w:trHeight w:val="402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DE9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BEF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C70E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211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9D09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E50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FB2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5531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B67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46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21A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5F9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B56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E9FA26A" w14:textId="77777777" w:rsidTr="00AE2F62">
        <w:trPr>
          <w:gridAfter w:val="1"/>
          <w:wAfter w:w="318" w:type="dxa"/>
          <w:trHeight w:val="381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0AC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785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50FD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E58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7FC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96B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9E6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6D0E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EE9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AA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C2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182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56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1954841" w14:textId="77777777" w:rsidTr="00AC2FFA">
        <w:trPr>
          <w:gridAfter w:val="1"/>
          <w:wAfter w:w="318" w:type="dxa"/>
          <w:trHeight w:val="27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6793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78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664A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17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C8D47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B99D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8D6C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750ADA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E36A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3B0A" w14:textId="203D85F8" w:rsidR="002A72AD" w:rsidRPr="00C6669C" w:rsidRDefault="0006195A" w:rsidP="000E09A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5232,93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E13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0F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8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147662,50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0E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147662,50</w:t>
            </w:r>
          </w:p>
        </w:tc>
      </w:tr>
      <w:tr w:rsidR="002A72AD" w:rsidRPr="00C6669C" w14:paraId="49DBA3D5" w14:textId="77777777" w:rsidTr="00AC2FFA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A82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9F0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DF08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09A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0E8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6BB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61E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4DDD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814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5F4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28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F54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FD5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BC81F0B" w14:textId="77777777" w:rsidTr="00AC2FFA">
        <w:trPr>
          <w:gridAfter w:val="1"/>
          <w:wAfter w:w="318" w:type="dxa"/>
          <w:trHeight w:val="398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94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EB8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E5D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6BF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229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0E9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C49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9AE9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4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B6D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4D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FE6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EF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855C185" w14:textId="77777777" w:rsidTr="00AC2FFA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DD5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EFB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D223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6B5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042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29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A00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89E9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C89C" w14:textId="7DB60642" w:rsidR="002A72AD" w:rsidRPr="00C6669C" w:rsidRDefault="0006195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5232,93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01C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375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29532,50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992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147662,50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A4B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147662,50</w:t>
            </w:r>
          </w:p>
        </w:tc>
      </w:tr>
      <w:tr w:rsidR="002A72AD" w:rsidRPr="00C6669C" w14:paraId="6D7D8D96" w14:textId="77777777" w:rsidTr="00AE2F62">
        <w:trPr>
          <w:gridAfter w:val="1"/>
          <w:wAfter w:w="318" w:type="dxa"/>
          <w:trHeight w:val="25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EDD84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977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музейного дела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DC15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8C128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EC8E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D872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Ц410300000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CE9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1FF48" w14:textId="77777777" w:rsidR="00F51BB8" w:rsidRDefault="00F51BB8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14:paraId="5522F807" w14:textId="77777777" w:rsidR="002A72AD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  <w:p w14:paraId="00A322FE" w14:textId="77777777" w:rsidR="00F51BB8" w:rsidRPr="00C6669C" w:rsidRDefault="00F51BB8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1D3A" w14:textId="2C3DA277" w:rsidR="002A72AD" w:rsidRPr="00C6669C" w:rsidRDefault="002A72AD" w:rsidP="0006195A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0619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</w:t>
            </w:r>
            <w:r w:rsidR="0006195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015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CEE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DB0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216277,50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032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216277,50</w:t>
            </w:r>
          </w:p>
        </w:tc>
      </w:tr>
      <w:tr w:rsidR="002A72AD" w:rsidRPr="00C6669C" w14:paraId="69B74D66" w14:textId="77777777" w:rsidTr="00AE2F62">
        <w:trPr>
          <w:gridAfter w:val="1"/>
          <w:wAfter w:w="318" w:type="dxa"/>
          <w:trHeight w:val="40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A9F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D63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27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7D9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934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E65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38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5A90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5C7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22C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65E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2B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17D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8A7BA17" w14:textId="77777777" w:rsidTr="00AE2F62">
        <w:trPr>
          <w:gridAfter w:val="1"/>
          <w:wAfter w:w="318" w:type="dxa"/>
          <w:trHeight w:val="39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280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9CE9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86F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70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616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949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624B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BB76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CD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BD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B0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E9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4B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21D2A9D" w14:textId="77777777" w:rsidTr="00AE2F62">
        <w:trPr>
          <w:gridAfter w:val="1"/>
          <w:wAfter w:w="318" w:type="dxa"/>
          <w:trHeight w:val="401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D6A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A2E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52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E1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DB4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FBB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B8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69C4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084B" w14:textId="73CB52DD" w:rsidR="002A72AD" w:rsidRPr="00C6669C" w:rsidRDefault="006E364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D7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5B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318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216277,50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1AC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216277,50</w:t>
            </w:r>
          </w:p>
        </w:tc>
      </w:tr>
      <w:tr w:rsidR="002A72AD" w:rsidRPr="00C6669C" w14:paraId="70BD025C" w14:textId="77777777" w:rsidTr="00AE2F62">
        <w:trPr>
          <w:gridAfter w:val="1"/>
          <w:wAfter w:w="318" w:type="dxa"/>
          <w:trHeight w:val="2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8B45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FEE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музеев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F46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C693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3D6C8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A239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Ц410370760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B3D41C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DD0D0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9F0" w14:textId="7DBB4B7D" w:rsidR="002A72AD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CA9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B8D" w14:textId="2CE50675" w:rsidR="002A72AD" w:rsidRPr="00C6669C" w:rsidRDefault="002A72AD" w:rsidP="00254F4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EF6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216277,50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878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216277,50</w:t>
            </w:r>
          </w:p>
        </w:tc>
      </w:tr>
      <w:tr w:rsidR="002A72AD" w:rsidRPr="00C6669C" w14:paraId="038B0B0B" w14:textId="77777777" w:rsidTr="00AE2F62">
        <w:trPr>
          <w:gridAfter w:val="1"/>
          <w:wAfter w:w="318" w:type="dxa"/>
          <w:trHeight w:val="41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65B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766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FB2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CCF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37D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DC3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05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C83F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E88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686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C7D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5D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26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B1C5E40" w14:textId="77777777" w:rsidTr="00AE2F62">
        <w:trPr>
          <w:gridAfter w:val="1"/>
          <w:wAfter w:w="318" w:type="dxa"/>
          <w:trHeight w:val="40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0C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D8F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BE24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391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917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CDA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AC3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8131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75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6A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773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D31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107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CCDBD98" w14:textId="77777777" w:rsidTr="00FF1DEC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FE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4FD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D7E8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88D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17F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A67A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4EA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3205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CAF5" w14:textId="2D0339E7" w:rsidR="002A72AD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3577,12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E8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B78" w14:textId="60EE07C9" w:rsidR="002A72AD" w:rsidRPr="00C6669C" w:rsidRDefault="002A72AD" w:rsidP="00BB6C9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4325,50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431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216277,50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BEA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216277,50</w:t>
            </w:r>
          </w:p>
        </w:tc>
      </w:tr>
      <w:tr w:rsidR="00AF030B" w:rsidRPr="00C6669C" w14:paraId="37A409B4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3A0DBB" w14:textId="011DA169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DB40D" w14:textId="257FDFEE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Развитие профессионального искусства 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1069A" w14:textId="2E719275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55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5AB5655" w14:textId="77777777" w:rsidR="00AF030B" w:rsidRDefault="00AF030B" w:rsidP="00A5454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A471E68" w14:textId="09252534" w:rsidR="00AF030B" w:rsidRPr="00C6669C" w:rsidRDefault="00AF030B" w:rsidP="00A5454E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AF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665B29" w14:textId="51E8D18D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C43CDC" w14:textId="53B41AD1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73D4">
              <w:rPr>
                <w:rFonts w:ascii="Times New Roman" w:hAnsi="Times New Roman"/>
                <w:color w:val="000000"/>
                <w:sz w:val="18"/>
                <w:szCs w:val="18"/>
              </w:rPr>
              <w:t>Ц410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50000</w:t>
            </w:r>
            <w:r w:rsidRPr="00C773D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C59F" w14:textId="2BB2E0AE" w:rsidR="00AF030B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D4ECA" w14:textId="69A3FFC2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4FC1" w14:textId="60B47DD7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9E0B" w14:textId="074C9D57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DA71" w14:textId="213CCC3A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2813" w14:textId="34739AB2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20AA" w14:textId="44DE32A3" w:rsidR="00AF030B" w:rsidRPr="00C6669C" w:rsidRDefault="00AF030B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30FDA089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15001B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CABF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F168" w14:textId="77777777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28EB76" w14:textId="77777777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EF0D" w14:textId="77777777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288FC1" w14:textId="77777777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A446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DDE03" w14:textId="79CEF7AC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BEA1" w14:textId="61C916C5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0066" w14:textId="7A7B6A37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480F" w14:textId="6BA6BA56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3CCC" w14:textId="764766E8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0D52" w14:textId="2C43C140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03E44D62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6F6D7D9" w14:textId="52768AEC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6957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E959" w14:textId="77777777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80E4C2" w14:textId="77777777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AFC3" w14:textId="77777777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26771AD" w14:textId="77777777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EFA3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6085F" w14:textId="1400689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FB48" w14:textId="1AF89F41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B9AC" w14:textId="273A2E01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50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BE06" w14:textId="7E03A4BE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50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B68D" w14:textId="6CD3F8B1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8503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EA32" w14:textId="3E598E8A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7BE349E7" w14:textId="77777777" w:rsidTr="00AF030B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E0DE349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6B3F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0FF4" w14:textId="77777777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6F0C2BB" w14:textId="77777777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5786" w14:textId="77777777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A09967B" w14:textId="77777777" w:rsidR="00AF030B" w:rsidRPr="00C6669C" w:rsidRDefault="00AF030B" w:rsidP="00AF030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CE9D" w14:textId="77777777" w:rsidR="00AF030B" w:rsidRPr="00C6669C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4663" w14:textId="4E24BEB0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066E" w14:textId="11A6DD53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61DB" w14:textId="7F2D7B4B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FBBA" w14:textId="788F880E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015C" w14:textId="3509D2FA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0AC0" w14:textId="0CBE1941" w:rsidR="00AF030B" w:rsidRPr="00AD0B12" w:rsidRDefault="00AF030B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D0B1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F030B" w:rsidRPr="00C6669C" w14:paraId="37C4773D" w14:textId="77777777" w:rsidTr="00B44F01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997212C" w14:textId="4231A169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7160" w14:textId="35BE7EE9" w:rsidR="00AF030B" w:rsidRPr="00C6669C" w:rsidRDefault="00AF030B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Гранд Главы Чувашской Республики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A21ED" w14:textId="560C51AB" w:rsidR="00AF030B" w:rsidRPr="00BF5DCB" w:rsidRDefault="00AF030B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4552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91BEF17" w14:textId="77777777" w:rsidR="00AF030B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28A467D3" w14:textId="7111005F" w:rsidR="00AF030B" w:rsidRPr="00C6669C" w:rsidRDefault="00AF030B" w:rsidP="00A5454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78AF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2FE49E" w14:textId="6BBBFA58" w:rsidR="00AF030B" w:rsidRDefault="00AF030B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624882" w14:textId="378C33CB" w:rsidR="00AF030B" w:rsidRPr="00C6669C" w:rsidRDefault="00AF030B" w:rsidP="00B44F0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73D4">
              <w:rPr>
                <w:rFonts w:ascii="Times New Roman" w:hAnsi="Times New Roman"/>
                <w:color w:val="000000"/>
                <w:sz w:val="18"/>
                <w:szCs w:val="18"/>
              </w:rPr>
              <w:t>Ц410</w:t>
            </w:r>
            <w:r w:rsidR="00B44F01">
              <w:rPr>
                <w:rFonts w:ascii="Times New Roman" w:hAnsi="Times New Roman"/>
                <w:color w:val="000000"/>
                <w:sz w:val="18"/>
                <w:szCs w:val="18"/>
              </w:rPr>
              <w:t>510970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846529" w14:textId="08624FFA" w:rsidR="00AF030B" w:rsidRPr="00C6669C" w:rsidRDefault="00B44F01" w:rsidP="00B44F01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29D01A" w14:textId="0A77EA84" w:rsidR="00AF030B" w:rsidRPr="00C6669C" w:rsidRDefault="00AF030B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592E" w14:textId="4F024B51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E41E" w14:textId="0EDFDA9E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4BC2" w14:textId="35638B7B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2ACB" w14:textId="54EF9783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7501" w14:textId="04D1C268" w:rsidR="00AF030B" w:rsidRPr="00AD0B12" w:rsidRDefault="00AF030B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25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D0B12" w:rsidRPr="00C6669C" w14:paraId="4E7D216E" w14:textId="77777777" w:rsidTr="00AD0B12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962F74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4910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AF13" w14:textId="77777777" w:rsidR="00AD0B12" w:rsidRPr="00BF5DCB" w:rsidRDefault="00AD0B12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0B3195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7A1E7D" w14:textId="77777777" w:rsidR="00AD0B12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F05089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A1A4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BCC71" w14:textId="20259ED7" w:rsidR="00AD0B12" w:rsidRPr="00C6669C" w:rsidRDefault="00AD0B12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045" w14:textId="1D4F1D8D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5C4" w14:textId="3CD2A84E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D653" w14:textId="46EAB40B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0D63" w14:textId="06945C80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96B0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63A3" w14:textId="7E1BCB59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25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D0B12" w:rsidRPr="00C6669C" w14:paraId="369FFDCB" w14:textId="77777777" w:rsidTr="00AD0B12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7D710C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353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BD7F" w14:textId="77777777" w:rsidR="00AD0B12" w:rsidRPr="00BF5DCB" w:rsidRDefault="00AD0B12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B1A7733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5B8CA3" w14:textId="77777777" w:rsidR="00AD0B12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2F0A08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8CF4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4163" w14:textId="5E4B5A1F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4589" w14:textId="26103FF0" w:rsidR="00AD0B12" w:rsidRPr="00AD0B12" w:rsidRDefault="00AD0B12" w:rsidP="002A72AD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9790D" w14:textId="2C79B4AE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D139" w14:textId="54153780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7F5" w14:textId="4CFEFD7F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50B0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4A16" w14:textId="0B54FEAF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6259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D0B12" w:rsidRPr="00C6669C" w14:paraId="2DF09121" w14:textId="77777777" w:rsidTr="00AD0B12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651B15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B3B9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7170" w14:textId="77777777" w:rsidR="00AD0B12" w:rsidRPr="00BF5DCB" w:rsidRDefault="00AD0B12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679620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F72B8F" w14:textId="77777777" w:rsidR="00AD0B12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4ECFEF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EC7F" w14:textId="77777777" w:rsidR="00AD0B12" w:rsidRPr="00C6669C" w:rsidRDefault="00AD0B1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CBAD2" w14:textId="5CB8C365" w:rsidR="00AD0B12" w:rsidRPr="00C6669C" w:rsidRDefault="00AD0B12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FFB3" w14:textId="47F8C214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812" w14:textId="2D3A5534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A3F8D" w14:textId="31E380DC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C2DD" w14:textId="7FD35102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6C6F" w14:textId="68D7B8CE" w:rsidR="00AD0B12" w:rsidRPr="00AD0B12" w:rsidRDefault="00AD0B12" w:rsidP="00AD0B12">
            <w:pPr>
              <w:ind w:left="-23" w:right="-107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71BD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00C84E4" w14:textId="77777777" w:rsidTr="00FF1DEC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F6196" w14:textId="096CFFF6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8A9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образования в сфере культуры и искусства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873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</w:t>
            </w: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32F7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0480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8770E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Ц410600000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671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ABBA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89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19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E06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B2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116967,50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BD2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116967,50</w:t>
            </w:r>
          </w:p>
        </w:tc>
      </w:tr>
      <w:tr w:rsidR="002A72AD" w:rsidRPr="00C6669C" w14:paraId="7833236A" w14:textId="77777777" w:rsidTr="00DC5B41">
        <w:trPr>
          <w:gridAfter w:val="1"/>
          <w:wAfter w:w="318" w:type="dxa"/>
          <w:trHeight w:val="28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0541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741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87C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511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552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117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B1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5AAE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0E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383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AFE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82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10C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971CB55" w14:textId="77777777" w:rsidTr="00DC5B41">
        <w:trPr>
          <w:gridAfter w:val="1"/>
          <w:wAfter w:w="318" w:type="dxa"/>
          <w:trHeight w:val="42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8F3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EF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91F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F9D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4EA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DE9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29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6213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E4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90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521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5C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D4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05149FC" w14:textId="77777777" w:rsidTr="00FF1DEC">
        <w:trPr>
          <w:gridAfter w:val="1"/>
          <w:wAfter w:w="318" w:type="dxa"/>
          <w:trHeight w:val="503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2387F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37F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60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791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380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82D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2AF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38D7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D7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EE1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82E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FD4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116967,50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AEC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116967,50</w:t>
            </w:r>
          </w:p>
        </w:tc>
      </w:tr>
      <w:tr w:rsidR="002A72AD" w:rsidRPr="00C6669C" w14:paraId="575E0B95" w14:textId="77777777" w:rsidTr="00FF1DEC">
        <w:trPr>
          <w:gridAfter w:val="1"/>
          <w:wAfter w:w="318" w:type="dxa"/>
          <w:trHeight w:val="29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9010C7" w14:textId="77777777" w:rsidR="002A72AD" w:rsidRPr="004E5700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570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800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6F4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669FE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082E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F39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Ц410670560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2B974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169A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6B8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07A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4B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66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116967,50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E6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116967,50</w:t>
            </w:r>
          </w:p>
        </w:tc>
      </w:tr>
      <w:tr w:rsidR="002A72AD" w:rsidRPr="00C6669C" w14:paraId="035F559D" w14:textId="77777777" w:rsidTr="00FF1DEC">
        <w:trPr>
          <w:gridAfter w:val="1"/>
          <w:wAfter w:w="318" w:type="dxa"/>
          <w:trHeight w:val="39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462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C4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EED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20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590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F10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709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3334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2B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9A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A38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B9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36B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FFD2CE0" w14:textId="77777777" w:rsidTr="00FF1DEC">
        <w:trPr>
          <w:gridAfter w:val="1"/>
          <w:wAfter w:w="318" w:type="dxa"/>
          <w:trHeight w:val="401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2B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C5F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3D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997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215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2E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613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30D3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FB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24A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F6B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733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42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EE828FA" w14:textId="77777777" w:rsidTr="00FF1DEC">
        <w:trPr>
          <w:gridAfter w:val="1"/>
          <w:wAfter w:w="318" w:type="dxa"/>
          <w:trHeight w:val="393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4C6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68F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1D3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0F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85A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163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C8F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D5B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B95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CD8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07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23393,50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259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116967,50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E4F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116967,50</w:t>
            </w:r>
          </w:p>
        </w:tc>
      </w:tr>
      <w:tr w:rsidR="002A72AD" w:rsidRPr="00C6669C" w14:paraId="6AA5D881" w14:textId="77777777" w:rsidTr="00FF1DEC">
        <w:trPr>
          <w:gridAfter w:val="1"/>
          <w:wAfter w:w="318" w:type="dxa"/>
          <w:trHeight w:val="38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8CB78" w14:textId="7551EF10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3D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A1F6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71AF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1F28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81465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Ц410700000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14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BBD9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2299" w14:textId="0204618E" w:rsidR="002A72AD" w:rsidRPr="00C6669C" w:rsidRDefault="002A72AD" w:rsidP="00036829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</w:t>
            </w:r>
            <w:r w:rsidR="00036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368,50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3D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2DA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CFE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112924,00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1E5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112924,00</w:t>
            </w:r>
          </w:p>
        </w:tc>
      </w:tr>
      <w:tr w:rsidR="002A72AD" w:rsidRPr="00C6669C" w14:paraId="0733751F" w14:textId="77777777" w:rsidTr="00FF1DEC">
        <w:trPr>
          <w:gridAfter w:val="1"/>
          <w:wAfter w:w="318" w:type="dxa"/>
          <w:trHeight w:val="40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B21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056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33B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7BA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878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D3D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560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5985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D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C69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7B7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9FC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8C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EAE8CD1" w14:textId="77777777" w:rsidTr="00FF1DEC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0E3C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280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789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1F8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B85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C45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BC09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28B7F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B81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A5D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527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602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A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9D73B35" w14:textId="77777777" w:rsidTr="00FF1DEC">
        <w:trPr>
          <w:gridAfter w:val="1"/>
          <w:wAfter w:w="318" w:type="dxa"/>
          <w:trHeight w:val="233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DA4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EA60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462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575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D8B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713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86CA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C482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2768" w14:textId="4BAF81CD" w:rsidR="002A72AD" w:rsidRPr="00C6669C" w:rsidRDefault="002A72AD" w:rsidP="0003682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  <w:r w:rsidR="00036829">
              <w:rPr>
                <w:rFonts w:ascii="Times New Roman" w:hAnsi="Times New Roman"/>
                <w:color w:val="000000"/>
                <w:sz w:val="18"/>
                <w:szCs w:val="18"/>
              </w:rPr>
              <w:t>368,50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AAC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7B8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F1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112924,00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48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112924,00</w:t>
            </w:r>
          </w:p>
        </w:tc>
      </w:tr>
      <w:tr w:rsidR="002A72AD" w:rsidRPr="00C6669C" w14:paraId="2FA1AC9D" w14:textId="77777777" w:rsidTr="00DC5B41">
        <w:trPr>
          <w:gridAfter w:val="1"/>
          <w:wAfter w:w="318" w:type="dxa"/>
          <w:trHeight w:val="28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0751F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732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D4D6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5DC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40EC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06CE7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B889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7А390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23EF21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9C2D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9E7B" w14:textId="0773B363" w:rsidR="002A72AD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22368,50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AD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872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582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112924,00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57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112924,00</w:t>
            </w:r>
          </w:p>
        </w:tc>
      </w:tr>
      <w:tr w:rsidR="002A72AD" w:rsidRPr="00C6669C" w14:paraId="48F21964" w14:textId="77777777" w:rsidTr="00FF1DEC">
        <w:trPr>
          <w:gridAfter w:val="1"/>
          <w:wAfter w:w="318" w:type="dxa"/>
          <w:trHeight w:val="36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BB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0CA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9FC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CD8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1A1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E16C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DB6B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8BC6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1D9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452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E4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62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2F5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3D083AE" w14:textId="77777777" w:rsidTr="00FF1DEC">
        <w:trPr>
          <w:gridAfter w:val="1"/>
          <w:wAfter w:w="318" w:type="dxa"/>
          <w:trHeight w:val="217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EE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5BD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9F2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159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AA4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90682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7EF8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D5F6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C7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36E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066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5C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750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636D7D4" w14:textId="77777777" w:rsidTr="00FF1DEC">
        <w:trPr>
          <w:gridAfter w:val="1"/>
          <w:wAfter w:w="318" w:type="dxa"/>
          <w:trHeight w:val="209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554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091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B87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391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35D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4BD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CBE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0A0B4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2710" w14:textId="63489187" w:rsidR="002A72AD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22368,50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83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A2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22584,80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733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112924,00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7D9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112924,00</w:t>
            </w:r>
          </w:p>
        </w:tc>
      </w:tr>
      <w:tr w:rsidR="002A72AD" w:rsidRPr="00C6669C" w14:paraId="432B0256" w14:textId="77777777" w:rsidTr="00DC5B41">
        <w:trPr>
          <w:gridAfter w:val="1"/>
          <w:wAfter w:w="318" w:type="dxa"/>
          <w:trHeight w:val="24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2A3AE" w14:textId="23C5094F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FE8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Бухгалтерское, финансовое и хозяйственно-эксплуатационное обслуживание государственных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B931" w14:textId="77777777" w:rsidR="002A72AD" w:rsidRPr="00C6669C" w:rsidRDefault="002A72AD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УБиРТ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2445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3EE7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10C5B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Ц410800000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FF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4C7B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776D" w14:textId="2EA2B0A1" w:rsidR="002A72AD" w:rsidRPr="00C6669C" w:rsidRDefault="002A72AD" w:rsidP="00036829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1F5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036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</w:t>
            </w:r>
            <w:r w:rsidR="001F5E9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B7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25178,20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363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25178,20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14A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125891,00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273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125891,00</w:t>
            </w:r>
          </w:p>
        </w:tc>
      </w:tr>
      <w:tr w:rsidR="002A72AD" w:rsidRPr="00C6669C" w14:paraId="51BADA66" w14:textId="77777777" w:rsidTr="00FF1DEC">
        <w:trPr>
          <w:gridAfter w:val="1"/>
          <w:wAfter w:w="318" w:type="dxa"/>
          <w:trHeight w:val="37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797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2E2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C9D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FD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E5A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FC7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BE3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80AA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1A2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12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31C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324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F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90C2F12" w14:textId="77777777" w:rsidTr="00FF1DEC">
        <w:trPr>
          <w:gridAfter w:val="1"/>
          <w:wAfter w:w="318" w:type="dxa"/>
          <w:trHeight w:val="22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4E4E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B23E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DF4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3A3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B82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93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550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35DF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62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76B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32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1D4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837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8DBB461" w14:textId="77777777" w:rsidTr="00FF1DEC">
        <w:trPr>
          <w:gridAfter w:val="1"/>
          <w:wAfter w:w="318" w:type="dxa"/>
          <w:trHeight w:val="26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79EB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DE92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7BB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7B3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AF4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7A7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6BC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0290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B24F" w14:textId="65ABDE8A" w:rsidR="002A72AD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28162</w:t>
            </w:r>
            <w:r w:rsidR="001F5E9D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71B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25178,20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9D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25178,20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557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125891,00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9EF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125891,00</w:t>
            </w:r>
          </w:p>
        </w:tc>
      </w:tr>
      <w:tr w:rsidR="006B2AB6" w:rsidRPr="00C6669C" w14:paraId="67BF7809" w14:textId="77777777" w:rsidTr="006B2AB6">
        <w:trPr>
          <w:gridAfter w:val="1"/>
          <w:wAfter w:w="318" w:type="dxa"/>
          <w:cantSplit/>
          <w:trHeight w:val="25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A3E0D9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EF73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Обеспечение деятельности централизованных бухгалтерий, учреждений (центров) финансово-производственного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EA1E" w14:textId="77777777" w:rsidR="006B2AB6" w:rsidRPr="00C6669C" w:rsidRDefault="006B2AB6" w:rsidP="00F300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УБиРТ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5447C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11CBE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C87ABF" w14:textId="338F7F7C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199D13" w14:textId="77777777" w:rsidR="006B2AB6" w:rsidRPr="00C6669C" w:rsidRDefault="006B2AB6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B916A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9C3" w14:textId="0230EDA9" w:rsidR="006B2AB6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28162</w:t>
            </w:r>
            <w:r w:rsidR="006B2AB6">
              <w:rPr>
                <w:rFonts w:ascii="Times New Roman" w:hAnsi="Times New Roman"/>
                <w:color w:val="000000"/>
                <w:sz w:val="18"/>
                <w:szCs w:val="18"/>
              </w:rPr>
              <w:t>,6</w:t>
            </w:r>
            <w:r w:rsidR="006B2AB6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123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25178,20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1789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25178,20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CB38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125891,00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0521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125891,00</w:t>
            </w:r>
          </w:p>
        </w:tc>
      </w:tr>
      <w:tr w:rsidR="006B2AB6" w:rsidRPr="00C6669C" w14:paraId="0CF344E4" w14:textId="77777777" w:rsidTr="00753427">
        <w:trPr>
          <w:gridAfter w:val="1"/>
          <w:wAfter w:w="318" w:type="dxa"/>
          <w:trHeight w:val="29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CE230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E1B02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F182E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19A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8236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0D1C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CD8D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68705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AC3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23C6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4337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581D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4725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B2AB6" w:rsidRPr="00C6669C" w14:paraId="4EE69F2E" w14:textId="77777777" w:rsidTr="00753427">
        <w:trPr>
          <w:gridAfter w:val="1"/>
          <w:wAfter w:w="318" w:type="dxa"/>
          <w:trHeight w:val="40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68869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C1D14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8468B3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6C2D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C953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39DD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9C6A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87324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D62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C003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EA8A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737E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8DED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6B2AB6" w:rsidRPr="00C6669C" w14:paraId="4B5096B4" w14:textId="77777777" w:rsidTr="006B2AB6">
        <w:trPr>
          <w:gridAfter w:val="1"/>
          <w:wAfter w:w="318" w:type="dxa"/>
          <w:trHeight w:val="412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578A3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1BF49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342499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6CAEB1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767D1D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76E07" w14:textId="77777777" w:rsidR="00AB4124" w:rsidRDefault="006B2AB6" w:rsidP="00AB41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0AA9FF2" w14:textId="13A4E4DA" w:rsidR="006B2AB6" w:rsidRPr="006B2AB6" w:rsidRDefault="006B2AB6" w:rsidP="00AB4124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E720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D72CC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AA1D" w14:textId="37EC3EA9" w:rsidR="006B2AB6" w:rsidRPr="00D82713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89B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13309,90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F5A0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13309,90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FABA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66549,50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983A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66549,50</w:t>
            </w:r>
          </w:p>
        </w:tc>
      </w:tr>
      <w:tr w:rsidR="006B2AB6" w:rsidRPr="00C6669C" w14:paraId="131609A1" w14:textId="77777777" w:rsidTr="006B2AB6">
        <w:trPr>
          <w:gridAfter w:val="1"/>
          <w:wAfter w:w="318" w:type="dxa"/>
          <w:trHeight w:val="40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429E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29D2F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50297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8157FD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9456D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965C08" w14:textId="77777777" w:rsidR="00AB4124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34892923" w14:textId="77777777" w:rsidR="006B2AB6" w:rsidRPr="006B2AB6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E295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3030D1" w14:textId="77777777" w:rsidR="006B2AB6" w:rsidRPr="00C6669C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0882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8EB9" w14:textId="7D2CAD76" w:rsidR="006B2AB6" w:rsidRPr="00D82713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13343,2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5660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10338,50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4CB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10338,50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E33A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51692,5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D360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51692,5</w:t>
            </w:r>
          </w:p>
        </w:tc>
      </w:tr>
      <w:tr w:rsidR="006B2AB6" w:rsidRPr="00C6669C" w14:paraId="1183FF90" w14:textId="77777777" w:rsidTr="006B2AB6">
        <w:trPr>
          <w:gridAfter w:val="1"/>
          <w:wAfter w:w="318" w:type="dxa"/>
          <w:trHeight w:val="411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33CA" w14:textId="63556929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B9F1A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96AB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67D918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001F51" w14:textId="77777777" w:rsidR="006B2AB6" w:rsidRPr="00C6669C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B023F5" w14:textId="77777777" w:rsidR="00AB4124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71BE7011" w14:textId="77777777" w:rsidR="006B2AB6" w:rsidRPr="006B2AB6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2FF1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1FC74" w14:textId="77777777" w:rsidR="006B2AB6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0882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C80D" w14:textId="3607806E" w:rsidR="006B2AB6" w:rsidRPr="00D82713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99BB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1529,80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49EA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1529,80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6B93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1529,8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2D0E0" w14:textId="77777777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7649,00</w:t>
            </w:r>
          </w:p>
        </w:tc>
      </w:tr>
      <w:tr w:rsidR="006B2AB6" w:rsidRPr="00C6669C" w14:paraId="42E579AD" w14:textId="77777777" w:rsidTr="006B2AB6">
        <w:trPr>
          <w:gridAfter w:val="1"/>
          <w:wAfter w:w="318" w:type="dxa"/>
          <w:trHeight w:val="41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99B3" w14:textId="26605495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125C" w14:textId="77777777" w:rsidR="006B2AB6" w:rsidRPr="00C6669C" w:rsidRDefault="006B2AB6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550" w14:textId="77777777" w:rsidR="006B2AB6" w:rsidRPr="00C6669C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D4EB7F" w14:textId="5A7385CD" w:rsidR="006B2AB6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5B5462" w14:textId="1CE0E4AA" w:rsidR="006B2AB6" w:rsidRDefault="006B2AB6" w:rsidP="00413A3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99A527" w14:textId="77777777" w:rsidR="00AB4124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Ц41084</w:t>
            </w:r>
            <w:r w:rsidR="00AB412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  <w:p w14:paraId="18C10726" w14:textId="38B51799" w:rsidR="006B2AB6" w:rsidRPr="006B2AB6" w:rsidRDefault="006B2AB6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0496" w14:textId="16572439" w:rsidR="006B2AB6" w:rsidRDefault="006B2AB6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88C8C8" w14:textId="16F0CC94" w:rsidR="006B2AB6" w:rsidRPr="00260882" w:rsidRDefault="006B2AB6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0882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75C6" w14:textId="58D6B97A" w:rsidR="006B2AB6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213F5" w14:textId="244C68BF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6E8E" w14:textId="225B2880" w:rsidR="006B2AB6" w:rsidRPr="00C6669C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FB2E" w14:textId="1E2D8A6C" w:rsidR="006B2AB6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DD307" w14:textId="5424157E" w:rsidR="006B2AB6" w:rsidRDefault="006B2AB6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80C8AF1" w14:textId="77777777" w:rsidTr="006B2AB6">
        <w:trPr>
          <w:gridAfter w:val="1"/>
          <w:wAfter w:w="318" w:type="dxa"/>
          <w:trHeight w:val="408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EFF728" w14:textId="1961BEE2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3B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77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F8530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903, 957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5138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19C99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Ц411000000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EF7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D3A4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A2E" w14:textId="17A9A332" w:rsidR="002A72AD" w:rsidRPr="00C6669C" w:rsidRDefault="00AD0B12" w:rsidP="00EF54A5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132</w:t>
            </w:r>
            <w:r w:rsidR="00036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8,</w:t>
            </w:r>
            <w:r w:rsidR="0003682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="00EF54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3A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1D9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A1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0EA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1816,00</w:t>
            </w:r>
          </w:p>
        </w:tc>
      </w:tr>
      <w:tr w:rsidR="002A72AD" w:rsidRPr="00C6669C" w14:paraId="7EDB86B0" w14:textId="77777777" w:rsidTr="00FF1DEC">
        <w:trPr>
          <w:gridAfter w:val="1"/>
          <w:wAfter w:w="318" w:type="dxa"/>
          <w:trHeight w:val="41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0AB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67C5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3DD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72C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610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ACE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A4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EB9A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BF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8D5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7BA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689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630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18C5B87" w14:textId="77777777" w:rsidTr="00FF1DEC">
        <w:trPr>
          <w:gridAfter w:val="1"/>
          <w:wAfter w:w="318" w:type="dxa"/>
          <w:trHeight w:val="39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FFE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2565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83C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F85A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CE2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AB7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4F6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ABAF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24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100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B82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761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2C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7E18186" w14:textId="77777777" w:rsidTr="003365C8">
        <w:trPr>
          <w:gridAfter w:val="1"/>
          <w:wAfter w:w="318" w:type="dxa"/>
          <w:trHeight w:val="399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7B3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002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ABD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359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D9E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EC9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87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1FCF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9D59" w14:textId="759841C7" w:rsidR="002A72AD" w:rsidRPr="00C6669C" w:rsidRDefault="00AD0B12" w:rsidP="0003682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13 2</w:t>
            </w:r>
            <w:r w:rsidR="0003682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</w:t>
            </w:r>
            <w:r w:rsidR="0003682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1E5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CF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79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551,00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90D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551,00</w:t>
            </w:r>
          </w:p>
        </w:tc>
      </w:tr>
      <w:tr w:rsidR="002A72AD" w:rsidRPr="00C6669C" w14:paraId="2B198A16" w14:textId="77777777" w:rsidTr="003365C8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2A24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861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97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D5CDA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903, 957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40445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8A4C9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Ц411071060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234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BB669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643" w14:textId="2366D84A" w:rsidR="002A72AD" w:rsidRPr="00C6669C" w:rsidRDefault="00AD0B12" w:rsidP="001F5E9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  <w:r w:rsidR="00AB4124">
              <w:rPr>
                <w:rFonts w:ascii="Times New Roman" w:hAnsi="Times New Roman"/>
                <w:color w:val="000000"/>
                <w:sz w:val="18"/>
                <w:szCs w:val="18"/>
              </w:rPr>
              <w:t>04,6</w:t>
            </w:r>
            <w:r w:rsidR="002B3D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F2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A0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981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551,00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F99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551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2A72AD" w:rsidRPr="00C6669C" w14:paraId="653721DE" w14:textId="77777777" w:rsidTr="003365C8">
        <w:trPr>
          <w:gridAfter w:val="1"/>
          <w:wAfter w:w="318" w:type="dxa"/>
          <w:trHeight w:val="448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473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89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7E4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98893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CB9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313B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67D4E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F8D1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54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E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953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C5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5E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A385460" w14:textId="77777777" w:rsidTr="003365C8">
        <w:trPr>
          <w:gridAfter w:val="1"/>
          <w:wAfter w:w="318" w:type="dxa"/>
          <w:trHeight w:val="540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B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A4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4743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83D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1CA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0FA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89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A1CC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B78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43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06B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373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CF1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2109AE4" w14:textId="77777777" w:rsidTr="006B2AB6">
        <w:trPr>
          <w:gridAfter w:val="1"/>
          <w:wAfter w:w="318" w:type="dxa"/>
          <w:cantSplit/>
          <w:trHeight w:val="522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ACBF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F09E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BBA8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F0934" w14:textId="77777777" w:rsidR="002A72AD" w:rsidRPr="00C6669C" w:rsidRDefault="002A72AD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A0DC51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30F3C2" w14:textId="59DF11D9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Ц4110710</w:t>
            </w:r>
            <w:r w:rsidR="00F3004A"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1546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0CFF5" w14:textId="77777777" w:rsidR="002A72AD" w:rsidRPr="00C6669C" w:rsidRDefault="002A72AD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C651" w14:textId="4B391CEA" w:rsidR="002A72AD" w:rsidRPr="00C6669C" w:rsidRDefault="00AB4124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2E0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FDD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2583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D39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81610DC" w14:textId="77777777" w:rsidTr="006B2AB6">
        <w:trPr>
          <w:gridAfter w:val="1"/>
          <w:wAfter w:w="318" w:type="dxa"/>
          <w:cantSplit/>
          <w:trHeight w:val="54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E5BC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2D05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FCD9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3D71D" w14:textId="77777777" w:rsidR="002A72AD" w:rsidRPr="00C6669C" w:rsidRDefault="002A72AD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F05BEA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02D476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6C0A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4685D1" w14:textId="77777777" w:rsidR="002A72AD" w:rsidRPr="00C6669C" w:rsidRDefault="002A72AD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776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4FA8" w14:textId="37B73EC7" w:rsidR="002A72AD" w:rsidRPr="00C6669C" w:rsidRDefault="00AB4124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402,30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ABB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3497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110,20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15C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551,00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9294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551,00</w:t>
            </w:r>
          </w:p>
        </w:tc>
      </w:tr>
      <w:tr w:rsidR="002A72AD" w:rsidRPr="00C6669C" w14:paraId="0374242F" w14:textId="77777777" w:rsidTr="006B2AB6">
        <w:trPr>
          <w:gridAfter w:val="1"/>
          <w:wAfter w:w="318" w:type="dxa"/>
          <w:cantSplit/>
          <w:trHeight w:val="538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A47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ABAA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99A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05A18C" w14:textId="77777777" w:rsidR="002A72AD" w:rsidRPr="00C6669C" w:rsidRDefault="002A72AD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13786F" w14:textId="176AD048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080</w:t>
            </w:r>
            <w:r w:rsidR="006B2AB6" w:rsidRPr="006B2AB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02ED6" w14:textId="77777777" w:rsidR="002A72AD" w:rsidRPr="006B2AB6" w:rsidRDefault="002A72AD" w:rsidP="006B2AB6">
            <w:pPr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B2AB6">
              <w:rPr>
                <w:rFonts w:ascii="Times New Roman" w:hAnsi="Times New Roman"/>
                <w:color w:val="000000"/>
                <w:sz w:val="16"/>
                <w:szCs w:val="16"/>
              </w:rPr>
              <w:t>Ц411071060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B2E4" w14:textId="77777777" w:rsidR="002A72AD" w:rsidRPr="00C6669C" w:rsidRDefault="002A72AD" w:rsidP="0098074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E45756" w14:textId="2CEADFDE" w:rsidR="002A72AD" w:rsidRDefault="002A72AD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776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437B" w14:textId="6C7D710C" w:rsidR="002A72AD" w:rsidRPr="00C6669C" w:rsidRDefault="00AB4124" w:rsidP="00AD0B12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342,3</w:t>
            </w:r>
            <w:r w:rsidR="002B3D7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72DE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66F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3440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505F" w14:textId="77777777" w:rsidR="002A72AD" w:rsidRPr="00C6669C" w:rsidRDefault="002A72AD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1C19B041" w14:textId="77777777" w:rsidTr="00726E5A">
        <w:trPr>
          <w:gridAfter w:val="1"/>
          <w:wAfter w:w="318" w:type="dxa"/>
          <w:cantSplit/>
          <w:trHeight w:val="41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4D929F" w14:textId="6F10367E" w:rsidR="00980745" w:rsidRPr="00C6669C" w:rsidRDefault="00980745" w:rsidP="009A5FE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C9CE" w14:textId="30278B25" w:rsidR="00980745" w:rsidRPr="00C6669C" w:rsidRDefault="00980745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(реконструкция) зданий муниципальных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E157" w14:textId="22851FBC" w:rsidR="00980745" w:rsidRPr="00C6669C" w:rsidRDefault="00980745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21AA09" w14:textId="1612276D" w:rsidR="00980745" w:rsidRDefault="00726E5A" w:rsidP="00726E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4F689" w14:textId="517F2F6D" w:rsidR="00980745" w:rsidRPr="0055150A" w:rsidRDefault="00726E5A" w:rsidP="00726E5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0F2A263" w14:textId="10612E3D" w:rsidR="00980745" w:rsidRPr="006C1EC7" w:rsidRDefault="00980745" w:rsidP="00980745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Ц411071220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87C8" w14:textId="174B5698" w:rsidR="00980745" w:rsidRDefault="00726E5A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1D900" w14:textId="0F0A2CB9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AA92" w14:textId="13A2F843" w:rsidR="002B3D73" w:rsidRPr="00726E5A" w:rsidRDefault="00AD0B12" w:rsidP="002B3D73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11804,</w:t>
            </w:r>
            <w:r w:rsidR="002B3D7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6726" w14:textId="7A66C9F6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FAE9" w14:textId="5B6021AA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C23E" w14:textId="1B1665B1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9945" w14:textId="36BC8C80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2542090B" w14:textId="77777777" w:rsidTr="003365C8">
        <w:trPr>
          <w:gridAfter w:val="1"/>
          <w:wAfter w:w="318" w:type="dxa"/>
          <w:cantSplit/>
          <w:trHeight w:val="539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DF7" w14:textId="1D78439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F23A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5837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F1DA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69F0B2" w14:textId="77777777" w:rsidR="00980745" w:rsidRPr="0055150A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B438E7D" w14:textId="77777777" w:rsidR="00980745" w:rsidRPr="006C1EC7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E4998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A41EE" w14:textId="14626E75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2F03" w14:textId="2418C90C" w:rsidR="00980745" w:rsidRPr="00726E5A" w:rsidRDefault="00980745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60FB" w14:textId="545EDCCD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3D52" w14:textId="11F86CA0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5F37" w14:textId="1A96826E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E29" w14:textId="79F13CF5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6194F969" w14:textId="77777777" w:rsidTr="003365C8">
        <w:trPr>
          <w:gridAfter w:val="1"/>
          <w:wAfter w:w="318" w:type="dxa"/>
          <w:cantSplit/>
          <w:trHeight w:val="54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BE4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1CC5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4B2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BF58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A7306" w14:textId="77777777" w:rsidR="00980745" w:rsidRPr="0055150A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CFBA822" w14:textId="77777777" w:rsidR="00980745" w:rsidRPr="006C1EC7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E2353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E1479" w14:textId="1F34294A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44051" w14:textId="65E588BB" w:rsidR="00980745" w:rsidRPr="00726E5A" w:rsidRDefault="00980745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65E1" w14:textId="564976D1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55B" w14:textId="026BDEE4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EBDF" w14:textId="7F527D1B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5B9" w14:textId="268FE92D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980745" w:rsidRPr="00C6669C" w14:paraId="6CCB9809" w14:textId="77777777" w:rsidTr="003365C8">
        <w:trPr>
          <w:gridAfter w:val="1"/>
          <w:wAfter w:w="318" w:type="dxa"/>
          <w:cantSplit/>
          <w:trHeight w:val="554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1B9F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A83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0C76" w14:textId="77777777" w:rsidR="00980745" w:rsidRPr="00C6669C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DF89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C46E59" w14:textId="77777777" w:rsidR="00980745" w:rsidRPr="0055150A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A3589" w14:textId="77777777" w:rsidR="00980745" w:rsidRPr="006C1EC7" w:rsidRDefault="00980745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7D24" w14:textId="77777777" w:rsidR="00980745" w:rsidRDefault="00980745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1CD01" w14:textId="2F20CADC" w:rsidR="00980745" w:rsidRDefault="0098074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942D" w14:textId="6F15B523" w:rsidR="00980745" w:rsidRPr="00726E5A" w:rsidRDefault="00AB4124" w:rsidP="00437816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11804,</w:t>
            </w:r>
            <w:r w:rsidR="002B3D73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6314" w14:textId="7A135935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E34A" w14:textId="53524E53" w:rsidR="00980745" w:rsidRPr="00C6669C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4C5F" w14:textId="17939A99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C516" w14:textId="149EAE42" w:rsidR="00980745" w:rsidRDefault="0098074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DF26195" w14:textId="77777777" w:rsidTr="00650A00">
        <w:trPr>
          <w:gridAfter w:val="1"/>
          <w:wAfter w:w="318" w:type="dxa"/>
          <w:trHeight w:val="52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CC01F" w14:textId="32141F5A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1CB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Создание условий для оказания доступных и качественных услуг учреждениями культуры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, архивами и образовательными организациями в сфере культуры и искусства 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357B" w14:textId="686D115F" w:rsidR="002A72AD" w:rsidRPr="00C6669C" w:rsidRDefault="00BB6C95" w:rsidP="00FF1DE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D6E79" w14:textId="6D7F745D" w:rsidR="002A72AD" w:rsidRPr="00C6669C" w:rsidRDefault="00BB6C95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903, </w:t>
            </w:r>
            <w:r w:rsidR="002A72AD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3A3FA0B" w14:textId="77777777" w:rsidR="002A72AD" w:rsidRPr="00C6669C" w:rsidRDefault="002A72AD" w:rsidP="002A72AD">
            <w:pPr>
              <w:ind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50A">
              <w:rPr>
                <w:rFonts w:ascii="Times New Roman" w:hAnsi="Times New Roman"/>
                <w:color w:val="000000"/>
                <w:sz w:val="18"/>
                <w:szCs w:val="18"/>
              </w:rPr>
              <w:t>080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4BC228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1EC7">
              <w:rPr>
                <w:rFonts w:ascii="Times New Roman" w:hAnsi="Times New Roman"/>
                <w:color w:val="000000"/>
                <w:sz w:val="18"/>
                <w:szCs w:val="18"/>
              </w:rPr>
              <w:t>Ц411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20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6CAE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54D6" w14:textId="17469604" w:rsidR="002A72AD" w:rsidRPr="00C6669C" w:rsidRDefault="00036829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11000,33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5E9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62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4A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37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1EA09B3" w14:textId="77777777" w:rsidTr="003365C8">
        <w:trPr>
          <w:gridAfter w:val="1"/>
          <w:wAfter w:w="318" w:type="dxa"/>
          <w:trHeight w:val="426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5A2F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E9ABD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A1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0E507" w14:textId="77777777" w:rsidR="002A72AD" w:rsidRPr="00C6669C" w:rsidRDefault="002A72AD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F88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4091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CD7D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22CF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61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C7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1C3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310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B3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04BBD01" w14:textId="77777777" w:rsidTr="003365C8">
        <w:trPr>
          <w:gridAfter w:val="1"/>
          <w:wAfter w:w="318" w:type="dxa"/>
          <w:trHeight w:val="158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2C72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1F2D09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94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C0D15C" w14:textId="77777777" w:rsidR="002A72AD" w:rsidRPr="00C6669C" w:rsidRDefault="002A72AD" w:rsidP="002A72AD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8E9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7EED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32EE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A807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86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B6D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DF2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3F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013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7216FEB" w14:textId="77777777" w:rsidTr="004A4F21">
        <w:trPr>
          <w:gridAfter w:val="1"/>
          <w:wAfter w:w="318" w:type="dxa"/>
          <w:cantSplit/>
          <w:trHeight w:val="395"/>
        </w:trPr>
        <w:tc>
          <w:tcPr>
            <w:tcW w:w="7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B78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08DC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CBD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430058" w14:textId="77777777" w:rsidR="002A72AD" w:rsidRPr="00C6669C" w:rsidRDefault="002A72AD" w:rsidP="002A72AD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710DA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24B54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2BE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DFFED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EB68" w14:textId="10E88378" w:rsidR="002A72AD" w:rsidRPr="00C6669C" w:rsidRDefault="00036829" w:rsidP="00036829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11000,33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B2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4CB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925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1F7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2A78B3B0" w14:textId="77777777" w:rsidTr="004A4F21">
        <w:trPr>
          <w:gridAfter w:val="1"/>
          <w:wAfter w:w="318" w:type="dxa"/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CF6EDA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AEE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Осуществление капитального и текущего  ремонта объектов </w:t>
            </w: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социально-культурной сферы муниципальных образований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5C0" w14:textId="285D8D8B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администрация Чебоксарского муниципального округа Чувашской Республики, соисполнители - отдел 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культуры, туризма и социального развития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27082">
              <w:rPr>
                <w:rFonts w:ascii="Times New Roman" w:hAnsi="Times New Roman"/>
                <w:sz w:val="18"/>
                <w:szCs w:val="18"/>
              </w:rPr>
              <w:t>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ADD72" w14:textId="3F26AB58" w:rsidR="004A4F21" w:rsidRPr="00C6669C" w:rsidRDefault="004A4F21" w:rsidP="00726E5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1EE4F2E" w14:textId="177247E2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07FC9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Ц411170160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2753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64CE" w14:textId="77777777" w:rsidR="004A4F21" w:rsidRPr="00C6669C" w:rsidRDefault="004A4F21" w:rsidP="009807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021E2" w14:textId="184DCCA1" w:rsidR="004A4F21" w:rsidRPr="00C6669C" w:rsidRDefault="00AB4124" w:rsidP="002B3D73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="002B3D73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8,0</w:t>
            </w:r>
            <w:r w:rsidR="0060297A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95EB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8C4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4C5C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585D" w14:textId="77777777" w:rsidR="004A4F21" w:rsidRPr="00C6669C" w:rsidRDefault="004A4F21" w:rsidP="0098074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0011A2DB" w14:textId="77777777" w:rsidTr="00753427">
        <w:trPr>
          <w:gridAfter w:val="1"/>
          <w:wAfter w:w="318" w:type="dxa"/>
          <w:trHeight w:val="369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240D9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EC3D6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3BBE16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82790" w14:textId="0A8C11B5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836C" w14:textId="5A25A2BF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A459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5A335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2D68F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0F88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973F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004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E2E8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C9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601350E4" w14:textId="77777777" w:rsidTr="00753427">
        <w:trPr>
          <w:gridAfter w:val="1"/>
          <w:wAfter w:w="318" w:type="dxa"/>
          <w:trHeight w:val="347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14D0D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15CCFC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6597D2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1693" w14:textId="0E3EBE26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E396" w14:textId="727F2BD2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7B2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9836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23392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4DB7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520E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E22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36ED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AE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62C70519" w14:textId="77777777" w:rsidTr="00753427">
        <w:trPr>
          <w:gridAfter w:val="1"/>
          <w:wAfter w:w="318" w:type="dxa"/>
          <w:trHeight w:val="526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132287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07DDE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898BE8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C93075" w14:textId="4A4B1122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549E90" w14:textId="49882FE3" w:rsidR="004A4F21" w:rsidRPr="00726E5A" w:rsidRDefault="004A4F21" w:rsidP="00726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23D707" w14:textId="77777777" w:rsidR="00B44F01" w:rsidRDefault="004A4F21" w:rsidP="004A4F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Ц4111</w:t>
            </w:r>
          </w:p>
          <w:p w14:paraId="1B540502" w14:textId="43FD0D72" w:rsidR="004A4F21" w:rsidRPr="004A4F21" w:rsidRDefault="004A4F21" w:rsidP="004A4F2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D999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87B15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675" w14:textId="041FC422" w:rsidR="004A4F21" w:rsidRPr="00726E5A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13D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7B97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25F3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A9CD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430070D6" w14:textId="77777777" w:rsidTr="00753427">
        <w:trPr>
          <w:gridAfter w:val="1"/>
          <w:wAfter w:w="318" w:type="dxa"/>
          <w:trHeight w:val="55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B7204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C671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69F5D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2C831C" w14:textId="3CDD25DC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E9838" w14:textId="08A2029E" w:rsidR="004A4F21" w:rsidRPr="00726E5A" w:rsidRDefault="004A4F21" w:rsidP="00726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F9A973" w14:textId="77777777" w:rsidR="00B44F0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Ц4110</w:t>
            </w:r>
          </w:p>
          <w:p w14:paraId="76128E62" w14:textId="4DE69537" w:rsidR="004A4F21" w:rsidRPr="004A4F2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0F9" w14:textId="0DE9354D" w:rsidR="004A4F21" w:rsidRPr="00C6669C" w:rsidRDefault="00B44F01" w:rsidP="004A4F2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CA589" w14:textId="77777777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53E2" w14:textId="3EC4A07E" w:rsidR="004A4F21" w:rsidRPr="00726E5A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599,3</w:t>
            </w:r>
            <w:r w:rsidR="0060297A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DA26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9D80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C18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D154" w14:textId="77777777" w:rsidR="004A4F21" w:rsidRPr="00C6669C" w:rsidRDefault="004A4F2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4A4F21" w:rsidRPr="00C6669C" w14:paraId="33197364" w14:textId="77777777" w:rsidTr="004A4F21">
        <w:trPr>
          <w:gridAfter w:val="1"/>
          <w:wAfter w:w="318" w:type="dxa"/>
          <w:trHeight w:val="550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77E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A84" w14:textId="77777777" w:rsidR="004A4F21" w:rsidRPr="00C6669C" w:rsidRDefault="004A4F2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734" w14:textId="77777777" w:rsidR="004A4F21" w:rsidRPr="00C6669C" w:rsidRDefault="004A4F2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3CFA25" w14:textId="5A837E59" w:rsidR="004A4F21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5538A2" w14:textId="6A34F651" w:rsidR="004A4F21" w:rsidRPr="00726E5A" w:rsidRDefault="004A4F21" w:rsidP="00726E5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6E5A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F74329" w14:textId="77777777" w:rsidR="00B44F0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Ц4111</w:t>
            </w:r>
          </w:p>
          <w:p w14:paraId="5F6A5480" w14:textId="25D8501E" w:rsidR="004A4F21" w:rsidRPr="004A4F21" w:rsidRDefault="004A4F21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4A4F21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8E71" w14:textId="31F613C4" w:rsidR="004A4F2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D33A8" w14:textId="50F432EE" w:rsidR="004A4F21" w:rsidRPr="00C6669C" w:rsidRDefault="004A4F2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8D1E" w14:textId="032D8563" w:rsidR="004A4F21" w:rsidRPr="00726E5A" w:rsidRDefault="00AB4124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1246,80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B6FA" w14:textId="1C7FBCA8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710F" w14:textId="6B7536EB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16EF" w14:textId="0AC8D6ED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77112" w14:textId="55E9F7D2" w:rsidR="004A4F21" w:rsidRPr="00C6669C" w:rsidRDefault="00917E2A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2B6EBE98" w14:textId="77777777" w:rsidTr="00B44F01">
        <w:trPr>
          <w:gridAfter w:val="1"/>
          <w:wAfter w:w="318" w:type="dxa"/>
          <w:trHeight w:val="332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E9FE02" w14:textId="68D79894" w:rsidR="00B44F01" w:rsidRPr="00C6669C" w:rsidRDefault="00B44F01" w:rsidP="002616B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16B3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25EC8" w14:textId="138E98D4" w:rsidR="00B44F01" w:rsidRPr="00C6669C" w:rsidRDefault="00B44F01" w:rsidP="002616B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AE024" w14:textId="28060321" w:rsidR="00B44F01" w:rsidRPr="00C6669C" w:rsidRDefault="00B44F01" w:rsidP="00881CE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35BBD8" w14:textId="0262699F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373FD20" w14:textId="6E768210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C27C2F" w14:textId="152BC3C6" w:rsidR="00B44F01" w:rsidRPr="006C1EC7" w:rsidRDefault="00B44F01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Ц411171200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2DC75" w14:textId="19933843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055FC" w14:textId="384AD0B6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8A73" w14:textId="5346AF14" w:rsidR="00B44F01" w:rsidRPr="00027082" w:rsidRDefault="00B44F01" w:rsidP="00C26AE2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165</w:t>
            </w:r>
            <w:r w:rsidR="00626017">
              <w:rPr>
                <w:rFonts w:ascii="Times New Roman" w:hAnsi="Times New Roman"/>
                <w:sz w:val="18"/>
                <w:szCs w:val="18"/>
              </w:rPr>
              <w:t>2,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029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38D0" w14:textId="127E9C36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7800" w14:textId="1E3B8089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7C2E" w14:textId="6BBED518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C4ED" w14:textId="1301E4F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45895A47" w14:textId="77777777" w:rsidTr="00B44F01">
        <w:trPr>
          <w:gridAfter w:val="1"/>
          <w:wAfter w:w="318" w:type="dxa"/>
          <w:trHeight w:val="280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495AA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E6B03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C0ACF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44C" w14:textId="77777777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2A0ED12" w14:textId="2ABB4C9A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2B38DA1" w14:textId="1D733D33" w:rsidR="00B44F01" w:rsidRPr="006C1EC7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D14E9" w14:textId="77777777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7E3B1" w14:textId="293596C8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EE38" w14:textId="6C151345" w:rsidR="00B44F01" w:rsidRPr="00027082" w:rsidRDefault="00B44F01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DA9EA" w14:textId="4AB8C8B1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7276" w14:textId="2DF811A8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0DD5" w14:textId="20CA2E54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6CB0" w14:textId="07600D4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37187135" w14:textId="77777777" w:rsidTr="00B44F01">
        <w:trPr>
          <w:gridAfter w:val="1"/>
          <w:wAfter w:w="318" w:type="dxa"/>
          <w:trHeight w:val="415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AD0B6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C649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4B523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65D8A8" w14:textId="77777777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64356FCF" w14:textId="6F975659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10F3CAD" w14:textId="0AD31442" w:rsidR="00B44F01" w:rsidRPr="006C1EC7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7A8F0" w14:textId="77777777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8F534" w14:textId="07E64722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82A9" w14:textId="7F914156" w:rsidR="00B44F01" w:rsidRPr="00027082" w:rsidRDefault="00B44F01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708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8521" w14:textId="0AE94E0F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2704" w14:textId="336447F4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B12C" w14:textId="29291F74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D453" w14:textId="29A86761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78208202" w14:textId="77777777" w:rsidTr="00B44F01">
        <w:trPr>
          <w:gridAfter w:val="1"/>
          <w:wAfter w:w="318" w:type="dxa"/>
          <w:trHeight w:val="278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BDE3D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997CA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0DAC1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4E4B3" w14:textId="77777777" w:rsidR="00B44F01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65E8D" w14:textId="76157E33" w:rsidR="00B44F01" w:rsidRPr="00881CEB" w:rsidRDefault="00B44F01" w:rsidP="002A72AD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06118C" w14:textId="435FD058" w:rsidR="00B44F01" w:rsidRPr="006C1EC7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F41" w14:textId="77777777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DB324" w14:textId="284399FA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66CF" w14:textId="08E9A90F" w:rsidR="00B44F01" w:rsidRPr="00027082" w:rsidRDefault="00626017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016A" w14:textId="3C92BD98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721" w14:textId="64804363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8E22" w14:textId="27A61EA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3B0" w14:textId="2AF1F562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B44F01" w:rsidRPr="00C6669C" w14:paraId="66DB4D8D" w14:textId="77777777" w:rsidTr="00F51BB8">
        <w:trPr>
          <w:gridAfter w:val="1"/>
          <w:wAfter w:w="318" w:type="dxa"/>
          <w:trHeight w:val="439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5D0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BC83" w14:textId="77777777" w:rsidR="00B44F01" w:rsidRPr="00C6669C" w:rsidRDefault="00B44F01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02A" w14:textId="77777777" w:rsidR="00B44F01" w:rsidRPr="00C6669C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F1C52E" w14:textId="436082B6" w:rsidR="00B44F01" w:rsidRDefault="00B44F01" w:rsidP="00B44F0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82638D8" w14:textId="0494F488" w:rsidR="00B44F01" w:rsidRPr="00B44F01" w:rsidRDefault="00B44F01" w:rsidP="00B44F0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30059" w14:textId="77777777" w:rsidR="00B44F01" w:rsidRDefault="00B44F01" w:rsidP="00B44F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Ц41117</w:t>
            </w:r>
          </w:p>
          <w:p w14:paraId="6D5FAD14" w14:textId="38F128C1" w:rsidR="00B44F01" w:rsidRPr="006C1EC7" w:rsidRDefault="00B44F01" w:rsidP="00B44F0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C6CA" w14:textId="16B54676" w:rsidR="00B44F01" w:rsidRDefault="00B44F01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E3DC" w14:textId="3EFEDAFC" w:rsidR="00B44F01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5CC5" w14:textId="0FEB6CCE" w:rsidR="00B44F01" w:rsidRDefault="00626017" w:rsidP="002A72AD">
            <w:pPr>
              <w:ind w:left="-23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502,3</w:t>
            </w:r>
            <w:r w:rsidR="006029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AFFB" w14:textId="54D7983F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15CA" w14:textId="6DF89DD9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A58C" w14:textId="75CC7C6C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CA6A" w14:textId="40CE3F55" w:rsidR="00B44F01" w:rsidRPr="00C6669C" w:rsidRDefault="00B44F01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1FB0BBB" w14:textId="77777777" w:rsidTr="00F51BB8">
        <w:trPr>
          <w:gridAfter w:val="1"/>
          <w:wAfter w:w="318" w:type="dxa"/>
          <w:trHeight w:val="26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F59C1C" w14:textId="28880111" w:rsidR="002A72AD" w:rsidRPr="00C6669C" w:rsidRDefault="002A72AD" w:rsidP="00DA4D0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DA4D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93E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Развитие муниципальных учреждений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9B1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Республики, соисполнители - отдел культуры, туризма и социального развития администрации Чебоксарского муниципального округа Чувашской Республики;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УБиРТ администрации Чебоксарского муниципального округа Чувашской Республики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CA24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униципальные учреждения культуры </w:t>
            </w: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Чебоксарского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AF5F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903, 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69A25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0104, 0503, 0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6FA7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CE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18CC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88BC" w14:textId="39FF5D88" w:rsidR="002A72AD" w:rsidRPr="00C6669C" w:rsidRDefault="00027082" w:rsidP="00D0543C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="00C26AE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43781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D054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50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1567,62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8B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1253,91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F5E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6269,55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DB6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6269,55</w:t>
            </w:r>
          </w:p>
        </w:tc>
      </w:tr>
      <w:tr w:rsidR="002A72AD" w:rsidRPr="00C6669C" w14:paraId="4D7EC6D2" w14:textId="77777777" w:rsidTr="003365C8">
        <w:trPr>
          <w:gridAfter w:val="1"/>
          <w:wAfter w:w="318" w:type="dxa"/>
          <w:trHeight w:val="6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F4F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AFD66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F3D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6B6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2DC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CDF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1A3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73F3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FD9" w14:textId="115A9D9C" w:rsidR="002A72AD" w:rsidRPr="00C6669C" w:rsidRDefault="00027082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B18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CA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B5D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CF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2C82E27" w14:textId="77777777" w:rsidTr="003365C8">
        <w:trPr>
          <w:gridAfter w:val="1"/>
          <w:wAfter w:w="318" w:type="dxa"/>
          <w:trHeight w:val="6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4261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FC8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AC8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AA54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2DD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267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73E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4833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8DD9" w14:textId="16276E59" w:rsidR="002A72AD" w:rsidRPr="00C6669C" w:rsidRDefault="00027082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9856,88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B8F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9C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263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5768,00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15E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5768,00</w:t>
            </w:r>
          </w:p>
        </w:tc>
      </w:tr>
      <w:tr w:rsidR="002A72AD" w:rsidRPr="00C6669C" w14:paraId="3F614DD4" w14:textId="77777777" w:rsidTr="00FF1DEC">
        <w:trPr>
          <w:gridAfter w:val="1"/>
          <w:wAfter w:w="318" w:type="dxa"/>
          <w:trHeight w:val="6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9112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F9A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3C6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ECC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C7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9A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087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03CC3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6385" w14:textId="6DC71A0E" w:rsidR="002A72AD" w:rsidRPr="00C6669C" w:rsidRDefault="00D0543C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906,20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B89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103,42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3E9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4E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501,55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A59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501,55</w:t>
            </w:r>
          </w:p>
        </w:tc>
      </w:tr>
      <w:tr w:rsidR="002A72AD" w:rsidRPr="00C6669C" w14:paraId="1C8DDA06" w14:textId="77777777" w:rsidTr="00567FCE">
        <w:trPr>
          <w:gridAfter w:val="1"/>
          <w:wAfter w:w="318" w:type="dxa"/>
          <w:trHeight w:val="19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3970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DFA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Обустройство и восстановление воинских захоронений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A06" w14:textId="77777777" w:rsidR="002A72AD" w:rsidRPr="00C6669C" w:rsidRDefault="002A72AD" w:rsidP="007042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6318D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УБиРТ администрации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CBD8A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3246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D97EC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Ц4115L2990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AF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BC938" w14:textId="30FB45B9" w:rsidR="00E573CC" w:rsidRPr="00C6669C" w:rsidRDefault="002A72AD" w:rsidP="00F51B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446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1A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313,71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9E0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6C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86F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7355051" w14:textId="77777777" w:rsidTr="003365C8">
        <w:trPr>
          <w:gridAfter w:val="1"/>
          <w:wAfter w:w="318" w:type="dxa"/>
          <w:trHeight w:val="416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CA4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000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09B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D23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063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2B3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E8E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4919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70B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252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8A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E8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5E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9FA3230" w14:textId="77777777" w:rsidTr="003365C8">
        <w:trPr>
          <w:gridAfter w:val="1"/>
          <w:wAfter w:w="318" w:type="dxa"/>
          <w:trHeight w:val="39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1ED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3C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5F9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3D9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32E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982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B7E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CDC32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34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74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CA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64E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234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72C054F8" w14:textId="77777777" w:rsidTr="003365C8">
        <w:trPr>
          <w:gridAfter w:val="1"/>
          <w:wAfter w:w="318" w:type="dxa"/>
          <w:trHeight w:val="38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46F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180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4AA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17B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39F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9F10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538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19F3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B34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F4B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3,11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B0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168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121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3D01112" w14:textId="77777777" w:rsidTr="003365C8">
        <w:trPr>
          <w:gridAfter w:val="1"/>
          <w:wAfter w:w="318" w:type="dxa"/>
          <w:trHeight w:val="37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88B30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8349" w14:textId="2191E04E" w:rsidR="002A72AD" w:rsidRPr="00C6669C" w:rsidRDefault="0070420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516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71E83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администрация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FC93A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B8CF66" w14:textId="27C6F3D0" w:rsidR="002A72AD" w:rsidRPr="00C6669C" w:rsidRDefault="0002708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F94735" w14:textId="743E4D06" w:rsidR="002A72AD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Ц4115L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9D36" w14:textId="16844D14" w:rsidR="002A72AD" w:rsidRPr="00C6669C" w:rsidRDefault="002A72AD" w:rsidP="007042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027082">
              <w:rPr>
                <w:rFonts w:ascii="Times New Roman" w:hAnsi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F4FC1A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6955" w14:textId="71042BF0" w:rsidR="002A72AD" w:rsidRPr="00C6669C" w:rsidRDefault="000C1FA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2478,77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AD5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6C5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5D5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7F4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8E0B3CE" w14:textId="77777777" w:rsidTr="003365C8">
        <w:trPr>
          <w:gridAfter w:val="1"/>
          <w:wAfter w:w="318" w:type="dxa"/>
          <w:trHeight w:val="412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B05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7BF8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AA4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B9F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E25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100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389E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EE5D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C43" w14:textId="71D160E6" w:rsidR="002A72AD" w:rsidRPr="00C6669C" w:rsidRDefault="00240AAE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2403,3</w:t>
            </w:r>
            <w:r w:rsidR="000C1FA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0E6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150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BEE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8C7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0F0ED243" w14:textId="77777777" w:rsidTr="003365C8">
        <w:trPr>
          <w:gridAfter w:val="1"/>
          <w:wAfter w:w="318" w:type="dxa"/>
          <w:trHeight w:val="39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96E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67D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C05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737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0D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518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BAC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7046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59D5" w14:textId="203D7C2C" w:rsidR="002A72AD" w:rsidRPr="00C6669C" w:rsidRDefault="00240AAE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24,2</w:t>
            </w:r>
            <w:r w:rsidR="000C1FA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EA4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FAC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C0D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FCE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5CFE5C15" w14:textId="77777777" w:rsidTr="003365C8">
        <w:trPr>
          <w:gridAfter w:val="1"/>
          <w:wAfter w:w="318" w:type="dxa"/>
          <w:trHeight w:val="383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16B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B4D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84D3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030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31C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B00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BA2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F900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491E" w14:textId="087F4B3F" w:rsidR="002A72AD" w:rsidRPr="00C6669C" w:rsidRDefault="000C1FAB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EF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27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2E36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751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06705A6A" w14:textId="77777777" w:rsidTr="00567FCE">
        <w:trPr>
          <w:gridAfter w:val="1"/>
          <w:wAfter w:w="318" w:type="dxa"/>
          <w:trHeight w:val="69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07633D" w14:textId="52C036EB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FB97" w14:textId="56873097" w:rsidR="00505C35" w:rsidRPr="007865FF" w:rsidRDefault="00505C35" w:rsidP="00673C09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r w:rsidR="00673C09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муниципальных образований, </w:t>
            </w:r>
            <w:r w:rsidR="00673C09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связанных с повышением заработной платы работников муниципальных учреждений культуры в рамках реализации У</w:t>
            </w:r>
            <w:r w:rsidR="00586994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каза </w:t>
            </w:r>
            <w:r w:rsidR="00705561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>Президента Российской Федерации от 07 мая 2012 года № 597</w:t>
            </w:r>
            <w:r w:rsidR="00413A3E" w:rsidRPr="007865F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«О мерах по реализации государственной социальной политики»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C74B" w14:textId="2B691604" w:rsidR="00505C35" w:rsidRPr="006B7E36" w:rsidRDefault="00505C35" w:rsidP="00567FC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Ответственный исполнитель – отдел культуры, туризма и социального развития администрации Чебоксарского муниципального округа </w:t>
            </w: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8505067" w14:textId="264A90BA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95630" w14:textId="6C8DBBEC" w:rsidR="00505C35" w:rsidRPr="00C6669C" w:rsidRDefault="0002708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8DC2FF3" w14:textId="3659AEB8" w:rsidR="00505C35" w:rsidRPr="00C6669C" w:rsidRDefault="00505C35" w:rsidP="00505C3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Ц4115S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662D" w14:textId="146F4DC4" w:rsidR="00505C35" w:rsidRPr="00C6669C" w:rsidRDefault="00027082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4B194" w14:textId="4D11E6F5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3D74" w14:textId="1F44E7AF" w:rsidR="00505C35" w:rsidRPr="00C6669C" w:rsidRDefault="00505C3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9433,7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57F0" w14:textId="3183627E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995B" w14:textId="48C3DA23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2BF8" w14:textId="7A1652A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C939" w14:textId="109305A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747F5B72" w14:textId="77777777" w:rsidTr="007865FF">
        <w:trPr>
          <w:gridAfter w:val="1"/>
          <w:wAfter w:w="318" w:type="dxa"/>
          <w:trHeight w:val="41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F494BA8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39E1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6260" w14:textId="77777777" w:rsidR="00505C35" w:rsidRPr="006B7E36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927DD74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67B084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EB77B7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976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9F24F" w14:textId="42D62B5B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1A601" w14:textId="3178E3AA" w:rsidR="00505C35" w:rsidRPr="00C6669C" w:rsidRDefault="00505C3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3E06" w14:textId="186641D6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0E80" w14:textId="1C944576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FF52" w14:textId="456DF96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B6D2" w14:textId="734CB061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3E1C099D" w14:textId="77777777" w:rsidTr="007865FF">
        <w:trPr>
          <w:gridAfter w:val="1"/>
          <w:wAfter w:w="318" w:type="dxa"/>
          <w:trHeight w:val="561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B9C85F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C0A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705C" w14:textId="77777777" w:rsidR="00505C35" w:rsidRPr="006B7E36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274626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3BAF9A6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08009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606D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C03D2" w14:textId="2D4A208B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8167" w14:textId="05C2C85A" w:rsidR="00505C35" w:rsidRPr="00C6669C" w:rsidRDefault="00505C3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3ED6" w14:textId="25F85BDA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593B" w14:textId="7F39840C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FCD6" w14:textId="2705E6B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4D65" w14:textId="60177BD6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505C35" w:rsidRPr="00C6669C" w14:paraId="2D64D595" w14:textId="77777777" w:rsidTr="003365C8">
        <w:trPr>
          <w:gridAfter w:val="1"/>
          <w:wAfter w:w="318" w:type="dxa"/>
          <w:trHeight w:val="38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CD91A5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53F7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938" w14:textId="77777777" w:rsidR="00505C35" w:rsidRPr="006B7E36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5DF5EA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AFF36A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1A0871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B636" w14:textId="77777777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50352" w14:textId="0FCF5036" w:rsidR="00505C35" w:rsidRPr="00C6669C" w:rsidRDefault="00505C35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2221" w14:textId="1C8CE523" w:rsidR="00505C35" w:rsidRPr="00C6669C" w:rsidRDefault="00505C35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0E72" w14:textId="43E87B02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0A" w14:textId="5C8BCBCD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B696" w14:textId="2870F5D0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9938" w14:textId="7FF6B1A8" w:rsidR="00505C35" w:rsidRPr="00C6669C" w:rsidRDefault="00505C35" w:rsidP="00505C35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4183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ED86E63" w14:textId="77777777" w:rsidTr="00F51BB8">
        <w:trPr>
          <w:gridAfter w:val="1"/>
          <w:wAfter w:w="318" w:type="dxa"/>
          <w:trHeight w:val="264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1F723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6C1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8C7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1907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5FF9F9" w14:textId="1E61FE01" w:rsidR="002A72AD" w:rsidRPr="00C6669C" w:rsidRDefault="00B44F01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="002A72AD"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5B00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Ц4115S9830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B7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3F92B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954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8B0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9D8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1253,91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316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6269,55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50E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6269,55</w:t>
            </w:r>
          </w:p>
        </w:tc>
      </w:tr>
      <w:tr w:rsidR="002A72AD" w:rsidRPr="00C6669C" w14:paraId="2FC1A9E8" w14:textId="77777777" w:rsidTr="003365C8">
        <w:trPr>
          <w:gridAfter w:val="1"/>
          <w:wAfter w:w="318" w:type="dxa"/>
          <w:trHeight w:val="395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12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698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2C6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FC0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650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888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0FC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7781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38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14C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47F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27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F96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25038C9" w14:textId="77777777" w:rsidTr="003365C8">
        <w:trPr>
          <w:gridAfter w:val="1"/>
          <w:wAfter w:w="318" w:type="dxa"/>
          <w:trHeight w:val="38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04E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AD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D09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2081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84D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E27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89F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F362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DF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D81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FA7E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AD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5768,00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BD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5768,00</w:t>
            </w:r>
          </w:p>
        </w:tc>
      </w:tr>
      <w:tr w:rsidR="002A72AD" w:rsidRPr="00C6669C" w14:paraId="3316CC02" w14:textId="77777777" w:rsidTr="003365C8">
        <w:trPr>
          <w:gridAfter w:val="1"/>
          <w:wAfter w:w="318" w:type="dxa"/>
          <w:trHeight w:val="379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43E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8FF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68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7CD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4B7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2A0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92C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AAB8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42B" w14:textId="2DB00BBF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100,</w:t>
            </w:r>
            <w:r w:rsidR="00B90A8F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09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A8D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639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501,55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A55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501,55</w:t>
            </w:r>
          </w:p>
        </w:tc>
      </w:tr>
      <w:tr w:rsidR="002A72AD" w:rsidRPr="00C6669C" w14:paraId="0CB74655" w14:textId="77777777" w:rsidTr="00F51BB8">
        <w:trPr>
          <w:gridAfter w:val="1"/>
          <w:wAfter w:w="318" w:type="dxa"/>
          <w:trHeight w:val="145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D3FCC" w14:textId="43573087" w:rsidR="002A72AD" w:rsidRPr="00C6669C" w:rsidRDefault="002A72AD" w:rsidP="000C1FAB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 w:rsidR="000C1FA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B2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8FC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BC38EF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0DD6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B65B5" w14:textId="612171D9" w:rsidR="002A72AD" w:rsidRPr="00C6669C" w:rsidRDefault="002A72AD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</w:t>
            </w:r>
            <w:r w:rsidR="00027082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92C5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04405" w14:textId="77777777" w:rsidR="002A72AD" w:rsidRPr="001F216F" w:rsidRDefault="002A72AD" w:rsidP="002A72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216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CF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01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357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677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FF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3423C38" w14:textId="77777777" w:rsidTr="003365C8">
        <w:trPr>
          <w:gridAfter w:val="1"/>
          <w:wAfter w:w="318" w:type="dxa"/>
          <w:trHeight w:val="406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DA4E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1B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FB3A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C06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4061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864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6CC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7060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EA9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E47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12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CC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F0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58D598F" w14:textId="77777777" w:rsidTr="003365C8">
        <w:trPr>
          <w:gridAfter w:val="1"/>
          <w:wAfter w:w="318" w:type="dxa"/>
          <w:trHeight w:val="398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0BE7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9BC6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C25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E3B0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4B7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399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51C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55079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195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B9C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316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67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30B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6CF9E231" w14:textId="77777777" w:rsidTr="003365C8">
        <w:trPr>
          <w:gridAfter w:val="1"/>
          <w:wAfter w:w="318" w:type="dxa"/>
          <w:trHeight w:val="37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199A4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087C" w14:textId="77777777" w:rsidR="002A72AD" w:rsidRPr="00C6669C" w:rsidRDefault="002A72AD" w:rsidP="002A72AD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6A1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F307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401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9F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F17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2013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1C1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071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135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3A0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1741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21581498" w14:textId="77777777" w:rsidTr="00F51BB8">
        <w:trPr>
          <w:gridAfter w:val="1"/>
          <w:wAfter w:w="318" w:type="dxa"/>
          <w:trHeight w:val="111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759E0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CBC1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Создание модельных муниципальных библиотек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87BBD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5FC638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4433E7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7EB6C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Ц41А154540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B83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81568" w14:textId="6FAA618A" w:rsidR="00373BD7" w:rsidRPr="00C6669C" w:rsidRDefault="002A72AD" w:rsidP="00F51B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F1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BE2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D8B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E15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AB28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34E1421E" w14:textId="77777777" w:rsidTr="003365C8">
        <w:trPr>
          <w:gridAfter w:val="1"/>
          <w:wAfter w:w="318" w:type="dxa"/>
          <w:trHeight w:val="407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6D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1AB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16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65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80D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76AB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71A8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233DAE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1B99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78D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11FE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00D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B9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1CFAF362" w14:textId="77777777" w:rsidTr="003365C8">
        <w:trPr>
          <w:gridAfter w:val="1"/>
          <w:wAfter w:w="318" w:type="dxa"/>
          <w:trHeight w:val="372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24AF2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FBC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07A3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EC3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679F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2BB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9CC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0C9A6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BE3F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1A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FB3C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1CE4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267B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2A72AD" w:rsidRPr="00C6669C" w14:paraId="4633CC41" w14:textId="77777777" w:rsidTr="003365C8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C101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B5D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6D1E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0C09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A3F0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12E5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9376" w14:textId="77777777" w:rsidR="002A72AD" w:rsidRPr="00C6669C" w:rsidRDefault="002A72AD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9FF84" w14:textId="77777777" w:rsidR="002A72AD" w:rsidRPr="00C6669C" w:rsidRDefault="002A72AD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4AD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561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FFF3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0097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F9A" w14:textId="77777777" w:rsidR="002A72AD" w:rsidRPr="00C6669C" w:rsidRDefault="002A72AD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1A44609F" w14:textId="77777777" w:rsidTr="00F51BB8">
        <w:trPr>
          <w:gridAfter w:val="1"/>
          <w:wAfter w:w="318" w:type="dxa"/>
          <w:trHeight w:val="263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BDC757" w14:textId="6CD9063A" w:rsidR="001F216F" w:rsidRPr="00C6669C" w:rsidRDefault="001F216F" w:rsidP="000C1FAB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  <w:r w:rsidR="000C1FA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954B97" w14:textId="6337F4D9" w:rsidR="001F216F" w:rsidRPr="00680D33" w:rsidRDefault="001F216F" w:rsidP="00680D33">
            <w:pPr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680D3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1CAC7" w14:textId="62105FD4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4D15D9" w14:textId="303937DC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4C12B5" w14:textId="1E20CF3C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765A63" w14:textId="083D5F36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255194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63704" w14:textId="5B19824C" w:rsidR="001F216F" w:rsidRPr="00C6669C" w:rsidRDefault="00027082" w:rsidP="0002708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9975A" w14:textId="07AD832A" w:rsidR="001F216F" w:rsidRPr="001F216F" w:rsidRDefault="001F216F" w:rsidP="002A72AD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216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E20" w14:textId="2BE079FA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10B8" w14:textId="4A385F17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1413" w14:textId="0A322053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DD58" w14:textId="400EC32E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348A" w14:textId="00A6DB14" w:rsidR="001F216F" w:rsidRPr="001F216F" w:rsidRDefault="001F216F" w:rsidP="002A72AD">
            <w:pPr>
              <w:ind w:left="-23" w:right="-107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3AC7BEE6" w14:textId="77777777" w:rsidTr="00567FCE">
        <w:trPr>
          <w:gridAfter w:val="1"/>
          <w:wAfter w:w="318" w:type="dxa"/>
          <w:trHeight w:val="418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CA31A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F6BC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B5F6A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84C8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CF451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5AB62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8DE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D3681" w14:textId="268D846D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CD4E" w14:textId="5DB4455C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E608" w14:textId="6FA4CF31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7954" w14:textId="057F92DF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C5CBD" w14:textId="116289F0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949A" w14:textId="785F720A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1118464E" w14:textId="77777777" w:rsidTr="00C26AE2">
        <w:trPr>
          <w:gridAfter w:val="1"/>
          <w:wAfter w:w="318" w:type="dxa"/>
          <w:trHeight w:val="49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90FDC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5D90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33B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6AC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59E86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5E1C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A3370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40C4E" w14:textId="1E1E1CD8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E426" w14:textId="67D5B695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8184" w14:textId="20AD82D7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5429" w14:textId="210B684D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6D01" w14:textId="0C5287F2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A8F9" w14:textId="28B9BB9E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76717CF6" w14:textId="77777777" w:rsidTr="00C26AE2">
        <w:trPr>
          <w:gridAfter w:val="1"/>
          <w:wAfter w:w="318" w:type="dxa"/>
          <w:trHeight w:val="416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B540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9D1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17ED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75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AC6D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0D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D472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6046A" w14:textId="04455CBE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18AC" w14:textId="0CCA5C02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40E0" w14:textId="3B812548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824E" w14:textId="64801751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544" w14:textId="5535F487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BDC1" w14:textId="11F2BFEE" w:rsidR="001F216F" w:rsidRPr="00C6669C" w:rsidRDefault="001F216F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2FBABA10" w14:textId="77777777" w:rsidTr="00F51BB8">
        <w:trPr>
          <w:gridAfter w:val="1"/>
          <w:wAfter w:w="318" w:type="dxa"/>
          <w:trHeight w:val="209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F8105C" w14:textId="4907F646" w:rsidR="001F216F" w:rsidRPr="00C6669C" w:rsidRDefault="001F216F" w:rsidP="00680D33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880F8" w14:textId="0E847AB9" w:rsidR="001F216F" w:rsidRPr="007865FF" w:rsidRDefault="00027082" w:rsidP="001F216F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7865FF">
              <w:rPr>
                <w:rFonts w:ascii="Times New Roman" w:hAnsi="Times New Roman"/>
                <w:color w:val="000000"/>
                <w:sz w:val="14"/>
                <w:szCs w:val="14"/>
              </w:rPr>
              <w:t>Выплата денежного поощрения</w:t>
            </w:r>
            <w:r w:rsidR="00F57418" w:rsidRPr="007865FF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лучшим муниципальным учреждениям культуры, находящимся на территориях сельских поселений и их работникам в рамках поддержки отрасли культуры</w:t>
            </w: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8AB59" w14:textId="7A3CB8A8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B7E36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 – отдел культуры, туризма и социального развития администрации Чебоксарского муниципального округа Чувашской Республики; соисполнители – муниципальные учреждения культуры Чебоксарского муниципального округа Чувашской Республики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2358C" w14:textId="6021234A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FD08E4" w14:textId="7253AD90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4ABBD1" w14:textId="0F366BCB" w:rsidR="001F216F" w:rsidRPr="00C6669C" w:rsidRDefault="001F216F" w:rsidP="001F216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Ц41А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255194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4021C" w14:textId="7CA89019" w:rsidR="001F216F" w:rsidRPr="00C6669C" w:rsidRDefault="00027082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1ED6C" w14:textId="766CCE69" w:rsidR="00373BD7" w:rsidRPr="00C6669C" w:rsidRDefault="001F216F" w:rsidP="00F51BB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2ED0" w14:textId="5654241E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6AEA9" w14:textId="0564D77F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8613" w14:textId="08ABE321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6A56" w14:textId="01FD0972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1A24" w14:textId="63601D66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45B62A50" w14:textId="77777777" w:rsidTr="001F216F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82CE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D8C4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7CE4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31EA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CE09D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1B3F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2B94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B378E" w14:textId="79F5345B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2B7C" w14:textId="74FA714E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1946" w14:textId="3A2DAD79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A7B8F" w14:textId="4535211C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CA5C" w14:textId="0914E760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E1BE" w14:textId="7954BABB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7EB5B85E" w14:textId="77777777" w:rsidTr="001F216F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042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2E91F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61BB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1D99B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5C3A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0E92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D888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B93B3" w14:textId="4EE68FA7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2002" w14:textId="46D9B871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A85F" w14:textId="1340DB67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0E78" w14:textId="22440AE3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CFC8" w14:textId="0C7895BB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2B7" w14:textId="428C7F43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1F216F" w:rsidRPr="00C6669C" w14:paraId="5F26D3EE" w14:textId="77777777" w:rsidTr="006F75F1">
        <w:trPr>
          <w:gridAfter w:val="1"/>
          <w:wAfter w:w="318" w:type="dxa"/>
          <w:trHeight w:val="364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010A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9E33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BB89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224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D245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2EE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1156" w14:textId="77777777" w:rsidR="001F216F" w:rsidRPr="00C6669C" w:rsidRDefault="001F216F" w:rsidP="002A72A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1F804" w14:textId="7E21D899" w:rsidR="001F216F" w:rsidRPr="00C6669C" w:rsidRDefault="001F216F" w:rsidP="002A72A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6669C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A153" w14:textId="2985B1AD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A7E5" w14:textId="08FDFF89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E59D" w14:textId="27626688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7AD" w14:textId="05042E80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8A6A" w14:textId="22FAF366" w:rsidR="001F216F" w:rsidRPr="00C6669C" w:rsidRDefault="002F5C04" w:rsidP="002A72AD">
            <w:pPr>
              <w:ind w:left="-23" w:right="-10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</w:tbl>
    <w:p w14:paraId="51685F0B" w14:textId="77777777" w:rsidR="002F5C04" w:rsidRDefault="002F5C04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6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51"/>
        <w:gridCol w:w="959"/>
        <w:gridCol w:w="2440"/>
        <w:gridCol w:w="3845"/>
        <w:gridCol w:w="851"/>
        <w:gridCol w:w="567"/>
        <w:gridCol w:w="1960"/>
        <w:gridCol w:w="1000"/>
        <w:gridCol w:w="1000"/>
        <w:gridCol w:w="1002"/>
        <w:gridCol w:w="1120"/>
        <w:gridCol w:w="1120"/>
        <w:gridCol w:w="204"/>
      </w:tblGrid>
      <w:tr w:rsidR="00F51BB8" w:rsidRPr="007F72CD" w14:paraId="3F8C5905" w14:textId="77777777" w:rsidTr="00F51BB8">
        <w:trPr>
          <w:trHeight w:val="330"/>
        </w:trPr>
        <w:tc>
          <w:tcPr>
            <w:tcW w:w="166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316A" w14:textId="002D51C0" w:rsidR="00F51BB8" w:rsidRPr="007F72CD" w:rsidRDefault="00F51BB8" w:rsidP="00F51BB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51BB8" w:rsidRPr="007F72CD" w14:paraId="3C1F5E0E" w14:textId="77777777" w:rsidTr="00F51BB8">
        <w:trPr>
          <w:trHeight w:val="363"/>
        </w:trPr>
        <w:tc>
          <w:tcPr>
            <w:tcW w:w="16619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E06C" w14:textId="77777777" w:rsidR="00F51BB8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 постановлению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</w:p>
          <w:p w14:paraId="5B914D46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Чебоксарского муниципального округа</w:t>
            </w:r>
          </w:p>
          <w:p w14:paraId="704E5F8D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72CD">
              <w:rPr>
                <w:rFonts w:ascii="Times New Roman" w:hAnsi="Times New Roman"/>
                <w:color w:val="000000"/>
                <w:sz w:val="24"/>
                <w:szCs w:val="24"/>
              </w:rPr>
              <w:t>от ___________ № ___________</w:t>
            </w:r>
          </w:p>
          <w:p w14:paraId="712BE5E4" w14:textId="28F1C2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7F72CD" w14:paraId="24D0A1F2" w14:textId="77777777" w:rsidTr="00F51BB8">
        <w:trPr>
          <w:trHeight w:val="363"/>
        </w:trPr>
        <w:tc>
          <w:tcPr>
            <w:tcW w:w="16619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0D3D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7F72CD" w14:paraId="52850099" w14:textId="77777777" w:rsidTr="00F51BB8">
        <w:trPr>
          <w:trHeight w:val="363"/>
        </w:trPr>
        <w:tc>
          <w:tcPr>
            <w:tcW w:w="16619" w:type="dxa"/>
            <w:gridSpan w:val="1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9102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7F72CD" w14:paraId="41CE4F03" w14:textId="77777777" w:rsidTr="00F51BB8">
        <w:trPr>
          <w:trHeight w:val="363"/>
        </w:trPr>
        <w:tc>
          <w:tcPr>
            <w:tcW w:w="16619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59F" w14:textId="77777777" w:rsidR="00F51BB8" w:rsidRPr="007F72CD" w:rsidRDefault="00F51BB8" w:rsidP="000A379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51BB8" w:rsidRPr="0022377E" w14:paraId="10BD9E3D" w14:textId="77777777" w:rsidTr="000A3799">
        <w:trPr>
          <w:gridBefore w:val="1"/>
          <w:gridAfter w:val="1"/>
          <w:wBefore w:w="551" w:type="dxa"/>
          <w:wAfter w:w="204" w:type="dxa"/>
          <w:trHeight w:val="330"/>
        </w:trPr>
        <w:tc>
          <w:tcPr>
            <w:tcW w:w="15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3536103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Ресурсное обеспечение и прогнозная (справочная) оценка расходов за счет всех источников финансирования </w:t>
            </w:r>
          </w:p>
        </w:tc>
      </w:tr>
      <w:tr w:rsidR="00F51BB8" w:rsidRPr="0022377E" w14:paraId="3496A71D" w14:textId="77777777" w:rsidTr="000A3799">
        <w:trPr>
          <w:gridBefore w:val="1"/>
          <w:gridAfter w:val="1"/>
          <w:wBefore w:w="551" w:type="dxa"/>
          <w:wAfter w:w="204" w:type="dxa"/>
          <w:trHeight w:val="330"/>
        </w:trPr>
        <w:tc>
          <w:tcPr>
            <w:tcW w:w="15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6C3E16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реализации муниципальной программы Чебоксарского 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муниципального округа Чувашской Республики</w:t>
            </w: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</w:t>
            </w:r>
          </w:p>
        </w:tc>
      </w:tr>
      <w:tr w:rsidR="00F51BB8" w:rsidRPr="0022377E" w14:paraId="1694A901" w14:textId="77777777" w:rsidTr="000A3799">
        <w:trPr>
          <w:gridBefore w:val="1"/>
          <w:gridAfter w:val="1"/>
          <w:wBefore w:w="551" w:type="dxa"/>
          <w:wAfter w:w="204" w:type="dxa"/>
          <w:trHeight w:val="330"/>
        </w:trPr>
        <w:tc>
          <w:tcPr>
            <w:tcW w:w="158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95C43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>«Развитие культуры и туризма» на 20</w:t>
            </w:r>
            <w:r>
              <w:rPr>
                <w:rFonts w:ascii="Times New Roman" w:hAnsi="Times New Roman"/>
                <w:b/>
                <w:bCs/>
                <w:color w:val="000000"/>
                <w:szCs w:val="26"/>
              </w:rPr>
              <w:t>23</w:t>
            </w:r>
            <w:r w:rsidRPr="0022377E">
              <w:rPr>
                <w:rFonts w:ascii="Times New Roman" w:hAnsi="Times New Roman"/>
                <w:b/>
                <w:bCs/>
                <w:color w:val="000000"/>
                <w:szCs w:val="26"/>
              </w:rPr>
              <w:t xml:space="preserve"> – 2035 годы </w:t>
            </w:r>
          </w:p>
        </w:tc>
      </w:tr>
      <w:tr w:rsidR="00F51BB8" w:rsidRPr="0022377E" w14:paraId="2BE843F2" w14:textId="77777777" w:rsidTr="000A3799">
        <w:trPr>
          <w:gridBefore w:val="1"/>
          <w:gridAfter w:val="1"/>
          <w:wBefore w:w="551" w:type="dxa"/>
          <w:wAfter w:w="204" w:type="dxa"/>
          <w:trHeight w:val="300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60228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BC7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Наименование муниципальной программы  </w:t>
            </w:r>
          </w:p>
        </w:tc>
        <w:tc>
          <w:tcPr>
            <w:tcW w:w="38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848F9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1778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4F2F7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Код бюджетной классифи</w:t>
            </w: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softHyphen/>
              <w:t>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AB2D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2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D88EB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 </w:t>
            </w:r>
          </w:p>
        </w:tc>
      </w:tr>
      <w:tr w:rsidR="00F51BB8" w:rsidRPr="0022377E" w14:paraId="62CAD6AB" w14:textId="77777777" w:rsidTr="000A3799">
        <w:trPr>
          <w:gridBefore w:val="1"/>
          <w:gridAfter w:val="1"/>
          <w:wBefore w:w="551" w:type="dxa"/>
          <w:wAfter w:w="204" w:type="dxa"/>
          <w:cantSplit/>
          <w:trHeight w:val="1134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3749B" w14:textId="77777777" w:rsidR="00F51BB8" w:rsidRPr="0022377E" w:rsidRDefault="00F51BB8" w:rsidP="000A379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1D220B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(подпрограммы, основного мероприятия)</w:t>
            </w: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AFE1A1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FAAF6" w14:textId="77777777" w:rsidR="00F51BB8" w:rsidRPr="0022377E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главный рас</w:t>
            </w: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softHyphen/>
              <w:t>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E9886" w14:textId="77777777" w:rsidR="00F51BB8" w:rsidRPr="0022377E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E41F2" w14:textId="77777777" w:rsidR="00F51BB8" w:rsidRPr="0022377E" w:rsidRDefault="00F51BB8" w:rsidP="000A3799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9EBB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4027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F84C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7D89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2026 - 2030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9C942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22377E">
              <w:rPr>
                <w:rFonts w:ascii="Times New Roman" w:hAnsi="Times New Roman"/>
                <w:color w:val="000000"/>
                <w:sz w:val="14"/>
                <w:szCs w:val="14"/>
              </w:rPr>
              <w:t>2031 - 2035</w:t>
            </w:r>
          </w:p>
        </w:tc>
      </w:tr>
      <w:tr w:rsidR="00F51BB8" w:rsidRPr="0022377E" w14:paraId="4C027979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A5B5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E6D00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498576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631D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0EB4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C796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A82D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2824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36B5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B82F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DBCA" w14:textId="77777777" w:rsidR="00F51BB8" w:rsidRPr="0022377E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377E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</w:tr>
      <w:tr w:rsidR="00F51BB8" w:rsidRPr="00EF4BE0" w14:paraId="37242681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FAED6D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3399A" w14:textId="1817CA68" w:rsidR="00F51BB8" w:rsidRPr="00EF4BE0" w:rsidRDefault="00F51BB8" w:rsidP="007865F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«Обеспечение реализации муниципальной программы  «Развитие культуры и туризма»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1D759BF8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Чебоксарского муниципального округа Чувашской Республики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D3676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F1DA3" w14:textId="77777777" w:rsidR="00F51BB8" w:rsidRPr="00EF4BE0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Ц4Э0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0EF13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54B" w14:textId="3172754E" w:rsidR="00F51BB8" w:rsidRPr="00EF4BE0" w:rsidRDefault="00F51BB8" w:rsidP="00D23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</w:t>
            </w:r>
            <w:r w:rsidR="00D23D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</w:t>
            </w:r>
            <w:r w:rsidR="00D23D6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C78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59B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672B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15284,50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EC47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15284,50</w:t>
            </w:r>
          </w:p>
        </w:tc>
      </w:tr>
      <w:tr w:rsidR="00F51BB8" w:rsidRPr="00EF4BE0" w14:paraId="02C66806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606D3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07C9C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929BE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31E6D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A5306DD" w14:textId="77777777" w:rsidR="00F51BB8" w:rsidRPr="00EF4BE0" w:rsidRDefault="00F51BB8" w:rsidP="000A3799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B248D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E03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6C4B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65F8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A42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D237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696C7B51" w14:textId="77777777" w:rsidTr="000A3799">
        <w:trPr>
          <w:gridBefore w:val="1"/>
          <w:gridAfter w:val="1"/>
          <w:wBefore w:w="551" w:type="dxa"/>
          <w:wAfter w:w="204" w:type="dxa"/>
          <w:trHeight w:val="49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14EDA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ABC2B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61863A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73948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2D0D73AC" w14:textId="77777777" w:rsidR="00F51BB8" w:rsidRPr="00EF4BE0" w:rsidRDefault="00F51BB8" w:rsidP="000A3799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1B5244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F12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B8D8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EF1E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11A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2705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22E2F2BB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3B7BC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C4A96" w14:textId="77777777" w:rsidR="00F51BB8" w:rsidRPr="00EF4BE0" w:rsidRDefault="00F51BB8" w:rsidP="000A379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764B89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CBEF4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14:paraId="4F767DF7" w14:textId="77777777" w:rsidR="00F51BB8" w:rsidRPr="00EF4BE0" w:rsidRDefault="00F51BB8" w:rsidP="000A3799">
            <w:pPr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CB5914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20C5" w14:textId="6A2CB1E8" w:rsidR="00F51BB8" w:rsidRPr="00EF4BE0" w:rsidRDefault="00D23D6C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="00F51BB8"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EA80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0E89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7608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15284,50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61010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15284,50</w:t>
            </w:r>
          </w:p>
        </w:tc>
      </w:tr>
      <w:tr w:rsidR="00F51BB8" w:rsidRPr="00EF4BE0" w14:paraId="19514F76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6BD42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77834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Общепрограммные расходы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A6B13AC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Чебоксарского муниципального округа Чувашской Республики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6A79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A79E9E" w14:textId="77777777" w:rsidR="00F51BB8" w:rsidRPr="00EF4BE0" w:rsidRDefault="00F51BB8" w:rsidP="000A3799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Ц4Э0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7CD423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1A28" w14:textId="461836EB" w:rsidR="00F51BB8" w:rsidRPr="00EF4BE0" w:rsidRDefault="00D23D6C" w:rsidP="00D23D6C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299</w:t>
            </w:r>
            <w:r w:rsidR="00F51BB8"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51BB8"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4966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91DE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3E3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15284,50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0D4D2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15284,50</w:t>
            </w:r>
          </w:p>
        </w:tc>
      </w:tr>
      <w:tr w:rsidR="00F51BB8" w:rsidRPr="00EF4BE0" w14:paraId="14801F44" w14:textId="77777777" w:rsidTr="000A3799">
        <w:trPr>
          <w:gridBefore w:val="1"/>
          <w:gridAfter w:val="1"/>
          <w:wBefore w:w="551" w:type="dxa"/>
          <w:wAfter w:w="204" w:type="dxa"/>
          <w:trHeight w:val="384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22D2B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BB984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B8D033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806CD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C9AAE2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AD73B8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4EF5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E33E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45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69DD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B33D3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4533B1F4" w14:textId="77777777" w:rsidTr="000A3799">
        <w:trPr>
          <w:gridBefore w:val="1"/>
          <w:gridAfter w:val="1"/>
          <w:wBefore w:w="551" w:type="dxa"/>
          <w:wAfter w:w="204" w:type="dxa"/>
          <w:trHeight w:val="49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C1F9D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8E72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867F09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44B05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D4FB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BD9D0B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6C23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CF2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8EC6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1A1E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E916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1FA750C9" w14:textId="77777777" w:rsidTr="000A3799">
        <w:trPr>
          <w:gridBefore w:val="1"/>
          <w:gridAfter w:val="1"/>
          <w:wBefore w:w="551" w:type="dxa"/>
          <w:wAfter w:w="204" w:type="dxa"/>
          <w:trHeight w:val="525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EC9FC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7BB69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3D9685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42AF6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0CD25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B03F9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0EE" w14:textId="7D5A7574" w:rsidR="00F51BB8" w:rsidRPr="00EF4BE0" w:rsidRDefault="00D23D6C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="00F51BB8"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A2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3CC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8A7E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15284,50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7C25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15284,50</w:t>
            </w:r>
          </w:p>
        </w:tc>
      </w:tr>
      <w:tr w:rsidR="00F51BB8" w:rsidRPr="00F61AEF" w14:paraId="0CBB294E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0D2E5F0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ероприятие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CC2DDC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082C8F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Ответственный исполнитель – отдел культуры, туризма и социального развития администрации Чебоксарского муниципального округа Чувашской Республики;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соисполнители –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7A2F8F">
              <w:rPr>
                <w:rFonts w:ascii="Times New Roman" w:hAnsi="Times New Roman"/>
                <w:color w:val="000000"/>
                <w:sz w:val="18"/>
                <w:szCs w:val="18"/>
              </w:rPr>
              <w:t>учреждения культуры Чебоксарского муниципального округа Чувашской Республики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A24969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DE7045B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Ц4Э0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EEE46" w14:textId="77777777" w:rsidR="00F51BB8" w:rsidRPr="00F61AEF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DDC2" w14:textId="22BDD764" w:rsidR="00F51BB8" w:rsidRPr="00F61AEF" w:rsidRDefault="00D23D6C" w:rsidP="00D23D6C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299</w:t>
            </w:r>
            <w:r w:rsidR="00F51BB8"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r w:rsidR="00F51BB8"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0549" w14:textId="77777777" w:rsidR="00F51BB8" w:rsidRPr="00F61AEF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EA8FF" w14:textId="77777777" w:rsidR="00F51BB8" w:rsidRPr="00F61AEF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6128E" w14:textId="77777777" w:rsidR="00F51BB8" w:rsidRPr="00F61AEF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15284,50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2BC36" w14:textId="77777777" w:rsidR="00F51BB8" w:rsidRPr="00F61AEF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61AE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15284,50</w:t>
            </w:r>
          </w:p>
        </w:tc>
      </w:tr>
      <w:tr w:rsidR="00F51BB8" w:rsidRPr="00EF4BE0" w14:paraId="68E2AB29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2C45F8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84EA26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179059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0956F6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9F0CA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F772B8F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CCF0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8F1AC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2F31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7797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7C162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69524EF5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CD2693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4DB7B6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8D8095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8AA833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637EBA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0016303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041D5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56C1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03CD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1B992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48F7AB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0,00</w:t>
            </w:r>
          </w:p>
        </w:tc>
      </w:tr>
      <w:tr w:rsidR="00F51BB8" w:rsidRPr="00EF4BE0" w14:paraId="12BFE191" w14:textId="77777777" w:rsidTr="000A3799">
        <w:trPr>
          <w:gridBefore w:val="1"/>
          <w:gridAfter w:val="1"/>
          <w:wBefore w:w="551" w:type="dxa"/>
          <w:wAfter w:w="204" w:type="dxa"/>
          <w:trHeight w:val="315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AC0651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B07D4" w14:textId="77777777" w:rsidR="00F51BB8" w:rsidRPr="00EF4BE0" w:rsidRDefault="00F51BB8" w:rsidP="000A3799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8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E7FE8C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1D12FB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6E0405" w14:textId="77777777" w:rsidR="00F51BB8" w:rsidRPr="00EF4BE0" w:rsidRDefault="00F51BB8" w:rsidP="000A379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9D0FAE" w14:textId="77777777" w:rsidR="00F51BB8" w:rsidRPr="00EF4BE0" w:rsidRDefault="00F51BB8" w:rsidP="000A3799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5435" w14:textId="429C323E" w:rsidR="00F51BB8" w:rsidRPr="00EF4BE0" w:rsidRDefault="00D23D6C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2991,2</w:t>
            </w:r>
            <w:r w:rsidR="00F51BB8"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78D4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E355A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3056,90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C3D1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15284,50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20829" w14:textId="77777777" w:rsidR="00F51BB8" w:rsidRPr="00EF4BE0" w:rsidRDefault="00F51BB8" w:rsidP="000A379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4BE0">
              <w:rPr>
                <w:rFonts w:ascii="Times New Roman" w:hAnsi="Times New Roman"/>
                <w:color w:val="000000"/>
                <w:sz w:val="18"/>
                <w:szCs w:val="18"/>
              </w:rPr>
              <w:t>15284,50</w:t>
            </w:r>
          </w:p>
        </w:tc>
      </w:tr>
    </w:tbl>
    <w:p w14:paraId="07716368" w14:textId="77777777" w:rsidR="00F51BB8" w:rsidRDefault="00F51BB8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FF38EB" w14:textId="77777777" w:rsidR="00F51BB8" w:rsidRDefault="00F51BB8" w:rsidP="00C26AE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F51BB8" w:rsidSect="00F507CE">
      <w:pgSz w:w="16837" w:h="11905" w:orient="landscape"/>
      <w:pgMar w:top="851" w:right="709" w:bottom="706" w:left="70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DBB9" w14:textId="77777777" w:rsidR="00F507CE" w:rsidRDefault="00F507CE">
      <w:r>
        <w:separator/>
      </w:r>
    </w:p>
  </w:endnote>
  <w:endnote w:type="continuationSeparator" w:id="0">
    <w:p w14:paraId="02D3E99F" w14:textId="77777777" w:rsidR="00F507CE" w:rsidRDefault="00F5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27A7" w14:textId="77777777" w:rsidR="00F507CE" w:rsidRDefault="00F507CE">
      <w:r>
        <w:separator/>
      </w:r>
    </w:p>
  </w:footnote>
  <w:footnote w:type="continuationSeparator" w:id="0">
    <w:p w14:paraId="34E9A4EF" w14:textId="77777777" w:rsidR="00F507CE" w:rsidRDefault="00F5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FC52981"/>
    <w:multiLevelType w:val="multilevel"/>
    <w:tmpl w:val="4FCA7A7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4005812"/>
    <w:multiLevelType w:val="multilevel"/>
    <w:tmpl w:val="E0EC41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241E5AE1"/>
    <w:multiLevelType w:val="hybridMultilevel"/>
    <w:tmpl w:val="CB146AEE"/>
    <w:lvl w:ilvl="0" w:tplc="8940F5A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75E16F3"/>
    <w:multiLevelType w:val="multilevel"/>
    <w:tmpl w:val="50CAD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 w15:restartNumberingAfterBreak="0">
    <w:nsid w:val="57DB3494"/>
    <w:multiLevelType w:val="hybridMultilevel"/>
    <w:tmpl w:val="CC92958A"/>
    <w:lvl w:ilvl="0" w:tplc="45E6FC3A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64036505">
    <w:abstractNumId w:val="0"/>
  </w:num>
  <w:num w:numId="2" w16cid:durableId="1443302361">
    <w:abstractNumId w:val="2"/>
  </w:num>
  <w:num w:numId="3" w16cid:durableId="1600092596">
    <w:abstractNumId w:val="7"/>
  </w:num>
  <w:num w:numId="4" w16cid:durableId="1010331520">
    <w:abstractNumId w:val="1"/>
  </w:num>
  <w:num w:numId="5" w16cid:durableId="14852015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5947312">
    <w:abstractNumId w:val="4"/>
  </w:num>
  <w:num w:numId="7" w16cid:durableId="1298603552">
    <w:abstractNumId w:val="6"/>
  </w:num>
  <w:num w:numId="8" w16cid:durableId="407389604">
    <w:abstractNumId w:val="3"/>
  </w:num>
  <w:num w:numId="9" w16cid:durableId="288516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6"/>
    <w:rsid w:val="000010C0"/>
    <w:rsid w:val="000034A5"/>
    <w:rsid w:val="000035F3"/>
    <w:rsid w:val="00005712"/>
    <w:rsid w:val="000103AD"/>
    <w:rsid w:val="000127C7"/>
    <w:rsid w:val="00013ABE"/>
    <w:rsid w:val="00016B36"/>
    <w:rsid w:val="00016C0A"/>
    <w:rsid w:val="0002364B"/>
    <w:rsid w:val="00027082"/>
    <w:rsid w:val="00034ECA"/>
    <w:rsid w:val="00036829"/>
    <w:rsid w:val="00037256"/>
    <w:rsid w:val="00043A82"/>
    <w:rsid w:val="00046460"/>
    <w:rsid w:val="00051015"/>
    <w:rsid w:val="00054EF6"/>
    <w:rsid w:val="0006044A"/>
    <w:rsid w:val="0006195A"/>
    <w:rsid w:val="00061EDE"/>
    <w:rsid w:val="000625C7"/>
    <w:rsid w:val="00063456"/>
    <w:rsid w:val="0006386F"/>
    <w:rsid w:val="000704CF"/>
    <w:rsid w:val="000727C2"/>
    <w:rsid w:val="0007573C"/>
    <w:rsid w:val="0008070A"/>
    <w:rsid w:val="00082DD6"/>
    <w:rsid w:val="00085BB7"/>
    <w:rsid w:val="00090AF9"/>
    <w:rsid w:val="0009200E"/>
    <w:rsid w:val="00092FB6"/>
    <w:rsid w:val="000A3799"/>
    <w:rsid w:val="000B2461"/>
    <w:rsid w:val="000B3A25"/>
    <w:rsid w:val="000B3A7F"/>
    <w:rsid w:val="000C1FAB"/>
    <w:rsid w:val="000C4A44"/>
    <w:rsid w:val="000D575A"/>
    <w:rsid w:val="000E09A5"/>
    <w:rsid w:val="000E2583"/>
    <w:rsid w:val="000E4FC4"/>
    <w:rsid w:val="000E776D"/>
    <w:rsid w:val="000F20AA"/>
    <w:rsid w:val="00107275"/>
    <w:rsid w:val="00107F11"/>
    <w:rsid w:val="0011081D"/>
    <w:rsid w:val="0012052B"/>
    <w:rsid w:val="00127DA7"/>
    <w:rsid w:val="001324DE"/>
    <w:rsid w:val="001460B2"/>
    <w:rsid w:val="00147D09"/>
    <w:rsid w:val="00147F1A"/>
    <w:rsid w:val="001503C3"/>
    <w:rsid w:val="001615F8"/>
    <w:rsid w:val="001623DA"/>
    <w:rsid w:val="00167912"/>
    <w:rsid w:val="0017767D"/>
    <w:rsid w:val="00180B2C"/>
    <w:rsid w:val="00180F16"/>
    <w:rsid w:val="001852C6"/>
    <w:rsid w:val="001901D2"/>
    <w:rsid w:val="00197461"/>
    <w:rsid w:val="001A4D80"/>
    <w:rsid w:val="001A75E2"/>
    <w:rsid w:val="001B1F45"/>
    <w:rsid w:val="001B2A81"/>
    <w:rsid w:val="001B51E5"/>
    <w:rsid w:val="001C753E"/>
    <w:rsid w:val="001D3F18"/>
    <w:rsid w:val="001D4413"/>
    <w:rsid w:val="001D72EF"/>
    <w:rsid w:val="001E257D"/>
    <w:rsid w:val="001E26E8"/>
    <w:rsid w:val="001F216F"/>
    <w:rsid w:val="001F5E9D"/>
    <w:rsid w:val="001F6F91"/>
    <w:rsid w:val="002028A3"/>
    <w:rsid w:val="00203C57"/>
    <w:rsid w:val="00205035"/>
    <w:rsid w:val="002134F9"/>
    <w:rsid w:val="00213722"/>
    <w:rsid w:val="00216F91"/>
    <w:rsid w:val="00221778"/>
    <w:rsid w:val="0022377E"/>
    <w:rsid w:val="00230D34"/>
    <w:rsid w:val="00236E1E"/>
    <w:rsid w:val="00240AAE"/>
    <w:rsid w:val="0025159A"/>
    <w:rsid w:val="00252D3F"/>
    <w:rsid w:val="00254F49"/>
    <w:rsid w:val="002573F6"/>
    <w:rsid w:val="002608A9"/>
    <w:rsid w:val="002616B3"/>
    <w:rsid w:val="00264FEB"/>
    <w:rsid w:val="00277EBC"/>
    <w:rsid w:val="00283021"/>
    <w:rsid w:val="002863DC"/>
    <w:rsid w:val="002872AB"/>
    <w:rsid w:val="002970C5"/>
    <w:rsid w:val="002A1600"/>
    <w:rsid w:val="002A4F65"/>
    <w:rsid w:val="002A72AD"/>
    <w:rsid w:val="002A77EB"/>
    <w:rsid w:val="002B046A"/>
    <w:rsid w:val="002B2A1F"/>
    <w:rsid w:val="002B3D73"/>
    <w:rsid w:val="002B43AB"/>
    <w:rsid w:val="002B43E0"/>
    <w:rsid w:val="002B528B"/>
    <w:rsid w:val="002C13C4"/>
    <w:rsid w:val="002C3919"/>
    <w:rsid w:val="002C4E8C"/>
    <w:rsid w:val="002C5F9B"/>
    <w:rsid w:val="002D4336"/>
    <w:rsid w:val="002E3355"/>
    <w:rsid w:val="002F11C8"/>
    <w:rsid w:val="002F190A"/>
    <w:rsid w:val="002F24D6"/>
    <w:rsid w:val="002F5C04"/>
    <w:rsid w:val="00302039"/>
    <w:rsid w:val="00312448"/>
    <w:rsid w:val="00312892"/>
    <w:rsid w:val="003161A5"/>
    <w:rsid w:val="003256C5"/>
    <w:rsid w:val="00325FB4"/>
    <w:rsid w:val="00331075"/>
    <w:rsid w:val="0033145A"/>
    <w:rsid w:val="00333EE6"/>
    <w:rsid w:val="00333F47"/>
    <w:rsid w:val="0033407A"/>
    <w:rsid w:val="0033597E"/>
    <w:rsid w:val="00335CC8"/>
    <w:rsid w:val="003365C8"/>
    <w:rsid w:val="00360A77"/>
    <w:rsid w:val="00362C12"/>
    <w:rsid w:val="003633E3"/>
    <w:rsid w:val="003652FF"/>
    <w:rsid w:val="00367432"/>
    <w:rsid w:val="00373BD7"/>
    <w:rsid w:val="003747C1"/>
    <w:rsid w:val="00381E35"/>
    <w:rsid w:val="003976B3"/>
    <w:rsid w:val="003A1744"/>
    <w:rsid w:val="003A6C27"/>
    <w:rsid w:val="003C7636"/>
    <w:rsid w:val="003D1D06"/>
    <w:rsid w:val="003E0A92"/>
    <w:rsid w:val="003E3102"/>
    <w:rsid w:val="003E7344"/>
    <w:rsid w:val="003E7F99"/>
    <w:rsid w:val="003F031B"/>
    <w:rsid w:val="003F5BE4"/>
    <w:rsid w:val="003F6890"/>
    <w:rsid w:val="00401520"/>
    <w:rsid w:val="004048DA"/>
    <w:rsid w:val="00413A3E"/>
    <w:rsid w:val="00417329"/>
    <w:rsid w:val="00424F2E"/>
    <w:rsid w:val="00427F58"/>
    <w:rsid w:val="00432916"/>
    <w:rsid w:val="00432A0D"/>
    <w:rsid w:val="004366C0"/>
    <w:rsid w:val="00437816"/>
    <w:rsid w:val="00442B0A"/>
    <w:rsid w:val="00447DF1"/>
    <w:rsid w:val="00454B1B"/>
    <w:rsid w:val="00462425"/>
    <w:rsid w:val="00466C7A"/>
    <w:rsid w:val="00484B45"/>
    <w:rsid w:val="004A1CE8"/>
    <w:rsid w:val="004A3491"/>
    <w:rsid w:val="004A4F21"/>
    <w:rsid w:val="004A78C8"/>
    <w:rsid w:val="004A7E58"/>
    <w:rsid w:val="004B484D"/>
    <w:rsid w:val="004B48B6"/>
    <w:rsid w:val="004B49CE"/>
    <w:rsid w:val="004C6DF8"/>
    <w:rsid w:val="004D2D4A"/>
    <w:rsid w:val="004D3685"/>
    <w:rsid w:val="004D3927"/>
    <w:rsid w:val="004D529E"/>
    <w:rsid w:val="004E5700"/>
    <w:rsid w:val="004E6FC4"/>
    <w:rsid w:val="004E738E"/>
    <w:rsid w:val="00504082"/>
    <w:rsid w:val="00505705"/>
    <w:rsid w:val="00505C35"/>
    <w:rsid w:val="00507508"/>
    <w:rsid w:val="00512B9C"/>
    <w:rsid w:val="00514E16"/>
    <w:rsid w:val="00520948"/>
    <w:rsid w:val="0052267A"/>
    <w:rsid w:val="005226C6"/>
    <w:rsid w:val="00527375"/>
    <w:rsid w:val="005365CC"/>
    <w:rsid w:val="00550D38"/>
    <w:rsid w:val="00563971"/>
    <w:rsid w:val="00566FAE"/>
    <w:rsid w:val="00567FCE"/>
    <w:rsid w:val="00586994"/>
    <w:rsid w:val="00587E66"/>
    <w:rsid w:val="00591B6B"/>
    <w:rsid w:val="00593864"/>
    <w:rsid w:val="00595303"/>
    <w:rsid w:val="005954DE"/>
    <w:rsid w:val="00596E50"/>
    <w:rsid w:val="005A28A4"/>
    <w:rsid w:val="005A4517"/>
    <w:rsid w:val="005A69CC"/>
    <w:rsid w:val="005A7008"/>
    <w:rsid w:val="005B30E0"/>
    <w:rsid w:val="005B52B0"/>
    <w:rsid w:val="005E0E9B"/>
    <w:rsid w:val="005E4146"/>
    <w:rsid w:val="005E66C2"/>
    <w:rsid w:val="005E7C0B"/>
    <w:rsid w:val="005F14E0"/>
    <w:rsid w:val="005F16B6"/>
    <w:rsid w:val="005F2100"/>
    <w:rsid w:val="005F253E"/>
    <w:rsid w:val="005F512B"/>
    <w:rsid w:val="0060167F"/>
    <w:rsid w:val="0060297A"/>
    <w:rsid w:val="00605FA0"/>
    <w:rsid w:val="00611D14"/>
    <w:rsid w:val="006144F2"/>
    <w:rsid w:val="00614FC8"/>
    <w:rsid w:val="006161B6"/>
    <w:rsid w:val="00616B65"/>
    <w:rsid w:val="00620B06"/>
    <w:rsid w:val="006224CD"/>
    <w:rsid w:val="00626017"/>
    <w:rsid w:val="006337CE"/>
    <w:rsid w:val="00634719"/>
    <w:rsid w:val="00640D50"/>
    <w:rsid w:val="006448EE"/>
    <w:rsid w:val="00647619"/>
    <w:rsid w:val="00650A00"/>
    <w:rsid w:val="00651A33"/>
    <w:rsid w:val="00651DCE"/>
    <w:rsid w:val="00653488"/>
    <w:rsid w:val="00660AB2"/>
    <w:rsid w:val="00662AD8"/>
    <w:rsid w:val="00673C09"/>
    <w:rsid w:val="00680D33"/>
    <w:rsid w:val="00682E1E"/>
    <w:rsid w:val="00686156"/>
    <w:rsid w:val="00697D67"/>
    <w:rsid w:val="006A2B0F"/>
    <w:rsid w:val="006A72C7"/>
    <w:rsid w:val="006B2AB6"/>
    <w:rsid w:val="006C054C"/>
    <w:rsid w:val="006C476A"/>
    <w:rsid w:val="006D1287"/>
    <w:rsid w:val="006D2F4E"/>
    <w:rsid w:val="006D5109"/>
    <w:rsid w:val="006E2051"/>
    <w:rsid w:val="006E364D"/>
    <w:rsid w:val="006F4A23"/>
    <w:rsid w:val="006F75F1"/>
    <w:rsid w:val="0070420F"/>
    <w:rsid w:val="0070442D"/>
    <w:rsid w:val="007046D2"/>
    <w:rsid w:val="00705561"/>
    <w:rsid w:val="00710D7E"/>
    <w:rsid w:val="00714FF2"/>
    <w:rsid w:val="007218A6"/>
    <w:rsid w:val="00723888"/>
    <w:rsid w:val="00726927"/>
    <w:rsid w:val="00726E5A"/>
    <w:rsid w:val="00731ED4"/>
    <w:rsid w:val="00733EBE"/>
    <w:rsid w:val="00736288"/>
    <w:rsid w:val="00740A7D"/>
    <w:rsid w:val="00744595"/>
    <w:rsid w:val="00744D11"/>
    <w:rsid w:val="007506F4"/>
    <w:rsid w:val="00751706"/>
    <w:rsid w:val="00753427"/>
    <w:rsid w:val="00753DEB"/>
    <w:rsid w:val="00755CEF"/>
    <w:rsid w:val="00756E42"/>
    <w:rsid w:val="0076051A"/>
    <w:rsid w:val="00761691"/>
    <w:rsid w:val="0076344F"/>
    <w:rsid w:val="007709E7"/>
    <w:rsid w:val="007748BC"/>
    <w:rsid w:val="00776083"/>
    <w:rsid w:val="007865FF"/>
    <w:rsid w:val="00794F98"/>
    <w:rsid w:val="007C064B"/>
    <w:rsid w:val="007C387D"/>
    <w:rsid w:val="007D5EDB"/>
    <w:rsid w:val="007D647A"/>
    <w:rsid w:val="007E1103"/>
    <w:rsid w:val="007F31D1"/>
    <w:rsid w:val="007F72CD"/>
    <w:rsid w:val="007F72D9"/>
    <w:rsid w:val="008001A1"/>
    <w:rsid w:val="008018CE"/>
    <w:rsid w:val="00802D81"/>
    <w:rsid w:val="00804BBE"/>
    <w:rsid w:val="00806F52"/>
    <w:rsid w:val="008142BF"/>
    <w:rsid w:val="0081765D"/>
    <w:rsid w:val="00822462"/>
    <w:rsid w:val="00823CBB"/>
    <w:rsid w:val="008338E9"/>
    <w:rsid w:val="00841FBF"/>
    <w:rsid w:val="00855961"/>
    <w:rsid w:val="00872450"/>
    <w:rsid w:val="00873984"/>
    <w:rsid w:val="00881CEB"/>
    <w:rsid w:val="008825F0"/>
    <w:rsid w:val="00883E1B"/>
    <w:rsid w:val="008856AB"/>
    <w:rsid w:val="008966C3"/>
    <w:rsid w:val="00896761"/>
    <w:rsid w:val="00897A44"/>
    <w:rsid w:val="008A08AC"/>
    <w:rsid w:val="008A5056"/>
    <w:rsid w:val="008A79C2"/>
    <w:rsid w:val="008C570C"/>
    <w:rsid w:val="008D0C4F"/>
    <w:rsid w:val="008D632F"/>
    <w:rsid w:val="008E265B"/>
    <w:rsid w:val="008E2BE5"/>
    <w:rsid w:val="008E302D"/>
    <w:rsid w:val="008F07AF"/>
    <w:rsid w:val="008F5F8F"/>
    <w:rsid w:val="00904313"/>
    <w:rsid w:val="00914C8F"/>
    <w:rsid w:val="00916593"/>
    <w:rsid w:val="00917E2A"/>
    <w:rsid w:val="00920B2B"/>
    <w:rsid w:val="009225C9"/>
    <w:rsid w:val="009240E0"/>
    <w:rsid w:val="0092621C"/>
    <w:rsid w:val="009312D6"/>
    <w:rsid w:val="009342B8"/>
    <w:rsid w:val="00936050"/>
    <w:rsid w:val="0094089C"/>
    <w:rsid w:val="00947092"/>
    <w:rsid w:val="00952AD6"/>
    <w:rsid w:val="009572CC"/>
    <w:rsid w:val="009625EA"/>
    <w:rsid w:val="00973F33"/>
    <w:rsid w:val="00980745"/>
    <w:rsid w:val="009849A4"/>
    <w:rsid w:val="0098639B"/>
    <w:rsid w:val="00990552"/>
    <w:rsid w:val="009906B9"/>
    <w:rsid w:val="00990A10"/>
    <w:rsid w:val="00993BD3"/>
    <w:rsid w:val="00993E34"/>
    <w:rsid w:val="00996210"/>
    <w:rsid w:val="009A5FE4"/>
    <w:rsid w:val="009A7524"/>
    <w:rsid w:val="009B0787"/>
    <w:rsid w:val="009B17B5"/>
    <w:rsid w:val="009C1BC9"/>
    <w:rsid w:val="009C2DE2"/>
    <w:rsid w:val="009C35F9"/>
    <w:rsid w:val="009D079B"/>
    <w:rsid w:val="009D0DF0"/>
    <w:rsid w:val="009D4EA6"/>
    <w:rsid w:val="009D5CE5"/>
    <w:rsid w:val="009D6852"/>
    <w:rsid w:val="009D691D"/>
    <w:rsid w:val="009F0B03"/>
    <w:rsid w:val="00A0036C"/>
    <w:rsid w:val="00A05D00"/>
    <w:rsid w:val="00A075BF"/>
    <w:rsid w:val="00A12BF6"/>
    <w:rsid w:val="00A1513F"/>
    <w:rsid w:val="00A229BE"/>
    <w:rsid w:val="00A258DC"/>
    <w:rsid w:val="00A258E4"/>
    <w:rsid w:val="00A26B32"/>
    <w:rsid w:val="00A4319E"/>
    <w:rsid w:val="00A4545C"/>
    <w:rsid w:val="00A508C7"/>
    <w:rsid w:val="00A50A46"/>
    <w:rsid w:val="00A527F6"/>
    <w:rsid w:val="00A5454E"/>
    <w:rsid w:val="00A56A12"/>
    <w:rsid w:val="00A80AAE"/>
    <w:rsid w:val="00A81CE0"/>
    <w:rsid w:val="00A82BF6"/>
    <w:rsid w:val="00A872D5"/>
    <w:rsid w:val="00A90888"/>
    <w:rsid w:val="00A93CE4"/>
    <w:rsid w:val="00A96A63"/>
    <w:rsid w:val="00AA3832"/>
    <w:rsid w:val="00AA41B9"/>
    <w:rsid w:val="00AA691E"/>
    <w:rsid w:val="00AA6B64"/>
    <w:rsid w:val="00AA77BE"/>
    <w:rsid w:val="00AB4124"/>
    <w:rsid w:val="00AB5446"/>
    <w:rsid w:val="00AC2FFA"/>
    <w:rsid w:val="00AC38E1"/>
    <w:rsid w:val="00AD02C4"/>
    <w:rsid w:val="00AD0B12"/>
    <w:rsid w:val="00AD5F65"/>
    <w:rsid w:val="00AD71AF"/>
    <w:rsid w:val="00AE2F62"/>
    <w:rsid w:val="00AE6574"/>
    <w:rsid w:val="00AF030B"/>
    <w:rsid w:val="00AF3F76"/>
    <w:rsid w:val="00B05AC1"/>
    <w:rsid w:val="00B16A96"/>
    <w:rsid w:val="00B21053"/>
    <w:rsid w:val="00B402FE"/>
    <w:rsid w:val="00B44F01"/>
    <w:rsid w:val="00B45512"/>
    <w:rsid w:val="00B473C7"/>
    <w:rsid w:val="00B47AB7"/>
    <w:rsid w:val="00B5281E"/>
    <w:rsid w:val="00B54AFD"/>
    <w:rsid w:val="00B6334B"/>
    <w:rsid w:val="00B705A8"/>
    <w:rsid w:val="00B71B55"/>
    <w:rsid w:val="00B7378A"/>
    <w:rsid w:val="00B80DF8"/>
    <w:rsid w:val="00B81253"/>
    <w:rsid w:val="00B90243"/>
    <w:rsid w:val="00B9095E"/>
    <w:rsid w:val="00B90A8F"/>
    <w:rsid w:val="00BA6C17"/>
    <w:rsid w:val="00BA7C1F"/>
    <w:rsid w:val="00BB04D6"/>
    <w:rsid w:val="00BB2D81"/>
    <w:rsid w:val="00BB4C29"/>
    <w:rsid w:val="00BB6BBA"/>
    <w:rsid w:val="00BB6C95"/>
    <w:rsid w:val="00BC2C94"/>
    <w:rsid w:val="00BC3D3C"/>
    <w:rsid w:val="00BC4C72"/>
    <w:rsid w:val="00BC56FB"/>
    <w:rsid w:val="00BE384E"/>
    <w:rsid w:val="00BE3C27"/>
    <w:rsid w:val="00BF05AD"/>
    <w:rsid w:val="00BF14F6"/>
    <w:rsid w:val="00C07287"/>
    <w:rsid w:val="00C17681"/>
    <w:rsid w:val="00C240BE"/>
    <w:rsid w:val="00C26AE2"/>
    <w:rsid w:val="00C379F2"/>
    <w:rsid w:val="00C429B7"/>
    <w:rsid w:val="00C57CC2"/>
    <w:rsid w:val="00C6104E"/>
    <w:rsid w:val="00C6669C"/>
    <w:rsid w:val="00C6752D"/>
    <w:rsid w:val="00C7733D"/>
    <w:rsid w:val="00CB196F"/>
    <w:rsid w:val="00CB7E29"/>
    <w:rsid w:val="00CC1872"/>
    <w:rsid w:val="00CC46FE"/>
    <w:rsid w:val="00CC6713"/>
    <w:rsid w:val="00CF2D60"/>
    <w:rsid w:val="00CF7060"/>
    <w:rsid w:val="00D035AC"/>
    <w:rsid w:val="00D0543C"/>
    <w:rsid w:val="00D05746"/>
    <w:rsid w:val="00D05F07"/>
    <w:rsid w:val="00D1074D"/>
    <w:rsid w:val="00D12B0E"/>
    <w:rsid w:val="00D138E9"/>
    <w:rsid w:val="00D1744B"/>
    <w:rsid w:val="00D20360"/>
    <w:rsid w:val="00D21A33"/>
    <w:rsid w:val="00D2301F"/>
    <w:rsid w:val="00D23D6C"/>
    <w:rsid w:val="00D30A9B"/>
    <w:rsid w:val="00D37B43"/>
    <w:rsid w:val="00D44FC0"/>
    <w:rsid w:val="00D61F6B"/>
    <w:rsid w:val="00D75794"/>
    <w:rsid w:val="00D771A0"/>
    <w:rsid w:val="00D7770D"/>
    <w:rsid w:val="00D77710"/>
    <w:rsid w:val="00D82713"/>
    <w:rsid w:val="00D84CF7"/>
    <w:rsid w:val="00D904F5"/>
    <w:rsid w:val="00D92659"/>
    <w:rsid w:val="00D93E85"/>
    <w:rsid w:val="00DA09D5"/>
    <w:rsid w:val="00DA32C3"/>
    <w:rsid w:val="00DA4D04"/>
    <w:rsid w:val="00DA628F"/>
    <w:rsid w:val="00DB0C96"/>
    <w:rsid w:val="00DB5954"/>
    <w:rsid w:val="00DC0716"/>
    <w:rsid w:val="00DC1E4D"/>
    <w:rsid w:val="00DC326C"/>
    <w:rsid w:val="00DC32BB"/>
    <w:rsid w:val="00DC5B41"/>
    <w:rsid w:val="00DD4DD8"/>
    <w:rsid w:val="00DD4E2D"/>
    <w:rsid w:val="00DE328D"/>
    <w:rsid w:val="00DE5206"/>
    <w:rsid w:val="00DE756C"/>
    <w:rsid w:val="00DE7CA8"/>
    <w:rsid w:val="00DF180C"/>
    <w:rsid w:val="00DF761C"/>
    <w:rsid w:val="00E26391"/>
    <w:rsid w:val="00E402AD"/>
    <w:rsid w:val="00E40F68"/>
    <w:rsid w:val="00E417C9"/>
    <w:rsid w:val="00E44541"/>
    <w:rsid w:val="00E545F5"/>
    <w:rsid w:val="00E551BC"/>
    <w:rsid w:val="00E573CC"/>
    <w:rsid w:val="00E63C3C"/>
    <w:rsid w:val="00E67A05"/>
    <w:rsid w:val="00E72ADF"/>
    <w:rsid w:val="00E76B82"/>
    <w:rsid w:val="00E82506"/>
    <w:rsid w:val="00E83923"/>
    <w:rsid w:val="00E97D1B"/>
    <w:rsid w:val="00EA04EF"/>
    <w:rsid w:val="00EA11B8"/>
    <w:rsid w:val="00EA47C4"/>
    <w:rsid w:val="00EB4952"/>
    <w:rsid w:val="00EC11BF"/>
    <w:rsid w:val="00EC1812"/>
    <w:rsid w:val="00EC4D4C"/>
    <w:rsid w:val="00EC7682"/>
    <w:rsid w:val="00ED32C6"/>
    <w:rsid w:val="00EE0F88"/>
    <w:rsid w:val="00EE56C5"/>
    <w:rsid w:val="00EF1DC7"/>
    <w:rsid w:val="00EF4BE0"/>
    <w:rsid w:val="00EF54A5"/>
    <w:rsid w:val="00EF712B"/>
    <w:rsid w:val="00F0225C"/>
    <w:rsid w:val="00F20260"/>
    <w:rsid w:val="00F218BC"/>
    <w:rsid w:val="00F225EB"/>
    <w:rsid w:val="00F23643"/>
    <w:rsid w:val="00F23734"/>
    <w:rsid w:val="00F3004A"/>
    <w:rsid w:val="00F364E1"/>
    <w:rsid w:val="00F4272C"/>
    <w:rsid w:val="00F453AB"/>
    <w:rsid w:val="00F507CE"/>
    <w:rsid w:val="00F51BB8"/>
    <w:rsid w:val="00F57418"/>
    <w:rsid w:val="00F5759E"/>
    <w:rsid w:val="00F616A1"/>
    <w:rsid w:val="00F61AEF"/>
    <w:rsid w:val="00F7795D"/>
    <w:rsid w:val="00F80320"/>
    <w:rsid w:val="00F82EDB"/>
    <w:rsid w:val="00F848E7"/>
    <w:rsid w:val="00F8553E"/>
    <w:rsid w:val="00F87494"/>
    <w:rsid w:val="00F87963"/>
    <w:rsid w:val="00F92C18"/>
    <w:rsid w:val="00F93FBF"/>
    <w:rsid w:val="00FA1D67"/>
    <w:rsid w:val="00FA42D2"/>
    <w:rsid w:val="00FA539C"/>
    <w:rsid w:val="00FB014F"/>
    <w:rsid w:val="00FB1832"/>
    <w:rsid w:val="00FB3508"/>
    <w:rsid w:val="00FB3C82"/>
    <w:rsid w:val="00FB5347"/>
    <w:rsid w:val="00FC1855"/>
    <w:rsid w:val="00FC1904"/>
    <w:rsid w:val="00FC2535"/>
    <w:rsid w:val="00FC2627"/>
    <w:rsid w:val="00FC2A9E"/>
    <w:rsid w:val="00FD2504"/>
    <w:rsid w:val="00FD281F"/>
    <w:rsid w:val="00FD734B"/>
    <w:rsid w:val="00FE16A2"/>
    <w:rsid w:val="00FF0FC9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18E618"/>
  <w15:docId w15:val="{673EF973-9F97-4AA1-A185-E0E02F1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5AC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92C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E445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048D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165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18"/>
    <w:rPr>
      <w:rFonts w:ascii="Arial" w:eastAsia="Calibri" w:hAnsi="Arial"/>
      <w:b/>
      <w:color w:val="000080"/>
      <w:sz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E4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048D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rsid w:val="0009200E"/>
    <w:rPr>
      <w:rFonts w:ascii="Baltica" w:hAnsi="Baltica"/>
      <w:sz w:val="26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2A4F65"/>
    <w:rPr>
      <w:rFonts w:ascii="Baltica" w:hAnsi="Baltica"/>
      <w:sz w:val="26"/>
    </w:r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16B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F92C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16B3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F7795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FB4"/>
    <w:rPr>
      <w:color w:val="605E5C"/>
      <w:shd w:val="clear" w:color="auto" w:fill="E1DFDD"/>
    </w:rPr>
  </w:style>
  <w:style w:type="paragraph" w:customStyle="1" w:styleId="ad">
    <w:name w:val="Прижатый влево"/>
    <w:basedOn w:val="a"/>
    <w:next w:val="a"/>
    <w:uiPriority w:val="99"/>
    <w:rsid w:val="00BC2C9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Body Text"/>
    <w:basedOn w:val="a"/>
    <w:link w:val="af"/>
    <w:unhideWhenUsed/>
    <w:rsid w:val="00E44541"/>
    <w:pPr>
      <w:spacing w:after="120"/>
    </w:pPr>
  </w:style>
  <w:style w:type="character" w:customStyle="1" w:styleId="af">
    <w:name w:val="Основной текст Знак"/>
    <w:basedOn w:val="a0"/>
    <w:link w:val="ae"/>
    <w:rsid w:val="00E44541"/>
    <w:rPr>
      <w:rFonts w:ascii="Baltica" w:hAnsi="Baltica"/>
      <w:sz w:val="26"/>
    </w:rPr>
  </w:style>
  <w:style w:type="character" w:customStyle="1" w:styleId="af0">
    <w:name w:val="Без интервала Знак"/>
    <w:link w:val="af1"/>
    <w:locked/>
    <w:rsid w:val="00E44541"/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 Spacing"/>
    <w:link w:val="af0"/>
    <w:qFormat/>
    <w:rsid w:val="00E44541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E44541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formattext">
    <w:name w:val="formattext"/>
    <w:basedOn w:val="a"/>
    <w:rsid w:val="00E445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E44541"/>
    <w:pPr>
      <w:widowControl w:val="0"/>
      <w:snapToGrid w:val="0"/>
    </w:pPr>
    <w:rPr>
      <w:rFonts w:ascii="Courier New" w:hAnsi="Courier New"/>
      <w:sz w:val="16"/>
    </w:rPr>
  </w:style>
  <w:style w:type="character" w:styleId="af2">
    <w:name w:val="Emphasis"/>
    <w:basedOn w:val="a0"/>
    <w:qFormat/>
    <w:rsid w:val="00E44541"/>
    <w:rPr>
      <w:i/>
      <w:iCs/>
    </w:rPr>
  </w:style>
  <w:style w:type="character" w:customStyle="1" w:styleId="af3">
    <w:name w:val="Гипертекстовая ссылка"/>
    <w:basedOn w:val="a0"/>
    <w:uiPriority w:val="99"/>
    <w:rsid w:val="004B48B6"/>
    <w:rPr>
      <w:color w:val="106BBE"/>
    </w:rPr>
  </w:style>
  <w:style w:type="character" w:customStyle="1" w:styleId="af4">
    <w:name w:val="Цветовое выделение"/>
    <w:uiPriority w:val="99"/>
    <w:rsid w:val="006A2B0F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6A2B0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nformat">
    <w:name w:val="ConsPlusNonformat"/>
    <w:uiPriority w:val="99"/>
    <w:rsid w:val="004048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048DA"/>
    <w:pPr>
      <w:autoSpaceDE w:val="0"/>
      <w:autoSpaceDN w:val="0"/>
      <w:adjustRightInd w:val="0"/>
    </w:pPr>
    <w:rPr>
      <w:sz w:val="26"/>
      <w:szCs w:val="26"/>
    </w:rPr>
  </w:style>
  <w:style w:type="character" w:styleId="af6">
    <w:name w:val="Strong"/>
    <w:uiPriority w:val="22"/>
    <w:qFormat/>
    <w:rsid w:val="004048DA"/>
    <w:rPr>
      <w:b/>
      <w:bCs/>
    </w:rPr>
  </w:style>
  <w:style w:type="character" w:customStyle="1" w:styleId="extended-textshort">
    <w:name w:val="extended-text__short"/>
    <w:rsid w:val="004048DA"/>
  </w:style>
  <w:style w:type="character" w:customStyle="1" w:styleId="40">
    <w:name w:val="Заголовок 4 Знак"/>
    <w:basedOn w:val="a0"/>
    <w:link w:val="4"/>
    <w:semiHidden/>
    <w:rsid w:val="00916593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s3">
    <w:name w:val="s_3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9165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91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8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85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9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177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20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E949-7C58-4A95-ADA4-C54484DB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16</Pages>
  <Words>6061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Головина Т. С.</dc:creator>
  <cp:lastModifiedBy>Чеб. р.-н - Трофимова Н.Н.</cp:lastModifiedBy>
  <cp:revision>2</cp:revision>
  <cp:lastPrinted>2023-12-06T05:37:00Z</cp:lastPrinted>
  <dcterms:created xsi:type="dcterms:W3CDTF">2024-01-11T07:36:00Z</dcterms:created>
  <dcterms:modified xsi:type="dcterms:W3CDTF">2024-01-11T07:36:00Z</dcterms:modified>
</cp:coreProperties>
</file>