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68" w:rsidRDefault="00EB4B6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Доклад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организации системы внутреннего обеспечения соответствия требованиям антимонопольного законодательства в администрации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Канашского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B64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округа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Чувашской Республики 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</w:t>
      </w:r>
      <w:r w:rsidR="00EB4B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2023</w:t>
      </w: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D16A8" w:rsidRPr="001D16A8" w:rsidRDefault="001D16A8" w:rsidP="001D16A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16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положения</w:t>
      </w:r>
    </w:p>
    <w:p w:rsidR="004D708D" w:rsidRPr="00BB6420" w:rsidRDefault="00881CEC" w:rsidP="00BB642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881CEC">
        <w:rPr>
          <w:rFonts w:ascii="Times New Roman" w:hAnsi="Times New Roman" w:cs="Times New Roman"/>
        </w:rPr>
        <w:t>В целях реализации Национального плана («дорожной карты») развития конкуренции в</w:t>
      </w:r>
      <w:r w:rsidR="00BB6420">
        <w:rPr>
          <w:rFonts w:ascii="Times New Roman" w:hAnsi="Times New Roman" w:cs="Times New Roman"/>
        </w:rPr>
        <w:t xml:space="preserve"> </w:t>
      </w:r>
      <w:r w:rsidRPr="00881CEC">
        <w:rPr>
          <w:rFonts w:ascii="Times New Roman" w:hAnsi="Times New Roman" w:cs="Times New Roman"/>
        </w:rPr>
        <w:t xml:space="preserve">Российской Федерации на </w:t>
      </w:r>
      <w:r w:rsidR="007C7C79">
        <w:rPr>
          <w:rFonts w:ascii="Times New Roman" w:hAnsi="Times New Roman" w:cs="Times New Roman"/>
        </w:rPr>
        <w:t>2022</w:t>
      </w:r>
      <w:r w:rsidRPr="00881CEC">
        <w:rPr>
          <w:rFonts w:ascii="Times New Roman" w:hAnsi="Times New Roman" w:cs="Times New Roman"/>
        </w:rPr>
        <w:t xml:space="preserve">-2025 годы, утвержденного распоряжением Правительства Российской Федерации от 2 сентября </w:t>
      </w:r>
      <w:r w:rsidR="007C7C79">
        <w:rPr>
          <w:rFonts w:ascii="Times New Roman" w:hAnsi="Times New Roman" w:cs="Times New Roman"/>
        </w:rPr>
        <w:t>2021</w:t>
      </w:r>
      <w:r w:rsidRPr="00881CEC">
        <w:rPr>
          <w:rFonts w:ascii="Times New Roman" w:hAnsi="Times New Roman" w:cs="Times New Roman"/>
        </w:rPr>
        <w:t xml:space="preserve"> г.  № 2424-р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соответствии </w:t>
      </w:r>
      <w:r w:rsidR="004D708D"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Положение </w:t>
      </w:r>
      <w:proofErr w:type="gramEnd"/>
    </w:p>
    <w:p w:rsidR="001D16A8" w:rsidRPr="00881CEC" w:rsidRDefault="004D708D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администрации Канашского муниципального округа </w:t>
      </w:r>
      <w:r w:rsidR="00881CEC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Чувашской Республики, утвержденным 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  <w:r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Канашского муниципального округа Чувашской Республики 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881CEC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6.2023 г. № 327</w:t>
      </w:r>
      <w:r w:rsidR="001D16A8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CEC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внедрена система внутреннего обеспечения соответствия требованиям антимонопольного законодательства  в администрации </w:t>
      </w:r>
      <w:r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881CEC"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81CEC" w:rsidRPr="00881CEC" w:rsidRDefault="00881CEC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вышеуказанных актов в администрации</w:t>
      </w:r>
      <w:r w:rsidR="00976D8B" w:rsidRPr="00976D8B">
        <w:t xml:space="preserve"> </w:t>
      </w:r>
      <w:r w:rsidR="00976D8B" w:rsidRPr="00976D8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разработаны:</w:t>
      </w:r>
      <w:proofErr w:type="gramEnd"/>
    </w:p>
    <w:p w:rsidR="00881CEC" w:rsidRPr="00881CEC" w:rsidRDefault="00881CEC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(«дорожная карта») по снижению комплаенс-рисков в  администрации </w:t>
      </w:r>
      <w:r w:rsidR="004D708D"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708D" w:rsidRDefault="00881CEC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ключевых показателей эффективности функционирования антимонопольного комплаенса в администрации </w:t>
      </w:r>
      <w:r w:rsidR="004D708D"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881CEC" w:rsidRPr="00881CEC" w:rsidRDefault="00881CEC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карта рисков нарушений антимонопольного законодательства в администрации </w:t>
      </w:r>
      <w:r w:rsidR="004D708D" w:rsidRPr="004D708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Канашского муниципального округа Чувашской Республики</w:t>
      </w:r>
      <w:r w:rsidRPr="00881C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A8" w:rsidRPr="001D16A8" w:rsidRDefault="001D16A8" w:rsidP="00631E9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D16A8" w:rsidRPr="00137D1B" w:rsidRDefault="001D16A8" w:rsidP="00631E98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Информация о проведенных мероприятиях</w:t>
      </w:r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внедрению антимонопольного  комплаенса</w:t>
      </w:r>
      <w:r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81CEC" w:rsidRPr="00137D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7D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администрации </w:t>
      </w:r>
      <w:r w:rsidR="00BB6420" w:rsidRPr="00BB64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Канашского муниципального округа Чувашской Республики</w:t>
      </w:r>
    </w:p>
    <w:p w:rsidR="001D16A8" w:rsidRPr="00137D1B" w:rsidRDefault="001D16A8" w:rsidP="00631E98">
      <w:pPr>
        <w:spacing w:after="0" w:line="240" w:lineRule="auto"/>
        <w:ind w:left="4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3071B" w:rsidRPr="00137D1B" w:rsidRDefault="008031E5" w:rsidP="00631E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2.1. Проведение оценки регулирующего воздействия проектов нормативных правовых актов </w:t>
      </w:r>
      <w:r w:rsidR="00BB6420" w:rsidRPr="00BB6420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Pr="00137D1B">
        <w:rPr>
          <w:rFonts w:ascii="Times New Roman" w:hAnsi="Times New Roman" w:cs="Times New Roman"/>
          <w:b/>
          <w:sz w:val="24"/>
          <w:szCs w:val="24"/>
        </w:rPr>
        <w:t>, затрагивающих интересы субъектов предпринимательской и инвестиционной деятельности</w:t>
      </w:r>
    </w:p>
    <w:p w:rsidR="0013071B" w:rsidRDefault="008031E5" w:rsidP="00DB45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7D1B">
        <w:rPr>
          <w:rFonts w:ascii="Times New Roman" w:hAnsi="Times New Roman" w:cs="Times New Roman"/>
          <w:sz w:val="24"/>
          <w:szCs w:val="24"/>
        </w:rPr>
        <w:t xml:space="preserve">В ходе процедуры оценки регулирующего воздействия (далее - ОРВ) в соответствии с постановлением администрации </w:t>
      </w:r>
      <w:r w:rsidR="00EB4B68" w:rsidRPr="00EB4B68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</w:t>
      </w:r>
      <w:r w:rsidR="00EB4B68">
        <w:rPr>
          <w:rFonts w:ascii="Times New Roman" w:hAnsi="Times New Roman" w:cs="Times New Roman"/>
          <w:sz w:val="24"/>
          <w:szCs w:val="24"/>
        </w:rPr>
        <w:t xml:space="preserve"> Республики </w:t>
      </w:r>
      <w:r w:rsidRPr="00137D1B">
        <w:rPr>
          <w:rFonts w:ascii="Times New Roman" w:hAnsi="Times New Roman" w:cs="Times New Roman"/>
          <w:sz w:val="24"/>
          <w:szCs w:val="24"/>
        </w:rPr>
        <w:t xml:space="preserve">от </w:t>
      </w:r>
      <w:r w:rsidR="00EB4B68">
        <w:rPr>
          <w:rFonts w:ascii="Times New Roman" w:hAnsi="Times New Roman" w:cs="Times New Roman"/>
          <w:sz w:val="24"/>
          <w:szCs w:val="24"/>
        </w:rPr>
        <w:t>29.03.2023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 г. </w:t>
      </w:r>
      <w:r w:rsidR="00EB4B68">
        <w:rPr>
          <w:rFonts w:ascii="Times New Roman" w:hAnsi="Times New Roman" w:cs="Times New Roman"/>
          <w:sz w:val="24"/>
          <w:szCs w:val="24"/>
        </w:rPr>
        <w:t>№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 </w:t>
      </w:r>
      <w:r w:rsidR="00EB4B68">
        <w:rPr>
          <w:rFonts w:ascii="Times New Roman" w:hAnsi="Times New Roman" w:cs="Times New Roman"/>
          <w:sz w:val="24"/>
          <w:szCs w:val="24"/>
        </w:rPr>
        <w:t>296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 </w:t>
      </w:r>
      <w:r w:rsidRPr="00137D1B">
        <w:rPr>
          <w:rFonts w:ascii="Times New Roman" w:hAnsi="Times New Roman" w:cs="Times New Roman"/>
          <w:sz w:val="24"/>
          <w:szCs w:val="24"/>
        </w:rPr>
        <w:t>«</w:t>
      </w:r>
      <w:r w:rsidR="00137D1B" w:rsidRPr="00137D1B">
        <w:rPr>
          <w:rFonts w:ascii="Times New Roman" w:hAnsi="Times New Roman" w:cs="Times New Roman"/>
          <w:sz w:val="24"/>
          <w:szCs w:val="24"/>
        </w:rPr>
        <w:t xml:space="preserve">Об утверждении Порядка проведения оценки регулирующего воздействия проектов нормативных правовых актов </w:t>
      </w:r>
      <w:r w:rsidR="00EB4B68" w:rsidRPr="00EB4B68">
        <w:rPr>
          <w:rFonts w:ascii="Times New Roman" w:hAnsi="Times New Roman" w:cs="Times New Roman"/>
          <w:sz w:val="24"/>
          <w:szCs w:val="24"/>
        </w:rPr>
        <w:t>Канашского муниципальн</w:t>
      </w:r>
      <w:r w:rsidR="00EB4B68">
        <w:rPr>
          <w:rFonts w:ascii="Times New Roman" w:hAnsi="Times New Roman" w:cs="Times New Roman"/>
          <w:sz w:val="24"/>
          <w:szCs w:val="24"/>
        </w:rPr>
        <w:t>ого округа Чувашской Республики</w:t>
      </w:r>
      <w:r w:rsidR="00137D1B" w:rsidRPr="00137D1B">
        <w:rPr>
          <w:rFonts w:ascii="Times New Roman" w:hAnsi="Times New Roman" w:cs="Times New Roman"/>
          <w:sz w:val="24"/>
          <w:szCs w:val="24"/>
        </w:rPr>
        <w:t>, затрагивающих вопросы осуществления предпринимательско</w:t>
      </w:r>
      <w:r w:rsidR="00137D1B">
        <w:rPr>
          <w:rFonts w:ascii="Times New Roman" w:hAnsi="Times New Roman" w:cs="Times New Roman"/>
          <w:sz w:val="24"/>
          <w:szCs w:val="24"/>
        </w:rPr>
        <w:t>й и инвестиционной деятельности»</w:t>
      </w:r>
      <w:r w:rsidRPr="00137D1B">
        <w:rPr>
          <w:rFonts w:ascii="Times New Roman" w:hAnsi="Times New Roman" w:cs="Times New Roman"/>
          <w:sz w:val="24"/>
          <w:szCs w:val="24"/>
        </w:rPr>
        <w:t xml:space="preserve"> проведена работа по выявлению положений, необоснованно ограничивающих конкуренцию, разработанных структурными подразделениями администрации </w:t>
      </w:r>
      <w:r w:rsidR="00EB4B68" w:rsidRPr="00EB4B68">
        <w:rPr>
          <w:rFonts w:ascii="Times New Roman" w:hAnsi="Times New Roman" w:cs="Times New Roman"/>
          <w:sz w:val="24"/>
          <w:szCs w:val="24"/>
        </w:rPr>
        <w:t>Канашского муниципальн</w:t>
      </w:r>
      <w:r w:rsidR="00EB4B68">
        <w:rPr>
          <w:rFonts w:ascii="Times New Roman" w:hAnsi="Times New Roman" w:cs="Times New Roman"/>
          <w:sz w:val="24"/>
          <w:szCs w:val="24"/>
        </w:rPr>
        <w:t>ого округа</w:t>
      </w:r>
      <w:proofErr w:type="gramEnd"/>
      <w:r w:rsidR="00EB4B68">
        <w:rPr>
          <w:rFonts w:ascii="Times New Roman" w:hAnsi="Times New Roman" w:cs="Times New Roman"/>
          <w:sz w:val="24"/>
          <w:szCs w:val="24"/>
        </w:rPr>
        <w:t xml:space="preserve"> Чувашской Республики </w:t>
      </w:r>
      <w:r w:rsidRPr="00137D1B">
        <w:rPr>
          <w:rFonts w:ascii="Times New Roman" w:hAnsi="Times New Roman" w:cs="Times New Roman"/>
          <w:sz w:val="24"/>
          <w:szCs w:val="24"/>
        </w:rPr>
        <w:t xml:space="preserve">проектов нормативных правовых актов </w:t>
      </w:r>
      <w:r w:rsidR="00EB4B68" w:rsidRPr="00EB4B68">
        <w:rPr>
          <w:rFonts w:ascii="Times New Roman" w:hAnsi="Times New Roman" w:cs="Times New Roman"/>
          <w:sz w:val="24"/>
          <w:szCs w:val="24"/>
        </w:rPr>
        <w:t>Канашского муниципальн</w:t>
      </w:r>
      <w:r w:rsidR="00EB4B68">
        <w:rPr>
          <w:rFonts w:ascii="Times New Roman" w:hAnsi="Times New Roman" w:cs="Times New Roman"/>
          <w:sz w:val="24"/>
          <w:szCs w:val="24"/>
        </w:rPr>
        <w:t xml:space="preserve">ого округа Чувашской Республики </w:t>
      </w:r>
      <w:r w:rsidR="00EB4B68" w:rsidRPr="00EB4B68">
        <w:rPr>
          <w:rFonts w:ascii="Times New Roman" w:hAnsi="Times New Roman" w:cs="Times New Roman"/>
          <w:sz w:val="24"/>
          <w:szCs w:val="24"/>
        </w:rPr>
        <w:t xml:space="preserve"> </w:t>
      </w:r>
      <w:r w:rsidRPr="00137D1B">
        <w:rPr>
          <w:rFonts w:ascii="Times New Roman" w:hAnsi="Times New Roman" w:cs="Times New Roman"/>
          <w:sz w:val="24"/>
          <w:szCs w:val="24"/>
        </w:rPr>
        <w:t>(далее - проекты актов).</w:t>
      </w:r>
    </w:p>
    <w:p w:rsidR="00F13AA9" w:rsidRPr="00137D1B" w:rsidRDefault="00F13AA9" w:rsidP="00DB4544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Имеется совещательный орган по ОРВ проектов НПА -   Координационный совет по поддержке малого и среднего предпринимательства </w:t>
      </w:r>
      <w:r w:rsidRPr="00F13AA9">
        <w:rPr>
          <w:rFonts w:ascii="Times New Roman" w:hAnsi="Times New Roman"/>
          <w:sz w:val="24"/>
          <w:szCs w:val="24"/>
        </w:rPr>
        <w:t xml:space="preserve">Канашского муниципального округа Чувашской Республики  </w:t>
      </w:r>
      <w:r>
        <w:rPr>
          <w:rFonts w:ascii="Times New Roman" w:hAnsi="Times New Roman"/>
          <w:sz w:val="24"/>
          <w:szCs w:val="24"/>
        </w:rPr>
        <w:t xml:space="preserve">(утвержден состав распоряжением администрации </w:t>
      </w:r>
      <w:r w:rsidRPr="00F13AA9">
        <w:rPr>
          <w:rFonts w:ascii="Times New Roman" w:hAnsi="Times New Roman"/>
          <w:sz w:val="24"/>
          <w:szCs w:val="24"/>
        </w:rPr>
        <w:t>Канашского муниципального округа Чувашской Республики</w:t>
      </w:r>
      <w:r>
        <w:rPr>
          <w:rFonts w:ascii="Times New Roman" w:hAnsi="Times New Roman"/>
          <w:sz w:val="24"/>
          <w:szCs w:val="24"/>
        </w:rPr>
        <w:t xml:space="preserve"> от 14.1</w:t>
      </w:r>
      <w:r w:rsidRPr="009B2EC8">
        <w:rPr>
          <w:rFonts w:ascii="Times New Roman" w:hAnsi="Times New Roman"/>
          <w:sz w:val="24"/>
          <w:szCs w:val="24"/>
        </w:rPr>
        <w:t>1.2023</w:t>
      </w:r>
      <w:r>
        <w:rPr>
          <w:rFonts w:ascii="Times New Roman" w:hAnsi="Times New Roman"/>
          <w:sz w:val="24"/>
          <w:szCs w:val="24"/>
        </w:rPr>
        <w:t xml:space="preserve"> № 661), в состав совета включены представители предпринимательского сообщества.</w:t>
      </w:r>
    </w:p>
    <w:p w:rsidR="008031E5" w:rsidRPr="001E55B0" w:rsidRDefault="0013071B" w:rsidP="00631E98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37D1B">
        <w:rPr>
          <w:rFonts w:ascii="Times New Roman" w:hAnsi="Times New Roman" w:cs="Times New Roman"/>
          <w:sz w:val="24"/>
          <w:szCs w:val="24"/>
        </w:rPr>
        <w:lastRenderedPageBreak/>
        <w:t xml:space="preserve">В </w:t>
      </w:r>
      <w:r w:rsidR="00EB4B68">
        <w:rPr>
          <w:rFonts w:ascii="Times New Roman" w:hAnsi="Times New Roman" w:cs="Times New Roman"/>
          <w:sz w:val="24"/>
          <w:szCs w:val="24"/>
        </w:rPr>
        <w:t>2023</w:t>
      </w:r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году </w:t>
      </w:r>
      <w:proofErr w:type="gramStart"/>
      <w:r w:rsidR="008031E5" w:rsidRPr="00137D1B">
        <w:rPr>
          <w:rFonts w:ascii="Times New Roman" w:hAnsi="Times New Roman" w:cs="Times New Roman"/>
          <w:sz w:val="24"/>
          <w:szCs w:val="24"/>
        </w:rPr>
        <w:t>проведена</w:t>
      </w:r>
      <w:proofErr w:type="gramEnd"/>
      <w:r w:rsidR="008031E5" w:rsidRPr="00137D1B">
        <w:rPr>
          <w:rFonts w:ascii="Times New Roman" w:hAnsi="Times New Roman" w:cs="Times New Roman"/>
          <w:sz w:val="24"/>
          <w:szCs w:val="24"/>
        </w:rPr>
        <w:t xml:space="preserve"> ОРВ 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в отношении </w:t>
      </w:r>
      <w:r w:rsidR="00EB4B68">
        <w:rPr>
          <w:rFonts w:ascii="Times New Roman" w:hAnsi="Times New Roman" w:cs="Times New Roman"/>
          <w:sz w:val="24"/>
          <w:szCs w:val="24"/>
        </w:rPr>
        <w:t>5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 проектов актов, затрагивающих интересы субъектов предпринимательской и инвестиционной деятельности, и </w:t>
      </w:r>
      <w:r w:rsidR="001E55B0" w:rsidRPr="001E55B0">
        <w:rPr>
          <w:rFonts w:ascii="Times New Roman" w:hAnsi="Times New Roman" w:cs="Times New Roman"/>
          <w:sz w:val="24"/>
          <w:szCs w:val="24"/>
        </w:rPr>
        <w:t>подготовлено 3</w:t>
      </w:r>
      <w:r w:rsidR="008031E5" w:rsidRPr="001E55B0">
        <w:rPr>
          <w:rFonts w:ascii="Times New Roman" w:hAnsi="Times New Roman" w:cs="Times New Roman"/>
          <w:sz w:val="24"/>
          <w:szCs w:val="24"/>
        </w:rPr>
        <w:t xml:space="preserve"> положительных заключений об ОРВ.</w:t>
      </w:r>
    </w:p>
    <w:p w:rsidR="00137D1B" w:rsidRDefault="0013071B" w:rsidP="00631E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 xml:space="preserve">2.2. Повышение профессиональной компетенции сотрудников по подготовке проектов нормативных правовых актов </w:t>
      </w:r>
      <w:r w:rsidR="00BB6420" w:rsidRPr="00BB6420">
        <w:rPr>
          <w:rFonts w:ascii="Times New Roman" w:hAnsi="Times New Roman" w:cs="Times New Roman"/>
          <w:b/>
          <w:sz w:val="24"/>
          <w:szCs w:val="24"/>
        </w:rPr>
        <w:t>Канашского муниципального округа Чувашской Республики</w:t>
      </w:r>
      <w:r w:rsidR="00137D1B">
        <w:rPr>
          <w:rFonts w:ascii="Times New Roman" w:hAnsi="Times New Roman" w:cs="Times New Roman"/>
          <w:b/>
          <w:sz w:val="24"/>
          <w:szCs w:val="24"/>
        </w:rPr>
        <w:t>.</w:t>
      </w:r>
    </w:p>
    <w:p w:rsidR="00137D1B" w:rsidRDefault="00F13AA9" w:rsidP="00631E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Отделом правового обеспечения </w:t>
      </w:r>
      <w:r w:rsidR="00B92C6C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EB4B68">
        <w:rPr>
          <w:rFonts w:ascii="Times New Roman" w:hAnsi="Times New Roman" w:cs="Times New Roman"/>
          <w:sz w:val="24"/>
          <w:szCs w:val="24"/>
        </w:rPr>
        <w:t>Канашского муниципального округа Чувашской</w:t>
      </w:r>
      <w:r>
        <w:rPr>
          <w:rFonts w:ascii="Times New Roman" w:hAnsi="Times New Roman" w:cs="Times New Roman"/>
          <w:sz w:val="24"/>
          <w:szCs w:val="24"/>
        </w:rPr>
        <w:t xml:space="preserve"> Республики</w:t>
      </w:r>
      <w:r w:rsidRPr="00137D1B">
        <w:rPr>
          <w:rFonts w:ascii="Times New Roman" w:hAnsi="Times New Roman" w:cs="Times New Roman"/>
          <w:sz w:val="24"/>
          <w:szCs w:val="24"/>
        </w:rPr>
        <w:t xml:space="preserve"> </w:t>
      </w:r>
      <w:r w:rsidR="0013071B" w:rsidRPr="00137D1B">
        <w:rPr>
          <w:rFonts w:ascii="Times New Roman" w:hAnsi="Times New Roman" w:cs="Times New Roman"/>
          <w:sz w:val="24"/>
          <w:szCs w:val="24"/>
        </w:rPr>
        <w:t xml:space="preserve">обеспечено </w:t>
      </w:r>
      <w:r>
        <w:rPr>
          <w:rFonts w:ascii="Times New Roman" w:hAnsi="Times New Roman" w:cs="Times New Roman"/>
          <w:sz w:val="24"/>
          <w:szCs w:val="24"/>
        </w:rPr>
        <w:t xml:space="preserve">проведение обучающих семинаров </w:t>
      </w:r>
      <w:r w:rsidR="0013071B" w:rsidRPr="00137D1B">
        <w:rPr>
          <w:rFonts w:ascii="Times New Roman" w:hAnsi="Times New Roman" w:cs="Times New Roman"/>
          <w:sz w:val="24"/>
          <w:szCs w:val="24"/>
        </w:rPr>
        <w:t xml:space="preserve">муниципальных служащих администрации </w:t>
      </w:r>
      <w:r w:rsidRPr="00F13AA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="0013071B" w:rsidRPr="00137D1B">
        <w:rPr>
          <w:rFonts w:ascii="Times New Roman" w:hAnsi="Times New Roman" w:cs="Times New Roman"/>
          <w:sz w:val="24"/>
          <w:szCs w:val="24"/>
        </w:rPr>
        <w:t>в сфере подготовки проектов правовых актов. Также отделом ежедневно обсуждаются вопросы правильной, качественной подготовки проектов, их юридико-технического оформления с с</w:t>
      </w:r>
      <w:r w:rsidR="00137D1B">
        <w:rPr>
          <w:rFonts w:ascii="Times New Roman" w:hAnsi="Times New Roman" w:cs="Times New Roman"/>
          <w:sz w:val="24"/>
          <w:szCs w:val="24"/>
        </w:rPr>
        <w:t>отрудниками, их разработавшими.</w:t>
      </w:r>
    </w:p>
    <w:p w:rsidR="000A54DA" w:rsidRDefault="000A54DA" w:rsidP="00631E98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 же  обучение </w:t>
      </w:r>
      <w:r w:rsidR="008F5D1B">
        <w:rPr>
          <w:rFonts w:ascii="Times New Roman" w:hAnsi="Times New Roman" w:cs="Times New Roman"/>
          <w:sz w:val="24"/>
          <w:szCs w:val="24"/>
        </w:rPr>
        <w:t xml:space="preserve">по темам </w:t>
      </w:r>
      <w:r w:rsidR="008F5D1B" w:rsidRPr="008F5D1B">
        <w:rPr>
          <w:rFonts w:ascii="Times New Roman" w:hAnsi="Times New Roman" w:cs="Times New Roman"/>
          <w:sz w:val="24"/>
          <w:szCs w:val="24"/>
        </w:rPr>
        <w:t>«Основы противодействия коррупции»</w:t>
      </w:r>
      <w:r w:rsidR="008F5D1B">
        <w:rPr>
          <w:rFonts w:ascii="Times New Roman" w:hAnsi="Times New Roman" w:cs="Times New Roman"/>
          <w:sz w:val="24"/>
          <w:szCs w:val="24"/>
        </w:rPr>
        <w:t xml:space="preserve">, </w:t>
      </w:r>
      <w:r w:rsidR="008F5D1B" w:rsidRPr="008F5D1B">
        <w:rPr>
          <w:rFonts w:ascii="Times New Roman" w:hAnsi="Times New Roman" w:cs="Times New Roman"/>
          <w:sz w:val="24"/>
          <w:szCs w:val="24"/>
        </w:rPr>
        <w:t>«Противодействие коррупции в органах местного самоуправления»</w:t>
      </w:r>
      <w:r w:rsidR="008F5D1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8F5D1B">
        <w:rPr>
          <w:rFonts w:ascii="Times New Roman" w:hAnsi="Times New Roman" w:cs="Times New Roman"/>
          <w:sz w:val="24"/>
          <w:szCs w:val="24"/>
        </w:rPr>
        <w:t>прошли 31 сотрудник администрации Канашского муниципального округа Чувашской Республики</w:t>
      </w:r>
    </w:p>
    <w:p w:rsidR="00137D1B" w:rsidRDefault="0013071B" w:rsidP="00631E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7D1B">
        <w:rPr>
          <w:rFonts w:ascii="Times New Roman" w:hAnsi="Times New Roman" w:cs="Times New Roman"/>
          <w:b/>
          <w:sz w:val="24"/>
          <w:szCs w:val="24"/>
        </w:rPr>
        <w:t>2.3. Повышение профессиональной компетентности работников осуществляющих закупку товаров, работ, услуг для государственных нужд</w:t>
      </w:r>
      <w:r w:rsidR="00137D1B">
        <w:rPr>
          <w:rFonts w:ascii="Times New Roman" w:hAnsi="Times New Roman" w:cs="Times New Roman"/>
          <w:b/>
          <w:sz w:val="24"/>
          <w:szCs w:val="24"/>
        </w:rPr>
        <w:t>.</w:t>
      </w:r>
    </w:p>
    <w:p w:rsidR="00D65781" w:rsidRDefault="00D65781" w:rsidP="00631E98">
      <w:pPr>
        <w:shd w:val="clear" w:color="auto" w:fill="FFFFFF"/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повышения профессиональной компетентности работников,  Канашского муниципального округа Чувашской Республики в сфере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закупок</w:t>
      </w:r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товаров, работ, услуг для муниципальных нужд </w:t>
      </w:r>
      <w:r w:rsid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28.02.2023 г. по</w:t>
      </w:r>
      <w:r w:rsidR="00976D8B" w:rsidRP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.03.2023 г.</w:t>
      </w:r>
      <w:r w:rsidR="00976D8B" w:rsidRP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повысили квалификацию по программе «Контрактная система в сфере закупок товаров, работ и услуг для обеспечения государственных и муниципальных нужд»</w:t>
      </w:r>
      <w:r w:rsid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сотрудника,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27 июля по 28 июля</w:t>
      </w:r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2023 года  повысили квалификацию</w:t>
      </w:r>
      <w:r w:rsidRPr="00D6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программе «Контрактная</w:t>
      </w:r>
      <w:proofErr w:type="gramEnd"/>
      <w:r w:rsidRPr="00D657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система в сфере закупок товаров,</w:t>
      </w:r>
      <w:r w:rsidR="001B7A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 и услуг для обеспечения </w:t>
      </w:r>
      <w:r w:rsidRPr="00D6578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 нужд»</w:t>
      </w:r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муниципальных служащих повысили квалификацию</w:t>
      </w:r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976D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 же сотрудники приняли участие в 12 семинарах. </w:t>
      </w:r>
      <w:r w:rsidRPr="00D6578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ежедневно </w:t>
      </w:r>
      <w:r w:rsidR="00631E98">
        <w:rPr>
          <w:rFonts w:ascii="Times New Roman" w:hAnsi="Times New Roman" w:cs="Times New Roman"/>
          <w:sz w:val="24"/>
          <w:szCs w:val="24"/>
        </w:rPr>
        <w:t>проводятся</w:t>
      </w:r>
      <w:r w:rsidRPr="002E68FC">
        <w:rPr>
          <w:rFonts w:ascii="Times New Roman" w:hAnsi="Times New Roman" w:cs="Times New Roman"/>
          <w:sz w:val="24"/>
          <w:szCs w:val="24"/>
        </w:rPr>
        <w:t xml:space="preserve"> устные консультации заказчиков</w:t>
      </w:r>
      <w:r w:rsidR="00631E98">
        <w:rPr>
          <w:rFonts w:ascii="Times New Roman" w:hAnsi="Times New Roman" w:cs="Times New Roman"/>
          <w:sz w:val="24"/>
          <w:szCs w:val="24"/>
        </w:rPr>
        <w:t>.</w:t>
      </w:r>
    </w:p>
    <w:p w:rsidR="00631E98" w:rsidRDefault="00631E98" w:rsidP="00631E98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 Повышение профессиональной компетенции сотрудников в сфере </w:t>
      </w:r>
      <w:r w:rsidRPr="00631E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антимонопольного законодател</w:t>
      </w:r>
      <w:r w:rsidRPr="00631E9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ьства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1D6C2F" w:rsidRPr="001D6C2F" w:rsidRDefault="001D6C2F" w:rsidP="00631E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1D6C2F">
        <w:rPr>
          <w:rFonts w:ascii="Times New Roman" w:hAnsi="Times New Roman" w:cs="Times New Roman"/>
          <w:sz w:val="24"/>
          <w:szCs w:val="24"/>
        </w:rPr>
        <w:t>целях</w:t>
      </w:r>
      <w:proofErr w:type="gramEnd"/>
      <w:r w:rsidRPr="001D6C2F">
        <w:rPr>
          <w:rFonts w:ascii="Times New Roman" w:hAnsi="Times New Roman" w:cs="Times New Roman"/>
          <w:sz w:val="24"/>
          <w:szCs w:val="24"/>
        </w:rPr>
        <w:t xml:space="preserve"> повышения профессиональной компетенции сотрудников администрации </w:t>
      </w:r>
      <w:r w:rsidR="00FD3F29" w:rsidRPr="00FD3F29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1D6C2F">
        <w:rPr>
          <w:rFonts w:ascii="Times New Roman" w:hAnsi="Times New Roman" w:cs="Times New Roman"/>
          <w:sz w:val="24"/>
          <w:szCs w:val="24"/>
        </w:rPr>
        <w:t>в сфере развития конкуренции и антимонопольного законодательства, ОРВ проектов актов</w:t>
      </w:r>
      <w:r w:rsidR="00631E98">
        <w:rPr>
          <w:rFonts w:ascii="Times New Roman" w:hAnsi="Times New Roman" w:cs="Times New Roman"/>
          <w:sz w:val="24"/>
          <w:szCs w:val="24"/>
        </w:rPr>
        <w:t>,</w:t>
      </w:r>
      <w:r w:rsidRPr="001D6C2F">
        <w:rPr>
          <w:rFonts w:ascii="Times New Roman" w:hAnsi="Times New Roman" w:cs="Times New Roman"/>
          <w:sz w:val="24"/>
          <w:szCs w:val="24"/>
        </w:rPr>
        <w:t xml:space="preserve"> специалисты администрации участвовали в мероприятиях, проводимых Министерством экономического развития и имущественных отношений Чувашской Республики.</w:t>
      </w:r>
    </w:p>
    <w:p w:rsidR="0013071B" w:rsidRDefault="001D6C2F" w:rsidP="00631E98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6C2F">
        <w:rPr>
          <w:rFonts w:ascii="Times New Roman" w:hAnsi="Times New Roman" w:cs="Times New Roman"/>
          <w:sz w:val="24"/>
          <w:szCs w:val="24"/>
        </w:rPr>
        <w:t>На указанных мероприятиях специалисты обучены основам работы, связанным с организацией системы внутреннего обеспечения соответствия требованиям антимонопольного законодательства деятельности органов местного самоуправления (антимонопольного комплаенса).</w:t>
      </w:r>
    </w:p>
    <w:p w:rsidR="001D6C2F" w:rsidRPr="00137D1B" w:rsidRDefault="001D6C2F" w:rsidP="00631E98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13071B" w:rsidRDefault="00137D1B" w:rsidP="00631E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3.</w:t>
      </w:r>
      <w:r w:rsidR="0013071B" w:rsidRPr="00137D1B">
        <w:rPr>
          <w:b/>
          <w:color w:val="262626"/>
        </w:rPr>
        <w:t xml:space="preserve">Информация о достижении ключевых показателей эффективности </w:t>
      </w:r>
      <w:proofErr w:type="gramStart"/>
      <w:r w:rsidR="0013071B" w:rsidRPr="00137D1B">
        <w:rPr>
          <w:b/>
          <w:color w:val="262626"/>
        </w:rPr>
        <w:t>антимонопольного</w:t>
      </w:r>
      <w:proofErr w:type="gramEnd"/>
      <w:r w:rsidR="0013071B" w:rsidRPr="00137D1B">
        <w:rPr>
          <w:b/>
          <w:color w:val="262626"/>
        </w:rPr>
        <w:t xml:space="preserve"> комплаенса</w:t>
      </w:r>
    </w:p>
    <w:p w:rsidR="00631E98" w:rsidRPr="00137D1B" w:rsidRDefault="00631E98" w:rsidP="00631E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</w:p>
    <w:p w:rsidR="0013071B" w:rsidRPr="00631E98" w:rsidRDefault="0013071B" w:rsidP="00631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31E98">
        <w:rPr>
          <w:rFonts w:ascii="Times New Roman" w:hAnsi="Times New Roman" w:cs="Times New Roman"/>
          <w:sz w:val="24"/>
          <w:szCs w:val="24"/>
        </w:rPr>
        <w:t xml:space="preserve">За </w:t>
      </w:r>
      <w:r w:rsidR="007C7C79" w:rsidRPr="00631E98">
        <w:rPr>
          <w:rFonts w:ascii="Times New Roman" w:hAnsi="Times New Roman" w:cs="Times New Roman"/>
          <w:sz w:val="24"/>
          <w:szCs w:val="24"/>
        </w:rPr>
        <w:t>202</w:t>
      </w:r>
      <w:r w:rsidR="00631E98" w:rsidRPr="00631E98">
        <w:rPr>
          <w:rFonts w:ascii="Times New Roman" w:hAnsi="Times New Roman" w:cs="Times New Roman"/>
          <w:sz w:val="24"/>
          <w:szCs w:val="24"/>
        </w:rPr>
        <w:t>3</w:t>
      </w:r>
      <w:r w:rsidRPr="00631E98">
        <w:rPr>
          <w:rFonts w:ascii="Times New Roman" w:hAnsi="Times New Roman" w:cs="Times New Roman"/>
          <w:sz w:val="24"/>
          <w:szCs w:val="24"/>
        </w:rPr>
        <w:t xml:space="preserve"> год Управлением ФАС по Чувашской Республике в адрес администрации </w:t>
      </w:r>
      <w:r w:rsidR="00631E98" w:rsidRPr="00631E9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631E98">
        <w:rPr>
          <w:rFonts w:ascii="Times New Roman" w:hAnsi="Times New Roman" w:cs="Times New Roman"/>
          <w:sz w:val="24"/>
          <w:szCs w:val="24"/>
        </w:rPr>
        <w:t xml:space="preserve">предупреждений </w:t>
      </w:r>
      <w:proofErr w:type="gramStart"/>
      <w:r w:rsidRPr="00631E98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631E9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31E98">
        <w:rPr>
          <w:rFonts w:ascii="Times New Roman" w:hAnsi="Times New Roman" w:cs="Times New Roman"/>
          <w:sz w:val="24"/>
          <w:szCs w:val="24"/>
        </w:rPr>
        <w:t>прекращений</w:t>
      </w:r>
      <w:proofErr w:type="gramEnd"/>
      <w:r w:rsidRPr="00631E98">
        <w:rPr>
          <w:rFonts w:ascii="Times New Roman" w:hAnsi="Times New Roman" w:cs="Times New Roman"/>
          <w:sz w:val="24"/>
          <w:szCs w:val="24"/>
        </w:rPr>
        <w:t xml:space="preserve"> действия (бездействия), об отмене или изменении актов, которые содержат признаки нарушения антимонопольного законодательства, либо об устранении причин и условий, способствовавших возникновению такого нарушения, и о принятии мер по устранению такого нарушения, предостережения о недопустимости совершения действий, которые могут привести к нарушению антимонопольного законодательства, не выдавалось. Дела в отношении администрации </w:t>
      </w:r>
      <w:r w:rsidR="00631E98" w:rsidRPr="00631E98">
        <w:rPr>
          <w:rFonts w:ascii="Times New Roman" w:hAnsi="Times New Roman" w:cs="Times New Roman"/>
          <w:sz w:val="24"/>
          <w:szCs w:val="24"/>
        </w:rPr>
        <w:t xml:space="preserve">Канашского муниципального округа Чувашской Республики </w:t>
      </w:r>
      <w:r w:rsidRPr="00631E98">
        <w:rPr>
          <w:rFonts w:ascii="Times New Roman" w:hAnsi="Times New Roman" w:cs="Times New Roman"/>
          <w:sz w:val="24"/>
          <w:szCs w:val="24"/>
        </w:rPr>
        <w:t>не возбуждались.</w:t>
      </w:r>
    </w:p>
    <w:p w:rsidR="0013071B" w:rsidRPr="00631E98" w:rsidRDefault="0013071B" w:rsidP="00631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31E98">
        <w:rPr>
          <w:rFonts w:ascii="Times New Roman" w:hAnsi="Times New Roman" w:cs="Times New Roman"/>
          <w:color w:val="262626"/>
          <w:sz w:val="24"/>
          <w:szCs w:val="24"/>
        </w:rPr>
        <w:lastRenderedPageBreak/>
        <w:t xml:space="preserve">Нормативные правовые акты </w:t>
      </w:r>
      <w:r w:rsidR="00631E98" w:rsidRPr="00631E98">
        <w:rPr>
          <w:rFonts w:ascii="Times New Roman" w:hAnsi="Times New Roman" w:cs="Times New Roman"/>
          <w:color w:val="262626"/>
          <w:sz w:val="24"/>
          <w:szCs w:val="24"/>
        </w:rPr>
        <w:t>Канашского муниципального округа Чувашской Республики</w:t>
      </w:r>
      <w:r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, в которых Управлением выявлены нарушения антимонопольного законодательства в </w:t>
      </w:r>
      <w:r w:rsidR="007C7C79" w:rsidRPr="00631E98">
        <w:rPr>
          <w:rFonts w:ascii="Times New Roman" w:hAnsi="Times New Roman" w:cs="Times New Roman"/>
          <w:color w:val="262626"/>
          <w:sz w:val="24"/>
          <w:szCs w:val="24"/>
        </w:rPr>
        <w:t>202</w:t>
      </w:r>
      <w:r w:rsidR="00631E98" w:rsidRPr="00631E98">
        <w:rPr>
          <w:rFonts w:ascii="Times New Roman" w:hAnsi="Times New Roman" w:cs="Times New Roman"/>
          <w:color w:val="262626"/>
          <w:sz w:val="24"/>
          <w:szCs w:val="24"/>
        </w:rPr>
        <w:t>3</w:t>
      </w:r>
      <w:r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 году, отсутствуют.</w:t>
      </w:r>
    </w:p>
    <w:p w:rsidR="0013071B" w:rsidRPr="00631E98" w:rsidRDefault="0013071B" w:rsidP="00631E9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r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С целью оценки эффективности внедрения и организации антимонопольного комплаенса в администрации </w:t>
      </w:r>
      <w:r w:rsidR="00631E98"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Канашского муниципального округа Чувашской Республики </w:t>
      </w:r>
      <w:r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проведена оценка </w:t>
      </w:r>
      <w:proofErr w:type="gramStart"/>
      <w:r w:rsidRPr="00631E98">
        <w:rPr>
          <w:rFonts w:ascii="Times New Roman" w:hAnsi="Times New Roman" w:cs="Times New Roman"/>
          <w:color w:val="262626"/>
          <w:sz w:val="24"/>
          <w:szCs w:val="24"/>
        </w:rPr>
        <w:t>достижения ключевых показателей</w:t>
      </w:r>
      <w:r w:rsidRPr="00137D1B">
        <w:rPr>
          <w:color w:val="262626"/>
        </w:rPr>
        <w:t xml:space="preserve"> </w:t>
      </w:r>
      <w:r w:rsidRPr="00631E98">
        <w:rPr>
          <w:rFonts w:ascii="Times New Roman" w:hAnsi="Times New Roman" w:cs="Times New Roman"/>
          <w:color w:val="262626"/>
          <w:sz w:val="24"/>
          <w:szCs w:val="24"/>
        </w:rPr>
        <w:t>эффективности реализации мероприятий антимонопольного</w:t>
      </w:r>
      <w:proofErr w:type="gramEnd"/>
      <w:r w:rsidRPr="00631E98">
        <w:rPr>
          <w:rFonts w:ascii="Times New Roman" w:hAnsi="Times New Roman" w:cs="Times New Roman"/>
          <w:color w:val="262626"/>
          <w:sz w:val="24"/>
          <w:szCs w:val="24"/>
        </w:rPr>
        <w:t xml:space="preserve"> комплаенса.</w:t>
      </w:r>
    </w:p>
    <w:p w:rsidR="00B92C6C" w:rsidRPr="00631E98" w:rsidRDefault="00B92C6C" w:rsidP="00631E98">
      <w:pPr>
        <w:pStyle w:val="a3"/>
        <w:shd w:val="clear" w:color="auto" w:fill="FFFFFF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</w:p>
    <w:p w:rsidR="00137D1B" w:rsidRDefault="00137D1B" w:rsidP="00631E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  <w:r w:rsidRPr="00137D1B">
        <w:rPr>
          <w:b/>
          <w:color w:val="262626"/>
        </w:rPr>
        <w:t>4.</w:t>
      </w:r>
      <w:r w:rsidR="001E55B0">
        <w:rPr>
          <w:b/>
          <w:color w:val="262626"/>
        </w:rPr>
        <w:t xml:space="preserve"> </w:t>
      </w:r>
      <w:r w:rsidRPr="00137D1B">
        <w:rPr>
          <w:b/>
          <w:color w:val="262626"/>
        </w:rPr>
        <w:t>Иная информация, связанная</w:t>
      </w:r>
      <w:r w:rsidR="00B92C6C">
        <w:rPr>
          <w:b/>
          <w:color w:val="262626"/>
        </w:rPr>
        <w:t xml:space="preserve"> с реализацией в администрации </w:t>
      </w:r>
      <w:r w:rsidR="00976D8B" w:rsidRPr="00976D8B">
        <w:rPr>
          <w:b/>
          <w:color w:val="262626"/>
        </w:rPr>
        <w:t>Канашского муниципального округа Чувашской Республики</w:t>
      </w:r>
      <w:r w:rsidRPr="00137D1B">
        <w:rPr>
          <w:b/>
          <w:color w:val="262626"/>
        </w:rPr>
        <w:t xml:space="preserve"> антимонопольного комплаенса</w:t>
      </w:r>
    </w:p>
    <w:p w:rsidR="00B92C6C" w:rsidRPr="00137D1B" w:rsidRDefault="00B92C6C" w:rsidP="00631E98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b/>
          <w:color w:val="262626"/>
        </w:rPr>
      </w:pPr>
    </w:p>
    <w:p w:rsidR="00137D1B" w:rsidRPr="00137D1B" w:rsidRDefault="00137D1B" w:rsidP="00631E98">
      <w:pPr>
        <w:pStyle w:val="a3"/>
        <w:shd w:val="clear" w:color="auto" w:fill="FFFFFF"/>
        <w:spacing w:after="0" w:afterAutospacing="0"/>
        <w:ind w:firstLine="708"/>
        <w:contextualSpacing/>
        <w:jc w:val="both"/>
        <w:rPr>
          <w:color w:val="262626"/>
        </w:rPr>
      </w:pPr>
      <w:r w:rsidRPr="00137D1B">
        <w:rPr>
          <w:color w:val="262626"/>
        </w:rPr>
        <w:t xml:space="preserve">В </w:t>
      </w:r>
      <w:proofErr w:type="gramStart"/>
      <w:r w:rsidRPr="00137D1B">
        <w:rPr>
          <w:color w:val="262626"/>
        </w:rPr>
        <w:t>целях</w:t>
      </w:r>
      <w:proofErr w:type="gramEnd"/>
      <w:r w:rsidRPr="00137D1B">
        <w:rPr>
          <w:color w:val="262626"/>
        </w:rPr>
        <w:t xml:space="preserve"> совершенствования дальнейшей работы по внутреннему обеспечению требованиям антимонопольного администрации </w:t>
      </w:r>
      <w:r w:rsidR="00631E98" w:rsidRPr="00631E98">
        <w:rPr>
          <w:color w:val="262626"/>
        </w:rPr>
        <w:t xml:space="preserve">Канашского муниципального округа Чувашской Республики </w:t>
      </w:r>
      <w:r w:rsidRPr="00137D1B">
        <w:rPr>
          <w:color w:val="262626"/>
        </w:rPr>
        <w:t>предлагается:</w:t>
      </w:r>
    </w:p>
    <w:p w:rsidR="008031E5" w:rsidRPr="00631E98" w:rsidRDefault="00B92C6C" w:rsidP="00631E98">
      <w:pPr>
        <w:pStyle w:val="a3"/>
        <w:numPr>
          <w:ilvl w:val="0"/>
          <w:numId w:val="2"/>
        </w:numPr>
        <w:shd w:val="clear" w:color="auto" w:fill="FFFFFF"/>
        <w:spacing w:after="0" w:afterAutospacing="0"/>
        <w:ind w:left="0" w:firstLine="709"/>
        <w:contextualSpacing/>
        <w:jc w:val="both"/>
        <w:rPr>
          <w:b/>
          <w:bCs/>
          <w:color w:val="FF0000"/>
        </w:rPr>
      </w:pPr>
      <w:r w:rsidRPr="00631E98">
        <w:rPr>
          <w:color w:val="262626"/>
        </w:rPr>
        <w:t xml:space="preserve"> </w:t>
      </w:r>
      <w:r w:rsidR="00137D1B" w:rsidRPr="00631E98">
        <w:rPr>
          <w:color w:val="262626"/>
        </w:rPr>
        <w:t xml:space="preserve">продолжить работу по анализу  правоприменительной практики обеспечения соответствия антимонопольного законодательства в администрации </w:t>
      </w:r>
      <w:r w:rsidR="00631E98" w:rsidRPr="00631E98">
        <w:rPr>
          <w:color w:val="262626"/>
        </w:rPr>
        <w:t>Канашского муниципального округа Чувашской Республики</w:t>
      </w:r>
      <w:r w:rsidR="00631E98">
        <w:rPr>
          <w:color w:val="262626"/>
        </w:rPr>
        <w:t>.</w:t>
      </w:r>
    </w:p>
    <w:p w:rsidR="00631E98" w:rsidRDefault="00631E98" w:rsidP="00631E98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</w:rPr>
      </w:pPr>
      <w:r w:rsidRPr="00631E98">
        <w:rPr>
          <w:bCs/>
        </w:rPr>
        <w:t>По итогам проведенного анализа нормативных правовых актов (проектов нормативных правовых актов) сделан вывод об их соответствии антимонопольному законодательству.</w:t>
      </w:r>
    </w:p>
    <w:p w:rsidR="00BF2A17" w:rsidRDefault="00BF2A17" w:rsidP="00631E98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</w:rPr>
      </w:pPr>
    </w:p>
    <w:p w:rsidR="00BF2A17" w:rsidRDefault="00BF2A17" w:rsidP="00631E98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</w:rPr>
      </w:pPr>
    </w:p>
    <w:p w:rsidR="00BF2A17" w:rsidRDefault="00BF2A17" w:rsidP="00631E98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</w:rPr>
      </w:pPr>
    </w:p>
    <w:p w:rsid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н</w:t>
      </w:r>
      <w:r w:rsidRPr="00BF2A17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r w:rsidRPr="00BF2A17">
        <w:rPr>
          <w:rFonts w:ascii="Times New Roman" w:hAnsi="Times New Roman"/>
          <w:sz w:val="24"/>
          <w:szCs w:val="24"/>
        </w:rPr>
        <w:t xml:space="preserve"> отдела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сельского хозяйства,</w:t>
      </w:r>
      <w:r w:rsidRPr="00BF2A17">
        <w:rPr>
          <w:rFonts w:ascii="Times New Roman" w:hAnsi="Times New Roman"/>
          <w:sz w:val="24"/>
          <w:szCs w:val="24"/>
        </w:rPr>
        <w:t xml:space="preserve"> экономики и 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17">
        <w:rPr>
          <w:rFonts w:ascii="Times New Roman" w:hAnsi="Times New Roman"/>
          <w:sz w:val="24"/>
          <w:szCs w:val="24"/>
        </w:rPr>
        <w:t>инвестиционной деятельности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управления </w:t>
      </w:r>
      <w:r w:rsidRPr="00BF2A17">
        <w:rPr>
          <w:rFonts w:ascii="Times New Roman" w:hAnsi="Times New Roman"/>
          <w:sz w:val="24"/>
          <w:szCs w:val="24"/>
        </w:rPr>
        <w:t xml:space="preserve">сельского хозяйства, экономики и </w:t>
      </w:r>
    </w:p>
    <w:p w:rsid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17">
        <w:rPr>
          <w:rFonts w:ascii="Times New Roman" w:hAnsi="Times New Roman"/>
          <w:sz w:val="24"/>
          <w:szCs w:val="24"/>
        </w:rPr>
        <w:t>инвестиционной деятельности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17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Канашского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17">
        <w:rPr>
          <w:rFonts w:ascii="Times New Roman" w:hAnsi="Times New Roman"/>
          <w:sz w:val="24"/>
          <w:szCs w:val="24"/>
        </w:rPr>
        <w:t xml:space="preserve">муниципального округа </w:t>
      </w:r>
    </w:p>
    <w:p w:rsidR="00BF2A17" w:rsidRPr="00BF2A17" w:rsidRDefault="00BF2A17" w:rsidP="00BF2A1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2A17">
        <w:rPr>
          <w:rFonts w:ascii="Times New Roman" w:hAnsi="Times New Roman"/>
          <w:sz w:val="24"/>
          <w:szCs w:val="24"/>
        </w:rPr>
        <w:t xml:space="preserve">Чувашской Республики </w:t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Pr="00BF2A17">
        <w:rPr>
          <w:rFonts w:ascii="Times New Roman" w:hAnsi="Times New Roman"/>
          <w:sz w:val="24"/>
          <w:szCs w:val="24"/>
        </w:rPr>
        <w:tab/>
      </w:r>
      <w:r w:rsidR="00644929">
        <w:rPr>
          <w:rFonts w:ascii="Times New Roman" w:hAnsi="Times New Roman"/>
          <w:sz w:val="24"/>
          <w:szCs w:val="24"/>
        </w:rPr>
        <w:t>Алексеева Т.В.</w:t>
      </w:r>
      <w:r w:rsidRPr="00BF2A17">
        <w:rPr>
          <w:rFonts w:ascii="Times New Roman" w:hAnsi="Times New Roman"/>
          <w:sz w:val="24"/>
          <w:szCs w:val="24"/>
        </w:rPr>
        <w:t xml:space="preserve"> </w:t>
      </w:r>
    </w:p>
    <w:p w:rsidR="00BF2A17" w:rsidRPr="00631E98" w:rsidRDefault="00BF2A17" w:rsidP="00631E98">
      <w:pPr>
        <w:pStyle w:val="a3"/>
        <w:shd w:val="clear" w:color="auto" w:fill="FFFFFF"/>
        <w:spacing w:after="0" w:afterAutospacing="0"/>
        <w:ind w:firstLine="709"/>
        <w:contextualSpacing/>
        <w:jc w:val="both"/>
        <w:rPr>
          <w:bCs/>
        </w:rPr>
      </w:pPr>
    </w:p>
    <w:sectPr w:rsidR="00BF2A17" w:rsidRPr="00631E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2AFE"/>
    <w:multiLevelType w:val="hybridMultilevel"/>
    <w:tmpl w:val="B18484BE"/>
    <w:lvl w:ilvl="0" w:tplc="02C22F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3C46832"/>
    <w:multiLevelType w:val="hybridMultilevel"/>
    <w:tmpl w:val="2A14C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912B75"/>
    <w:multiLevelType w:val="hybridMultilevel"/>
    <w:tmpl w:val="B3B6F0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B97"/>
    <w:rsid w:val="000A54DA"/>
    <w:rsid w:val="000D0234"/>
    <w:rsid w:val="000F3AC5"/>
    <w:rsid w:val="0013071B"/>
    <w:rsid w:val="00137D1B"/>
    <w:rsid w:val="001B7A24"/>
    <w:rsid w:val="001D16A8"/>
    <w:rsid w:val="001D6C2F"/>
    <w:rsid w:val="001E55B0"/>
    <w:rsid w:val="004D708D"/>
    <w:rsid w:val="00535B97"/>
    <w:rsid w:val="00631E98"/>
    <w:rsid w:val="00644929"/>
    <w:rsid w:val="0070584D"/>
    <w:rsid w:val="007C7C79"/>
    <w:rsid w:val="008031E5"/>
    <w:rsid w:val="00881CEC"/>
    <w:rsid w:val="008F5D1B"/>
    <w:rsid w:val="009121D9"/>
    <w:rsid w:val="00976D8B"/>
    <w:rsid w:val="00B92C6C"/>
    <w:rsid w:val="00BB6420"/>
    <w:rsid w:val="00BF2A17"/>
    <w:rsid w:val="00D65781"/>
    <w:rsid w:val="00DB4544"/>
    <w:rsid w:val="00E77FFC"/>
    <w:rsid w:val="00EB4B68"/>
    <w:rsid w:val="00F13AA9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EB4B68"/>
    <w:pPr>
      <w:suppressAutoHyphens/>
    </w:pPr>
    <w:rPr>
      <w:szCs w:val="32"/>
    </w:rPr>
  </w:style>
  <w:style w:type="paragraph" w:styleId="a5">
    <w:name w:val="List Paragraph"/>
    <w:basedOn w:val="a"/>
    <w:uiPriority w:val="34"/>
    <w:qFormat/>
    <w:rsid w:val="00631E98"/>
    <w:pPr>
      <w:suppressAutoHyphens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0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qFormat/>
    <w:rsid w:val="00EB4B68"/>
    <w:pPr>
      <w:suppressAutoHyphens/>
    </w:pPr>
    <w:rPr>
      <w:szCs w:val="32"/>
    </w:rPr>
  </w:style>
  <w:style w:type="paragraph" w:styleId="a5">
    <w:name w:val="List Paragraph"/>
    <w:basedOn w:val="a"/>
    <w:uiPriority w:val="34"/>
    <w:qFormat/>
    <w:rsid w:val="00631E98"/>
    <w:pPr>
      <w:suppressAutoHyphens/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B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1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Алексеева Татьяна Валерьевна</dc:creator>
  <cp:keywords/>
  <dc:description/>
  <cp:lastModifiedBy>Алексеева Татьяна Валерьевна</cp:lastModifiedBy>
  <cp:revision>12</cp:revision>
  <cp:lastPrinted>2024-02-08T06:53:00Z</cp:lastPrinted>
  <dcterms:created xsi:type="dcterms:W3CDTF">2023-02-14T13:59:00Z</dcterms:created>
  <dcterms:modified xsi:type="dcterms:W3CDTF">2024-02-08T10:33:00Z</dcterms:modified>
</cp:coreProperties>
</file>