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7062F6">
        <w:tblPrEx>
          <w:tblCellMar>
            <w:top w:w="0" w:type="dxa"/>
            <w:bottom w:w="0" w:type="dxa"/>
          </w:tblCellMar>
        </w:tblPrEx>
        <w:trPr>
          <w:cantSplit/>
          <w:trHeight w:val="1975"/>
          <w:jc w:val="center"/>
        </w:trPr>
        <w:tc>
          <w:tcPr>
            <w:tcW w:w="4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2F6" w:rsidRDefault="007062F6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kern w:val="0"/>
                <w:sz w:val="6"/>
                <w:szCs w:val="6"/>
                <w:lang w:eastAsia="ar-SA"/>
              </w:rPr>
            </w:pPr>
            <w:bookmarkStart w:id="0" w:name="_GoBack"/>
            <w:bookmarkEnd w:id="0"/>
          </w:p>
          <w:p w:rsidR="007062F6" w:rsidRDefault="007062F6">
            <w:pPr>
              <w:widowControl/>
              <w:overflowPunct/>
              <w:autoSpaceDE/>
              <w:spacing w:line="192" w:lineRule="auto"/>
              <w:jc w:val="center"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7062F6" w:rsidRDefault="00D630C1">
            <w:pPr>
              <w:widowControl/>
              <w:overflowPunct/>
              <w:autoSpaceDE/>
              <w:spacing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ЧĂВАШ РЕСПУБЛИКИН</w:t>
            </w:r>
          </w:p>
          <w:p w:rsidR="007062F6" w:rsidRDefault="00D630C1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 xml:space="preserve">КАНАШ </w:t>
            </w:r>
          </w:p>
          <w:p w:rsidR="007062F6" w:rsidRDefault="00D630C1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МУНИЦИПАЛЛĂ ОКРУГĚН</w:t>
            </w:r>
          </w:p>
          <w:p w:rsidR="007062F6" w:rsidRDefault="00D630C1">
            <w:pPr>
              <w:widowControl/>
              <w:overflowPunct/>
              <w:autoSpaceDE/>
              <w:spacing w:before="2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АДМИНИСТРАЦИЙĚ</w:t>
            </w:r>
          </w:p>
          <w:p w:rsidR="007062F6" w:rsidRDefault="007062F6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7062F6" w:rsidRDefault="00D630C1">
            <w:pPr>
              <w:widowControl/>
              <w:tabs>
                <w:tab w:val="left" w:pos="4285"/>
              </w:tabs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ЙЫШĂНУ</w:t>
            </w:r>
          </w:p>
          <w:p w:rsidR="007062F6" w:rsidRDefault="007062F6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7062F6" w:rsidRDefault="00D630C1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___ _________ 2023  ___ № </w:t>
            </w:r>
          </w:p>
          <w:p w:rsidR="007062F6" w:rsidRDefault="007062F6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7062F6" w:rsidRDefault="00D630C1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Канаш хули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2F6" w:rsidRDefault="00D630C1">
            <w:pPr>
              <w:widowControl/>
              <w:overflowPunct/>
              <w:autoSpaceDE/>
              <w:spacing w:before="120"/>
              <w:jc w:val="center"/>
              <w:textAlignment w:val="auto"/>
            </w:pPr>
            <w:r>
              <w:rPr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630</wp:posOffset>
                  </wp:positionV>
                  <wp:extent cx="723262" cy="723262"/>
                  <wp:effectExtent l="0" t="0" r="0" b="638"/>
                  <wp:wrapSquare wrapText="bothSides"/>
                  <wp:docPr id="1" name="Рисунок 1" descr="Описание: Канашский район Чувашской Республи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2" cy="723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2F6" w:rsidRDefault="007062F6">
            <w:pPr>
              <w:widowControl/>
              <w:overflowPunct/>
              <w:autoSpaceDE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7062F6" w:rsidRDefault="00D630C1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АДМИНИСТРАЦИЯ</w:t>
            </w:r>
          </w:p>
          <w:p w:rsidR="007062F6" w:rsidRDefault="00D630C1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КАНАШСКОГО МУНИЦИПАЛЬНОГО ОКРУГА</w:t>
            </w:r>
          </w:p>
          <w:p w:rsidR="007062F6" w:rsidRDefault="00D630C1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kern w:val="0"/>
                <w:sz w:val="22"/>
                <w:szCs w:val="20"/>
                <w:lang w:eastAsia="ar-SA"/>
              </w:rPr>
              <w:t>ЧУВАШСКОЙ РЕСПУБЛИКИ</w:t>
            </w:r>
          </w:p>
          <w:p w:rsidR="007062F6" w:rsidRDefault="007062F6">
            <w:pPr>
              <w:widowControl/>
              <w:overflowPunct/>
              <w:autoSpaceDE/>
              <w:textAlignment w:val="auto"/>
              <w:rPr>
                <w:kern w:val="0"/>
                <w:sz w:val="2"/>
                <w:szCs w:val="2"/>
                <w:lang w:eastAsia="ar-SA"/>
              </w:rPr>
            </w:pPr>
          </w:p>
          <w:p w:rsidR="007062F6" w:rsidRDefault="00D630C1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ПОСТАНОВЛЕНИЕ</w:t>
            </w:r>
          </w:p>
          <w:p w:rsidR="007062F6" w:rsidRDefault="007062F6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7062F6" w:rsidRDefault="00D630C1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 ___ ___________   № ___</w:t>
            </w: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 xml:space="preserve"> </w:t>
            </w:r>
          </w:p>
          <w:p w:rsidR="007062F6" w:rsidRDefault="007062F6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7062F6" w:rsidRDefault="00D630C1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город Канаш</w:t>
            </w:r>
          </w:p>
        </w:tc>
      </w:tr>
    </w:tbl>
    <w:p w:rsidR="007062F6" w:rsidRDefault="007062F6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7062F6" w:rsidRDefault="007062F6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7062F6" w:rsidRDefault="007062F6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7062F6" w:rsidRDefault="00D630C1">
      <w:pPr>
        <w:widowControl/>
        <w:tabs>
          <w:tab w:val="left" w:pos="4820"/>
          <w:tab w:val="left" w:pos="5103"/>
          <w:tab w:val="left" w:pos="5245"/>
          <w:tab w:val="left" w:pos="6213"/>
        </w:tabs>
        <w:overflowPunct/>
        <w:autoSpaceDE/>
        <w:ind w:left="426" w:right="5073"/>
        <w:jc w:val="both"/>
        <w:textAlignment w:val="auto"/>
      </w:pPr>
      <w:r>
        <w:rPr>
          <w:b/>
          <w:bCs/>
          <w:spacing w:val="-4"/>
          <w:kern w:val="0"/>
          <w:szCs w:val="24"/>
        </w:rPr>
        <w:t xml:space="preserve">Об утверждении административного регламента администрации </w:t>
      </w:r>
      <w:r>
        <w:rPr>
          <w:rFonts w:ascii="Times New Roman CYR" w:hAnsi="Times New Roman CYR" w:cs="Times New Roman CYR"/>
          <w:b/>
          <w:bCs/>
          <w:kern w:val="0"/>
          <w:szCs w:val="24"/>
        </w:rPr>
        <w:t xml:space="preserve">Канашского муниципального округа </w:t>
      </w:r>
      <w:r>
        <w:rPr>
          <w:b/>
          <w:bCs/>
          <w:spacing w:val="-4"/>
          <w:kern w:val="0"/>
          <w:szCs w:val="24"/>
        </w:rPr>
        <w:t>Чувашской Республики предоставления муниципальной услуги «Предоставление земельного участка, находящегося в</w:t>
      </w:r>
      <w:r>
        <w:rPr>
          <w:b/>
          <w:bCs/>
          <w:spacing w:val="-4"/>
          <w:kern w:val="0"/>
          <w:szCs w:val="24"/>
        </w:rPr>
        <w:t xml:space="preserve"> муниципальной собственности, либо земельного участка, государственная собственность на который не разграничена, на торгах»</w:t>
      </w:r>
    </w:p>
    <w:p w:rsidR="007062F6" w:rsidRDefault="007062F6">
      <w:pPr>
        <w:widowControl/>
        <w:tabs>
          <w:tab w:val="left" w:pos="5387"/>
          <w:tab w:val="left" w:pos="6213"/>
        </w:tabs>
        <w:overflowPunct/>
        <w:autoSpaceDE/>
        <w:ind w:left="426"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7062F6" w:rsidRDefault="00D630C1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kern w:val="0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</w:t>
      </w:r>
      <w:r>
        <w:rPr>
          <w:kern w:val="0"/>
          <w:szCs w:val="24"/>
        </w:rPr>
        <w:t xml:space="preserve">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b/>
          <w:kern w:val="0"/>
          <w:szCs w:val="24"/>
        </w:rPr>
        <w:t xml:space="preserve">администрация Канашского муниципального округа Чувашской Республики  п о с т а н о в л я е </w:t>
      </w:r>
      <w:r>
        <w:rPr>
          <w:b/>
          <w:kern w:val="0"/>
          <w:szCs w:val="24"/>
        </w:rPr>
        <w:t>т:</w:t>
      </w:r>
    </w:p>
    <w:p w:rsidR="007062F6" w:rsidRDefault="007062F6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  <w:rPr>
          <w:b/>
          <w:kern w:val="0"/>
          <w:szCs w:val="24"/>
        </w:rPr>
      </w:pPr>
    </w:p>
    <w:p w:rsidR="007062F6" w:rsidRDefault="00D630C1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bCs/>
          <w:spacing w:val="-2"/>
          <w:kern w:val="0"/>
          <w:szCs w:val="24"/>
        </w:rPr>
        <w:t xml:space="preserve">1. Утвердить административный регламент администрации </w:t>
      </w:r>
      <w:r>
        <w:rPr>
          <w:bCs/>
          <w:kern w:val="0"/>
          <w:szCs w:val="24"/>
        </w:rPr>
        <w:t>Канашского муниципального округа</w:t>
      </w:r>
      <w:r>
        <w:rPr>
          <w:b/>
          <w:bCs/>
          <w:kern w:val="0"/>
          <w:szCs w:val="24"/>
        </w:rPr>
        <w:t xml:space="preserve"> </w:t>
      </w:r>
      <w:r>
        <w:rPr>
          <w:bCs/>
          <w:spacing w:val="-2"/>
          <w:kern w:val="0"/>
          <w:szCs w:val="24"/>
        </w:rPr>
        <w:t>Чувашской Республики     предоставления муниципальной услуги   «</w:t>
      </w:r>
      <w:r>
        <w:rPr>
          <w:kern w:val="0"/>
          <w:szCs w:val="24"/>
        </w:rPr>
        <w:t xml:space="preserve"> </w:t>
      </w:r>
      <w:r>
        <w:rPr>
          <w:bCs/>
          <w:spacing w:val="-4"/>
          <w:kern w:val="0"/>
          <w:szCs w:val="24"/>
        </w:rPr>
        <w:t xml:space="preserve">Предоставление земельного участка, находящегося в муниципальной собственности, либо земельного </w:t>
      </w:r>
      <w:r>
        <w:rPr>
          <w:bCs/>
          <w:spacing w:val="-4"/>
          <w:kern w:val="0"/>
          <w:szCs w:val="24"/>
        </w:rPr>
        <w:t>участка, государственная собственность на который не разграничена, на торгах</w:t>
      </w:r>
      <w:r>
        <w:rPr>
          <w:bCs/>
          <w:spacing w:val="-2"/>
          <w:kern w:val="0"/>
          <w:szCs w:val="24"/>
        </w:rPr>
        <w:t>» согласно приложению.</w:t>
      </w:r>
    </w:p>
    <w:p w:rsidR="007062F6" w:rsidRDefault="00D630C1">
      <w:pPr>
        <w:widowControl/>
        <w:tabs>
          <w:tab w:val="left" w:pos="426"/>
          <w:tab w:val="left" w:pos="3158"/>
        </w:tabs>
        <w:overflowPunct/>
        <w:ind w:left="426" w:firstLine="709"/>
        <w:jc w:val="both"/>
        <w:textAlignment w:val="auto"/>
      </w:pPr>
      <w:r>
        <w:rPr>
          <w:bCs/>
          <w:spacing w:val="-2"/>
          <w:kern w:val="0"/>
          <w:szCs w:val="24"/>
        </w:rPr>
        <w:t xml:space="preserve">2. </w:t>
      </w:r>
      <w:r>
        <w:rPr>
          <w:bCs/>
          <w:kern w:val="0"/>
          <w:szCs w:val="24"/>
          <w:lang w:bidi="ru-RU"/>
        </w:rPr>
        <w:t>Настоящее постановление вступает в силу после его официального опубликования.</w:t>
      </w:r>
    </w:p>
    <w:p w:rsidR="007062F6" w:rsidRDefault="007062F6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7062F6" w:rsidRDefault="007062F6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7062F6" w:rsidRDefault="007062F6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7062F6" w:rsidRDefault="007062F6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7062F6" w:rsidRDefault="007062F6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7062F6" w:rsidRDefault="00D630C1">
      <w:pPr>
        <w:pStyle w:val="a3"/>
        <w:ind w:firstLine="426"/>
      </w:pPr>
      <w:r>
        <w:rPr>
          <w:kern w:val="0"/>
          <w:szCs w:val="24"/>
        </w:rPr>
        <w:t xml:space="preserve">Глава муниципального округа                                            </w:t>
      </w:r>
      <w:r>
        <w:rPr>
          <w:kern w:val="0"/>
          <w:szCs w:val="24"/>
        </w:rPr>
        <w:t xml:space="preserve">                                          С.Н. Михайлов</w:t>
      </w:r>
      <w:r>
        <w:rPr>
          <w:bCs/>
          <w:kern w:val="0"/>
          <w:szCs w:val="24"/>
        </w:rPr>
        <w:t xml:space="preserve"> </w:t>
      </w:r>
    </w:p>
    <w:p w:rsidR="007062F6" w:rsidRDefault="00D630C1">
      <w:pPr>
        <w:pageBreakBefore/>
        <w:widowControl/>
        <w:tabs>
          <w:tab w:val="left" w:pos="851"/>
        </w:tabs>
        <w:overflowPunct/>
        <w:autoSpaceDE/>
        <w:ind w:left="6379"/>
        <w:jc w:val="both"/>
        <w:textAlignment w:val="auto"/>
        <w:rPr>
          <w:bCs/>
          <w:kern w:val="0"/>
          <w:sz w:val="20"/>
          <w:szCs w:val="20"/>
        </w:rPr>
      </w:pPr>
      <w:r>
        <w:rPr>
          <w:bCs/>
          <w:kern w:val="0"/>
          <w:sz w:val="20"/>
          <w:szCs w:val="20"/>
        </w:rPr>
        <w:lastRenderedPageBreak/>
        <w:t>УТВЕРЖДЕН</w:t>
      </w:r>
    </w:p>
    <w:p w:rsidR="007062F6" w:rsidRDefault="00D630C1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20"/>
          <w:szCs w:val="20"/>
        </w:rPr>
        <w:t xml:space="preserve">постановлением </w:t>
      </w:r>
      <w:r>
        <w:rPr>
          <w:bCs/>
          <w:spacing w:val="-2"/>
          <w:kern w:val="0"/>
          <w:sz w:val="20"/>
          <w:szCs w:val="20"/>
        </w:rPr>
        <w:t xml:space="preserve">администрации </w:t>
      </w:r>
      <w:r>
        <w:rPr>
          <w:bCs/>
          <w:kern w:val="0"/>
          <w:sz w:val="20"/>
          <w:szCs w:val="20"/>
        </w:rPr>
        <w:t>Канашского муниципального округа</w:t>
      </w:r>
      <w:r>
        <w:rPr>
          <w:b/>
          <w:bCs/>
          <w:kern w:val="0"/>
          <w:szCs w:val="24"/>
        </w:rPr>
        <w:t xml:space="preserve"> </w:t>
      </w:r>
      <w:r>
        <w:rPr>
          <w:bCs/>
          <w:spacing w:val="-2"/>
          <w:kern w:val="0"/>
          <w:sz w:val="20"/>
          <w:szCs w:val="20"/>
        </w:rPr>
        <w:t>Чувашской Республики</w:t>
      </w:r>
    </w:p>
    <w:p w:rsidR="007062F6" w:rsidRDefault="00D630C1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20"/>
          <w:szCs w:val="20"/>
        </w:rPr>
        <w:t xml:space="preserve">от  ______________ 2023 № ___ </w:t>
      </w:r>
    </w:p>
    <w:p w:rsidR="007062F6" w:rsidRDefault="007062F6">
      <w:pPr>
        <w:widowControl/>
        <w:overflowPunct/>
        <w:ind w:left="6379"/>
        <w:jc w:val="both"/>
        <w:textAlignment w:val="auto"/>
        <w:rPr>
          <w:bCs/>
          <w:kern w:val="0"/>
          <w:sz w:val="20"/>
          <w:szCs w:val="20"/>
        </w:rPr>
      </w:pPr>
    </w:p>
    <w:p w:rsidR="007062F6" w:rsidRDefault="00D630C1">
      <w:pPr>
        <w:pStyle w:val="1"/>
        <w:spacing w:before="0" w:after="0"/>
        <w:ind w:firstLine="0"/>
      </w:pPr>
      <w:r>
        <w:t xml:space="preserve">Административный регламент администрации Канашского муниципального округа </w:t>
      </w:r>
      <w:r>
        <w:t>Чувашской Республики по предоставлению муниципальной услуги «Предоставление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</w:t>
      </w:r>
      <w:bookmarkStart w:id="1" w:name="anchor1001"/>
      <w:bookmarkEnd w:id="1"/>
      <w:r>
        <w:t>»</w:t>
      </w:r>
    </w:p>
    <w:p w:rsidR="007062F6" w:rsidRDefault="00D630C1">
      <w:pPr>
        <w:pStyle w:val="1"/>
        <w:spacing w:before="0" w:after="0"/>
        <w:ind w:firstLine="0"/>
      </w:pPr>
      <w:r>
        <w:t>I. Общие положения</w:t>
      </w:r>
    </w:p>
    <w:p w:rsidR="007062F6" w:rsidRDefault="00D630C1">
      <w:pPr>
        <w:pStyle w:val="1"/>
        <w:spacing w:before="0" w:after="0"/>
        <w:ind w:firstLine="0"/>
      </w:pPr>
      <w:bookmarkStart w:id="2" w:name="anchor11"/>
      <w:bookmarkEnd w:id="2"/>
      <w:r>
        <w:t>1.1. Предмет регулирования административного регламента</w:t>
      </w:r>
    </w:p>
    <w:p w:rsidR="007062F6" w:rsidRDefault="007062F6">
      <w:pPr>
        <w:pStyle w:val="a3"/>
      </w:pPr>
    </w:p>
    <w:p w:rsidR="007062F6" w:rsidRDefault="00D630C1">
      <w:pPr>
        <w:pStyle w:val="a3"/>
      </w:pPr>
      <w:r>
        <w:t xml:space="preserve">Административный регламент администрации Канашского муниципального округа Чувашской Республики по предоставлению муниципальной услуги «Предоставление земельного участка, находящегося в муниципальной </w:t>
      </w:r>
      <w:r>
        <w:t>собственности, либо земельного участка, государственная собственность на который не разграничена, на торгах» (далее - Административный регламент, муниципальная услуга) разработан в целях повышения качества предоставления муниципальной услуги, создания комф</w:t>
      </w:r>
      <w:r>
        <w:t>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администрации Канашского муниципального округа Чувашской Р</w:t>
      </w:r>
      <w:r>
        <w:t>еспублики по предоставлению муниципальной услуги.</w:t>
      </w:r>
    </w:p>
    <w:p w:rsidR="007062F6" w:rsidRDefault="00D630C1">
      <w:pPr>
        <w:pStyle w:val="1"/>
      </w:pPr>
      <w:bookmarkStart w:id="3" w:name="anchor12"/>
      <w:bookmarkEnd w:id="3"/>
      <w:r>
        <w:t>1.2. Круг заявителей</w:t>
      </w:r>
    </w:p>
    <w:p w:rsidR="007062F6" w:rsidRDefault="00D630C1">
      <w:pPr>
        <w:pStyle w:val="1"/>
        <w:spacing w:before="0" w:after="0"/>
        <w:jc w:val="left"/>
        <w:rPr>
          <w:b w:val="0"/>
        </w:rPr>
      </w:pPr>
      <w:r>
        <w:rPr>
          <w:b w:val="0"/>
        </w:rPr>
        <w:t>В качестве заявителей могут выступать физические и юридические лица, индивидуальные предприниматели.</w:t>
      </w:r>
    </w:p>
    <w:p w:rsidR="007062F6" w:rsidRDefault="00D630C1">
      <w:pPr>
        <w:pStyle w:val="a3"/>
      </w:pPr>
      <w:r>
        <w:t xml:space="preserve">В силу положений </w:t>
      </w:r>
      <w:hyperlink r:id="rId8" w:history="1">
        <w:r>
          <w:t>ст. 5</w:t>
        </w:r>
      </w:hyperlink>
      <w:r>
        <w:t xml:space="preserve"> Земельного кодекса Российской Федерации заявителями на предоставление муниципальной услуги могут выступать иностранные граждане, лица без гражданства и иностранные юридические лица. Особенности участия иностранных граждан, лиц без гражданства и</w:t>
      </w:r>
      <w:r>
        <w:t xml:space="preserve"> иностранных юридических лиц в земельных и связанных с ними гражданско-правовых отношениях установлены в </w:t>
      </w:r>
      <w:hyperlink r:id="rId9" w:history="1">
        <w:r>
          <w:t>п. 3 ст. 15</w:t>
        </w:r>
      </w:hyperlink>
      <w:r>
        <w:t xml:space="preserve">, </w:t>
      </w:r>
      <w:hyperlink r:id="rId10" w:history="1">
        <w:r>
          <w:t>п. 1 ст. 22</w:t>
        </w:r>
      </w:hyperlink>
      <w:r>
        <w:t xml:space="preserve">, </w:t>
      </w:r>
      <w:hyperlink r:id="rId11" w:history="1">
        <w:r>
          <w:t>п. 5 ст. 35</w:t>
        </w:r>
      </w:hyperlink>
      <w:r>
        <w:t xml:space="preserve">, </w:t>
      </w:r>
      <w:hyperlink r:id="rId12" w:history="1">
        <w:r>
          <w:t>п. 4 ст. 39.4</w:t>
        </w:r>
      </w:hyperlink>
      <w:r>
        <w:t xml:space="preserve"> Земельного кодекса Российской Федерации.</w:t>
      </w:r>
    </w:p>
    <w:p w:rsidR="007062F6" w:rsidRDefault="00D630C1">
      <w:pPr>
        <w:pStyle w:val="a3"/>
      </w:pPr>
      <w:r>
        <w:t xml:space="preserve">С </w:t>
      </w:r>
      <w:r>
        <w:t>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</w:t>
      </w:r>
      <w:r>
        <w:t>осударственного органа или органа местного самоуправления (далее - представитель заявителя).</w:t>
      </w:r>
    </w:p>
    <w:p w:rsidR="007062F6" w:rsidRDefault="00D630C1">
      <w:pPr>
        <w:pStyle w:val="a3"/>
      </w:pPr>
      <w:r>
        <w:t xml:space="preserve">Указанные в настоящем подразделе заявители в соответствии со </w:t>
      </w:r>
      <w:hyperlink r:id="rId13" w:history="1">
        <w:r>
          <w:t>статьей 15</w:t>
        </w:r>
      </w:hyperlink>
      <w:r>
        <w:t xml:space="preserve"> Федерального зако</w:t>
      </w:r>
      <w:r>
        <w:t>на от 27 июля 2010 г. № 210-ФЗ «Об организации предоставления государственных и муниципальных услуг» (далее - Федеральный закон № 210-ФЗ) и соглашением между администрацией Канашского муниципального округа Чувашской Республики (далее - Администрация) и мно</w:t>
      </w:r>
      <w:r>
        <w:t>гофункциональным центром предоставления государственных и муниципальных услуг (далее - соглашение) также могут обратиться в многофункциональный центр предоставления государственных и муниципальных услуг (далее - МФЦ) с запросом о предоставлении муниципальн</w:t>
      </w:r>
      <w:r>
        <w:t>ой услуги (далее также - запрос, заявление).</w:t>
      </w:r>
    </w:p>
    <w:p w:rsidR="007062F6" w:rsidRDefault="00D630C1">
      <w:pPr>
        <w:pStyle w:val="a3"/>
      </w:pPr>
      <w:r>
        <w:t>Заявители, указанные в настоящем подразделе, запрос о предоставлении муниципальной услуги могут направить в электронной форме посредством федеральной государственной информационной системы «Единый портал государ</w:t>
      </w:r>
      <w:r>
        <w:t>ственных и муниципальных услуг (функций)» (далее - Единый портал государственных и муниципальных услуг).</w:t>
      </w:r>
      <w:bookmarkStart w:id="4" w:name="anchor13"/>
      <w:bookmarkEnd w:id="4"/>
    </w:p>
    <w:p w:rsidR="007062F6" w:rsidRDefault="00D630C1">
      <w:pPr>
        <w:pStyle w:val="a3"/>
        <w:jc w:val="center"/>
        <w:rPr>
          <w:b/>
        </w:rPr>
      </w:pPr>
      <w:r>
        <w:rPr>
          <w:b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</w:t>
      </w:r>
      <w:r>
        <w:rPr>
          <w:b/>
        </w:rPr>
        <w:t xml:space="preserve">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</w:r>
    </w:p>
    <w:p w:rsidR="007062F6" w:rsidRDefault="00D630C1">
      <w:pPr>
        <w:pStyle w:val="a3"/>
      </w:pPr>
      <w:r>
        <w:lastRenderedPageBreak/>
        <w:t>Муниципальная услуга, а также результат, за предоставлением которого обратился зая</w:t>
      </w:r>
      <w:r>
        <w:t>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7062F6" w:rsidRDefault="00D630C1">
      <w:pPr>
        <w:pStyle w:val="a3"/>
      </w:pPr>
      <w:r>
        <w:t>Вариант, в соответствии с которым заявителю будут предоставлены муниципальная услуга и результат,</w:t>
      </w:r>
      <w:r>
        <w:t xml:space="preserve">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7062F6" w:rsidRDefault="00D630C1">
      <w:pPr>
        <w:pStyle w:val="1"/>
        <w:ind w:firstLine="0"/>
      </w:pPr>
      <w:bookmarkStart w:id="5" w:name="anchor1002"/>
      <w:bookmarkEnd w:id="5"/>
      <w:r>
        <w:t>II. Стандарт предоставления муниципальной услуги</w:t>
      </w:r>
      <w:bookmarkStart w:id="6" w:name="anchor21"/>
      <w:bookmarkEnd w:id="6"/>
    </w:p>
    <w:p w:rsidR="007062F6" w:rsidRDefault="00D630C1">
      <w:pPr>
        <w:pStyle w:val="1"/>
        <w:ind w:firstLine="0"/>
      </w:pPr>
      <w:r>
        <w:t>2.1. Наименование муниципальной услуги</w:t>
      </w:r>
    </w:p>
    <w:p w:rsidR="007062F6" w:rsidRDefault="00D630C1">
      <w:pPr>
        <w:pStyle w:val="a3"/>
      </w:pPr>
      <w:r>
        <w:t>Муниципальная услуга имеет следующее</w:t>
      </w:r>
      <w:r>
        <w:t xml:space="preserve"> наименование: «Предоставление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торгах».</w:t>
      </w:r>
    </w:p>
    <w:p w:rsidR="007062F6" w:rsidRDefault="00D630C1">
      <w:pPr>
        <w:pStyle w:val="1"/>
        <w:ind w:firstLine="0"/>
      </w:pPr>
      <w:bookmarkStart w:id="7" w:name="anchor22"/>
      <w:bookmarkEnd w:id="7"/>
      <w:r>
        <w:t>2.2. Наименование органа, предоставляющего муниципальную услугу</w:t>
      </w:r>
    </w:p>
    <w:p w:rsidR="007062F6" w:rsidRDefault="00D630C1">
      <w:pPr>
        <w:pStyle w:val="a3"/>
      </w:pPr>
      <w:r>
        <w:t>Му</w:t>
      </w:r>
      <w:r>
        <w:t>ниципальная услуга предоставляется администрацией Канашского муниципального округа Чувашской Республики и осуществляется через отдел имущественных и земельных отношений управления сельского хозяйства, экономики и инвестиционной деятельности администрации К</w:t>
      </w:r>
      <w:r>
        <w:t>анашского муниципального округа Чувашской Республики.</w:t>
      </w:r>
    </w:p>
    <w:p w:rsidR="007062F6" w:rsidRDefault="00D630C1">
      <w:pPr>
        <w:pStyle w:val="a3"/>
      </w:pPr>
      <w:r>
        <w:t>В соответствии с заключенным соглашением МФЦ осуществляет прием документов заявителей, необходимых для предоставления муниципальной услуги, и выдачу результата предоставленной муниципальной услуги.</w:t>
      </w:r>
    </w:p>
    <w:p w:rsidR="007062F6" w:rsidRDefault="00D630C1">
      <w:pPr>
        <w:pStyle w:val="a3"/>
      </w:pPr>
      <w:r>
        <w:t>Возм</w:t>
      </w:r>
      <w:r>
        <w:t>ожность принятия МФЦ решения об отказе в приеме запроса и документов и (или) информации, необходимых для предоставления муниципальной услуги, не предусмотрена.</w:t>
      </w:r>
    </w:p>
    <w:p w:rsidR="007062F6" w:rsidRDefault="00D630C1">
      <w:pPr>
        <w:pStyle w:val="1"/>
      </w:pPr>
      <w:bookmarkStart w:id="8" w:name="anchor23"/>
      <w:bookmarkEnd w:id="8"/>
      <w:r>
        <w:t>2.3. Результат предоставления муниципальной услуги</w:t>
      </w:r>
    </w:p>
    <w:p w:rsidR="007062F6" w:rsidRDefault="00D630C1">
      <w:pPr>
        <w:pStyle w:val="a3"/>
      </w:pPr>
      <w:bookmarkStart w:id="9" w:name="anchor231"/>
      <w:bookmarkEnd w:id="9"/>
      <w:r>
        <w:t>2.3.1. Результатом предоставления муниципальн</w:t>
      </w:r>
      <w:r>
        <w:t>ой услуги является:</w:t>
      </w:r>
    </w:p>
    <w:p w:rsidR="007062F6" w:rsidRDefault="00D630C1">
      <w:pPr>
        <w:pStyle w:val="a3"/>
      </w:pPr>
      <w:r>
        <w:t>- направление заявителю проекта договора купли-продажи в случае проведения аукциона по продаже земельного участка в собственность за плату;</w:t>
      </w:r>
    </w:p>
    <w:p w:rsidR="007062F6" w:rsidRDefault="00D630C1">
      <w:pPr>
        <w:pStyle w:val="a3"/>
      </w:pPr>
      <w:r>
        <w:t>- направление заявителю проекта договора аренды в случае предоставления земельного участка в аре</w:t>
      </w:r>
      <w:r>
        <w:t>нду;</w:t>
      </w:r>
    </w:p>
    <w:p w:rsidR="007062F6" w:rsidRDefault="00D630C1">
      <w:pPr>
        <w:pStyle w:val="a3"/>
      </w:pPr>
      <w:r>
        <w:t>- направление заявителю решения об отказе в предоставлении муниципальной услуги;</w:t>
      </w:r>
    </w:p>
    <w:p w:rsidR="007062F6" w:rsidRDefault="00D630C1">
      <w:pPr>
        <w:pStyle w:val="a3"/>
      </w:pPr>
      <w:r>
        <w:t xml:space="preserve">-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</w:t>
      </w:r>
      <w:r>
        <w:t>ошибок.</w:t>
      </w:r>
    </w:p>
    <w:p w:rsidR="007062F6" w:rsidRDefault="00D630C1">
      <w:pPr>
        <w:pStyle w:val="a3"/>
      </w:pPr>
      <w:bookmarkStart w:id="10" w:name="anchor232"/>
      <w:bookmarkEnd w:id="10"/>
      <w:r>
        <w:t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являются проект договора купли-продажи земельного участка или проект договора аренды земель</w:t>
      </w:r>
      <w:r>
        <w:t>ного участка, содержащий следующие сведения:</w:t>
      </w:r>
    </w:p>
    <w:p w:rsidR="007062F6" w:rsidRDefault="00D630C1">
      <w:pPr>
        <w:pStyle w:val="a3"/>
      </w:pPr>
      <w:r>
        <w:t>- дату;</w:t>
      </w:r>
    </w:p>
    <w:p w:rsidR="007062F6" w:rsidRDefault="00D630C1">
      <w:pPr>
        <w:pStyle w:val="a3"/>
      </w:pPr>
      <w:r>
        <w:t>- номер;</w:t>
      </w:r>
    </w:p>
    <w:p w:rsidR="007062F6" w:rsidRDefault="00D630C1">
      <w:pPr>
        <w:pStyle w:val="a3"/>
      </w:pPr>
      <w:r>
        <w:t>- информацию о принятом решении;</w:t>
      </w:r>
    </w:p>
    <w:p w:rsidR="007062F6" w:rsidRDefault="00D630C1">
      <w:pPr>
        <w:pStyle w:val="a3"/>
      </w:pPr>
      <w:r>
        <w:t>- подпись должностного лица, принявшего решение.</w:t>
      </w:r>
    </w:p>
    <w:p w:rsidR="007062F6" w:rsidRDefault="00D630C1">
      <w:pPr>
        <w:pStyle w:val="a3"/>
      </w:pPr>
      <w:r>
        <w:t>Документом, содержащим решение об отказе в предоставлении муниципальной услуги, является уведомление об отказе в</w:t>
      </w:r>
      <w:r>
        <w:t xml:space="preserve"> предоставлении муниципальной услуги, содержащее:</w:t>
      </w:r>
    </w:p>
    <w:p w:rsidR="007062F6" w:rsidRDefault="00D630C1">
      <w:pPr>
        <w:pStyle w:val="a3"/>
      </w:pPr>
      <w:r>
        <w:t>- дату;</w:t>
      </w:r>
    </w:p>
    <w:p w:rsidR="007062F6" w:rsidRDefault="00D630C1">
      <w:pPr>
        <w:pStyle w:val="a3"/>
      </w:pPr>
      <w:r>
        <w:t>- номер;</w:t>
      </w:r>
    </w:p>
    <w:p w:rsidR="007062F6" w:rsidRDefault="00D630C1">
      <w:pPr>
        <w:pStyle w:val="a3"/>
      </w:pPr>
      <w:r>
        <w:t>- информацию о принятом решении;</w:t>
      </w:r>
    </w:p>
    <w:p w:rsidR="007062F6" w:rsidRDefault="00D630C1">
      <w:pPr>
        <w:pStyle w:val="a3"/>
      </w:pPr>
      <w:r>
        <w:t>- основания для отказа и возможности их устранения;</w:t>
      </w:r>
    </w:p>
    <w:p w:rsidR="007062F6" w:rsidRDefault="00D630C1">
      <w:pPr>
        <w:pStyle w:val="a3"/>
      </w:pPr>
      <w:r>
        <w:t>- подпись руководителя уполномоченного структурного подразделения.</w:t>
      </w:r>
    </w:p>
    <w:p w:rsidR="007062F6" w:rsidRDefault="00D630C1">
      <w:pPr>
        <w:pStyle w:val="a3"/>
      </w:pPr>
      <w:r>
        <w:t>Документы, являющиеся результатом пре</w:t>
      </w:r>
      <w:r>
        <w:t>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7062F6" w:rsidRDefault="00D630C1">
      <w:pPr>
        <w:pStyle w:val="a3"/>
      </w:pPr>
      <w:r>
        <w:lastRenderedPageBreak/>
        <w:t>В случае подачи запроса посредством Единого портала государственных и муниципа</w:t>
      </w:r>
      <w:r>
        <w:t xml:space="preserve">льных услуг результат предоставления услуги по выбору заявителя может быть получен либо в форме электронного документа, подписанного усиленной </w:t>
      </w:r>
      <w:hyperlink r:id="rId14" w:history="1">
        <w:r>
          <w:t>квалифицированной электронной подписью</w:t>
        </w:r>
      </w:hyperlink>
      <w:r>
        <w:t xml:space="preserve"> </w:t>
      </w:r>
      <w:r>
        <w:t>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(далее - ЕПГУ) либо в администрации при личном посещении.</w:t>
      </w:r>
    </w:p>
    <w:p w:rsidR="007062F6" w:rsidRDefault="00D630C1">
      <w:pPr>
        <w:pStyle w:val="1"/>
      </w:pPr>
      <w:bookmarkStart w:id="11" w:name="anchor24"/>
      <w:bookmarkEnd w:id="11"/>
      <w:r>
        <w:t>2.4. Срок предоставления муниципальной ус</w:t>
      </w:r>
      <w:r>
        <w:t>луги</w:t>
      </w:r>
    </w:p>
    <w:p w:rsidR="007062F6" w:rsidRDefault="00D630C1">
      <w:pPr>
        <w:pStyle w:val="a3"/>
      </w:pPr>
      <w:r>
        <w:t>Срок предоставления муниципальной услуги - не более 120 календарных дней со дня поступления в Администрацию заявления о предоставлении муниципальной услуги.</w:t>
      </w:r>
    </w:p>
    <w:p w:rsidR="007062F6" w:rsidRDefault="00D630C1">
      <w:pPr>
        <w:pStyle w:val="a3"/>
      </w:pPr>
      <w:r>
        <w:t>Срок выдачи (направления) документов, являющихся результатом предоставления муниципальной услу</w:t>
      </w:r>
      <w:r>
        <w:t>ги - 10 календарных дней со дня составления протокола о результатах аукциона.</w:t>
      </w:r>
    </w:p>
    <w:p w:rsidR="007062F6" w:rsidRDefault="00D630C1">
      <w:pPr>
        <w:pStyle w:val="a3"/>
      </w:pPr>
      <w:r>
        <w:t>Срок исправления допущенных опечаток и (или) ошибок в выданных в результате предоставления муниципальной услуги документах не должен превышать 3 рабочих дней с момента обнаружени</w:t>
      </w:r>
      <w:r>
        <w:t>я ошибки или получения от любого заинтересованного лица письменного заявления об ошибке.</w:t>
      </w:r>
    </w:p>
    <w:p w:rsidR="007062F6" w:rsidRDefault="00D630C1">
      <w:pPr>
        <w:pStyle w:val="1"/>
      </w:pPr>
      <w:bookmarkStart w:id="12" w:name="anchor25"/>
      <w:bookmarkEnd w:id="12"/>
      <w:r>
        <w:t>2.5. Правовые основания для предоставления муниципальной услуги</w:t>
      </w:r>
    </w:p>
    <w:p w:rsidR="007062F6" w:rsidRDefault="00D630C1">
      <w:pPr>
        <w:pStyle w:val="a3"/>
      </w:pPr>
      <w:r>
        <w:t>Перечень нормативных правовых актов, регулирующих предоставление муниципальной услуги, а также информац</w:t>
      </w:r>
      <w:r>
        <w:t xml:space="preserve">ия о порядке досудебного (внесудебного) обжалования решений и действий (бездействия) Администрации, МФЦ, их должностных лиц, муниципальных служащих Администрации, размещается на </w:t>
      </w:r>
      <w:hyperlink r:id="rId15" w:history="1">
        <w:r>
          <w:t>официальном сайте</w:t>
        </w:r>
      </w:hyperlink>
      <w:r>
        <w:t xml:space="preserve"> администрации Канашск</w:t>
      </w:r>
      <w:r>
        <w:t xml:space="preserve">ого муниципального округа Чувашской Республики 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</w:t>
      </w:r>
      <w:r>
        <w:t>на ЕПГУ.</w:t>
      </w:r>
    </w:p>
    <w:p w:rsidR="007062F6" w:rsidRDefault="00D630C1">
      <w:pPr>
        <w:pStyle w:val="1"/>
      </w:pPr>
      <w:bookmarkStart w:id="13" w:name="anchor26"/>
      <w:bookmarkEnd w:id="13"/>
      <w:r>
        <w:t>2.6. Исчерпывающий перечень документов, необходимых для предоставления муниципальной услуги</w:t>
      </w:r>
    </w:p>
    <w:p w:rsidR="007062F6" w:rsidRDefault="00D630C1">
      <w:pPr>
        <w:pStyle w:val="a3"/>
      </w:pPr>
      <w:bookmarkStart w:id="14" w:name="anchor261"/>
      <w:bookmarkEnd w:id="14"/>
      <w:r>
        <w:t>2.6.1. Сведения и документы, которые заявитель должен представить самостоятельно.</w:t>
      </w:r>
    </w:p>
    <w:p w:rsidR="007062F6" w:rsidRDefault="00D630C1">
      <w:pPr>
        <w:pStyle w:val="a3"/>
      </w:pPr>
      <w:r>
        <w:t xml:space="preserve">Заявители предоставляют лично в Администрацию, либо направляют почтовым </w:t>
      </w:r>
      <w:r>
        <w:t xml:space="preserve">отправлением в адрес Администрации заявление согласно </w:t>
      </w:r>
      <w:hyperlink r:id="rId16" w:history="1">
        <w:r>
          <w:t>приложению № 1</w:t>
        </w:r>
      </w:hyperlink>
      <w:r>
        <w:t xml:space="preserve"> к Административному регламенту (далее - Заявление) в 2-х экз. (оригинал), (один экземпляр остается в Администрации, второй у заявителя). При подаче заявления </w:t>
      </w:r>
      <w:r>
        <w:t>в МФЦ требуется 1 экз. заявления (оригинал).</w:t>
      </w:r>
    </w:p>
    <w:p w:rsidR="007062F6" w:rsidRDefault="00D630C1">
      <w:pPr>
        <w:pStyle w:val="a3"/>
      </w:pPr>
      <w:r>
        <w:t>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7062F6" w:rsidRDefault="00D630C1">
      <w:pPr>
        <w:pStyle w:val="a3"/>
      </w:pPr>
      <w:r>
        <w:t>В Заявлении указываются следующие обязательные характерис</w:t>
      </w:r>
      <w:r>
        <w:t>тики:</w:t>
      </w:r>
    </w:p>
    <w:p w:rsidR="007062F6" w:rsidRDefault="00D630C1">
      <w:pPr>
        <w:pStyle w:val="a3"/>
      </w:pPr>
      <w:bookmarkStart w:id="15" w:name="anchor2611"/>
      <w:bookmarkEnd w:id="15"/>
      <w:r>
        <w:t>1) полное и сокращенное наименование и организационно-правовая форма юридического лица;</w:t>
      </w:r>
    </w:p>
    <w:p w:rsidR="007062F6" w:rsidRDefault="00D630C1">
      <w:pPr>
        <w:pStyle w:val="a3"/>
      </w:pPr>
      <w:bookmarkStart w:id="16" w:name="anchor2612"/>
      <w:bookmarkEnd w:id="16"/>
      <w:r>
        <w:t>2)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7062F6" w:rsidRDefault="00D630C1">
      <w:pPr>
        <w:pStyle w:val="a3"/>
      </w:pPr>
      <w:bookmarkStart w:id="17" w:name="anchor2613"/>
      <w:bookmarkEnd w:id="17"/>
      <w:r>
        <w:t xml:space="preserve">3) наименование и </w:t>
      </w:r>
      <w:r>
        <w:t>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(далее ЕГРЮЛ) и идентификационный номер налогоплательщ</w:t>
      </w:r>
      <w:r>
        <w:t>ика, за исключением случаев, если заявителем является иностранное юридическое лицо;</w:t>
      </w:r>
    </w:p>
    <w:p w:rsidR="007062F6" w:rsidRDefault="00D630C1">
      <w:pPr>
        <w:pStyle w:val="a3"/>
      </w:pPr>
      <w:bookmarkStart w:id="18" w:name="anchor2614"/>
      <w:bookmarkEnd w:id="18"/>
      <w:r>
        <w:t>4) реквизиты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</w:t>
      </w:r>
      <w:r>
        <w:t>);</w:t>
      </w:r>
    </w:p>
    <w:p w:rsidR="007062F6" w:rsidRDefault="00D630C1">
      <w:pPr>
        <w:pStyle w:val="a3"/>
      </w:pPr>
      <w:bookmarkStart w:id="19" w:name="anchor2615"/>
      <w:bookmarkEnd w:id="19"/>
      <w:r>
        <w:t>5) почтовый адрес и (или) адрес электронной почты для связи с заявителем;</w:t>
      </w:r>
    </w:p>
    <w:p w:rsidR="007062F6" w:rsidRDefault="00D630C1">
      <w:pPr>
        <w:pStyle w:val="a3"/>
      </w:pPr>
      <w:bookmarkStart w:id="20" w:name="anchor2616"/>
      <w:bookmarkEnd w:id="20"/>
      <w:r>
        <w:t>6) контактный телефон;</w:t>
      </w:r>
    </w:p>
    <w:p w:rsidR="007062F6" w:rsidRDefault="00D630C1">
      <w:pPr>
        <w:pStyle w:val="a3"/>
      </w:pPr>
      <w:bookmarkStart w:id="21" w:name="anchor2617"/>
      <w:bookmarkEnd w:id="21"/>
      <w:r>
        <w:t>7) сведения о земельном участке (адрес, местоположение, площадь, кадастровый номер).</w:t>
      </w:r>
    </w:p>
    <w:p w:rsidR="007062F6" w:rsidRDefault="00D630C1">
      <w:pPr>
        <w:pStyle w:val="a3"/>
      </w:pPr>
      <w:r>
        <w:t>К заявлению о предоставлении муниципальной услуги прилагаются:</w:t>
      </w:r>
    </w:p>
    <w:p w:rsidR="007062F6" w:rsidRDefault="00D630C1">
      <w:pPr>
        <w:pStyle w:val="a3"/>
      </w:pPr>
      <w:r>
        <w:lastRenderedPageBreak/>
        <w:t xml:space="preserve">копия </w:t>
      </w:r>
      <w:r>
        <w:t>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7062F6" w:rsidRDefault="00D630C1">
      <w:pPr>
        <w:pStyle w:val="a3"/>
      </w:pPr>
      <w:r>
        <w:t>копия документа, удостоверяющего права (полномочия) представителя физического или юридического лица, если с заявлени</w:t>
      </w:r>
      <w:r>
        <w:t>ем обращается представитель заявителя.</w:t>
      </w:r>
    </w:p>
    <w:p w:rsidR="007062F6" w:rsidRDefault="00D630C1">
      <w:pPr>
        <w:pStyle w:val="a3"/>
      </w:pPr>
      <w:r>
        <w:t>При представлении копий необходимо прикладывать также и оригиналы документов. В случае, если копии документов в установленном действующим законодательством порядке не заверены, после заверения их специалистом Отдела А</w:t>
      </w:r>
      <w:r>
        <w:t>дминистрации, либо специалистом МФЦ оригиналы возвращаются заявителям.</w:t>
      </w:r>
    </w:p>
    <w:p w:rsidR="007062F6" w:rsidRDefault="00D630C1">
      <w:pPr>
        <w:pStyle w:val="a3"/>
      </w:pPr>
      <w:r>
        <w:t>Заявление и документы на предоставление муниципальной услуги могут быть представлены заявителем с использованием информационно-коммуникационных технологий (в электронном виде), в том чи</w:t>
      </w:r>
      <w:r>
        <w:t>сле с использованием ЕПГУ.</w:t>
      </w:r>
    </w:p>
    <w:p w:rsidR="007062F6" w:rsidRDefault="00D630C1">
      <w:pPr>
        <w:pStyle w:val="a3"/>
      </w:pPr>
      <w: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</w:t>
      </w:r>
      <w:hyperlink r:id="rId17" w:history="1">
        <w:r>
          <w:t>Федерального закона</w:t>
        </w:r>
      </w:hyperlink>
      <w:r>
        <w:t xml:space="preserve"> от 6 апреля 2011 г. № 63-ФЗ «Об электронной подписи» и </w:t>
      </w:r>
      <w:hyperlink r:id="rId18" w:history="1">
        <w:r>
          <w:t>статьями 21.1</w:t>
        </w:r>
      </w:hyperlink>
      <w:r>
        <w:t xml:space="preserve"> и </w:t>
      </w:r>
      <w:hyperlink r:id="rId19" w:history="1">
        <w:r>
          <w:t>2</w:t>
        </w:r>
        <w:r>
          <w:t>1.2</w:t>
        </w:r>
      </w:hyperlink>
      <w:r>
        <w:t xml:space="preserve"> Федерального закона № 210-ФЗ.</w:t>
      </w:r>
    </w:p>
    <w:p w:rsidR="007062F6" w:rsidRDefault="00D630C1">
      <w:pPr>
        <w:pStyle w:val="a3"/>
      </w:pPr>
      <w:bookmarkStart w:id="22" w:name="anchor262"/>
      <w:bookmarkEnd w:id="22"/>
      <w: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7062F6" w:rsidRDefault="00D630C1">
      <w:pPr>
        <w:pStyle w:val="a3"/>
      </w:pPr>
      <w:r>
        <w:t>По собственной инициативе заявителем</w:t>
      </w:r>
      <w:r>
        <w:t xml:space="preserve"> могут быть представлены выписки из Единого государственного реестра недвижимости на земельный участок и объект недвижимости, расположенный на нем.</w:t>
      </w:r>
    </w:p>
    <w:p w:rsidR="007062F6" w:rsidRDefault="00D630C1">
      <w:pPr>
        <w:pStyle w:val="a3"/>
      </w:pPr>
      <w:r>
        <w:t>Правообладатели сетей инженерно-технического обеспечения - информацию о возможности подключения (технологиче</w:t>
      </w:r>
      <w:r>
        <w:t>ского присоединения) объектов капитального строительства к сетям инженерно-технического обеспечения (за исключением сетей электроснабжения).</w:t>
      </w:r>
    </w:p>
    <w:p w:rsidR="007062F6" w:rsidRDefault="00D630C1">
      <w:pPr>
        <w:pStyle w:val="a3"/>
      </w:pPr>
      <w:r>
        <w:t>В случае непредставления заявителем документов и сведений, указанных в настоящем пункте, специалистами уполномоченн</w:t>
      </w:r>
      <w:r>
        <w:t xml:space="preserve">ых структурных подразделений осуществляется межведомственное взаимодействие с органами, указанными в </w:t>
      </w:r>
      <w:hyperlink r:id="rId20" w:history="1">
        <w:r>
          <w:t>пункте 3.3.6.2 раздела III</w:t>
        </w:r>
      </w:hyperlink>
      <w:r>
        <w:t xml:space="preserve"> Административного регламента.</w:t>
      </w:r>
    </w:p>
    <w:p w:rsidR="007062F6" w:rsidRDefault="00D630C1">
      <w:pPr>
        <w:pStyle w:val="1"/>
      </w:pPr>
      <w:bookmarkStart w:id="23" w:name="anchor27"/>
      <w:bookmarkEnd w:id="23"/>
      <w:r>
        <w:t>2.7. Исчерпывающий перечень оснований для отказа в приеме документов,</w:t>
      </w:r>
      <w:r>
        <w:t xml:space="preserve"> необходимых для предоставления муниципальной услуги</w:t>
      </w:r>
    </w:p>
    <w:p w:rsidR="007062F6" w:rsidRDefault="00D630C1">
      <w:pPr>
        <w:pStyle w:val="a3"/>
      </w:pPr>
      <w:r>
        <w:t>Оснований для отказа в приеме документов, необходимых для предоставления муниципальной услуги, не предусмотрено.</w:t>
      </w:r>
    </w:p>
    <w:p w:rsidR="007062F6" w:rsidRDefault="00D630C1">
      <w:pPr>
        <w:pStyle w:val="1"/>
      </w:pPr>
      <w:bookmarkStart w:id="24" w:name="anchor28"/>
      <w:bookmarkEnd w:id="24"/>
      <w:r>
        <w:t>2.8. Исчерпывающий перечень оснований для приостановления или отказа в предоставлении муни</w:t>
      </w:r>
      <w:r>
        <w:t>ципальной услуги</w:t>
      </w:r>
    </w:p>
    <w:p w:rsidR="007062F6" w:rsidRDefault="00D630C1">
      <w:pPr>
        <w:pStyle w:val="a3"/>
      </w:pPr>
      <w:bookmarkStart w:id="25" w:name="anchor281"/>
      <w:bookmarkEnd w:id="25"/>
      <w:r>
        <w:t>2.8.1. Основания для приостановления предоставления муниципальной услуги действующим законодательством не предусмотрены.</w:t>
      </w:r>
    </w:p>
    <w:p w:rsidR="007062F6" w:rsidRDefault="00D630C1">
      <w:pPr>
        <w:pStyle w:val="a3"/>
      </w:pPr>
      <w:bookmarkStart w:id="26" w:name="anchor282"/>
      <w:bookmarkEnd w:id="26"/>
      <w:r>
        <w:t>2.8.2. Основаниями для отказа в предоставлении муниципальной услуги являются:</w:t>
      </w:r>
    </w:p>
    <w:p w:rsidR="007062F6" w:rsidRDefault="00D630C1">
      <w:pPr>
        <w:pStyle w:val="a3"/>
      </w:pPr>
      <w:r>
        <w:t>- границы земельного участка подлежат ут</w:t>
      </w:r>
      <w:r>
        <w:t xml:space="preserve">очнению в соответствии с требованиями </w:t>
      </w:r>
      <w:hyperlink r:id="rId21" w:history="1">
        <w:r>
          <w:t>Федерального закона</w:t>
        </w:r>
      </w:hyperlink>
      <w:r>
        <w:t xml:space="preserve"> от 13.07.2015 № 218-ФЗ «О государственной регистрации недвижимости»;</w:t>
      </w:r>
    </w:p>
    <w:p w:rsidR="007062F6" w:rsidRDefault="00D630C1">
      <w:pPr>
        <w:pStyle w:val="a3"/>
      </w:pPr>
      <w:r>
        <w:t>- на земельный участок не зарегистрировано право государ</w:t>
      </w:r>
      <w:r>
        <w:t>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</w:t>
      </w:r>
    </w:p>
    <w:p w:rsidR="007062F6" w:rsidRDefault="00D630C1">
      <w:pPr>
        <w:pStyle w:val="a3"/>
      </w:pPr>
      <w:r>
        <w:t>- в отношении земельного участка, в установленном законодат</w:t>
      </w:r>
      <w:r>
        <w:t xml:space="preserve">ельством Российской Федерации порядке,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</w:t>
      </w:r>
      <w:r>
        <w:t>зданий, сооружений;</w:t>
      </w:r>
    </w:p>
    <w:p w:rsidR="007062F6" w:rsidRDefault="00D630C1">
      <w:pPr>
        <w:pStyle w:val="a3"/>
      </w:pPr>
      <w:r>
        <w:t>-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</w:t>
      </w:r>
      <w:r>
        <w:t>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7062F6" w:rsidRDefault="00D630C1">
      <w:pPr>
        <w:pStyle w:val="a3"/>
      </w:pPr>
      <w:r>
        <w:lastRenderedPageBreak/>
        <w:t>- в отношении земельного участка не установлено разрешенное использование или разрешенное использо</w:t>
      </w:r>
      <w:r>
        <w:t>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7062F6" w:rsidRDefault="00D630C1">
      <w:pPr>
        <w:pStyle w:val="a3"/>
      </w:pPr>
      <w:r>
        <w:t xml:space="preserve">- земельный участок полностью расположен в границах зоны с особыми условиями использования территории, установленные ограничения </w:t>
      </w:r>
      <w:r>
        <w:t>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7062F6" w:rsidRDefault="00D630C1">
      <w:pPr>
        <w:pStyle w:val="a3"/>
      </w:pPr>
      <w:r>
        <w:t xml:space="preserve">- земельный участок не отнесен к определенной категории </w:t>
      </w:r>
      <w:r>
        <w:t>земель;</w:t>
      </w:r>
    </w:p>
    <w:p w:rsidR="007062F6" w:rsidRDefault="00D630C1">
      <w:pPr>
        <w:pStyle w:val="a3"/>
      </w:pPr>
      <w:r>
        <w:t>-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7062F6" w:rsidRDefault="00D630C1">
      <w:pPr>
        <w:pStyle w:val="a3"/>
      </w:pPr>
      <w:r>
        <w:t xml:space="preserve">- на земельном участке расположены здание, сооружение, объект незавершенного строительства, </w:t>
      </w:r>
      <w:r>
        <w:t>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</w:t>
      </w:r>
      <w:r>
        <w:t xml:space="preserve">а, или объекты, размещенные в соответствии со </w:t>
      </w:r>
      <w:hyperlink r:id="rId22" w:history="1">
        <w:r>
          <w:t>статьей 39.36</w:t>
        </w:r>
      </w:hyperlink>
      <w:r>
        <w:t xml:space="preserve"> Земельного кодекса Российской Федерации, а также случаев проведения аукциона на право заключения договора аренды </w:t>
      </w:r>
      <w:r>
        <w:t>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</w:t>
      </w:r>
      <w:r>
        <w:t xml:space="preserve">ебованиями и в сроки, установленные указанными решениями, не выполнены обязанности, предусмотренные </w:t>
      </w:r>
      <w:hyperlink r:id="rId23" w:history="1">
        <w:r>
          <w:t>частью 11 статьи 55.32</w:t>
        </w:r>
      </w:hyperlink>
      <w:r>
        <w:t xml:space="preserve"> Градостроительного кодекса Российской Федерации;</w:t>
      </w:r>
    </w:p>
    <w:p w:rsidR="007062F6" w:rsidRDefault="00D630C1">
      <w:pPr>
        <w:pStyle w:val="a3"/>
      </w:pPr>
      <w:r>
        <w:t>- на з</w:t>
      </w:r>
      <w:r>
        <w:t>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</w:t>
      </w:r>
      <w:r>
        <w:t>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 расположе</w:t>
      </w:r>
      <w:r>
        <w:t xml:space="preserve">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24" w:history="1">
        <w:r>
          <w:t>статьей 39.36</w:t>
        </w:r>
      </w:hyperlink>
      <w:r>
        <w:t xml:space="preserve"> Земельного кодекса Российской Федерации;</w:t>
      </w:r>
    </w:p>
    <w:p w:rsidR="007062F6" w:rsidRDefault="00D630C1">
      <w:pPr>
        <w:pStyle w:val="a3"/>
      </w:pPr>
      <w:r>
        <w:t>-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7062F6" w:rsidRDefault="00D630C1">
      <w:pPr>
        <w:pStyle w:val="a3"/>
      </w:pPr>
      <w:r>
        <w:t>-</w:t>
      </w:r>
      <w:r>
        <w:t xml:space="preserve">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7062F6" w:rsidRDefault="00D630C1">
      <w:pPr>
        <w:pStyle w:val="a3"/>
      </w:pPr>
      <w:r>
        <w:t>- земельный участок зарезервирован для государственных или муниципальных нужд, за исключением случая проведения аукцио</w:t>
      </w:r>
      <w:r>
        <w:t>на на право заключения договора аренды земельного участка на срок, не превышающий срока резервирования земельного участка;</w:t>
      </w:r>
    </w:p>
    <w:p w:rsidR="007062F6" w:rsidRDefault="00D630C1">
      <w:pPr>
        <w:pStyle w:val="a3"/>
      </w:pPr>
      <w:r>
        <w:t>- земельный участок расположен в границах территории, в отношении которой заключен договор о ее комплексном развитии;</w:t>
      </w:r>
    </w:p>
    <w:p w:rsidR="007062F6" w:rsidRDefault="00D630C1">
      <w:pPr>
        <w:pStyle w:val="a3"/>
      </w:pPr>
      <w:r>
        <w:t>- земельный уча</w:t>
      </w:r>
      <w:r>
        <w:t>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7062F6" w:rsidRDefault="00D630C1">
      <w:pPr>
        <w:pStyle w:val="a3"/>
      </w:pPr>
      <w:r>
        <w:t>- земел</w:t>
      </w:r>
      <w:r>
        <w:t>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7062F6" w:rsidRDefault="00D630C1">
      <w:pPr>
        <w:pStyle w:val="a3"/>
      </w:pPr>
      <w:r>
        <w:t>- в отношении земельного участ</w:t>
      </w:r>
      <w:r>
        <w:t>ка принято решение о предварительном согласовании его предоставления;</w:t>
      </w:r>
    </w:p>
    <w:p w:rsidR="007062F6" w:rsidRDefault="00D630C1">
      <w:pPr>
        <w:pStyle w:val="a3"/>
      </w:pPr>
      <w:r>
        <w:t>-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</w:t>
      </w:r>
      <w:r>
        <w:t>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7062F6" w:rsidRDefault="00D630C1">
      <w:pPr>
        <w:pStyle w:val="a3"/>
      </w:pPr>
      <w:r>
        <w:lastRenderedPageBreak/>
        <w:t>- земельный участок является земельным участком общего пользования или расположен в границах земель общего пользовани</w:t>
      </w:r>
      <w:r>
        <w:t>я, территории общего пользования;</w:t>
      </w:r>
    </w:p>
    <w:p w:rsidR="007062F6" w:rsidRDefault="00D630C1">
      <w:pPr>
        <w:pStyle w:val="a3"/>
      </w:pPr>
      <w:r>
        <w:t xml:space="preserve">-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</w:t>
      </w:r>
      <w:r>
        <w:t>таком земельном участке, аварийным и подлежащим сносу или реконструкции;</w:t>
      </w:r>
    </w:p>
    <w:p w:rsidR="007062F6" w:rsidRDefault="00D630C1">
      <w:pPr>
        <w:pStyle w:val="a3"/>
      </w:pPr>
      <w:r>
        <w:t xml:space="preserve">- заявление не соответствует требованиям </w:t>
      </w:r>
      <w:hyperlink r:id="rId25" w:history="1">
        <w:r>
          <w:t>подраздела 2.6.</w:t>
        </w:r>
      </w:hyperlink>
      <w:r>
        <w:t xml:space="preserve"> настоящего Административного регламента, подано в иной уполномоченный орган или к заявлению не прил</w:t>
      </w:r>
      <w:r>
        <w:t>ожены документы, предусмотренные подразделом 2.6. настоящего Административного регламента;</w:t>
      </w:r>
    </w:p>
    <w:p w:rsidR="007062F6" w:rsidRDefault="00D630C1">
      <w:pPr>
        <w:pStyle w:val="a3"/>
      </w:pPr>
      <w:r>
        <w:t>- непредставление необходимых для участия в аукционе документов или представление недостоверных сведений;</w:t>
      </w:r>
    </w:p>
    <w:p w:rsidR="007062F6" w:rsidRDefault="00D630C1">
      <w:pPr>
        <w:pStyle w:val="a3"/>
      </w:pPr>
      <w:r>
        <w:t>- не поступление задатка на дату рассмотрения заявок на уча</w:t>
      </w:r>
      <w:r>
        <w:t>стие в аукционе;</w:t>
      </w:r>
    </w:p>
    <w:p w:rsidR="007062F6" w:rsidRDefault="00D630C1">
      <w:pPr>
        <w:pStyle w:val="a3"/>
      </w:pPr>
      <w:r>
        <w:t xml:space="preserve">- подача заявки на участие в аукционе лицом, которое в соответствии с </w:t>
      </w:r>
      <w:hyperlink r:id="rId26" w:history="1">
        <w:r>
          <w:t>Земельным кодексом</w:t>
        </w:r>
      </w:hyperlink>
      <w:r>
        <w:t xml:space="preserve"> Российской Федерации и другими федеральными законами не имеет права быть учас</w:t>
      </w:r>
      <w:r>
        <w:t>тником конкретного аукциона, покупателем земельного участка или приобрести земельный участок в аренду;</w:t>
      </w:r>
    </w:p>
    <w:p w:rsidR="007062F6" w:rsidRDefault="00D630C1">
      <w:pPr>
        <w:pStyle w:val="a3"/>
      </w:pPr>
      <w: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</w:t>
      </w:r>
      <w:r>
        <w:t>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062F6" w:rsidRDefault="00D630C1">
      <w:pPr>
        <w:pStyle w:val="1"/>
      </w:pPr>
      <w:bookmarkStart w:id="27" w:name="anchor29"/>
      <w:bookmarkEnd w:id="27"/>
      <w:r>
        <w:t>2.9. Размер платы, взимаемой с заявителя при предоставлении муниципальной услуги, и способы ее взимания</w:t>
      </w:r>
    </w:p>
    <w:p w:rsidR="007062F6" w:rsidRDefault="00D630C1">
      <w:pPr>
        <w:pStyle w:val="a3"/>
      </w:pPr>
      <w:r>
        <w:t>Предоставление муниципальной услуги осуществляется без взимания государственной пошлины или иной платы.</w:t>
      </w:r>
    </w:p>
    <w:p w:rsidR="007062F6" w:rsidRDefault="00D630C1">
      <w:pPr>
        <w:pStyle w:val="1"/>
      </w:pPr>
      <w:bookmarkStart w:id="28" w:name="anchor210"/>
      <w:bookmarkEnd w:id="28"/>
      <w: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</w:t>
      </w:r>
      <w:r>
        <w:t>ной услуги</w:t>
      </w:r>
    </w:p>
    <w:p w:rsidR="007062F6" w:rsidRDefault="00D630C1">
      <w:pPr>
        <w:pStyle w:val="a3"/>
      </w:pPr>
      <w: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7062F6" w:rsidRDefault="00D630C1">
      <w:pPr>
        <w:pStyle w:val="1"/>
      </w:pPr>
      <w:bookmarkStart w:id="29" w:name="anchor211"/>
      <w:bookmarkEnd w:id="29"/>
      <w:r>
        <w:t>2.11. Срок и порядок регистрации заявления, в том числе в электронной форме</w:t>
      </w:r>
    </w:p>
    <w:p w:rsidR="007062F6" w:rsidRDefault="00D630C1">
      <w:pPr>
        <w:pStyle w:val="a3"/>
      </w:pPr>
      <w:r>
        <w:t>Заявление на предоставление муниципальной услуги регистрируется в день поступления:</w:t>
      </w:r>
    </w:p>
    <w:p w:rsidR="007062F6" w:rsidRDefault="00D630C1">
      <w:pPr>
        <w:pStyle w:val="a3"/>
      </w:pPr>
      <w:r>
        <w:t>- в системе электронного документооборота (далее - СЭД) с присвоением статуса «зарегистрировано»;</w:t>
      </w:r>
    </w:p>
    <w:p w:rsidR="007062F6" w:rsidRDefault="00D630C1">
      <w:pPr>
        <w:pStyle w:val="a3"/>
      </w:pPr>
      <w:r>
        <w:t>в автоматизированной системе многофункционального центра предоставления го</w:t>
      </w:r>
      <w:r>
        <w:t>сударственных и муниципальных услуг (далее - АИС МФЦ) с присвоением статуса «зарегистрировано».</w:t>
      </w:r>
    </w:p>
    <w:p w:rsidR="007062F6" w:rsidRDefault="00D630C1">
      <w:pPr>
        <w:pStyle w:val="a3"/>
      </w:pPr>
      <w: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7062F6" w:rsidRDefault="00D630C1">
      <w:pPr>
        <w:pStyle w:val="a3"/>
      </w:pPr>
      <w:r>
        <w:t>Срок регистрации заявления при поступ</w:t>
      </w:r>
      <w:r>
        <w:t>лении через ЕПГУ составляет в течение 1 рабочего дня с даты поступления.</w:t>
      </w:r>
    </w:p>
    <w:p w:rsidR="007062F6" w:rsidRDefault="00D630C1">
      <w:pPr>
        <w:pStyle w:val="1"/>
      </w:pPr>
      <w:bookmarkStart w:id="30" w:name="anchor212"/>
      <w:bookmarkEnd w:id="30"/>
      <w:r>
        <w:t>2.12. Требования к помещениям, в которых предоставляется муниципальная услуга</w:t>
      </w:r>
    </w:p>
    <w:p w:rsidR="007062F6" w:rsidRDefault="00D630C1">
      <w:pPr>
        <w:pStyle w:val="a3"/>
      </w:pPr>
      <w:r>
        <w:t>В помещении, в котором предоставляется муниципальная услуга, создаются условия для беспрепятственного дос</w:t>
      </w:r>
      <w:r>
        <w:t xml:space="preserve">тупа в него инвалидов в соответствии с </w:t>
      </w:r>
      <w:hyperlink r:id="rId27" w:history="1">
        <w:r>
          <w:t>законодательством</w:t>
        </w:r>
      </w:hyperlink>
      <w:r>
        <w:t xml:space="preserve"> Российской Федерации о социальной защите инвалидов. В местах предоставления муниципальной услуги предусматривается оборудовани</w:t>
      </w:r>
      <w:r>
        <w:t>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7062F6" w:rsidRDefault="00D630C1">
      <w:pPr>
        <w:pStyle w:val="a3"/>
      </w:pPr>
      <w:r>
        <w:t>Помещения для предоставления муниципальной услуги снабжаются соответствующими табличками с указанием номе</w:t>
      </w:r>
      <w:r>
        <w:t xml:space="preserve">ра кабинета, названия соответствующего структурного подразделения, </w:t>
      </w:r>
      <w:r>
        <w:lastRenderedPageBreak/>
        <w:t>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</w:t>
      </w:r>
      <w:r>
        <w:t>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7062F6" w:rsidRDefault="00D630C1">
      <w:pPr>
        <w:pStyle w:val="a3"/>
      </w:pPr>
      <w:r>
        <w:t>Для свободного получения информации о фамилиях, именах, отчествах и должностях специалистов, пр</w:t>
      </w:r>
      <w:r>
        <w:t>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</w:t>
      </w:r>
      <w:r>
        <w:t>о содержания.</w:t>
      </w:r>
    </w:p>
    <w:p w:rsidR="007062F6" w:rsidRDefault="00D630C1">
      <w:pPr>
        <w:pStyle w:val="a3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7062F6" w:rsidRDefault="00D630C1">
      <w:pPr>
        <w:pStyle w:val="a3"/>
      </w:pPr>
      <w:r>
        <w:t xml:space="preserve">Визуальная, текстовая информация о порядке предоставления муниципальной услуги </w:t>
      </w:r>
      <w:r>
        <w:t xml:space="preserve">размещается на информационном стенде структурного подразделения Администрации, на </w:t>
      </w:r>
      <w:hyperlink r:id="rId28" w:history="1">
        <w:r>
          <w:t>официальном сайте</w:t>
        </w:r>
      </w:hyperlink>
      <w:r>
        <w:t xml:space="preserve"> органа местного самоуправления, на ЕПГУ. Оформление визуальной, текстовой информации о порядке предоставления муницип</w:t>
      </w:r>
      <w:r>
        <w:t>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помещении.</w:t>
      </w:r>
    </w:p>
    <w:p w:rsidR="007062F6" w:rsidRDefault="00D630C1">
      <w:pPr>
        <w:pStyle w:val="1"/>
      </w:pPr>
      <w:bookmarkStart w:id="31" w:name="anchor213"/>
      <w:bookmarkEnd w:id="31"/>
      <w:r>
        <w:t>2.13. Показатели доступности и качества муниципальной услуги</w:t>
      </w:r>
    </w:p>
    <w:p w:rsidR="007062F6" w:rsidRDefault="00D630C1">
      <w:pPr>
        <w:pStyle w:val="a3"/>
      </w:pPr>
      <w:bookmarkStart w:id="32" w:name="anchor2131"/>
      <w:bookmarkEnd w:id="32"/>
      <w:r>
        <w:t xml:space="preserve">2.13.1. Показателями доступности </w:t>
      </w:r>
      <w:r>
        <w:t>муниципальной услуги являются:</w:t>
      </w:r>
    </w:p>
    <w:p w:rsidR="007062F6" w:rsidRDefault="00D630C1">
      <w:pPr>
        <w:pStyle w:val="a3"/>
      </w:pPr>
      <w:r>
        <w:t>- обеспечение информирования о работе структурного подразделения Администрации и предоставляемой муниципальной услуге (размещение информации на ЕПГУ);</w:t>
      </w:r>
    </w:p>
    <w:p w:rsidR="007062F6" w:rsidRDefault="00D630C1">
      <w:pPr>
        <w:pStyle w:val="a3"/>
      </w:pPr>
      <w:r>
        <w:t>- ясность и качество информации, объясняющей порядок и условия предоставле</w:t>
      </w:r>
      <w:r>
        <w:t>ния муниципальной услуги (включая необходимые документы), информация о правах заявителя;</w:t>
      </w:r>
    </w:p>
    <w:p w:rsidR="007062F6" w:rsidRDefault="00D630C1">
      <w:pPr>
        <w:pStyle w:val="a3"/>
      </w:pPr>
      <w:r>
        <w:t xml:space="preserve">- 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</w:t>
      </w:r>
      <w:r>
        <w:t>общественного транспорта к зданию администрации, наличие необходимого количества парковочных мест);</w:t>
      </w:r>
    </w:p>
    <w:p w:rsidR="007062F6" w:rsidRDefault="00D630C1">
      <w:pPr>
        <w:pStyle w:val="a3"/>
      </w:pPr>
      <w:r>
        <w:t>- обеспечение свободного доступа в здание Администрации;</w:t>
      </w:r>
    </w:p>
    <w:p w:rsidR="007062F6" w:rsidRDefault="00D630C1">
      <w:pPr>
        <w:pStyle w:val="a3"/>
      </w:pPr>
      <w:r>
        <w:t>- доступность электронных форм документов, необходимых для предоставления муниципальной услуги;</w:t>
      </w:r>
    </w:p>
    <w:p w:rsidR="007062F6" w:rsidRDefault="00D630C1">
      <w:pPr>
        <w:pStyle w:val="a3"/>
      </w:pPr>
      <w:r>
        <w:t>- в</w:t>
      </w:r>
      <w:r>
        <w:t>озможность подачи запроса на получение муниципальной услуги и документов в электронной форме;</w:t>
      </w:r>
    </w:p>
    <w:p w:rsidR="007062F6" w:rsidRDefault="00D630C1">
      <w:pPr>
        <w:pStyle w:val="a3"/>
      </w:pPr>
      <w:r>
        <w:t>- предоставление муниципальной услуги в соответствии с вариантом предоставления муниципальной услуги;</w:t>
      </w:r>
    </w:p>
    <w:p w:rsidR="007062F6" w:rsidRDefault="00D630C1">
      <w:pPr>
        <w:pStyle w:val="a3"/>
      </w:pPr>
      <w:r>
        <w:t>организация предоставления муниципальной услуги через МФЦ.</w:t>
      </w:r>
    </w:p>
    <w:p w:rsidR="007062F6" w:rsidRDefault="00D630C1">
      <w:pPr>
        <w:pStyle w:val="a3"/>
      </w:pPr>
      <w:bookmarkStart w:id="33" w:name="anchor2132"/>
      <w:bookmarkEnd w:id="33"/>
      <w:r>
        <w:t>2</w:t>
      </w:r>
      <w:r>
        <w:t>.13.2. Показателями качества муниципальной услуги являются:</w:t>
      </w:r>
    </w:p>
    <w:p w:rsidR="007062F6" w:rsidRDefault="00D630C1">
      <w:pPr>
        <w:pStyle w:val="a3"/>
      </w:pPr>
      <w: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</w:t>
      </w:r>
      <w:r>
        <w:t>духа), эстетическое оформление помещений);</w:t>
      </w:r>
    </w:p>
    <w:p w:rsidR="007062F6" w:rsidRDefault="00D630C1">
      <w:pPr>
        <w:pStyle w:val="a3"/>
      </w:pPr>
      <w:r>
        <w:t>- компетентность специалистов, предоставляющих муниципальную услугу, в вопросах предоставления муниципальной услуги;</w:t>
      </w:r>
    </w:p>
    <w:p w:rsidR="007062F6" w:rsidRDefault="00D630C1">
      <w:pPr>
        <w:pStyle w:val="a3"/>
      </w:pPr>
      <w:r>
        <w:t>- культура обслуживания (вежливость, тактичность, внимательность и готовность оказать эффективну</w:t>
      </w:r>
      <w:r>
        <w:t>ю помощь заявителю при возникновении трудностей);</w:t>
      </w:r>
    </w:p>
    <w:p w:rsidR="007062F6" w:rsidRDefault="00D630C1">
      <w:pPr>
        <w:pStyle w:val="a3"/>
      </w:pPr>
      <w:r>
        <w:t>- строгое соблюдение стандарта и порядка предоставления муниципальной услуги;</w:t>
      </w:r>
    </w:p>
    <w:p w:rsidR="007062F6" w:rsidRDefault="00D630C1">
      <w:pPr>
        <w:pStyle w:val="a3"/>
      </w:pPr>
      <w:r>
        <w:t>- эффективность и своевременность рассмотрения поступивших обращений по вопросам предоставления муниципальной услуги;</w:t>
      </w:r>
    </w:p>
    <w:p w:rsidR="007062F6" w:rsidRDefault="00D630C1">
      <w:pPr>
        <w:pStyle w:val="a3"/>
      </w:pPr>
      <w:r>
        <w:t>- своеврем</w:t>
      </w:r>
      <w:r>
        <w:t>енное предоставление муниципальной услуги (отсутствие нарушений сроков предоставления муниципальной услуги);</w:t>
      </w:r>
    </w:p>
    <w:p w:rsidR="007062F6" w:rsidRDefault="00D630C1">
      <w:pPr>
        <w:pStyle w:val="a3"/>
      </w:pPr>
      <w: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7062F6" w:rsidRDefault="00D630C1">
      <w:pPr>
        <w:pStyle w:val="a3"/>
      </w:pPr>
      <w:r>
        <w:t>-</w:t>
      </w:r>
      <w:r>
        <w:t xml:space="preserve"> удовлетворенность заявителя качеством предоставления муниципальной услуги;</w:t>
      </w:r>
    </w:p>
    <w:p w:rsidR="007062F6" w:rsidRDefault="00D630C1">
      <w:pPr>
        <w:pStyle w:val="a3"/>
      </w:pPr>
      <w:r>
        <w:t>- отсутствие жалоб.</w:t>
      </w:r>
      <w:bookmarkStart w:id="34" w:name="anchor214"/>
      <w:bookmarkEnd w:id="34"/>
    </w:p>
    <w:p w:rsidR="007062F6" w:rsidRDefault="00D630C1">
      <w:pPr>
        <w:pStyle w:val="a3"/>
        <w:jc w:val="center"/>
        <w:rPr>
          <w:b/>
        </w:rPr>
      </w:pPr>
      <w:r>
        <w:rPr>
          <w:b/>
        </w:rPr>
        <w:lastRenderedPageBreak/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</w:t>
      </w:r>
      <w:r>
        <w:rPr>
          <w:b/>
        </w:rPr>
        <w:t>вления муниципальных услуг в электронной форме</w:t>
      </w:r>
    </w:p>
    <w:p w:rsidR="007062F6" w:rsidRDefault="007062F6">
      <w:pPr>
        <w:pStyle w:val="a3"/>
      </w:pPr>
    </w:p>
    <w:p w:rsidR="007062F6" w:rsidRDefault="00D630C1">
      <w:pPr>
        <w:pStyle w:val="a3"/>
      </w:pPr>
      <w:bookmarkStart w:id="35" w:name="anchor2141"/>
      <w:bookmarkEnd w:id="35"/>
      <w: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7062F6" w:rsidRDefault="00D630C1">
      <w:pPr>
        <w:pStyle w:val="a3"/>
      </w:pPr>
      <w:bookmarkStart w:id="36" w:name="anchor2142"/>
      <w:bookmarkEnd w:id="36"/>
      <w:r>
        <w:t>2.14.2. Муниципальная услуга предоставляется в том чи</w:t>
      </w:r>
      <w:r>
        <w:t>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</w:t>
      </w:r>
      <w:r>
        <w:t>твии с нормативными правовыми актами Российской Федерации и Чувашской Республики и соглашением.</w:t>
      </w:r>
    </w:p>
    <w:p w:rsidR="007062F6" w:rsidRDefault="00D630C1">
      <w:pPr>
        <w:pStyle w:val="a3"/>
      </w:pPr>
      <w:bookmarkStart w:id="37" w:name="anchor2143"/>
      <w:bookmarkEnd w:id="37"/>
      <w:r>
        <w:t>2.14.3. Предоставление муниципальной услуги в электронной форме осуществляется с использованием ЕПГУ.</w:t>
      </w:r>
    </w:p>
    <w:p w:rsidR="007062F6" w:rsidRDefault="00D630C1">
      <w:pPr>
        <w:pStyle w:val="1"/>
      </w:pPr>
      <w:bookmarkStart w:id="38" w:name="anchor1003"/>
      <w:bookmarkEnd w:id="38"/>
      <w:r>
        <w:t>III. Состав, последовательность и сроки выполнения админис</w:t>
      </w:r>
      <w:r>
        <w:t>тративных процедур</w:t>
      </w:r>
    </w:p>
    <w:p w:rsidR="007062F6" w:rsidRDefault="00D630C1">
      <w:pPr>
        <w:pStyle w:val="1"/>
      </w:pPr>
      <w:bookmarkStart w:id="39" w:name="anchor31"/>
      <w:bookmarkEnd w:id="39"/>
      <w:r>
        <w:t>3.1. Перечень вариантов предоставления муниципальной услуги</w:t>
      </w:r>
    </w:p>
    <w:p w:rsidR="00000000" w:rsidRDefault="00D630C1">
      <w:pPr>
        <w:sectPr w:rsidR="00000000">
          <w:headerReference w:type="default" r:id="rId29"/>
          <w:footerReference w:type="default" r:id="rId30"/>
          <w:pgSz w:w="11906" w:h="16838"/>
          <w:pgMar w:top="794" w:right="794" w:bottom="794" w:left="794" w:header="720" w:footer="720" w:gutter="0"/>
          <w:cols w:space="720"/>
        </w:sectPr>
      </w:pPr>
    </w:p>
    <w:p w:rsidR="007062F6" w:rsidRDefault="00D630C1">
      <w:pPr>
        <w:pStyle w:val="a3"/>
      </w:pPr>
      <w:bookmarkStart w:id="40" w:name="anchor310"/>
      <w:bookmarkEnd w:id="40"/>
      <w:r>
        <w:lastRenderedPageBreak/>
        <w:t xml:space="preserve">3.1.1. Предоставление земельных участков, находящихся в муниципальной собственности, либо земельных участков, государственная собственность на которые не разграничена, на </w:t>
      </w:r>
      <w:r>
        <w:t>торгах.</w:t>
      </w:r>
    </w:p>
    <w:p w:rsidR="007062F6" w:rsidRDefault="00D630C1">
      <w:pPr>
        <w:pStyle w:val="a3"/>
      </w:pPr>
      <w:bookmarkStart w:id="41" w:name="anchor320"/>
      <w:bookmarkEnd w:id="41"/>
      <w:r>
        <w:t>3.1.2 Исправление допущенных опечаток и ошибок в выданных в результате предоставления муниципальной услуги документах.</w:t>
      </w:r>
    </w:p>
    <w:p w:rsidR="007062F6" w:rsidRDefault="00D630C1">
      <w:pPr>
        <w:pStyle w:val="1"/>
      </w:pPr>
      <w:bookmarkStart w:id="42" w:name="anchor32"/>
      <w:bookmarkEnd w:id="42"/>
      <w:r>
        <w:t>3.2. Профилирование заявителя</w:t>
      </w:r>
    </w:p>
    <w:p w:rsidR="007062F6" w:rsidRDefault="00D630C1">
      <w:pPr>
        <w:pStyle w:val="a3"/>
      </w:pPr>
      <w:r>
        <w:t>Вариант предоставления муниципальной услуги определяется путем анкетирования заявителя в Администра</w:t>
      </w:r>
      <w:r>
        <w:t>ции, МФЦ, а также посредством ЕПГУ.</w:t>
      </w:r>
    </w:p>
    <w:p w:rsidR="007062F6" w:rsidRDefault="00D630C1">
      <w:pPr>
        <w:pStyle w:val="a3"/>
      </w:pPr>
      <w: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7062F6" w:rsidRDefault="00D630C1">
      <w:pPr>
        <w:pStyle w:val="a3"/>
      </w:pPr>
      <w:r>
        <w:t xml:space="preserve">Перечень признаков заявителей приведен в </w:t>
      </w:r>
      <w:hyperlink r:id="rId31" w:history="1">
        <w:r>
          <w:t>приложении № 2</w:t>
        </w:r>
      </w:hyperlink>
      <w:r>
        <w:t xml:space="preserve"> к Административному р</w:t>
      </w:r>
      <w:r>
        <w:t>егламенту.</w:t>
      </w:r>
    </w:p>
    <w:p w:rsidR="007062F6" w:rsidRDefault="00D630C1">
      <w:pPr>
        <w:pStyle w:val="1"/>
      </w:pPr>
      <w:bookmarkStart w:id="43" w:name="anchor33"/>
      <w:bookmarkEnd w:id="43"/>
      <w:r>
        <w:t>3.3. Предоставление земельных участков, находящихся в муниципальной собственности, либо земельных участков, государственная собственность на которые не разграничена, на торгах</w:t>
      </w:r>
    </w:p>
    <w:p w:rsidR="007062F6" w:rsidRDefault="00D630C1">
      <w:pPr>
        <w:pStyle w:val="a3"/>
      </w:pPr>
      <w:bookmarkStart w:id="44" w:name="anchor331"/>
      <w:bookmarkEnd w:id="44"/>
      <w:r>
        <w:t>3.3.1. Максимальный срок предоставления муниципальной услуги в соотве</w:t>
      </w:r>
      <w:r>
        <w:t>тствии с вариантом не должен превышать 120 календарных дней со дня регистрации заявления. Срок выдачи (направления) документов, являющихся результатом предоставления муниципальной услуги, не должен превышать 10 календарных дней со дня составления протокола</w:t>
      </w:r>
      <w:r>
        <w:t xml:space="preserve"> о результатах аукциона.</w:t>
      </w:r>
    </w:p>
    <w:p w:rsidR="007062F6" w:rsidRDefault="00D630C1">
      <w:pPr>
        <w:pStyle w:val="a3"/>
      </w:pPr>
      <w:bookmarkStart w:id="45" w:name="anchor332"/>
      <w:bookmarkEnd w:id="45"/>
      <w:r>
        <w:t>3.3.2. Результатом предоставления муниципальной услуги являются:</w:t>
      </w:r>
    </w:p>
    <w:p w:rsidR="007062F6" w:rsidRDefault="00D630C1">
      <w:pPr>
        <w:pStyle w:val="a3"/>
      </w:pPr>
      <w:r>
        <w:t>- направление заявителю проекта договора купли-продажи в случае проведения аукциона по продаже земельного участка в собственность за плату;</w:t>
      </w:r>
    </w:p>
    <w:p w:rsidR="007062F6" w:rsidRDefault="00D630C1">
      <w:pPr>
        <w:pStyle w:val="a3"/>
      </w:pPr>
      <w:r>
        <w:t>- направление заявителю пр</w:t>
      </w:r>
      <w:r>
        <w:t>оекта договора аренды в случае предоставления земельного участка в аренду.</w:t>
      </w:r>
    </w:p>
    <w:p w:rsidR="007062F6" w:rsidRDefault="00D630C1">
      <w:pPr>
        <w:pStyle w:val="a3"/>
      </w:pPr>
      <w:r>
        <w:t>- направление заявителю решение об отказе в предоставлении земельного участка.</w:t>
      </w:r>
    </w:p>
    <w:p w:rsidR="007062F6" w:rsidRDefault="00D630C1">
      <w:pPr>
        <w:pStyle w:val="a3"/>
      </w:pPr>
      <w:bookmarkStart w:id="46" w:name="anchor333"/>
      <w:bookmarkEnd w:id="46"/>
      <w:r>
        <w:t>3.3.3. Оснований для отказа в приеме заявления (запроса) и документов и (или) информации не предусмотр</w:t>
      </w:r>
      <w:r>
        <w:t>ено.</w:t>
      </w:r>
    </w:p>
    <w:p w:rsidR="007062F6" w:rsidRDefault="00D630C1">
      <w:pPr>
        <w:pStyle w:val="a3"/>
      </w:pPr>
      <w:bookmarkStart w:id="47" w:name="anchor334"/>
      <w:bookmarkEnd w:id="47"/>
      <w:r>
        <w:t>3.3.4. Оснований для приостановления предоставления муниципальной услуги не предусмотрено.</w:t>
      </w:r>
    </w:p>
    <w:p w:rsidR="007062F6" w:rsidRDefault="00D630C1">
      <w:pPr>
        <w:pStyle w:val="a3"/>
      </w:pPr>
      <w:bookmarkStart w:id="48" w:name="anchor335"/>
      <w:bookmarkEnd w:id="48"/>
      <w:r>
        <w:t xml:space="preserve">3.3.5. Основания для отказа в предоставлении муниципальной услуги предусмотрены </w:t>
      </w:r>
      <w:hyperlink r:id="rId32" w:history="1">
        <w:r>
          <w:t>пунктом 2.8.2 раздела II</w:t>
        </w:r>
      </w:hyperlink>
      <w:r>
        <w:t xml:space="preserve"> Административного регламент</w:t>
      </w:r>
      <w:r>
        <w:t>а.</w:t>
      </w:r>
    </w:p>
    <w:p w:rsidR="007062F6" w:rsidRDefault="00D630C1">
      <w:pPr>
        <w:pStyle w:val="a3"/>
      </w:pPr>
      <w:bookmarkStart w:id="49" w:name="anchor336"/>
      <w:bookmarkEnd w:id="49"/>
      <w:r>
        <w:t>3.3.6. Для предоставления муниципальной услуги осуществляются следующие административные процедуры:</w:t>
      </w:r>
    </w:p>
    <w:p w:rsidR="007062F6" w:rsidRDefault="00D630C1">
      <w:pPr>
        <w:pStyle w:val="a3"/>
      </w:pPr>
      <w:r>
        <w:t>- прием и регистрация заявления и документов, необходимых для предоставления муниципальной услуги;</w:t>
      </w:r>
    </w:p>
    <w:p w:rsidR="007062F6" w:rsidRDefault="00D630C1">
      <w:pPr>
        <w:pStyle w:val="a3"/>
      </w:pPr>
      <w:r>
        <w:lastRenderedPageBreak/>
        <w:t>- межведомственное информационное взаимодействие;</w:t>
      </w:r>
    </w:p>
    <w:p w:rsidR="007062F6" w:rsidRDefault="00D630C1">
      <w:pPr>
        <w:pStyle w:val="a3"/>
      </w:pPr>
      <w:r>
        <w:t>- пр</w:t>
      </w:r>
      <w:r>
        <w:t>инятие решения о возможности предоставления муниципальной услуги или об отказе в предоставлении муниципальной услуги;</w:t>
      </w:r>
    </w:p>
    <w:p w:rsidR="007062F6" w:rsidRDefault="00D630C1">
      <w:pPr>
        <w:pStyle w:val="a3"/>
      </w:pPr>
      <w:r>
        <w:t>- получение информации о возможности подключения (технологического присоединения) объектов капитального строительства к сетям инженерно-те</w:t>
      </w:r>
      <w:r>
        <w:t>хнического обеспечения (за исключением сетей электроснабжения) и подготовка пакета документов для проведения аукциона;</w:t>
      </w:r>
    </w:p>
    <w:p w:rsidR="007062F6" w:rsidRDefault="00D630C1">
      <w:pPr>
        <w:pStyle w:val="a3"/>
      </w:pPr>
      <w:r>
        <w:t>- подготовка и организация аукциона по продаже земельного участка или аукциона на право заключения договора аренды земельного участка;</w:t>
      </w:r>
    </w:p>
    <w:p w:rsidR="007062F6" w:rsidRDefault="00D630C1">
      <w:pPr>
        <w:pStyle w:val="a3"/>
      </w:pPr>
      <w:r>
        <w:t xml:space="preserve">- </w:t>
      </w:r>
      <w:r>
        <w:t>проведение аукциона по продаже земельного участка или аукциона на право заключения договора аренды земельного участка;</w:t>
      </w:r>
    </w:p>
    <w:p w:rsidR="007062F6" w:rsidRDefault="00D630C1">
      <w:pPr>
        <w:pStyle w:val="a3"/>
      </w:pPr>
      <w:r>
        <w:t>- подготовка и выдача (направление) результата предоставления муниципальной услуги.</w:t>
      </w:r>
    </w:p>
    <w:p w:rsidR="007062F6" w:rsidRDefault="00D630C1">
      <w:pPr>
        <w:pStyle w:val="a3"/>
      </w:pPr>
      <w:bookmarkStart w:id="50" w:name="anchor3361"/>
      <w:bookmarkEnd w:id="50"/>
      <w:r>
        <w:t>3.3.6.1. Для получения муниципальной услуги в Админис</w:t>
      </w:r>
      <w:r>
        <w:t xml:space="preserve">трацию либо МФЦ представляются документы, указанные в </w:t>
      </w:r>
      <w:hyperlink r:id="rId33" w:history="1">
        <w:r>
          <w:t>пункте 2.6.1 раздела II</w:t>
        </w:r>
      </w:hyperlink>
      <w:r>
        <w:t xml:space="preserve"> Административного регламента. Кроме того, указанные документы могут быть представлены заявителем посредством почтового отправления либо ЕПГУ.</w:t>
      </w:r>
    </w:p>
    <w:p w:rsidR="007062F6" w:rsidRDefault="00D630C1">
      <w:pPr>
        <w:pStyle w:val="a3"/>
      </w:pPr>
      <w:r>
        <w:t>С заявко</w:t>
      </w:r>
      <w:r>
        <w:t>й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7062F6" w:rsidRDefault="00D630C1">
      <w:pPr>
        <w:pStyle w:val="a3"/>
      </w:pPr>
      <w:r>
        <w:t>Способами установления личности (идентификации) заяв</w:t>
      </w:r>
      <w:r>
        <w:t>ителя являются:</w:t>
      </w:r>
    </w:p>
    <w:p w:rsidR="007062F6" w:rsidRDefault="00D630C1">
      <w:pPr>
        <w:pStyle w:val="a3"/>
      </w:pPr>
      <w:r>
        <w:t>при подаче заявления в отдел, МФЦ - документ, удостоверяющий личность;</w:t>
      </w:r>
    </w:p>
    <w:p w:rsidR="007062F6" w:rsidRDefault="00D630C1">
      <w:pPr>
        <w:pStyle w:val="a3"/>
      </w:pPr>
      <w:r>
        <w:t xml:space="preserve">при подаче заявления (запроса) посредством ЕПГУ - </w:t>
      </w:r>
      <w:hyperlink r:id="rId34" w:history="1">
        <w:r>
          <w:t>электронная подпись</w:t>
        </w:r>
      </w:hyperlink>
      <w:r>
        <w:t xml:space="preserve"> (простая электронная подп</w:t>
      </w:r>
      <w:r>
        <w:t>ись).</w:t>
      </w:r>
    </w:p>
    <w:p w:rsidR="007062F6" w:rsidRDefault="00D630C1">
      <w:pPr>
        <w:pStyle w:val="a3"/>
      </w:pPr>
      <w:r>
        <w:t>Возможность приема администрацией, почтовым отправлением, МФЦ заявления (запроса)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7062F6" w:rsidRDefault="00D630C1">
      <w:pPr>
        <w:pStyle w:val="a3"/>
      </w:pPr>
      <w:bookmarkStart w:id="51" w:name="anchor3362"/>
      <w:bookmarkEnd w:id="51"/>
      <w:r>
        <w:t xml:space="preserve">3.3.6.2. </w:t>
      </w:r>
      <w:r>
        <w:t>Межведомственное информационное взаимодействие.</w:t>
      </w:r>
    </w:p>
    <w:p w:rsidR="007062F6" w:rsidRDefault="00D630C1">
      <w:pPr>
        <w:pStyle w:val="a3"/>
      </w:pPr>
      <w:r>
        <w:t>При предоставлении муниципальной услуги запрашиваются:</w:t>
      </w:r>
    </w:p>
    <w:p w:rsidR="007062F6" w:rsidRDefault="00D630C1">
      <w:pPr>
        <w:pStyle w:val="a3"/>
      </w:pPr>
      <w:bookmarkStart w:id="52" w:name="anchor33621"/>
      <w:bookmarkEnd w:id="52"/>
      <w:r>
        <w:t>1) в Федеральной службе государственной регистрации, кадастра и картографии Российской Федерации - выписка из ЕГРН;</w:t>
      </w:r>
    </w:p>
    <w:p w:rsidR="007062F6" w:rsidRDefault="00D630C1">
      <w:pPr>
        <w:pStyle w:val="a3"/>
      </w:pPr>
      <w:bookmarkStart w:id="53" w:name="anchor33622"/>
      <w:bookmarkEnd w:id="53"/>
      <w:r>
        <w:t>2) у правообладателей сетей инженерно</w:t>
      </w:r>
      <w:r>
        <w:t>-технического обеспечения -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электроснабжения).</w:t>
      </w:r>
    </w:p>
    <w:p w:rsidR="007062F6" w:rsidRDefault="00D630C1">
      <w:pPr>
        <w:pStyle w:val="a3"/>
      </w:pPr>
      <w:r>
        <w:t>Специалист в течение 2 рабочих дней со</w:t>
      </w:r>
      <w:r>
        <w:t xml:space="preserve"> дня поступления запроса и документов и (или) информации, необходимых для предоставления услуги, направляют межведомственные запросы о предоставлении сведений, указанных в </w:t>
      </w:r>
      <w:hyperlink r:id="rId35" w:history="1">
        <w:r>
          <w:t>пункте 2.6.2 раздела II</w:t>
        </w:r>
      </w:hyperlink>
      <w:r>
        <w:t xml:space="preserve"> настоящего Административного рег</w:t>
      </w:r>
      <w:r>
        <w:t>ламента.</w:t>
      </w:r>
    </w:p>
    <w:p w:rsidR="007062F6" w:rsidRDefault="00D630C1">
      <w:pPr>
        <w:pStyle w:val="a3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</w:t>
      </w:r>
      <w:r>
        <w:t xml:space="preserve">сутствия доступа к указанной системе - на бумажном носителе с соблюдением норм </w:t>
      </w:r>
      <w:hyperlink r:id="rId36" w:history="1">
        <w:r>
          <w:t>законодательства</w:t>
        </w:r>
      </w:hyperlink>
      <w:r>
        <w:t xml:space="preserve"> Российской Федерации о защите персональных данных.</w:t>
      </w:r>
    </w:p>
    <w:p w:rsidR="007062F6" w:rsidRDefault="00D630C1">
      <w:pPr>
        <w:pStyle w:val="a3"/>
      </w:pPr>
      <w:r>
        <w:t>Межведомственный запрос должен содер</w:t>
      </w:r>
      <w:r>
        <w:t>жать следующие сведения:</w:t>
      </w:r>
    </w:p>
    <w:p w:rsidR="007062F6" w:rsidRDefault="00D630C1">
      <w:pPr>
        <w:pStyle w:val="a3"/>
      </w:pPr>
      <w:r>
        <w:t>наименование органа, направляющего межведомственный запрос;</w:t>
      </w:r>
    </w:p>
    <w:p w:rsidR="007062F6" w:rsidRDefault="00D630C1">
      <w:pPr>
        <w:pStyle w:val="a3"/>
      </w:pPr>
      <w:r>
        <w:t>наименование органа, в адрес которого направляется межведомственный запрос;</w:t>
      </w:r>
    </w:p>
    <w:p w:rsidR="007062F6" w:rsidRDefault="00D630C1">
      <w:pPr>
        <w:pStyle w:val="a3"/>
      </w:pPr>
      <w:r>
        <w:t>наименование муниципальной услуги, для предоставления которой необходимо представление документ</w:t>
      </w:r>
      <w:r>
        <w:t>а и (или) информации, а также, если имеется, номер (идентификатор) такой услуги в реестре муниципальных услуг;</w:t>
      </w:r>
    </w:p>
    <w:p w:rsidR="007062F6" w:rsidRDefault="00D630C1">
      <w:pPr>
        <w:pStyle w:val="a3"/>
      </w:pPr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</w:t>
      </w:r>
      <w:r>
        <w:t>я муниципальной услуги, и указание на реквизиты данного нормативного правового акта;</w:t>
      </w:r>
    </w:p>
    <w:p w:rsidR="007062F6" w:rsidRDefault="00D630C1">
      <w:pPr>
        <w:pStyle w:val="a3"/>
      </w:pPr>
      <w:r>
        <w:lastRenderedPageBreak/>
        <w:t xml:space="preserve"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</w:t>
      </w:r>
      <w:r>
        <w:t>правовыми актами как необходимые для представления таких документа и (или) информации;</w:t>
      </w:r>
    </w:p>
    <w:p w:rsidR="007062F6" w:rsidRDefault="00D630C1">
      <w:pPr>
        <w:pStyle w:val="a3"/>
      </w:pPr>
      <w:r>
        <w:t>контактная информация для направления ответа на межведомственный запрос;</w:t>
      </w:r>
    </w:p>
    <w:p w:rsidR="007062F6" w:rsidRDefault="00D630C1">
      <w:pPr>
        <w:pStyle w:val="a3"/>
      </w:pPr>
      <w:r>
        <w:t>дата направления межведомственного запроса;</w:t>
      </w:r>
    </w:p>
    <w:p w:rsidR="007062F6" w:rsidRDefault="00D630C1">
      <w:pPr>
        <w:pStyle w:val="a3"/>
      </w:pPr>
      <w:r>
        <w:t>фамилия, имя, отчество и должность лица, подготовивш</w:t>
      </w:r>
      <w:r>
        <w:t>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062F6" w:rsidRDefault="00D630C1">
      <w:pPr>
        <w:pStyle w:val="a3"/>
      </w:pPr>
      <w:r>
        <w:t>информация о факте получения согласия, предусмотренного Федерального закона № 210-ФЗ (при направлении межведомственного за</w:t>
      </w:r>
      <w:r>
        <w:t>проса в случае, предусмотренном частью 5 статьи Федерального закона № 210-ФЗ).</w:t>
      </w:r>
    </w:p>
    <w:p w:rsidR="00000000" w:rsidRDefault="00D630C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062F6" w:rsidRDefault="00D630C1">
      <w:pPr>
        <w:pStyle w:val="a3"/>
      </w:pPr>
      <w:r>
        <w:lastRenderedPageBreak/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</w:t>
      </w:r>
      <w:r>
        <w:t>ет превышать пяти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</w:t>
      </w:r>
      <w:r>
        <w:t>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7062F6" w:rsidRDefault="00D630C1">
      <w:pPr>
        <w:pStyle w:val="a3"/>
      </w:pPr>
      <w:bookmarkStart w:id="54" w:name="anchor3363"/>
      <w:bookmarkEnd w:id="54"/>
      <w:r>
        <w:t>3.3.6.3. Решение о предоставлени</w:t>
      </w:r>
      <w:r>
        <w:t>и (об отказе в предоставлении) муниципальной услуги принимается на основании следующих критериев принятия решения:</w:t>
      </w:r>
    </w:p>
    <w:p w:rsidR="007062F6" w:rsidRDefault="00D630C1">
      <w:pPr>
        <w:pStyle w:val="a3"/>
      </w:pPr>
      <w:r>
        <w:t xml:space="preserve">- соответствие заявителя условиям, предусмотренным </w:t>
      </w:r>
      <w:hyperlink r:id="rId37" w:history="1">
        <w:r>
          <w:t>подразделом 1.2 раздела I</w:t>
        </w:r>
      </w:hyperlink>
      <w:r>
        <w:t xml:space="preserve"> Административного регламента;</w:t>
      </w:r>
    </w:p>
    <w:p w:rsidR="007062F6" w:rsidRDefault="00D630C1">
      <w:pPr>
        <w:pStyle w:val="a3"/>
      </w:pPr>
      <w:r>
        <w:t>- досто</w:t>
      </w:r>
      <w:r>
        <w:t>верность сведений, содержащихся в представленных заявителем документах;</w:t>
      </w:r>
    </w:p>
    <w:p w:rsidR="007062F6" w:rsidRDefault="00D630C1">
      <w:pPr>
        <w:pStyle w:val="a3"/>
      </w:pPr>
      <w:r>
        <w:t xml:space="preserve">- представление полного комплекта документов, указанных в </w:t>
      </w:r>
      <w:hyperlink r:id="rId38" w:history="1">
        <w:r>
          <w:t>пункте 2.6.1 подраздела 2.6 раздела II</w:t>
        </w:r>
      </w:hyperlink>
      <w:r>
        <w:t xml:space="preserve"> Административного регламента;</w:t>
      </w:r>
    </w:p>
    <w:p w:rsidR="007062F6" w:rsidRDefault="00D630C1">
      <w:pPr>
        <w:pStyle w:val="a3"/>
      </w:pPr>
      <w:r>
        <w:t>- отсутствие оснований для от</w:t>
      </w:r>
      <w:r>
        <w:t xml:space="preserve">каза в предоставлении муниципальной услуги, указанных в </w:t>
      </w:r>
      <w:hyperlink r:id="rId39" w:history="1">
        <w:r>
          <w:t>пункте 2.8.2 раздела II</w:t>
        </w:r>
      </w:hyperlink>
      <w:r>
        <w:t xml:space="preserve"> Административного регламента.</w:t>
      </w:r>
    </w:p>
    <w:p w:rsidR="007062F6" w:rsidRDefault="00D630C1">
      <w:pPr>
        <w:pStyle w:val="a3"/>
      </w:pPr>
      <w:r>
        <w:t xml:space="preserve">Срок принятия решения о предоставлении (об отказе в предоставлении) муниципальной услуги - не более 20 рабочих дней с </w:t>
      </w:r>
      <w:r>
        <w:t>даты получения органом, предоставляющим муниципальную услугу, всех сведений, необходимых для принятия решения.</w:t>
      </w:r>
    </w:p>
    <w:p w:rsidR="007062F6" w:rsidRDefault="00D630C1">
      <w:pPr>
        <w:pStyle w:val="a3"/>
      </w:pPr>
      <w:r>
        <w:t xml:space="preserve">В случае отсутствия оснований для отказа в предоставлении муниципальной услуги, предусмотренных </w:t>
      </w:r>
      <w:hyperlink r:id="rId40" w:history="1">
        <w:r>
          <w:t>пунктом 2.8.2 раздела</w:t>
        </w:r>
        <w:r>
          <w:t xml:space="preserve"> II</w:t>
        </w:r>
      </w:hyperlink>
      <w:r>
        <w:t xml:space="preserve"> Административного регламента, в срок не более чем 20 рабочих дней с момента поступления заявления в Администрацию специалист обеспечивает подготовку, подписание и направление уведомления о возможности предоставления муниципальной услуги (ответ заявител</w:t>
      </w:r>
      <w:r>
        <w:t>ю).</w:t>
      </w:r>
    </w:p>
    <w:p w:rsidR="007062F6" w:rsidRDefault="00D630C1">
      <w:pPr>
        <w:pStyle w:val="a3"/>
      </w:pPr>
      <w:r>
        <w:t xml:space="preserve">В случае наличия оснований для отказа в предоставлении муниципальной услуги, предусмотренных </w:t>
      </w:r>
      <w:hyperlink r:id="rId41" w:history="1">
        <w:r>
          <w:t>пунктом 2.8.2 раздела II</w:t>
        </w:r>
      </w:hyperlink>
      <w:r>
        <w:t xml:space="preserve"> Административного регламента, в срок не более 20 рабочих дней с момента поступления заявления в </w:t>
      </w:r>
      <w:r>
        <w:t>Администрацию специалист обеспечивает подготовку, подписание и направление уведомления об отказе в предоставлении муниципальной услуги.</w:t>
      </w:r>
    </w:p>
    <w:p w:rsidR="007062F6" w:rsidRDefault="00D630C1">
      <w:pPr>
        <w:pStyle w:val="a3"/>
      </w:pPr>
      <w:bookmarkStart w:id="55" w:name="anchor3364"/>
      <w:bookmarkEnd w:id="55"/>
      <w:r>
        <w:t>3.3.6.4. Получение информации о возможности подключения (технологического присоединения) объектов капитального строитель</w:t>
      </w:r>
      <w:r>
        <w:t>ства к сетям инженерно-технического обеспечения (за исключением сетей электроснабжения), и подготовка пакета документов для проведения аукциона.</w:t>
      </w:r>
    </w:p>
    <w:p w:rsidR="007062F6" w:rsidRDefault="00D630C1">
      <w:pPr>
        <w:pStyle w:val="a3"/>
      </w:pPr>
      <w:r>
        <w:t>Специалист в течение 3 рабочих дней с момента получения выписки из ЕГРН (земельном участке) готовит и направляе</w:t>
      </w:r>
      <w:r>
        <w:t>т правообладателям сетей инженерно-технического обеспечения (за исключением сетей электроснабжения) запрос о представлении информации, о возможности подключения (технологического присоединения) объектов капитального строительства к сетям инженерно-техничес</w:t>
      </w:r>
      <w:r>
        <w:t>кого обеспечения (за исключением сетей электроснабжения).</w:t>
      </w:r>
    </w:p>
    <w:p w:rsidR="007062F6" w:rsidRDefault="00D630C1">
      <w:pPr>
        <w:pStyle w:val="a3"/>
      </w:pPr>
      <w:r>
        <w:t>Указанная информация подлежит представлению в орган местного самоуправления в течение 5 рабочих дней со дня, следующего за днем получения такого запроса.</w:t>
      </w:r>
    </w:p>
    <w:p w:rsidR="007062F6" w:rsidRDefault="00D630C1">
      <w:pPr>
        <w:pStyle w:val="a3"/>
      </w:pPr>
      <w:bookmarkStart w:id="56" w:name="anchor3365"/>
      <w:bookmarkEnd w:id="56"/>
      <w:r>
        <w:lastRenderedPageBreak/>
        <w:t xml:space="preserve">3.3.6.5. Подготовка и организация аукциона </w:t>
      </w:r>
      <w:r>
        <w:t>по продаже земельного участка или аукциона на право заключения договора аренды земельного участка.</w:t>
      </w:r>
    </w:p>
    <w:p w:rsidR="007062F6" w:rsidRDefault="00D630C1">
      <w:pPr>
        <w:pStyle w:val="a3"/>
      </w:pPr>
      <w:r>
        <w:t>Специалист Отдела, ответственный за проведение аукциона, проводит рыночную оценку стоимости права аренды (собственности) земельного участка.</w:t>
      </w:r>
    </w:p>
    <w:p w:rsidR="007062F6" w:rsidRDefault="00D630C1">
      <w:pPr>
        <w:pStyle w:val="a3"/>
      </w:pPr>
      <w:r>
        <w:t>В течение 18 кал</w:t>
      </w:r>
      <w:r>
        <w:t>ендарных дней с момента установления рыночной оценки стоимости права аренды (собственности) земельного участка осуществляется подготовка проекта постановления о проведении аукциона и его утверждение.</w:t>
      </w:r>
    </w:p>
    <w:p w:rsidR="007062F6" w:rsidRDefault="00D630C1">
      <w:pPr>
        <w:pStyle w:val="a3"/>
      </w:pPr>
      <w:r>
        <w:t>Организатор аукциона в течение 5 календарных дней с моме</w:t>
      </w:r>
      <w:r>
        <w:t>нта принятия постановления о проведении аукциона размещает извещение о проведении аукциона в периодическом печатном издании «Вестник органов местного самоуправления Канашского муниципального округа Чувашской Республики», на официальном сайте Российской Фед</w:t>
      </w:r>
      <w:r>
        <w:t xml:space="preserve">ерации www.torgi.gov.ru, а также на официальном сайте </w:t>
      </w:r>
      <w:r>
        <w:rPr>
          <w:color w:val="000000"/>
        </w:rPr>
        <w:t xml:space="preserve">Администрации </w:t>
      </w:r>
      <w:hyperlink r:id="rId42" w:history="1">
        <w:r>
          <w:rPr>
            <w:rStyle w:val="af5"/>
            <w:color w:val="000000"/>
            <w:u w:val="none"/>
          </w:rPr>
          <w:t>https://kanash.cap.ru/</w:t>
        </w:r>
      </w:hyperlink>
      <w:r>
        <w:rPr>
          <w:color w:val="000000"/>
        </w:rPr>
        <w:t xml:space="preserve"> не </w:t>
      </w:r>
      <w:r>
        <w:t>менее чем за 30 календарных дней до даты их проведения. Организатор аукциона устанавливает время, место и порядок проведен</w:t>
      </w:r>
      <w:r>
        <w:t>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</w:t>
      </w:r>
    </w:p>
    <w:p w:rsidR="007062F6" w:rsidRDefault="00D630C1">
      <w:pPr>
        <w:pStyle w:val="a3"/>
      </w:pPr>
      <w:r>
        <w:t>Извещение о проведении аукциона должно содержать сведения:</w:t>
      </w:r>
    </w:p>
    <w:p w:rsidR="007062F6" w:rsidRDefault="00D630C1">
      <w:pPr>
        <w:pStyle w:val="a3"/>
      </w:pPr>
      <w:bookmarkStart w:id="57" w:name="anchor33651"/>
      <w:bookmarkEnd w:id="57"/>
      <w:r>
        <w:t>1) об организаторе аукциона;</w:t>
      </w:r>
    </w:p>
    <w:p w:rsidR="007062F6" w:rsidRDefault="00D630C1">
      <w:pPr>
        <w:pStyle w:val="a3"/>
      </w:pPr>
      <w:bookmarkStart w:id="58" w:name="anchor33652"/>
      <w:bookmarkEnd w:id="58"/>
      <w:r>
        <w:t>2) об</w:t>
      </w:r>
      <w:r>
        <w:t xml:space="preserve"> уполномоченном органе и о реквизитах решения о проведении аукциона;</w:t>
      </w:r>
    </w:p>
    <w:p w:rsidR="007062F6" w:rsidRDefault="00D630C1">
      <w:pPr>
        <w:pStyle w:val="a3"/>
      </w:pPr>
      <w:bookmarkStart w:id="59" w:name="anchor33653"/>
      <w:bookmarkEnd w:id="59"/>
      <w:r>
        <w:t>3) о месте, дате, времени и порядке проведения аукциона;</w:t>
      </w:r>
    </w:p>
    <w:p w:rsidR="007062F6" w:rsidRDefault="00D630C1">
      <w:pPr>
        <w:pStyle w:val="a3"/>
      </w:pPr>
      <w:bookmarkStart w:id="60" w:name="anchor33654"/>
      <w:bookmarkEnd w:id="60"/>
      <w:r>
        <w:t>4) о предмете аукциона (в том числе о местоположении, площади и кадастровом номере земельного участка), правах на земельный участо</w:t>
      </w:r>
      <w:r>
        <w:t xml:space="preserve">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</w:t>
      </w:r>
      <w:r>
        <w:t>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сооружения), о возможности подключения (технологического присоединения) объектов капитального строительства к</w:t>
      </w:r>
      <w:r>
        <w:t xml:space="preserve">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сооружения);</w:t>
      </w:r>
    </w:p>
    <w:p w:rsidR="007062F6" w:rsidRDefault="00D630C1">
      <w:pPr>
        <w:pStyle w:val="a3"/>
      </w:pPr>
      <w:bookmarkStart w:id="61" w:name="anchor33655"/>
      <w:bookmarkEnd w:id="61"/>
      <w:r>
        <w:t>5) о начал</w:t>
      </w:r>
      <w:r>
        <w:t>ьной цене предмета аукциона;</w:t>
      </w:r>
    </w:p>
    <w:p w:rsidR="007062F6" w:rsidRDefault="00D630C1">
      <w:pPr>
        <w:pStyle w:val="a3"/>
      </w:pPr>
      <w:bookmarkStart w:id="62" w:name="anchor33656"/>
      <w:bookmarkEnd w:id="62"/>
      <w:r>
        <w:t>6) о «шаге аукциона»;</w:t>
      </w:r>
    </w:p>
    <w:p w:rsidR="007062F6" w:rsidRDefault="00D630C1">
      <w:pPr>
        <w:pStyle w:val="a3"/>
      </w:pPr>
      <w:bookmarkStart w:id="63" w:name="anchor33657"/>
      <w:bookmarkEnd w:id="63"/>
      <w: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7062F6" w:rsidRDefault="00D630C1">
      <w:pPr>
        <w:pStyle w:val="a3"/>
      </w:pPr>
      <w:bookmarkStart w:id="64" w:name="anchor33658"/>
      <w:bookmarkEnd w:id="64"/>
      <w:r>
        <w:t>8) о размере задатка, порядке его внесения уч</w:t>
      </w:r>
      <w:r>
        <w:t>астниками аукциона и возврата им задатка, банковских реквизитах счета для перечисления задатка;</w:t>
      </w:r>
    </w:p>
    <w:p w:rsidR="007062F6" w:rsidRDefault="00D630C1">
      <w:pPr>
        <w:pStyle w:val="a3"/>
      </w:pPr>
      <w:bookmarkStart w:id="65" w:name="anchor33659"/>
      <w:bookmarkEnd w:id="65"/>
      <w:r>
        <w:t>9) о сроке аренды земельного участка в случае проведения аукциона на право заключения договора аренды земельного участка;</w:t>
      </w:r>
    </w:p>
    <w:p w:rsidR="007062F6" w:rsidRDefault="00D630C1">
      <w:pPr>
        <w:pStyle w:val="a3"/>
      </w:pPr>
      <w:bookmarkStart w:id="66" w:name="anchor336510"/>
      <w:bookmarkEnd w:id="66"/>
      <w:r>
        <w:t>10) о льготах по арендной плате в отно</w:t>
      </w:r>
      <w:r>
        <w:t xml:space="preserve">шении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43" w:history="1">
        <w:r>
          <w:t>частью 4 статьи 18</w:t>
        </w:r>
      </w:hyperlink>
      <w:r>
        <w:t xml:space="preserve"> Федерального закона от 24.07.2</w:t>
      </w:r>
      <w:r>
        <w:t>007 № 209-ФЗ «О развитии малого и среднего предпринимательства в Российской Федерации», если такие льготы установлены соответственно нормативными правовыми актами Правительства Российской Федерации, нормативными правовыми актами субъектов Российской Федера</w:t>
      </w:r>
      <w:r>
        <w:t>ции, муниципальными правовыми актами;</w:t>
      </w:r>
    </w:p>
    <w:p w:rsidR="007062F6" w:rsidRDefault="00D630C1">
      <w:pPr>
        <w:pStyle w:val="a3"/>
      </w:pPr>
      <w:bookmarkStart w:id="67" w:name="anchor336511"/>
      <w:bookmarkEnd w:id="67"/>
      <w:r>
        <w:t>11)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</w:t>
      </w:r>
      <w:r>
        <w:t>ий двенадцати месяцев;</w:t>
      </w:r>
    </w:p>
    <w:p w:rsidR="007062F6" w:rsidRDefault="00D630C1">
      <w:pPr>
        <w:pStyle w:val="a3"/>
      </w:pPr>
      <w:bookmarkStart w:id="68" w:name="anchor336512"/>
      <w:bookmarkEnd w:id="68"/>
      <w:r>
        <w:t>12)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</w:t>
      </w:r>
      <w:r>
        <w:t>становленными требованиями, либо по представлению в орган местного самоуправления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 тре</w:t>
      </w:r>
      <w:r>
        <w:t>бованиями в срок, не превышающий двенадцати месяцев;</w:t>
      </w:r>
    </w:p>
    <w:p w:rsidR="007062F6" w:rsidRDefault="00D630C1">
      <w:pPr>
        <w:pStyle w:val="a3"/>
      </w:pPr>
      <w:bookmarkStart w:id="69" w:name="anchor336513"/>
      <w:bookmarkEnd w:id="69"/>
      <w:r>
        <w:lastRenderedPageBreak/>
        <w:t>13)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</w:t>
      </w:r>
      <w:r>
        <w:t>инято решение о сносе самовольной постройки или ее приведении в соответствие с установленными требованиями, в срок, не превышающий трех лет.</w:t>
      </w:r>
    </w:p>
    <w:p w:rsidR="007062F6" w:rsidRDefault="00D630C1">
      <w:pPr>
        <w:pStyle w:val="a3"/>
      </w:pPr>
      <w:r>
        <w:t>Обязательным приложением к размещенному на официальном сайте Российской Федерации www.torgi.gov.ru, а также на офиц</w:t>
      </w:r>
      <w:r>
        <w:t>иальном сайте Администрации https://kanash.cap.ru/ извещению о проведении аукциона является проект договора купли-продажи или проект договора аренды земельного участка.</w:t>
      </w:r>
    </w:p>
    <w:p w:rsidR="007062F6" w:rsidRDefault="00D630C1">
      <w:pPr>
        <w:pStyle w:val="a3"/>
      </w:pPr>
      <w:bookmarkStart w:id="70" w:name="anchor3366"/>
      <w:bookmarkEnd w:id="70"/>
      <w:r>
        <w:t>3.3.6.6. Проведение аукциона по продаже земельного участка или аукциона на право заключ</w:t>
      </w:r>
      <w:r>
        <w:t>ения договора аренды земельного участка</w:t>
      </w:r>
    </w:p>
    <w:p w:rsidR="007062F6" w:rsidRDefault="00D630C1">
      <w:pPr>
        <w:pStyle w:val="a3"/>
      </w:pPr>
      <w:r>
        <w:t>Заявители представляют лично в Отдел Администрации заявку в двух экземплярах (один экземпляр остается в Отделе, второй - у заявителя). Заявка должна содержать согласие заинтересованного лица на участие в аукционе и е</w:t>
      </w:r>
      <w:r>
        <w:t>го обязательства по выполнению условий аукциона и заключению договора аренды.</w:t>
      </w:r>
    </w:p>
    <w:p w:rsidR="007062F6" w:rsidRDefault="00D630C1">
      <w:pPr>
        <w:pStyle w:val="a3"/>
      </w:pPr>
      <w:r>
        <w:t>Заявка с приложением документов может быть представлена также представителем заявителя при наличии доверенности, оформленной в соответствии с законодательством Российской Федерац</w:t>
      </w:r>
      <w:r>
        <w:t>ии.</w:t>
      </w:r>
    </w:p>
    <w:p w:rsidR="007062F6" w:rsidRDefault="00D630C1">
      <w:pPr>
        <w:pStyle w:val="a3"/>
      </w:pPr>
      <w: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7062F6" w:rsidRDefault="00D630C1">
      <w:pPr>
        <w:pStyle w:val="a3"/>
      </w:pPr>
      <w:bookmarkStart w:id="71" w:name="anchor33661"/>
      <w:bookmarkEnd w:id="71"/>
      <w:r>
        <w:t>1) заявка на участие в аукционе по установленной в извещении о проведении аукциона форме с указанием банковских реквизитов счета д</w:t>
      </w:r>
      <w:r>
        <w:t>ля возврата задатка;</w:t>
      </w:r>
    </w:p>
    <w:p w:rsidR="007062F6" w:rsidRDefault="00D630C1">
      <w:pPr>
        <w:pStyle w:val="a3"/>
      </w:pPr>
      <w:bookmarkStart w:id="72" w:name="anchor33662"/>
      <w:bookmarkEnd w:id="72"/>
      <w:r>
        <w:t>2) копии документов, удостоверяющих личность заявителя (для граждан);</w:t>
      </w:r>
    </w:p>
    <w:p w:rsidR="007062F6" w:rsidRDefault="00D630C1">
      <w:pPr>
        <w:pStyle w:val="a3"/>
      </w:pPr>
      <w:bookmarkStart w:id="73" w:name="anchor33663"/>
      <w:bookmarkEnd w:id="73"/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</w:t>
      </w:r>
      <w:r>
        <w:t>осударства в случае, если заявителем является иностранное юридическое лицо;</w:t>
      </w:r>
    </w:p>
    <w:p w:rsidR="007062F6" w:rsidRDefault="00D630C1">
      <w:pPr>
        <w:pStyle w:val="a3"/>
      </w:pPr>
      <w:bookmarkStart w:id="74" w:name="anchor33664"/>
      <w:bookmarkEnd w:id="74"/>
      <w:r>
        <w:t>4) документы, подтверждающие внесение задатка.</w:t>
      </w:r>
    </w:p>
    <w:p w:rsidR="007062F6" w:rsidRDefault="00D630C1">
      <w:pPr>
        <w:pStyle w:val="a3"/>
      </w:pPr>
      <w:r>
        <w:t>Представление документов, подтверждающих внесение задатка, признается заключением соглашения о задатке.</w:t>
      </w:r>
    </w:p>
    <w:p w:rsidR="007062F6" w:rsidRDefault="00D630C1">
      <w:pPr>
        <w:pStyle w:val="a3"/>
      </w:pPr>
      <w:r>
        <w:t xml:space="preserve">Для участия в аукционе на </w:t>
      </w:r>
      <w:r>
        <w:t xml:space="preserve">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44" w:history="1">
        <w:r>
          <w:t>частью 4 статьи 18</w:t>
        </w:r>
      </w:hyperlink>
      <w:r>
        <w:t xml:space="preserve"> Фед</w:t>
      </w:r>
      <w:r>
        <w:t>ерального закона от 24.07.2007 № 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</w:t>
      </w:r>
      <w:r>
        <w:t xml:space="preserve">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</w:t>
      </w:r>
      <w:r>
        <w:t xml:space="preserve">к субъектам малого и среднего предпринимательства в соответствии с </w:t>
      </w:r>
      <w:hyperlink r:id="rId45" w:history="1">
        <w:r>
          <w:t>частью 5 статьи 4</w:t>
        </w:r>
      </w:hyperlink>
      <w:r>
        <w:t xml:space="preserve"> указанного Федерального закона.</w:t>
      </w:r>
    </w:p>
    <w:p w:rsidR="007062F6" w:rsidRDefault="00D630C1">
      <w:pPr>
        <w:pStyle w:val="a3"/>
      </w:pPr>
      <w:r>
        <w:t>Организатор аукциона не вправе требовать представление иных докум</w:t>
      </w:r>
      <w:r>
        <w:t>ентов, за исключением документов, указанных в данном подразделе. 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</w:t>
      </w:r>
      <w:r>
        <w:t xml:space="preserve">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</w:t>
      </w:r>
      <w:r>
        <w:t>физических лиц в качестве индивидуальных предпринимателей и крестьянских (фермерских) хозяйств.</w:t>
      </w:r>
    </w:p>
    <w:p w:rsidR="007062F6" w:rsidRDefault="00D630C1">
      <w:pPr>
        <w:pStyle w:val="a3"/>
      </w:pPr>
      <w:r>
        <w:t xml:space="preserve">Прием документов прекращается не ранее чем за 5 дней до дня проведения аукциона по продаже земельного участка, находящегося в муниципальной собственности, либо </w:t>
      </w:r>
      <w:r>
        <w:t>земельных участков, государственная собственность на который не разграничена, либо аукциона на право заключения договора аренды земельного участка, находящегося в муниципальной собственности, либо земельного участка, государственная собственность на которы</w:t>
      </w:r>
      <w:r>
        <w:t>й не разграничена.</w:t>
      </w:r>
    </w:p>
    <w:p w:rsidR="007062F6" w:rsidRDefault="00D630C1">
      <w:pPr>
        <w:pStyle w:val="a3"/>
      </w:pPr>
      <w:r>
        <w:t xml:space="preserve"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</w:t>
      </w:r>
      <w:r>
        <w:lastRenderedPageBreak/>
        <w:t xml:space="preserve">поступления. Заявитель имеет право отозвать принятую </w:t>
      </w:r>
      <w:r>
        <w:t>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3 рабочих дней со дня посту</w:t>
      </w:r>
      <w:r>
        <w:t>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062F6" w:rsidRDefault="00D630C1">
      <w:pPr>
        <w:pStyle w:val="a3"/>
      </w:pPr>
      <w:r>
        <w:t>Заявитель не допускается к участию в аукционе в следующих случаях:</w:t>
      </w:r>
    </w:p>
    <w:p w:rsidR="007062F6" w:rsidRDefault="00D630C1">
      <w:pPr>
        <w:pStyle w:val="a3"/>
      </w:pPr>
      <w:bookmarkStart w:id="75" w:name="anchor336601"/>
      <w:bookmarkEnd w:id="75"/>
      <w:r>
        <w:t>1) не</w:t>
      </w:r>
      <w:r>
        <w:t>представление необходимых для участия в аукционе документов или представление недостоверных сведений;</w:t>
      </w:r>
    </w:p>
    <w:p w:rsidR="007062F6" w:rsidRDefault="00D630C1">
      <w:pPr>
        <w:pStyle w:val="a3"/>
      </w:pPr>
      <w:bookmarkStart w:id="76" w:name="anchor336602"/>
      <w:bookmarkEnd w:id="76"/>
      <w:r>
        <w:t>2) непоступление задатка на дату рассмотрения заявок на участие в аукционе;</w:t>
      </w:r>
    </w:p>
    <w:p w:rsidR="007062F6" w:rsidRDefault="00D630C1">
      <w:pPr>
        <w:pStyle w:val="a3"/>
      </w:pPr>
      <w:bookmarkStart w:id="77" w:name="anchor336603"/>
      <w:bookmarkEnd w:id="77"/>
      <w:r>
        <w:t xml:space="preserve">3) подача заявки на участие в аукционе лицом, которое в соответствии с </w:t>
      </w:r>
      <w:hyperlink r:id="rId46" w:history="1">
        <w:r>
          <w:t>Земельным кодексом</w:t>
        </w:r>
      </w:hyperlink>
      <w:r>
        <w:t xml:space="preserve">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</w:t>
      </w:r>
      <w:r>
        <w:t xml:space="preserve"> аренду;</w:t>
      </w:r>
    </w:p>
    <w:p w:rsidR="007062F6" w:rsidRDefault="00D630C1">
      <w:pPr>
        <w:pStyle w:val="a3"/>
      </w:pPr>
      <w:bookmarkStart w:id="78" w:name="anchor336604"/>
      <w:bookmarkEnd w:id="78"/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</w:t>
      </w:r>
      <w:r>
        <w:t>ящей статьей реестре недобросовестных участников аукциона.</w:t>
      </w:r>
    </w:p>
    <w:p w:rsidR="007062F6" w:rsidRDefault="00D630C1">
      <w:pPr>
        <w:pStyle w:val="a3"/>
      </w:pPr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</w:t>
      </w:r>
      <w:r>
        <w:t>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7062F6" w:rsidRDefault="00D630C1">
      <w:pPr>
        <w:pStyle w:val="a3"/>
      </w:pPr>
      <w:r>
        <w:t>Заявитель, признанный участником аукциона, становится участником аукциона с даты подписания органи</w:t>
      </w:r>
      <w:r>
        <w:t xml:space="preserve">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1 рабочего дня со дня их рассмотрения и размещается на </w:t>
      </w:r>
      <w:hyperlink r:id="rId47" w:history="1">
        <w:r>
          <w:t>о</w:t>
        </w:r>
        <w:r>
          <w:t>фициальном сайте</w:t>
        </w:r>
      </w:hyperlink>
      <w:r>
        <w:t xml:space="preserve"> не позднее чем на следующий день после дня подписания протокола.</w:t>
      </w:r>
    </w:p>
    <w:p w:rsidR="007062F6" w:rsidRDefault="00D630C1">
      <w:pPr>
        <w:pStyle w:val="a3"/>
      </w:pPr>
      <w:r>
        <w:t>Организатор аукциона обязан вернуть заявителю, не допущенному к участию в аукционе, внесенный им задаток в течение 3 рабочих дней со дня оформления протокола приема заявок на</w:t>
      </w:r>
      <w:r>
        <w:t xml:space="preserve"> участие в аукционе.</w:t>
      </w:r>
    </w:p>
    <w:p w:rsidR="007062F6" w:rsidRDefault="00D630C1">
      <w:pPr>
        <w:pStyle w:val="a3"/>
      </w:pPr>
      <w: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</w:t>
      </w:r>
      <w:r>
        <w:t xml:space="preserve"> заявителя, аукцион признается несостоявшимся.</w:t>
      </w:r>
    </w:p>
    <w:p w:rsidR="007062F6" w:rsidRDefault="00D630C1">
      <w:pPr>
        <w:pStyle w:val="a3"/>
      </w:pPr>
      <w:r>
        <w:t>В случае, если аукцион признан несостоявшимся и только один заявитель признан участником аукциона, уполномоченный орган в течение 10 дней со дня подписания протокола, указанного в данном подразделе, обязан нап</w:t>
      </w:r>
      <w:r>
        <w:t>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</w:t>
      </w:r>
      <w:r>
        <w:t xml:space="preserve">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062F6" w:rsidRDefault="00D630C1">
      <w:pPr>
        <w:pStyle w:val="a3"/>
      </w:pPr>
      <w:r>
        <w:t>В случае, если по окончании срока подачи заявок на участие в аукционе подана только одна заявка на участие в аукцио</w:t>
      </w:r>
      <w:r>
        <w:t>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</w:t>
      </w:r>
      <w:r>
        <w:t>словиям аукциона, уполномоченный орган в течение 10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</w:t>
      </w:r>
      <w:r>
        <w:t>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062F6" w:rsidRDefault="00D630C1">
      <w:pPr>
        <w:pStyle w:val="a3"/>
      </w:pPr>
      <w:r>
        <w:lastRenderedPageBreak/>
        <w:t xml:space="preserve">Результаты </w:t>
      </w:r>
      <w:r>
        <w:t>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062F6" w:rsidRDefault="00D630C1">
      <w:pPr>
        <w:pStyle w:val="a3"/>
      </w:pPr>
      <w:bookmarkStart w:id="79" w:name="anchor3366001"/>
      <w:bookmarkEnd w:id="79"/>
      <w:r>
        <w:t>1</w:t>
      </w:r>
      <w:r>
        <w:t>) сведения о месте, дате и времени проведения аукциона;</w:t>
      </w:r>
    </w:p>
    <w:p w:rsidR="007062F6" w:rsidRDefault="00D630C1">
      <w:pPr>
        <w:pStyle w:val="a3"/>
      </w:pPr>
      <w:bookmarkStart w:id="80" w:name="anchor3366002"/>
      <w:bookmarkEnd w:id="80"/>
      <w:r>
        <w:t>2) предмет аукциона, в том числе сведения о местоположении и площади земельного участка;</w:t>
      </w:r>
    </w:p>
    <w:p w:rsidR="007062F6" w:rsidRDefault="00D630C1">
      <w:pPr>
        <w:pStyle w:val="a3"/>
      </w:pPr>
      <w:bookmarkStart w:id="81" w:name="anchor3366003"/>
      <w:bookmarkEnd w:id="81"/>
      <w:r>
        <w:t xml:space="preserve">3) сведения об участниках аукциона, о начальной цене предмета аукциона, последнем и предпоследнем предложениях </w:t>
      </w:r>
      <w:r>
        <w:t>о цене предмета аукциона;</w:t>
      </w:r>
    </w:p>
    <w:p w:rsidR="007062F6" w:rsidRDefault="00D630C1">
      <w:pPr>
        <w:pStyle w:val="a3"/>
      </w:pPr>
      <w:bookmarkStart w:id="82" w:name="anchor3366004"/>
      <w:bookmarkEnd w:id="82"/>
      <w: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</w:t>
      </w:r>
      <w:r>
        <w:t>редмета аукциона;</w:t>
      </w:r>
    </w:p>
    <w:p w:rsidR="007062F6" w:rsidRDefault="00D630C1">
      <w:pPr>
        <w:pStyle w:val="a3"/>
      </w:pPr>
      <w:bookmarkStart w:id="83" w:name="anchor3366005"/>
      <w:bookmarkEnd w:id="83"/>
      <w: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062F6" w:rsidRDefault="00D630C1">
      <w:pPr>
        <w:pStyle w:val="a3"/>
      </w:pPr>
      <w:r>
        <w:t xml:space="preserve">Протокол о результатах аукциона размещается на </w:t>
      </w:r>
      <w:hyperlink r:id="rId48" w:history="1">
        <w:r>
          <w:t>официальном сайте</w:t>
        </w:r>
      </w:hyperlink>
      <w:r>
        <w:t xml:space="preserve"> в течение 1 рабочего дня со дня подписания данного протокола. Победителем аукциона признается участник аукциона, предложивший наибольшую цену за земельный участок или наибольший размер ежегодной арендн</w:t>
      </w:r>
      <w:r>
        <w:t>ой платы за земельный участок.</w:t>
      </w:r>
    </w:p>
    <w:p w:rsidR="007062F6" w:rsidRDefault="00D630C1">
      <w:pPr>
        <w:pStyle w:val="a3"/>
      </w:pPr>
      <w:r>
        <w:t>В течение 3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 В случае, если в аукционе участвовал только о</w:t>
      </w:r>
      <w:r>
        <w:t xml:space="preserve">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</w:t>
      </w:r>
      <w:r>
        <w:t>предусматривало бы более высокую цену предмета аукциона, аукцион признается несостоявшимся.</w:t>
      </w:r>
    </w:p>
    <w:p w:rsidR="007062F6" w:rsidRDefault="00D630C1">
      <w:pPr>
        <w:pStyle w:val="a3"/>
      </w:pPr>
      <w:r>
        <w:t>Результатом административной процедуры является оформление протокола о результатах аукциона (далее - Протокол).</w:t>
      </w:r>
    </w:p>
    <w:p w:rsidR="007062F6" w:rsidRDefault="00D630C1">
      <w:pPr>
        <w:pStyle w:val="a3"/>
      </w:pPr>
      <w:bookmarkStart w:id="84" w:name="anchor3367"/>
      <w:bookmarkEnd w:id="84"/>
      <w:r>
        <w:t>3.3.6.7. Подготовка и выдача (направление) результат</w:t>
      </w:r>
      <w:r>
        <w:t>а предоставления муниципальной услуги.</w:t>
      </w:r>
    </w:p>
    <w:p w:rsidR="007062F6" w:rsidRDefault="00D630C1">
      <w:pPr>
        <w:pStyle w:val="a3"/>
      </w:pPr>
      <w:r>
        <w:t>В течение 3 календарных дней специалист Отдела направляет победителю аукциона или единственному принявшему участие в аукционе его участнику три экземпляра подписанного договора купли-продажи или договора аренды земель</w:t>
      </w:r>
      <w:r>
        <w:t>ного участка (в десятидневный срок со дня составления протокола о результатах аукциона).</w:t>
      </w:r>
    </w:p>
    <w:p w:rsidR="007062F6" w:rsidRDefault="00D630C1">
      <w:pPr>
        <w:pStyle w:val="a3"/>
      </w:pPr>
      <w:r>
        <w:t>Проекты договоров, указанные в настоящем подразделе Административного регламента, выдаются заявителю или направляются ему по адресу, содержащемуся в его заявлении об у</w:t>
      </w:r>
      <w:r>
        <w:t>частии в аукционе.</w:t>
      </w:r>
    </w:p>
    <w:p w:rsidR="007062F6" w:rsidRDefault="00D630C1">
      <w:pPr>
        <w:pStyle w:val="a3"/>
      </w:pPr>
      <w:r>
        <w:t>В случае выдачи результата предоставления муниципальной услуги лично на руки заявитель или его представитель (в случае, если за получением результата обращается представитель заявителя) расписывается в соответствующем журнале регистрации</w:t>
      </w:r>
      <w:r>
        <w:t xml:space="preserve"> и выдачи договоров, с указанием даты и расшифровки подписи.</w:t>
      </w:r>
    </w:p>
    <w:p w:rsidR="007062F6" w:rsidRDefault="00D630C1">
      <w:pPr>
        <w:pStyle w:val="a3"/>
      </w:pPr>
      <w:r>
        <w:t>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заключается ука</w:t>
      </w:r>
      <w:r>
        <w:t>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7062F6" w:rsidRDefault="00D630C1">
      <w:pPr>
        <w:pStyle w:val="a3"/>
      </w:pPr>
      <w:bookmarkStart w:id="85" w:name="anchor337"/>
      <w:bookmarkEnd w:id="85"/>
      <w:r>
        <w:t xml:space="preserve">3.3.7. Необходимость получения дополнительных сведений от заявителя для предоставления муниципальной </w:t>
      </w:r>
      <w:r>
        <w:t>услуги не предусмотрена.</w:t>
      </w:r>
    </w:p>
    <w:p w:rsidR="007062F6" w:rsidRDefault="00D630C1">
      <w:pPr>
        <w:pStyle w:val="a3"/>
      </w:pPr>
      <w:bookmarkStart w:id="86" w:name="anchor338"/>
      <w:bookmarkEnd w:id="86"/>
      <w:r>
        <w:t>3.3.8. Предоставление муниципальной услуги в упреждающем (проактивном) режиме не предусмотрено.</w:t>
      </w:r>
    </w:p>
    <w:p w:rsidR="007062F6" w:rsidRDefault="00D630C1">
      <w:pPr>
        <w:pStyle w:val="1"/>
      </w:pPr>
      <w:bookmarkStart w:id="87" w:name="anchor34"/>
      <w:bookmarkEnd w:id="87"/>
      <w:r>
        <w:lastRenderedPageBreak/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7062F6" w:rsidRDefault="00D630C1">
      <w:pPr>
        <w:pStyle w:val="a3"/>
      </w:pPr>
      <w:bookmarkStart w:id="88" w:name="anchor341"/>
      <w:bookmarkEnd w:id="88"/>
      <w:r>
        <w:t>3.4.1. Максимальны</w:t>
      </w:r>
      <w:r>
        <w:t>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:rsidR="007062F6" w:rsidRDefault="00D630C1">
      <w:pPr>
        <w:pStyle w:val="a3"/>
      </w:pPr>
      <w:bookmarkStart w:id="89" w:name="anchor342"/>
      <w:bookmarkEnd w:id="89"/>
      <w:r>
        <w:t>3.4.2. Результатом предоставления муниципальной услу</w:t>
      </w:r>
      <w:r>
        <w:t>ги является замена документов либо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7062F6" w:rsidRDefault="00D630C1">
      <w:pPr>
        <w:pStyle w:val="a3"/>
      </w:pPr>
      <w:bookmarkStart w:id="90" w:name="anchor343"/>
      <w:bookmarkEnd w:id="90"/>
      <w:r>
        <w:t>3.4.3. Оснований для отказа в приеме заявления не предусмотре</w:t>
      </w:r>
      <w:r>
        <w:t>но.</w:t>
      </w:r>
    </w:p>
    <w:p w:rsidR="007062F6" w:rsidRDefault="00D630C1">
      <w:pPr>
        <w:pStyle w:val="a3"/>
      </w:pPr>
      <w:bookmarkStart w:id="91" w:name="anchor344"/>
      <w:bookmarkEnd w:id="91"/>
      <w:r>
        <w:t>3.4.4. Оснований для приостановления предоставления муниципальной услуги не предусмотрено.</w:t>
      </w:r>
    </w:p>
    <w:p w:rsidR="007062F6" w:rsidRDefault="00D630C1">
      <w:pPr>
        <w:pStyle w:val="a3"/>
      </w:pPr>
      <w:bookmarkStart w:id="92" w:name="anchor345"/>
      <w:bookmarkEnd w:id="92"/>
      <w:r>
        <w:t>3.4.5.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</w:t>
      </w:r>
      <w:r>
        <w:t>авления муниципальной услуги.</w:t>
      </w:r>
    </w:p>
    <w:p w:rsidR="007062F6" w:rsidRDefault="00D630C1">
      <w:pPr>
        <w:pStyle w:val="a3"/>
      </w:pPr>
      <w:bookmarkStart w:id="93" w:name="anchor346"/>
      <w:bookmarkEnd w:id="93"/>
      <w:r>
        <w:t>3.4.6. Для получения муниципальной услуги заявитель представляет в Администрацию заявление в произвольной форме об исправлении опечаток и (или) ошибок.</w:t>
      </w:r>
    </w:p>
    <w:p w:rsidR="007062F6" w:rsidRDefault="00D630C1">
      <w:pPr>
        <w:pStyle w:val="a3"/>
      </w:pPr>
      <w:r>
        <w:t>Срок регистрации заявления составляет 15 минут.</w:t>
      </w:r>
    </w:p>
    <w:p w:rsidR="007062F6" w:rsidRDefault="00D630C1">
      <w:pPr>
        <w:pStyle w:val="a3"/>
      </w:pPr>
      <w:bookmarkStart w:id="94" w:name="anchor347"/>
      <w:bookmarkEnd w:id="94"/>
      <w:r>
        <w:t xml:space="preserve">3.4.7. Критерием принятия </w:t>
      </w:r>
      <w:r>
        <w:t>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7062F6" w:rsidRDefault="00D630C1">
      <w:pPr>
        <w:pStyle w:val="a3"/>
      </w:pPr>
      <w:r>
        <w:t>В случае выявления допущенных опеча</w:t>
      </w:r>
      <w:r>
        <w:t>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обеспечивает замену либо внесение исправлений в указанные документы в срок,</w:t>
      </w:r>
      <w:r>
        <w:t xml:space="preserve"> не превышающий 3 рабочих дней с момента обнаружения ошибки или получения от любого заинтересованного лица письменного заявления об ошибке.</w:t>
      </w:r>
    </w:p>
    <w:p w:rsidR="007062F6" w:rsidRDefault="00D630C1">
      <w:pPr>
        <w:pStyle w:val="a3"/>
      </w:pPr>
      <w:r>
        <w:t>В случае отсутствия опечаток и (или) ошибок в выданных в результате предоставления муниципальной услуги документах с</w:t>
      </w:r>
      <w:r>
        <w:t>пециалист администрации письменно сообщает заявителю об отсутствии таких опечаток и (или) ошибок в срок, не превышающий 3 рабочих дней с момента получения от любого заинтересованного лица письменного заявления об ошибке.</w:t>
      </w:r>
    </w:p>
    <w:p w:rsidR="007062F6" w:rsidRDefault="00D630C1">
      <w:pPr>
        <w:pStyle w:val="a3"/>
      </w:pPr>
      <w:r>
        <w:t>Возможность предоставления результа</w:t>
      </w:r>
      <w:r>
        <w:t>та муниципальной услуги по выбору заявителя независимо от его места жительства или места пребывания не предусмотрена.</w:t>
      </w:r>
    </w:p>
    <w:p w:rsidR="007062F6" w:rsidRDefault="00D630C1">
      <w:pPr>
        <w:pStyle w:val="1"/>
      </w:pPr>
      <w:bookmarkStart w:id="95" w:name="anchor1004"/>
      <w:bookmarkEnd w:id="95"/>
      <w:r>
        <w:t>IV. Формы контроля за исполнением Административного регламента</w:t>
      </w:r>
    </w:p>
    <w:p w:rsidR="007062F6" w:rsidRDefault="00D630C1">
      <w:pPr>
        <w:pStyle w:val="1"/>
      </w:pPr>
      <w:bookmarkStart w:id="96" w:name="anchor41"/>
      <w:bookmarkEnd w:id="96"/>
      <w:r>
        <w:t>4.1. Порядок осуществления текущего контроля за соблюдением и исполнением о</w:t>
      </w:r>
      <w:r>
        <w:t>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062F6" w:rsidRDefault="00D630C1">
      <w:pPr>
        <w:pStyle w:val="a3"/>
      </w:pPr>
      <w:r>
        <w:t>Текущий контроль за соблюдением и исполнением положе</w:t>
      </w:r>
      <w:r>
        <w:t>ний Административного регламента и иных нормативных правовых актов, устанавливающих требования к предоставлению муниципальной услуги, осуществляет начальник Отдела путем проверки своевременности, полноты и качества выполнения процедур при предоставлении му</w:t>
      </w:r>
      <w:r>
        <w:t>ниципальной услуги.</w:t>
      </w:r>
    </w:p>
    <w:p w:rsidR="007062F6" w:rsidRDefault="00D630C1">
      <w:pPr>
        <w:pStyle w:val="1"/>
      </w:pPr>
      <w:bookmarkStart w:id="97" w:name="anchor42"/>
      <w:bookmarkEnd w:id="97"/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062F6" w:rsidRDefault="00D630C1">
      <w:pPr>
        <w:pStyle w:val="a3"/>
      </w:pPr>
      <w:r>
        <w:t>Контроль</w:t>
      </w:r>
      <w:r>
        <w:t xml:space="preserve">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</w:t>
      </w:r>
      <w:r>
        <w:t>ом.</w:t>
      </w:r>
    </w:p>
    <w:p w:rsidR="007062F6" w:rsidRDefault="00D630C1">
      <w:pPr>
        <w:pStyle w:val="a3"/>
      </w:pPr>
      <w:r>
        <w:lastRenderedPageBreak/>
        <w:t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При проверке рассматриваются все вопросы, связанные с предо</w:t>
      </w:r>
      <w:r>
        <w:t>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7062F6" w:rsidRDefault="00D630C1">
      <w:pPr>
        <w:pStyle w:val="a3"/>
      </w:pPr>
      <w:r>
        <w:t>Плановые и внеплановые проверки полноты и качества предоставления муниципальной услуги организуютс</w:t>
      </w:r>
      <w:r>
        <w:t>я на основании распоряжений Администрации.</w:t>
      </w:r>
    </w:p>
    <w:p w:rsidR="007062F6" w:rsidRDefault="00D630C1">
      <w:pPr>
        <w:pStyle w:val="a3"/>
      </w:pPr>
      <w:r>
        <w:t>По результатам проведенных проверок, оформленным документально в установленном порядке, в случае выявления нарушений прав заявителей глава Администрации рассматривает вопрос о привлечении виновных лиц к дисциплина</w:t>
      </w:r>
      <w:r>
        <w:t>рной ответственности.</w:t>
      </w:r>
    </w:p>
    <w:p w:rsidR="007062F6" w:rsidRDefault="00D630C1">
      <w:pPr>
        <w:pStyle w:val="1"/>
      </w:pPr>
      <w:bookmarkStart w:id="98" w:name="anchor43"/>
      <w:bookmarkEnd w:id="98"/>
      <w: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7062F6" w:rsidRDefault="00D630C1">
      <w:pPr>
        <w:pStyle w:val="a3"/>
      </w:pPr>
      <w:r>
        <w:t>Должностные лица, ответственные за предоставление муниципально</w:t>
      </w:r>
      <w:r>
        <w:t>й услуги, несут персональную ответственность за соблюдение порядка предоставления муниципальной услуги.</w:t>
      </w:r>
    </w:p>
    <w:p w:rsidR="007062F6" w:rsidRDefault="00D630C1">
      <w:pPr>
        <w:pStyle w:val="a3"/>
      </w:pPr>
      <w: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</w:t>
      </w:r>
      <w:r>
        <w:t>твии с требованиями законодательства Российской Федерации.</w:t>
      </w:r>
    </w:p>
    <w:p w:rsidR="007062F6" w:rsidRDefault="00D630C1">
      <w:pPr>
        <w:pStyle w:val="1"/>
      </w:pPr>
      <w:bookmarkStart w:id="99" w:name="anchor44"/>
      <w:bookmarkEnd w:id="99"/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062F6" w:rsidRDefault="00D630C1">
      <w:pPr>
        <w:pStyle w:val="a3"/>
      </w:pPr>
      <w:r>
        <w:t>Контроль со стороны граж</w:t>
      </w:r>
      <w:r>
        <w:t>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</w:t>
      </w:r>
      <w:r>
        <w:t>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7062F6" w:rsidRDefault="00D630C1">
      <w:pPr>
        <w:pStyle w:val="1"/>
      </w:pPr>
      <w:bookmarkStart w:id="100" w:name="anchor1005"/>
      <w:bookmarkEnd w:id="100"/>
      <w:r>
        <w:t>V. Досудебный (внесудебный) порядок обжалования решений и действий (бездействия) Администрации, МФЦ</w:t>
      </w:r>
      <w:r>
        <w:t>, организаций, указанных в части 1.1 статьи 16 Федерального закона, а также их должностных лиц, муниципальных служащих администрации Канашского муниципального округа Чувашской Республики</w:t>
      </w:r>
    </w:p>
    <w:p w:rsidR="007062F6" w:rsidRDefault="00D630C1">
      <w:pPr>
        <w:pStyle w:val="1"/>
      </w:pPr>
      <w:bookmarkStart w:id="101" w:name="anchor51"/>
      <w:bookmarkEnd w:id="101"/>
      <w:r>
        <w:t xml:space="preserve">5.1. Информация для заявителя о его праве подать жалобу на решение и </w:t>
      </w:r>
      <w:r>
        <w:t>(или) действие (бездействие) Администрации, МФЦ, организаций, указанных в части 1.1 статьи 16 Федерального закона, а также их должностных лиц, муниципальных служащих администрации Канашского муниципального округа Чувашской Республики (далее - жалоба)</w:t>
      </w:r>
    </w:p>
    <w:p w:rsidR="007062F6" w:rsidRDefault="00D630C1">
      <w:pPr>
        <w:pStyle w:val="a3"/>
      </w:pPr>
      <w: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лиц, либо муниципальных служащих, МФЦ, его работников, а также организаций, предусмотренных </w:t>
      </w:r>
      <w:hyperlink r:id="rId49" w:history="1">
        <w:r>
          <w:t>частью 1.1 статьи 16</w:t>
        </w:r>
      </w:hyperlink>
      <w:r>
        <w:t xml:space="preserve"> Федерального закона № 210-ФЗ, их работников, при предоставлении муниципальной услуги в досудебном (внесудебном) порядке.</w:t>
      </w:r>
    </w:p>
    <w:p w:rsidR="007062F6" w:rsidRDefault="00D630C1">
      <w:pPr>
        <w:pStyle w:val="1"/>
      </w:pPr>
      <w:bookmarkStart w:id="102" w:name="anchor52"/>
      <w:bookmarkEnd w:id="102"/>
      <w:r>
        <w:t>5.2. Предмет жалобы</w:t>
      </w:r>
    </w:p>
    <w:p w:rsidR="007062F6" w:rsidRDefault="00D630C1">
      <w:pPr>
        <w:pStyle w:val="a3"/>
      </w:pPr>
      <w:r>
        <w:t>Заявитель может обратиться с жало</w:t>
      </w:r>
      <w:r>
        <w:t xml:space="preserve">бой по основаниям и в порядке, которые установлены </w:t>
      </w:r>
      <w:hyperlink r:id="rId50" w:history="1">
        <w:r>
          <w:t>статьями 11.1</w:t>
        </w:r>
      </w:hyperlink>
      <w:r>
        <w:t xml:space="preserve"> и </w:t>
      </w:r>
      <w:hyperlink r:id="rId51" w:history="1">
        <w:r>
          <w:t>11.2</w:t>
        </w:r>
      </w:hyperlink>
      <w:r>
        <w:t xml:space="preserve"> Федерального закона № 210-ФЗ, в </w:t>
      </w:r>
      <w:r>
        <w:t>том числе в следующих случаях:</w:t>
      </w:r>
    </w:p>
    <w:p w:rsidR="007062F6" w:rsidRDefault="00D630C1">
      <w:pPr>
        <w:pStyle w:val="a3"/>
      </w:pPr>
      <w:r>
        <w:t>нарушение срока регистрации заявления о предоставлении муниципальной услуги;</w:t>
      </w:r>
    </w:p>
    <w:p w:rsidR="007062F6" w:rsidRDefault="00D630C1">
      <w:pPr>
        <w:pStyle w:val="a3"/>
      </w:pPr>
      <w:r>
        <w:t>нарушение срока предоставления муниципальной услуги;</w:t>
      </w:r>
    </w:p>
    <w:p w:rsidR="007062F6" w:rsidRDefault="00D630C1">
      <w:pPr>
        <w:pStyle w:val="a3"/>
      </w:pPr>
      <w:r>
        <w:t>требование у заявителя документов или информации либо осуществления действий, представление или</w:t>
      </w:r>
      <w:r>
        <w:t xml:space="preserve"> осуществление которых не предусмотрено нормативными правовыми актами </w:t>
      </w:r>
      <w:r>
        <w:lastRenderedPageBreak/>
        <w:t>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услуги;</w:t>
      </w:r>
    </w:p>
    <w:p w:rsidR="007062F6" w:rsidRDefault="00D630C1">
      <w:pPr>
        <w:pStyle w:val="a3"/>
      </w:pPr>
      <w:r>
        <w:t>отказ в приеме документов,</w:t>
      </w:r>
      <w:r>
        <w:t xml:space="preserve">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услуги, у заявителя;</w:t>
      </w:r>
    </w:p>
    <w:p w:rsidR="007062F6" w:rsidRDefault="00D630C1">
      <w:pPr>
        <w:pStyle w:val="a3"/>
      </w:pPr>
      <w:r>
        <w:t>отказ в предост</w:t>
      </w:r>
      <w:r>
        <w:t>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</w:t>
      </w:r>
      <w:r>
        <w:t>ципальными нормативными правовыми актами;</w:t>
      </w:r>
    </w:p>
    <w:p w:rsidR="007062F6" w:rsidRDefault="00D630C1">
      <w:pPr>
        <w:pStyle w:val="a3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норм</w:t>
      </w:r>
      <w:r>
        <w:t>ативными правовыми актами;</w:t>
      </w:r>
    </w:p>
    <w:p w:rsidR="007062F6" w:rsidRDefault="00D630C1">
      <w:pPr>
        <w:pStyle w:val="a3"/>
      </w:pPr>
      <w:r>
        <w:t xml:space="preserve">отказ структурного подразделения, его должностного лица (специалиста), МФЦ, его работников, а также организаций, предусмотренных </w:t>
      </w:r>
      <w:hyperlink r:id="rId52" w:history="1">
        <w:r>
          <w:t>частью 1.1 статьи 16</w:t>
        </w:r>
      </w:hyperlink>
      <w:r>
        <w:t xml:space="preserve"> Фе</w:t>
      </w:r>
      <w:r>
        <w:t>дерального закона № 210-ФЗ, их работников,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062F6" w:rsidRDefault="00D630C1">
      <w:pPr>
        <w:pStyle w:val="a3"/>
      </w:pPr>
      <w:r>
        <w:t>нарушение срока или порядка выдачи документо</w:t>
      </w:r>
      <w:r>
        <w:t>в по результатам предоставления муниципальной услуги;</w:t>
      </w:r>
    </w:p>
    <w:p w:rsidR="007062F6" w:rsidRDefault="00D630C1">
      <w:pPr>
        <w:pStyle w:val="a3"/>
      </w:pPr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</w:t>
      </w:r>
      <w:r>
        <w:t>й Федерации, законами и иными нормативными правовыми актами Чувашской Республики, муниципальными нормативными правовыми актами;</w:t>
      </w:r>
    </w:p>
    <w:p w:rsidR="007062F6" w:rsidRDefault="00D630C1">
      <w:pPr>
        <w:pStyle w:val="a3"/>
      </w:pPr>
      <w:r>
        <w:t>требование у заявителя при предоставлении муниципальной услуги документов или информации, отсутствие и (или) недостоверность кот</w:t>
      </w:r>
      <w:r>
        <w:t xml:space="preserve">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3" w:history="1">
        <w:r>
          <w:t>пунктом 2.8.2 подраздела</w:t>
        </w:r>
        <w:r>
          <w:t xml:space="preserve"> 2.8 раздела II</w:t>
        </w:r>
      </w:hyperlink>
      <w:r>
        <w:t xml:space="preserve"> настоящего Административного регламента.</w:t>
      </w:r>
    </w:p>
    <w:p w:rsidR="007062F6" w:rsidRDefault="00D630C1">
      <w:pPr>
        <w:pStyle w:val="1"/>
      </w:pPr>
      <w:bookmarkStart w:id="103" w:name="anchor53"/>
      <w:bookmarkEnd w:id="103"/>
      <w:r>
        <w:t>5.3. Органы местного самоуправления, организации и уполномоченные на рассмотрение жалобы должностные лица, которым может быть направлена жалоба</w:t>
      </w:r>
    </w:p>
    <w:p w:rsidR="007062F6" w:rsidRDefault="00D630C1">
      <w:pPr>
        <w:pStyle w:val="a3"/>
      </w:pPr>
      <w:r>
        <w:t>Заявитель может обратиться с жалобой на решение и дейст</w:t>
      </w:r>
      <w:r>
        <w:t>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адрес главы Администрации, либо в адрес начальника Отдела, курирующего предоставление муни</w:t>
      </w:r>
      <w:r>
        <w:t xml:space="preserve">ципальной услуги, в МФЦ в адрес руководителя, а также организацию, предусмотренную </w:t>
      </w:r>
      <w:hyperlink r:id="rId54" w:history="1">
        <w:r>
          <w:t>частью 1.1 статьи 16</w:t>
        </w:r>
      </w:hyperlink>
      <w:r>
        <w:t xml:space="preserve"> Федерального закона № 210-ФЗ, в адрес ее руководителя.</w:t>
      </w:r>
    </w:p>
    <w:p w:rsidR="007062F6" w:rsidRDefault="00D630C1">
      <w:pPr>
        <w:pStyle w:val="1"/>
      </w:pPr>
      <w:bookmarkStart w:id="104" w:name="anchor54"/>
      <w:bookmarkEnd w:id="104"/>
      <w:r>
        <w:t xml:space="preserve">5.4. Порядок подачи </w:t>
      </w:r>
      <w:r>
        <w:t>и рассмотрения жалобы</w:t>
      </w:r>
    </w:p>
    <w:p w:rsidR="007062F6" w:rsidRDefault="00D630C1">
      <w:pPr>
        <w:pStyle w:val="a3"/>
      </w:pPr>
      <w:r>
        <w:t xml:space="preserve">Жалоба может быть направлена по почте, через МФЦ, в электронном виде с использованием сети «Интернет», </w:t>
      </w:r>
      <w:hyperlink r:id="rId55" w:history="1">
        <w:r>
          <w:t>официального сайта</w:t>
        </w:r>
      </w:hyperlink>
      <w:r>
        <w:t xml:space="preserve"> органа местного самоуправления, ЕПГУ, </w:t>
      </w:r>
      <w:hyperlink r:id="rId56" w:history="1">
        <w:r>
          <w:t>портала</w:t>
        </w:r>
      </w:hyperlink>
      <w:r>
        <w:t xml:space="preserve">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</w:t>
      </w:r>
      <w:r>
        <w:t>ионная система досудебного (внесудебного) обжалования), а также может быть принята при личном приеме заявителя.</w:t>
      </w:r>
    </w:p>
    <w:p w:rsidR="007062F6" w:rsidRDefault="00D630C1">
      <w:pPr>
        <w:pStyle w:val="a3"/>
      </w:pPr>
      <w:r>
        <w:t>Жалоба (</w:t>
      </w:r>
      <w:hyperlink r:id="rId57" w:history="1">
        <w:r>
          <w:t>Приложение № 3</w:t>
        </w:r>
      </w:hyperlink>
      <w:r>
        <w:t xml:space="preserve"> к Административному регламенту) в соответствии с Федеральным законом № 210-ФЗ должна содержа</w:t>
      </w:r>
      <w:r>
        <w:t>ть:</w:t>
      </w:r>
    </w:p>
    <w:p w:rsidR="007062F6" w:rsidRDefault="00D630C1">
      <w:pPr>
        <w:pStyle w:val="a3"/>
      </w:pPr>
      <w:r>
        <w:t xml:space="preserve"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организации, предусмотренной </w:t>
      </w:r>
      <w:hyperlink r:id="rId58" w:history="1">
        <w:r>
          <w:t>частью 1.1 статьи 16</w:t>
        </w:r>
      </w:hyperlink>
      <w:r>
        <w:t xml:space="preserve"> Федерального закона № 210-ФЗ, её руководителя и (или) работника, решения и действия (бездействие) которых обжалуются;</w:t>
      </w:r>
    </w:p>
    <w:p w:rsidR="007062F6" w:rsidRDefault="00D630C1">
      <w:pPr>
        <w:pStyle w:val="a3"/>
      </w:pPr>
      <w:r>
        <w:lastRenderedPageBreak/>
        <w:t>фамилию, имя, отчество (последнее - при на</w:t>
      </w:r>
      <w:r>
        <w:t xml:space="preserve">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</w:t>
      </w:r>
      <w:r>
        <w:t>которым должен быть направлен ответ заявителю;</w:t>
      </w:r>
    </w:p>
    <w:p w:rsidR="007062F6" w:rsidRDefault="00D630C1">
      <w:pPr>
        <w:pStyle w:val="a3"/>
      </w:pPr>
      <w:r>
        <w:t xml:space="preserve"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59" w:history="1">
        <w:r>
          <w:t>частью 1.1 статьи 16</w:t>
        </w:r>
      </w:hyperlink>
      <w:r>
        <w:t xml:space="preserve"> Федерального закона № 210-ФЗ, её работника;</w:t>
      </w:r>
    </w:p>
    <w:p w:rsidR="007062F6" w:rsidRDefault="00D630C1">
      <w:pPr>
        <w:pStyle w:val="a3"/>
      </w:pPr>
      <w:r>
        <w:t>доводы, на основании которых заявитель не согласен с решением и действием (бездействием) органа местного самоуправления, его должно</w:t>
      </w:r>
      <w:r>
        <w:t xml:space="preserve">стного лица либо муниципального служащего, МФЦ, его работника, организации, предусмотренной </w:t>
      </w:r>
      <w:hyperlink r:id="rId60" w:history="1">
        <w:r>
          <w:t>частью 1.1 статьи 16</w:t>
        </w:r>
      </w:hyperlink>
      <w:r>
        <w:t xml:space="preserve"> Федерального закона № 210-ФЗ, её работника. Заявителем могут быть </w:t>
      </w:r>
      <w:r>
        <w:t>представлены документы (при наличии), подтверждающие доводы заявителя, либо их копии.</w:t>
      </w:r>
    </w:p>
    <w:p w:rsidR="007062F6" w:rsidRDefault="00D630C1">
      <w:pPr>
        <w:pStyle w:val="a3"/>
      </w:pPr>
      <w:bookmarkStart w:id="105" w:name="anchor547"/>
      <w:bookmarkEnd w:id="105"/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</w:t>
      </w:r>
      <w:r>
        <w:t>стве документа, подтверждающего полномочия на осуществление действий от имени заявителя, может быть представлена:</w:t>
      </w:r>
    </w:p>
    <w:p w:rsidR="007062F6" w:rsidRDefault="00D630C1">
      <w:pPr>
        <w:pStyle w:val="a3"/>
      </w:pPr>
      <w:bookmarkStart w:id="106" w:name="anchor541"/>
      <w:bookmarkEnd w:id="106"/>
      <w:r>
        <w:t>а) оформленная в соответствии с законодательством Российской Федерации доверенность (для физических лиц);</w:t>
      </w:r>
    </w:p>
    <w:p w:rsidR="007062F6" w:rsidRDefault="00D630C1">
      <w:pPr>
        <w:pStyle w:val="a3"/>
      </w:pPr>
      <w:bookmarkStart w:id="107" w:name="anchor542"/>
      <w:bookmarkEnd w:id="107"/>
      <w:r>
        <w:t>б) оформленная в соответствии с зако</w:t>
      </w:r>
      <w:r>
        <w:t>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7062F6" w:rsidRDefault="00D630C1">
      <w:pPr>
        <w:pStyle w:val="a3"/>
      </w:pPr>
      <w:bookmarkStart w:id="108" w:name="anchor543"/>
      <w:bookmarkEnd w:id="108"/>
      <w:r>
        <w:t>в) копия решения о назначении или об избрании либо п</w:t>
      </w:r>
      <w:r>
        <w:t>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062F6" w:rsidRDefault="00D630C1">
      <w:pPr>
        <w:pStyle w:val="a3"/>
      </w:pPr>
      <w:r>
        <w:t xml:space="preserve">В случае подачи жалобы при личном приеме заявитель представляет документ, удостоверяющий его </w:t>
      </w:r>
      <w:r>
        <w:t xml:space="preserve">личность в соответствии с законодательством Российской Федерации. При подаче жалобы в электронной форме документы, указанные в </w:t>
      </w:r>
      <w:hyperlink r:id="rId61" w:history="1">
        <w:r>
          <w:t>абзацах седьмом - десятом</w:t>
        </w:r>
      </w:hyperlink>
      <w:r>
        <w:t xml:space="preserve"> настоящего подраздела, могут быть представлены в форме электронных документ</w:t>
      </w:r>
      <w:r>
        <w:t xml:space="preserve">ов, подписанных </w:t>
      </w:r>
      <w:hyperlink r:id="rId62" w:history="1">
        <w:r>
          <w:t>электронной подписью</w:t>
        </w:r>
      </w:hyperlink>
      <w: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062F6" w:rsidRDefault="00D630C1">
      <w:pPr>
        <w:pStyle w:val="1"/>
      </w:pPr>
      <w:bookmarkStart w:id="109" w:name="anchor55"/>
      <w:bookmarkEnd w:id="109"/>
      <w:r>
        <w:t xml:space="preserve">5.5. Сроки </w:t>
      </w:r>
      <w:r>
        <w:t>рассмотрения жалобы</w:t>
      </w:r>
    </w:p>
    <w:p w:rsidR="007062F6" w:rsidRDefault="00D630C1">
      <w:pPr>
        <w:pStyle w:val="a3"/>
      </w:pPr>
      <w:r>
        <w:t xml:space="preserve">Жалоба, поступившая в Администрацию, МФЦ, организацию, предусмотренную </w:t>
      </w:r>
      <w:hyperlink r:id="rId63" w:history="1">
        <w:r>
          <w:t>частью 1.1 статьи 16</w:t>
        </w:r>
      </w:hyperlink>
      <w:r>
        <w:t xml:space="preserve"> Федерального закона № 210-ФЗ, подлежит обязательной регистрации в с</w:t>
      </w:r>
      <w:r>
        <w:t>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7062F6" w:rsidRDefault="00D630C1">
      <w:pPr>
        <w:pStyle w:val="a3"/>
      </w:pPr>
      <w:r>
        <w:t xml:space="preserve">В случае обжалования отказа Администрации, МФЦ, организации, предусмотренной </w:t>
      </w:r>
      <w:hyperlink r:id="rId64" w:history="1">
        <w:r>
          <w:t>частью 1.1 статьи 16</w:t>
        </w:r>
      </w:hyperlink>
      <w: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заявителем нарушения уста</w:t>
      </w:r>
      <w:r>
        <w:t>новленного срока таких исправлений жалоба рассматривается в течение 5 рабочих дней со дня её регистрации.</w:t>
      </w:r>
    </w:p>
    <w:p w:rsidR="007062F6" w:rsidRDefault="00D630C1">
      <w:pPr>
        <w:pStyle w:val="1"/>
      </w:pPr>
      <w:bookmarkStart w:id="110" w:name="anchor56"/>
      <w:bookmarkEnd w:id="110"/>
      <w:r>
        <w:t>5.6. Результат рассмотрения жалобы</w:t>
      </w:r>
    </w:p>
    <w:p w:rsidR="007062F6" w:rsidRDefault="00D630C1">
      <w:pPr>
        <w:pStyle w:val="a3"/>
      </w:pPr>
      <w:r>
        <w:t xml:space="preserve">По результатам рассмотрения жалобы в соответствии с </w:t>
      </w:r>
      <w:hyperlink r:id="rId65" w:history="1">
        <w:r>
          <w:t>частью 7 статьи 11.2</w:t>
        </w:r>
      </w:hyperlink>
      <w:r>
        <w:t xml:space="preserve"> Федерального закона № 210-ФЗ, принимается одно из следующих решений:</w:t>
      </w:r>
    </w:p>
    <w:p w:rsidR="007062F6" w:rsidRDefault="00D630C1">
      <w:pPr>
        <w:pStyle w:val="a3"/>
      </w:pPr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</w:t>
      </w:r>
      <w:r>
        <w:t>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а та</w:t>
      </w:r>
      <w:r>
        <w:t>кже в иных формах;</w:t>
      </w:r>
    </w:p>
    <w:p w:rsidR="007062F6" w:rsidRDefault="00D630C1">
      <w:pPr>
        <w:pStyle w:val="a3"/>
      </w:pPr>
      <w:r>
        <w:t>в удовлетворении жалобы отказывается.</w:t>
      </w:r>
    </w:p>
    <w:p w:rsidR="007062F6" w:rsidRDefault="00D630C1">
      <w:pPr>
        <w:pStyle w:val="a3"/>
      </w:pPr>
      <w:r>
        <w:t xml:space="preserve">При удовлетворении жалобы Администрация, МФЦ, организация, предусмотренная </w:t>
      </w:r>
      <w:hyperlink r:id="rId66" w:history="1">
        <w:r>
          <w:t>частью 1.1 статьи 16</w:t>
        </w:r>
      </w:hyperlink>
      <w:r>
        <w:t xml:space="preserve"> Федерального закона № 210-</w:t>
      </w:r>
      <w:r>
        <w:t xml:space="preserve">ФЗ, принимают исчерпывающие меры по устранению </w:t>
      </w:r>
      <w:r>
        <w:lastRenderedPageBreak/>
        <w:t>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062F6" w:rsidRDefault="00D630C1">
      <w:pPr>
        <w:pStyle w:val="a3"/>
      </w:pPr>
      <w:r>
        <w:t>В случ</w:t>
      </w:r>
      <w:r>
        <w:t>ае установления в ходе или по результатам рассмотрения жалобы признаков состава административного правонарушения или преступления, должностные лица Администрации, наделенные полномочиями по рассмотрению жалоб, незамедлительно направляют имеющиеся материалы</w:t>
      </w:r>
      <w:r>
        <w:t xml:space="preserve"> в органы прокуратуры.</w:t>
      </w:r>
    </w:p>
    <w:p w:rsidR="007062F6" w:rsidRDefault="00D630C1">
      <w:pPr>
        <w:pStyle w:val="1"/>
      </w:pPr>
      <w:bookmarkStart w:id="111" w:name="anchor57"/>
      <w:bookmarkEnd w:id="111"/>
      <w:r>
        <w:t>5.7. Порядок информирования заявителя о результатах рассмотрения жалобы</w:t>
      </w:r>
    </w:p>
    <w:p w:rsidR="007062F6" w:rsidRDefault="00D630C1">
      <w:pPr>
        <w:pStyle w:val="a3"/>
      </w:pPr>
      <w: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</w:t>
      </w:r>
      <w:r>
        <w:t>аправляется мотивированный ответ о результатах рассмотрения жалобы. 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7062F6" w:rsidRDefault="00D630C1">
      <w:pPr>
        <w:pStyle w:val="a3"/>
      </w:pPr>
      <w:r>
        <w:t>В случае признания жалобы подл</w:t>
      </w:r>
      <w:r>
        <w:t xml:space="preserve">ежащей удовлетворению в ответе заявителю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67" w:history="1">
        <w:r>
          <w:t>частью</w:t>
        </w:r>
        <w:r>
          <w:t xml:space="preserve"> 1.1 статьи 16</w:t>
        </w:r>
      </w:hyperlink>
      <w: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</w:t>
      </w:r>
      <w:r>
        <w:t>одимо совершить заявителю в целях получения муниципальной услуги.</w:t>
      </w:r>
    </w:p>
    <w:p w:rsidR="007062F6" w:rsidRDefault="00D630C1">
      <w:pPr>
        <w:pStyle w:val="a3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</w:t>
      </w:r>
      <w:r>
        <w:t>о решения.</w:t>
      </w:r>
    </w:p>
    <w:p w:rsidR="007062F6" w:rsidRDefault="00D630C1">
      <w:pPr>
        <w:pStyle w:val="1"/>
      </w:pPr>
      <w:bookmarkStart w:id="112" w:name="anchor58"/>
      <w:bookmarkEnd w:id="112"/>
      <w:r>
        <w:t>5.8. Порядок обжалования решения по жалобе</w:t>
      </w:r>
    </w:p>
    <w:p w:rsidR="007062F6" w:rsidRDefault="00D630C1">
      <w:pPr>
        <w:pStyle w:val="a3"/>
      </w:pPr>
      <w: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7062F6" w:rsidRDefault="00D630C1">
      <w:pPr>
        <w:pStyle w:val="1"/>
      </w:pPr>
      <w:bookmarkStart w:id="113" w:name="anchor59"/>
      <w:bookmarkEnd w:id="113"/>
      <w:r>
        <w:t>5.9. Право заявителя на получение информации и документо</w:t>
      </w:r>
      <w:r>
        <w:t>в, необходимых для обоснования и рассмотрения жалобы</w:t>
      </w:r>
    </w:p>
    <w:p w:rsidR="007062F6" w:rsidRDefault="00D630C1">
      <w:pPr>
        <w:pStyle w:val="a3"/>
      </w:pPr>
      <w: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</w:t>
      </w:r>
      <w:r>
        <w:t xml:space="preserve">что указанные документы не содержат сведения, составляющие </w:t>
      </w:r>
      <w:hyperlink r:id="rId68" w:history="1">
        <w:r>
          <w:t>государственную</w:t>
        </w:r>
      </w:hyperlink>
      <w:r>
        <w:t xml:space="preserve"> или иную охраняемую законом тайну, за исключением случаев, предусмотренных законодательством Российской Феде</w:t>
      </w:r>
      <w:r>
        <w:t>рации.</w:t>
      </w:r>
    </w:p>
    <w:p w:rsidR="007062F6" w:rsidRDefault="00D630C1">
      <w:pPr>
        <w:pStyle w:val="1"/>
      </w:pPr>
      <w:bookmarkStart w:id="114" w:name="anchor510"/>
      <w:bookmarkEnd w:id="114"/>
      <w:r>
        <w:t>5.10. Способы информирования заявителей о порядке подачи и рассмотрения жалобы</w:t>
      </w:r>
    </w:p>
    <w:p w:rsidR="007062F6" w:rsidRDefault="00D630C1">
      <w:pPr>
        <w:pStyle w:val="a3"/>
      </w:pPr>
      <w:r>
        <w:t>Информацию о порядке подачи и рассмотрения жалобы заявители могут получить на информационном стенде в структурном подразделении Администрации, МФЦ, организации, предусмот</w:t>
      </w:r>
      <w:r>
        <w:t xml:space="preserve">ренной </w:t>
      </w:r>
      <w:hyperlink r:id="rId69" w:history="1">
        <w:r>
          <w:t>частью 1.1 статьи 16</w:t>
        </w:r>
      </w:hyperlink>
      <w:r>
        <w:t xml:space="preserve"> Федерального закона № 210-ФЗ, на Едином портале государственных и муниципальных услуг, на </w:t>
      </w:r>
      <w:hyperlink r:id="rId70" w:history="1">
        <w:r>
          <w:t>официальном сайте</w:t>
        </w:r>
      </w:hyperlink>
      <w:r>
        <w:t xml:space="preserve"> </w:t>
      </w:r>
      <w:r>
        <w:t>органа местного самоуправления, в ходе личного приема, а также по телефону, электронной почте.</w:t>
      </w:r>
    </w:p>
    <w:p w:rsidR="007062F6" w:rsidRDefault="00D630C1">
      <w:pPr>
        <w:pStyle w:val="a3"/>
      </w:pPr>
      <w:r>
        <w:t>Для получения информации о порядке подачи и рассмотрения жалобы заявитель вправе обратиться:</w:t>
      </w:r>
    </w:p>
    <w:p w:rsidR="007062F6" w:rsidRDefault="00D630C1">
      <w:pPr>
        <w:pStyle w:val="a3"/>
      </w:pPr>
      <w:r>
        <w:t>в устной форме;</w:t>
      </w:r>
    </w:p>
    <w:p w:rsidR="007062F6" w:rsidRDefault="00D630C1">
      <w:pPr>
        <w:pStyle w:val="a3"/>
      </w:pPr>
      <w:r>
        <w:t>в форме электронного документа;</w:t>
      </w:r>
    </w:p>
    <w:p w:rsidR="007062F6" w:rsidRDefault="00D630C1">
      <w:pPr>
        <w:pStyle w:val="a3"/>
      </w:pPr>
      <w:r>
        <w:t>по телефону;</w:t>
      </w:r>
    </w:p>
    <w:p w:rsidR="007062F6" w:rsidRDefault="00D630C1">
      <w:pPr>
        <w:pStyle w:val="a3"/>
      </w:pPr>
      <w:r>
        <w:t>в письм</w:t>
      </w:r>
      <w:r>
        <w:t>енной форме.</w:t>
      </w: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D630C1">
      <w:pPr>
        <w:ind w:left="5954"/>
      </w:pPr>
      <w:bookmarkStart w:id="115" w:name="anchor1000"/>
      <w:bookmarkEnd w:id="115"/>
      <w:r>
        <w:rPr>
          <w:sz w:val="20"/>
          <w:szCs w:val="20"/>
        </w:rPr>
        <w:t xml:space="preserve">Приложение № 1 к </w:t>
      </w:r>
      <w:hyperlink r:id="rId71" w:history="1">
        <w:r>
          <w:rPr>
            <w:sz w:val="20"/>
            <w:szCs w:val="20"/>
          </w:rPr>
          <w:t>Административному регламенту</w:t>
        </w:r>
      </w:hyperlink>
      <w:r>
        <w:rPr>
          <w:sz w:val="20"/>
          <w:szCs w:val="20"/>
        </w:rPr>
        <w:t xml:space="preserve"> администрации Канашского муниципального округа Чувашской Республики </w:t>
      </w:r>
    </w:p>
    <w:p w:rsidR="007062F6" w:rsidRDefault="007062F6">
      <w:pPr>
        <w:pStyle w:val="a3"/>
      </w:pPr>
    </w:p>
    <w:p w:rsidR="007062F6" w:rsidRDefault="00D630C1">
      <w:pPr>
        <w:pStyle w:val="a3"/>
        <w:ind w:firstLine="680"/>
        <w:jc w:val="right"/>
      </w:pPr>
      <w:r>
        <w:t>Главе Канашского муниципального округа</w:t>
      </w:r>
    </w:p>
    <w:p w:rsidR="007062F6" w:rsidRDefault="00D630C1">
      <w:pPr>
        <w:pStyle w:val="a3"/>
        <w:ind w:firstLine="680"/>
        <w:jc w:val="right"/>
      </w:pPr>
      <w:r>
        <w:t>Чувашской Республики</w:t>
      </w:r>
    </w:p>
    <w:p w:rsidR="007062F6" w:rsidRDefault="00D630C1">
      <w:pPr>
        <w:pStyle w:val="a3"/>
        <w:ind w:firstLine="680"/>
        <w:jc w:val="right"/>
      </w:pPr>
      <w:r>
        <w:t>____________________________________</w:t>
      </w:r>
    </w:p>
    <w:p w:rsidR="007062F6" w:rsidRDefault="00D630C1">
      <w:pPr>
        <w:pStyle w:val="a3"/>
        <w:ind w:firstLine="680"/>
        <w:jc w:val="right"/>
      </w:pPr>
      <w:r>
        <w:t>(Ф.И.О.)</w:t>
      </w:r>
    </w:p>
    <w:p w:rsidR="007062F6" w:rsidRDefault="00D630C1">
      <w:pPr>
        <w:pStyle w:val="a3"/>
        <w:ind w:firstLine="680"/>
        <w:jc w:val="right"/>
      </w:pPr>
      <w:r>
        <w:t>____________________________________</w:t>
      </w:r>
    </w:p>
    <w:p w:rsidR="007062F6" w:rsidRDefault="00D630C1">
      <w:pPr>
        <w:pStyle w:val="a3"/>
        <w:ind w:firstLine="680"/>
        <w:jc w:val="right"/>
      </w:pPr>
      <w:r>
        <w:t>(Ф.И.О. гражданина)</w:t>
      </w:r>
    </w:p>
    <w:p w:rsidR="007062F6" w:rsidRDefault="00D630C1">
      <w:pPr>
        <w:pStyle w:val="a3"/>
        <w:ind w:firstLine="680"/>
        <w:jc w:val="right"/>
      </w:pPr>
      <w:r>
        <w:t>____________________________________</w:t>
      </w:r>
    </w:p>
    <w:p w:rsidR="007062F6" w:rsidRDefault="00D630C1">
      <w:pPr>
        <w:pStyle w:val="a3"/>
        <w:ind w:firstLine="680"/>
        <w:jc w:val="right"/>
      </w:pPr>
      <w:r>
        <w:t>(паспортные данные гражданина)</w:t>
      </w:r>
    </w:p>
    <w:p w:rsidR="007062F6" w:rsidRDefault="00D630C1">
      <w:pPr>
        <w:pStyle w:val="a3"/>
        <w:ind w:firstLine="680"/>
        <w:jc w:val="right"/>
      </w:pPr>
      <w:r>
        <w:t>____________________________________</w:t>
      </w:r>
    </w:p>
    <w:p w:rsidR="007062F6" w:rsidRDefault="00D630C1">
      <w:pPr>
        <w:pStyle w:val="a3"/>
        <w:ind w:firstLine="680"/>
        <w:jc w:val="right"/>
      </w:pPr>
      <w:r>
        <w:t>(адрес заявителя и (или) адрес</w:t>
      </w:r>
    </w:p>
    <w:p w:rsidR="007062F6" w:rsidRDefault="00D630C1">
      <w:pPr>
        <w:pStyle w:val="a3"/>
        <w:ind w:firstLine="680"/>
        <w:jc w:val="right"/>
      </w:pPr>
      <w:r>
        <w:t>электронной почты</w:t>
      </w:r>
      <w:r>
        <w:t>)</w:t>
      </w:r>
    </w:p>
    <w:p w:rsidR="007062F6" w:rsidRDefault="00D630C1">
      <w:pPr>
        <w:pStyle w:val="a3"/>
        <w:ind w:firstLine="680"/>
        <w:jc w:val="right"/>
      </w:pPr>
      <w:r>
        <w:t>____________________________________</w:t>
      </w:r>
    </w:p>
    <w:p w:rsidR="007062F6" w:rsidRDefault="00D630C1">
      <w:pPr>
        <w:pStyle w:val="a3"/>
        <w:ind w:firstLine="680"/>
        <w:jc w:val="right"/>
      </w:pPr>
      <w:r>
        <w:t>____________________________________</w:t>
      </w:r>
    </w:p>
    <w:p w:rsidR="007062F6" w:rsidRDefault="00D630C1">
      <w:pPr>
        <w:pStyle w:val="a3"/>
        <w:ind w:firstLine="680"/>
        <w:jc w:val="right"/>
      </w:pPr>
      <w:r>
        <w:t>контактный телефон _________________</w:t>
      </w:r>
    </w:p>
    <w:p w:rsidR="007062F6" w:rsidRDefault="007062F6">
      <w:pPr>
        <w:pStyle w:val="a3"/>
      </w:pPr>
    </w:p>
    <w:p w:rsidR="007062F6" w:rsidRDefault="00D630C1">
      <w:pPr>
        <w:pStyle w:val="1"/>
      </w:pPr>
      <w:r>
        <w:t>заявление</w:t>
      </w:r>
    </w:p>
    <w:p w:rsidR="007062F6" w:rsidRDefault="007062F6">
      <w:pPr>
        <w:pStyle w:val="a3"/>
      </w:pPr>
    </w:p>
    <w:p w:rsidR="007062F6" w:rsidRDefault="00D630C1">
      <w:pPr>
        <w:pStyle w:val="a3"/>
      </w:pPr>
      <w:r>
        <w:t xml:space="preserve">Прошу провести аукцион по продаже земельного участка/права на заключение договора аренды земельного участка (выбрать нужное), с </w:t>
      </w:r>
      <w:r>
        <w:t>кадастровым номером _________________________, площадью _________ кв. м., расположенного по адресу: _________________________________ _______________________________ для ____________________________ (цель использования)</w:t>
      </w:r>
    </w:p>
    <w:p w:rsidR="007062F6" w:rsidRDefault="00D630C1">
      <w:pPr>
        <w:pStyle w:val="a3"/>
      </w:pPr>
      <w:r>
        <w:t>Приложение:</w:t>
      </w:r>
    </w:p>
    <w:p w:rsidR="007062F6" w:rsidRDefault="00D630C1">
      <w:pPr>
        <w:pStyle w:val="a3"/>
      </w:pPr>
      <w:r>
        <w:t>1. _____________________</w:t>
      </w:r>
      <w:r>
        <w:t>_________________________</w:t>
      </w:r>
    </w:p>
    <w:p w:rsidR="007062F6" w:rsidRDefault="00D630C1">
      <w:pPr>
        <w:pStyle w:val="a3"/>
      </w:pPr>
      <w:r>
        <w:t>2. ______________________________________________</w:t>
      </w:r>
    </w:p>
    <w:p w:rsidR="007062F6" w:rsidRDefault="00D630C1">
      <w:pPr>
        <w:pStyle w:val="a3"/>
      </w:pPr>
      <w:r>
        <w:t>3. ______________________________________________</w:t>
      </w:r>
    </w:p>
    <w:p w:rsidR="007062F6" w:rsidRDefault="00D630C1">
      <w:pPr>
        <w:pStyle w:val="a3"/>
      </w:pPr>
      <w:r>
        <w:t>________________ _________________________________</w:t>
      </w:r>
    </w:p>
    <w:p w:rsidR="007062F6" w:rsidRDefault="00D630C1">
      <w:pPr>
        <w:pStyle w:val="a3"/>
      </w:pPr>
      <w:r>
        <w:t>подпись заявителя фамилия, имя, отчество заявителя</w:t>
      </w:r>
    </w:p>
    <w:p w:rsidR="007062F6" w:rsidRDefault="00D630C1">
      <w:pPr>
        <w:pStyle w:val="a3"/>
      </w:pPr>
      <w:r>
        <w:t>«_____» ____________ 20__ г.</w:t>
      </w:r>
    </w:p>
    <w:p w:rsidR="007062F6" w:rsidRDefault="007062F6">
      <w:pPr>
        <w:pStyle w:val="a3"/>
      </w:pPr>
    </w:p>
    <w:p w:rsidR="007062F6" w:rsidRDefault="007062F6">
      <w:pPr>
        <w:jc w:val="right"/>
        <w:rPr>
          <w:sz w:val="20"/>
          <w:szCs w:val="20"/>
        </w:rPr>
      </w:pPr>
      <w:bookmarkStart w:id="116" w:name="anchor1110"/>
      <w:bookmarkEnd w:id="116"/>
    </w:p>
    <w:p w:rsidR="007062F6" w:rsidRDefault="007062F6">
      <w:pPr>
        <w:jc w:val="right"/>
        <w:rPr>
          <w:sz w:val="20"/>
          <w:szCs w:val="20"/>
        </w:rPr>
      </w:pPr>
    </w:p>
    <w:p w:rsidR="007062F6" w:rsidRDefault="007062F6">
      <w:pPr>
        <w:jc w:val="right"/>
        <w:rPr>
          <w:sz w:val="20"/>
          <w:szCs w:val="20"/>
        </w:rPr>
      </w:pPr>
    </w:p>
    <w:p w:rsidR="007062F6" w:rsidRDefault="007062F6">
      <w:pPr>
        <w:jc w:val="right"/>
        <w:rPr>
          <w:sz w:val="20"/>
          <w:szCs w:val="20"/>
        </w:rPr>
      </w:pPr>
    </w:p>
    <w:p w:rsidR="007062F6" w:rsidRDefault="007062F6">
      <w:pPr>
        <w:jc w:val="right"/>
        <w:rPr>
          <w:sz w:val="20"/>
          <w:szCs w:val="20"/>
        </w:rPr>
      </w:pPr>
    </w:p>
    <w:p w:rsidR="007062F6" w:rsidRDefault="007062F6">
      <w:pPr>
        <w:jc w:val="right"/>
        <w:rPr>
          <w:sz w:val="20"/>
          <w:szCs w:val="20"/>
        </w:rPr>
      </w:pPr>
    </w:p>
    <w:p w:rsidR="007062F6" w:rsidRDefault="007062F6">
      <w:pPr>
        <w:jc w:val="right"/>
        <w:rPr>
          <w:sz w:val="20"/>
          <w:szCs w:val="20"/>
        </w:rPr>
      </w:pPr>
    </w:p>
    <w:p w:rsidR="007062F6" w:rsidRDefault="007062F6">
      <w:pPr>
        <w:jc w:val="right"/>
        <w:rPr>
          <w:sz w:val="20"/>
          <w:szCs w:val="20"/>
        </w:rPr>
      </w:pPr>
    </w:p>
    <w:p w:rsidR="007062F6" w:rsidRDefault="007062F6">
      <w:pPr>
        <w:jc w:val="right"/>
        <w:rPr>
          <w:sz w:val="20"/>
          <w:szCs w:val="20"/>
        </w:rPr>
      </w:pPr>
    </w:p>
    <w:p w:rsidR="007062F6" w:rsidRDefault="007062F6">
      <w:pPr>
        <w:jc w:val="right"/>
        <w:rPr>
          <w:sz w:val="20"/>
          <w:szCs w:val="20"/>
        </w:rPr>
      </w:pPr>
    </w:p>
    <w:p w:rsidR="007062F6" w:rsidRDefault="007062F6">
      <w:pPr>
        <w:jc w:val="right"/>
        <w:rPr>
          <w:sz w:val="20"/>
          <w:szCs w:val="20"/>
        </w:rPr>
      </w:pPr>
    </w:p>
    <w:p w:rsidR="007062F6" w:rsidRDefault="007062F6">
      <w:pPr>
        <w:jc w:val="right"/>
        <w:rPr>
          <w:sz w:val="20"/>
          <w:szCs w:val="20"/>
        </w:rPr>
      </w:pPr>
    </w:p>
    <w:p w:rsidR="007062F6" w:rsidRDefault="007062F6">
      <w:pPr>
        <w:jc w:val="right"/>
        <w:rPr>
          <w:sz w:val="20"/>
          <w:szCs w:val="20"/>
        </w:rPr>
      </w:pPr>
    </w:p>
    <w:p w:rsidR="007062F6" w:rsidRDefault="007062F6">
      <w:pPr>
        <w:jc w:val="right"/>
        <w:rPr>
          <w:sz w:val="20"/>
          <w:szCs w:val="20"/>
        </w:rPr>
      </w:pPr>
    </w:p>
    <w:p w:rsidR="007062F6" w:rsidRDefault="007062F6">
      <w:pPr>
        <w:jc w:val="right"/>
        <w:rPr>
          <w:sz w:val="20"/>
          <w:szCs w:val="20"/>
        </w:rPr>
      </w:pPr>
    </w:p>
    <w:p w:rsidR="007062F6" w:rsidRDefault="007062F6">
      <w:pPr>
        <w:jc w:val="right"/>
        <w:rPr>
          <w:sz w:val="20"/>
          <w:szCs w:val="20"/>
        </w:rPr>
      </w:pPr>
    </w:p>
    <w:p w:rsidR="007062F6" w:rsidRDefault="007062F6">
      <w:pPr>
        <w:jc w:val="right"/>
        <w:rPr>
          <w:sz w:val="20"/>
          <w:szCs w:val="20"/>
        </w:rPr>
      </w:pPr>
    </w:p>
    <w:p w:rsidR="007062F6" w:rsidRDefault="007062F6">
      <w:pPr>
        <w:jc w:val="right"/>
        <w:rPr>
          <w:sz w:val="20"/>
          <w:szCs w:val="20"/>
        </w:rPr>
      </w:pPr>
    </w:p>
    <w:p w:rsidR="007062F6" w:rsidRDefault="007062F6">
      <w:pPr>
        <w:jc w:val="right"/>
        <w:rPr>
          <w:sz w:val="20"/>
          <w:szCs w:val="20"/>
        </w:rPr>
      </w:pPr>
    </w:p>
    <w:p w:rsidR="007062F6" w:rsidRDefault="007062F6">
      <w:pPr>
        <w:jc w:val="right"/>
        <w:rPr>
          <w:sz w:val="20"/>
          <w:szCs w:val="20"/>
        </w:rPr>
      </w:pPr>
    </w:p>
    <w:p w:rsidR="007062F6" w:rsidRDefault="007062F6">
      <w:pPr>
        <w:jc w:val="right"/>
        <w:rPr>
          <w:sz w:val="20"/>
          <w:szCs w:val="20"/>
        </w:rPr>
      </w:pPr>
    </w:p>
    <w:p w:rsidR="007062F6" w:rsidRDefault="007062F6">
      <w:pPr>
        <w:jc w:val="right"/>
        <w:rPr>
          <w:sz w:val="20"/>
          <w:szCs w:val="20"/>
        </w:rPr>
      </w:pPr>
    </w:p>
    <w:p w:rsidR="007062F6" w:rsidRDefault="007062F6">
      <w:pPr>
        <w:jc w:val="right"/>
        <w:rPr>
          <w:sz w:val="20"/>
          <w:szCs w:val="20"/>
        </w:rPr>
      </w:pPr>
    </w:p>
    <w:p w:rsidR="007062F6" w:rsidRDefault="007062F6">
      <w:pPr>
        <w:jc w:val="right"/>
        <w:rPr>
          <w:sz w:val="20"/>
          <w:szCs w:val="20"/>
        </w:rPr>
      </w:pPr>
    </w:p>
    <w:p w:rsidR="007062F6" w:rsidRDefault="00D630C1">
      <w:pPr>
        <w:jc w:val="right"/>
      </w:pPr>
      <w:r>
        <w:rPr>
          <w:sz w:val="20"/>
          <w:szCs w:val="20"/>
        </w:rPr>
        <w:t xml:space="preserve">Приложение к </w:t>
      </w:r>
      <w:hyperlink r:id="rId72" w:history="1">
        <w:r>
          <w:rPr>
            <w:sz w:val="20"/>
            <w:szCs w:val="20"/>
          </w:rPr>
          <w:t>заявлению</w:t>
        </w:r>
      </w:hyperlink>
    </w:p>
    <w:p w:rsidR="007062F6" w:rsidRDefault="007062F6">
      <w:pPr>
        <w:pStyle w:val="a3"/>
        <w:jc w:val="right"/>
        <w:rPr>
          <w:sz w:val="20"/>
          <w:szCs w:val="20"/>
        </w:rPr>
      </w:pPr>
    </w:p>
    <w:p w:rsidR="007062F6" w:rsidRDefault="00D630C1">
      <w:pPr>
        <w:pStyle w:val="1"/>
      </w:pPr>
      <w:r>
        <w:t>Согласие на обработку персональных данных</w:t>
      </w:r>
    </w:p>
    <w:p w:rsidR="007062F6" w:rsidRDefault="007062F6">
      <w:pPr>
        <w:pStyle w:val="a3"/>
      </w:pPr>
    </w:p>
    <w:p w:rsidR="007062F6" w:rsidRDefault="00D630C1">
      <w:pPr>
        <w:pStyle w:val="a3"/>
      </w:pPr>
      <w:r>
        <w:t>Я __________________________________________________________________________________,</w:t>
      </w:r>
    </w:p>
    <w:p w:rsidR="007062F6" w:rsidRDefault="00D630C1">
      <w:pPr>
        <w:pStyle w:val="a3"/>
        <w:ind w:firstLine="680"/>
        <w:jc w:val="center"/>
      </w:pPr>
      <w:r>
        <w:t xml:space="preserve">(фамилия, имя, отчество субъекта персональных </w:t>
      </w:r>
      <w:r>
        <w:t>данных)</w:t>
      </w:r>
    </w:p>
    <w:p w:rsidR="007062F6" w:rsidRDefault="00D630C1">
      <w:pPr>
        <w:pStyle w:val="a3"/>
      </w:pPr>
      <w:r>
        <w:t>документ, удостоверяющий личность______________ _____________________________________</w:t>
      </w:r>
    </w:p>
    <w:p w:rsidR="007062F6" w:rsidRDefault="00D630C1">
      <w:pPr>
        <w:pStyle w:val="a3"/>
        <w:ind w:firstLine="680"/>
        <w:jc w:val="center"/>
      </w:pPr>
      <w:r>
        <w:t>(вид документа) серия, номер</w:t>
      </w:r>
    </w:p>
    <w:p w:rsidR="007062F6" w:rsidRDefault="00D630C1">
      <w:pPr>
        <w:pStyle w:val="a3"/>
      </w:pPr>
      <w:r>
        <w:t>выдан__________________________________________________________________________,</w:t>
      </w:r>
    </w:p>
    <w:p w:rsidR="007062F6" w:rsidRDefault="00D630C1">
      <w:pPr>
        <w:pStyle w:val="a3"/>
        <w:ind w:firstLine="680"/>
        <w:jc w:val="center"/>
      </w:pPr>
      <w:r>
        <w:t xml:space="preserve">(дата выдачи указанного документа, наименование </w:t>
      </w:r>
      <w:r>
        <w:t>органа, выдавшего документ)</w:t>
      </w:r>
    </w:p>
    <w:p w:rsidR="007062F6" w:rsidRDefault="00D630C1">
      <w:pPr>
        <w:pStyle w:val="a3"/>
      </w:pPr>
      <w:r>
        <w:t>зарегистрирован(на) по адресу: ______________________________________________________,</w:t>
      </w:r>
    </w:p>
    <w:p w:rsidR="007062F6" w:rsidRDefault="00D630C1">
      <w:pPr>
        <w:pStyle w:val="a3"/>
      </w:pPr>
      <w:r>
        <w:t>в целях оказания муниципальной услуги по предоставлению земельных участков, находящихся в муниципальной собственности, либо земельных участко</w:t>
      </w:r>
      <w:r>
        <w:t>в, государственная собственность на которые не разграничена, на торгах,</w:t>
      </w:r>
    </w:p>
    <w:p w:rsidR="007062F6" w:rsidRDefault="00D630C1">
      <w:pPr>
        <w:pStyle w:val="a3"/>
      </w:pPr>
      <w:r>
        <w:t>даю согласие администрации Канашского муниципального округа Чувашской Республики, находящейся по адресу: 429330, Чувашская Республика - Чувашия, г. Канаш, ул. 30 лет Победы, д. 87, ИНН</w:t>
      </w:r>
      <w:r>
        <w:t xml:space="preserve"> 2100003136 ОГРН 1222100009592, на обработку следующих персональных данных: фамилии, имени, отчества, адреса места жительства (по паспорту и фактический), номера основного документа, удостоверяющего личность, сведений о дате выдачи указанного документа и в</w:t>
      </w:r>
      <w:r>
        <w:t xml:space="preserve">ыдавшем его органе; даты рождения, контактных телефонов, то есть на совершение действий, предусмотренных </w:t>
      </w:r>
      <w:hyperlink r:id="rId73" w:history="1">
        <w:r>
          <w:t>п. 3 ст. 3</w:t>
        </w:r>
      </w:hyperlink>
      <w:r>
        <w:t xml:space="preserve"> Федерального закона от 27.07.2006 № 152-ФЗ «О персональных данных</w:t>
      </w:r>
      <w:r>
        <w:t>».</w:t>
      </w:r>
    </w:p>
    <w:p w:rsidR="007062F6" w:rsidRDefault="00D630C1">
      <w:pPr>
        <w:pStyle w:val="a3"/>
      </w:pPr>
      <w:r>
        <w:t>Перечень действий с персональными данными: получение (сбор) информации, ее хранение, комбинирование, систематизация, накопление, уточнение (обновление, изменение), использование, передачу (распространение, предоставление, доступ), обезличивание, блокиро</w:t>
      </w:r>
      <w:r>
        <w:t>вание, удаление, уничтожение персональных данных. Обработка вышеуказанных персональных данных будет осуществляться путем смешанной обработки персональных данных с использованием ПЭВМ, с передачей полученной информации по внутренней (локальной) сети организ</w:t>
      </w:r>
      <w:r>
        <w:t>ации.</w:t>
      </w:r>
    </w:p>
    <w:p w:rsidR="007062F6" w:rsidRDefault="00D630C1">
      <w:pPr>
        <w:pStyle w:val="a3"/>
      </w:pPr>
      <w:r>
        <w:t>Настоящее согласие действует со дня его подписания до дня отзыва в письменной форме.</w:t>
      </w:r>
    </w:p>
    <w:p w:rsidR="007062F6" w:rsidRDefault="00D630C1">
      <w:pPr>
        <w:pStyle w:val="a3"/>
      </w:pPr>
      <w:r>
        <w:t>Дата ____________________ _____________________ _______________________</w:t>
      </w:r>
    </w:p>
    <w:p w:rsidR="007062F6" w:rsidRDefault="00D630C1">
      <w:pPr>
        <w:pStyle w:val="a3"/>
        <w:ind w:firstLine="680"/>
        <w:jc w:val="center"/>
      </w:pPr>
      <w:r>
        <w:t>(подпись) (Ф.И.О.)</w:t>
      </w: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D630C1">
      <w:pPr>
        <w:ind w:left="6804"/>
      </w:pPr>
      <w:bookmarkStart w:id="117" w:name="anchor2000"/>
      <w:bookmarkEnd w:id="117"/>
      <w:r>
        <w:rPr>
          <w:sz w:val="20"/>
          <w:szCs w:val="20"/>
        </w:rPr>
        <w:t xml:space="preserve">Приложение № 2 к </w:t>
      </w:r>
      <w:hyperlink r:id="rId74" w:history="1">
        <w:r>
          <w:rPr>
            <w:sz w:val="20"/>
            <w:szCs w:val="20"/>
          </w:rPr>
          <w:t>Административному регламенту</w:t>
        </w:r>
      </w:hyperlink>
      <w:r>
        <w:rPr>
          <w:sz w:val="20"/>
          <w:szCs w:val="20"/>
        </w:rPr>
        <w:t xml:space="preserve"> администрации Канашского муниципального округа Чувашской Республики </w:t>
      </w:r>
    </w:p>
    <w:p w:rsidR="007062F6" w:rsidRDefault="007062F6">
      <w:pPr>
        <w:pStyle w:val="a3"/>
        <w:ind w:left="6804"/>
        <w:rPr>
          <w:sz w:val="20"/>
          <w:szCs w:val="20"/>
        </w:rPr>
      </w:pPr>
    </w:p>
    <w:p w:rsidR="007062F6" w:rsidRDefault="00D630C1">
      <w:pPr>
        <w:pStyle w:val="1"/>
      </w:pPr>
      <w:r>
        <w:t>Перечень признаков заявителей</w:t>
      </w:r>
    </w:p>
    <w:p w:rsidR="007062F6" w:rsidRDefault="007062F6">
      <w:pPr>
        <w:pStyle w:val="a3"/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5"/>
        <w:gridCol w:w="846"/>
        <w:gridCol w:w="7104"/>
      </w:tblGrid>
      <w:tr w:rsidR="007062F6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62F6" w:rsidRDefault="00D630C1">
            <w:pPr>
              <w:pStyle w:val="a3"/>
              <w:ind w:firstLine="0"/>
              <w:jc w:val="center"/>
            </w:pPr>
            <w:r>
              <w:t>Признак заявителя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62F6" w:rsidRDefault="007062F6">
            <w:pPr>
              <w:pStyle w:val="a3"/>
            </w:pPr>
          </w:p>
        </w:tc>
        <w:tc>
          <w:tcPr>
            <w:tcW w:w="71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62F6" w:rsidRDefault="00D630C1">
            <w:pPr>
              <w:pStyle w:val="a3"/>
              <w:ind w:firstLine="0"/>
              <w:jc w:val="center"/>
            </w:pPr>
            <w:r>
              <w:t>Значения признака заявителя</w:t>
            </w:r>
          </w:p>
        </w:tc>
      </w:tr>
      <w:tr w:rsidR="007062F6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62F6" w:rsidRDefault="00D630C1">
            <w:pPr>
              <w:pStyle w:val="a7"/>
            </w:pPr>
            <w:r>
              <w:t>Статус заявителя</w:t>
            </w:r>
          </w:p>
        </w:tc>
        <w:tc>
          <w:tcPr>
            <w:tcW w:w="8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62F6" w:rsidRDefault="00D630C1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71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62F6" w:rsidRDefault="00D630C1">
            <w:pPr>
              <w:pStyle w:val="a7"/>
            </w:pPr>
            <w:r>
              <w:t xml:space="preserve">физические лица, индивидуальные предприниматели, </w:t>
            </w:r>
            <w:r>
              <w:t>юридические лица, любо их представители желающие оформить земельные участки, находящиеся в муниципальной собственности, либо государственная собственность на которые не разграничена, на торгах</w:t>
            </w:r>
          </w:p>
        </w:tc>
      </w:tr>
      <w:tr w:rsidR="007062F6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62F6" w:rsidRDefault="00D630C1">
            <w:pPr>
              <w:pStyle w:val="a7"/>
            </w:pPr>
            <w:r>
              <w:t>Цель обращения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62F6" w:rsidRDefault="00D630C1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7104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62F6" w:rsidRDefault="00D630C1">
            <w:pPr>
              <w:pStyle w:val="a7"/>
            </w:pPr>
            <w:r>
              <w:t xml:space="preserve">предоставление земельных участков, </w:t>
            </w:r>
            <w:r>
              <w:t>находящихся в муниципальной собственности, либо земельных участков, государственная собственность на которые не разграничена, на торгах (заключение договора аренды либо договора купли-продажи земельного участка);</w:t>
            </w:r>
          </w:p>
        </w:tc>
      </w:tr>
      <w:tr w:rsidR="007062F6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62F6" w:rsidRDefault="00D630C1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62F6" w:rsidRDefault="00D630C1">
            <w:pPr>
              <w:pStyle w:val="a7"/>
            </w:pPr>
            <w:r>
              <w:t>исправление допущенных опечаток и ошибок</w:t>
            </w:r>
            <w:r>
              <w:t xml:space="preserve"> в выданных в результате предоставления муниципальной услуги </w:t>
            </w:r>
            <w:r>
              <w:lastRenderedPageBreak/>
              <w:t>документах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62F6" w:rsidRDefault="007062F6">
            <w:pPr>
              <w:pStyle w:val="a7"/>
            </w:pPr>
          </w:p>
        </w:tc>
      </w:tr>
    </w:tbl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7062F6">
      <w:pPr>
        <w:pStyle w:val="a3"/>
      </w:pPr>
    </w:p>
    <w:p w:rsidR="007062F6" w:rsidRDefault="00D630C1">
      <w:pPr>
        <w:ind w:left="5387"/>
      </w:pPr>
      <w:bookmarkStart w:id="118" w:name="anchor3000"/>
      <w:bookmarkEnd w:id="118"/>
      <w:r>
        <w:rPr>
          <w:sz w:val="20"/>
          <w:szCs w:val="20"/>
        </w:rPr>
        <w:t xml:space="preserve">Приложение № 3 к </w:t>
      </w:r>
      <w:hyperlink r:id="rId75" w:history="1">
        <w:r>
          <w:rPr>
            <w:sz w:val="20"/>
            <w:szCs w:val="20"/>
          </w:rPr>
          <w:t>Административному регламенту</w:t>
        </w:r>
      </w:hyperlink>
      <w:r>
        <w:rPr>
          <w:sz w:val="20"/>
          <w:szCs w:val="20"/>
        </w:rPr>
        <w:t xml:space="preserve"> администрации Канашского муниципального округа Чувашской Республики </w:t>
      </w:r>
    </w:p>
    <w:p w:rsidR="007062F6" w:rsidRDefault="007062F6">
      <w:pPr>
        <w:pStyle w:val="a3"/>
      </w:pPr>
    </w:p>
    <w:p w:rsidR="007062F6" w:rsidRDefault="00D630C1">
      <w:pPr>
        <w:pStyle w:val="a3"/>
        <w:ind w:firstLine="680"/>
        <w:jc w:val="center"/>
      </w:pPr>
      <w:r>
        <w:t xml:space="preserve">                                                                 Главе Канашского муниципального округа</w:t>
      </w:r>
    </w:p>
    <w:p w:rsidR="007062F6" w:rsidRDefault="00D630C1">
      <w:pPr>
        <w:pStyle w:val="a3"/>
        <w:ind w:firstLine="680"/>
        <w:jc w:val="center"/>
      </w:pPr>
      <w:r>
        <w:t xml:space="preserve">                                   Чувашской Республики</w:t>
      </w:r>
    </w:p>
    <w:p w:rsidR="007062F6" w:rsidRDefault="00D630C1">
      <w:pPr>
        <w:pStyle w:val="a3"/>
        <w:ind w:firstLine="680"/>
        <w:jc w:val="right"/>
      </w:pPr>
      <w:r>
        <w:t>от _______________________________________</w:t>
      </w:r>
    </w:p>
    <w:p w:rsidR="007062F6" w:rsidRDefault="00D630C1">
      <w:pPr>
        <w:pStyle w:val="a3"/>
        <w:ind w:firstLine="680"/>
        <w:jc w:val="right"/>
      </w:pPr>
      <w:r>
        <w:t>Ф.И.О., полностью</w:t>
      </w:r>
    </w:p>
    <w:p w:rsidR="007062F6" w:rsidRDefault="00D630C1">
      <w:pPr>
        <w:pStyle w:val="a3"/>
        <w:ind w:firstLine="680"/>
        <w:jc w:val="right"/>
      </w:pPr>
      <w:r>
        <w:t>___________________________________</w:t>
      </w:r>
      <w:r>
        <w:t>___</w:t>
      </w:r>
    </w:p>
    <w:p w:rsidR="007062F6" w:rsidRDefault="00D630C1">
      <w:pPr>
        <w:pStyle w:val="a3"/>
        <w:ind w:firstLine="680"/>
        <w:jc w:val="center"/>
      </w:pPr>
      <w:r>
        <w:t xml:space="preserve">                                                         зарегистрированного (-ой) по адресу:</w:t>
      </w:r>
    </w:p>
    <w:p w:rsidR="007062F6" w:rsidRDefault="00D630C1">
      <w:pPr>
        <w:pStyle w:val="a3"/>
        <w:ind w:firstLine="680"/>
        <w:jc w:val="right"/>
      </w:pPr>
      <w:r>
        <w:t>_________________________________________</w:t>
      </w:r>
    </w:p>
    <w:p w:rsidR="007062F6" w:rsidRDefault="00D630C1">
      <w:pPr>
        <w:pStyle w:val="a3"/>
        <w:ind w:firstLine="680"/>
        <w:jc w:val="right"/>
      </w:pPr>
      <w:r>
        <w:t>_________________________________________</w:t>
      </w:r>
    </w:p>
    <w:p w:rsidR="007062F6" w:rsidRDefault="00D630C1">
      <w:pPr>
        <w:pStyle w:val="a3"/>
        <w:ind w:firstLine="680"/>
        <w:jc w:val="right"/>
      </w:pPr>
      <w:r>
        <w:t xml:space="preserve"> телефон __________________________________</w:t>
      </w:r>
    </w:p>
    <w:p w:rsidR="007062F6" w:rsidRDefault="007062F6">
      <w:pPr>
        <w:pStyle w:val="a3"/>
      </w:pPr>
    </w:p>
    <w:p w:rsidR="007062F6" w:rsidRDefault="00D630C1">
      <w:pPr>
        <w:pStyle w:val="1"/>
      </w:pPr>
      <w:r>
        <w:t>Жалоба на действия (бездейств</w:t>
      </w:r>
      <w:r>
        <w:t>ия) или решения, осуществленные (принятые) в ходе предоставления муниципальной услуги _________________________________________________________ (наименование структурного подразделения, должность, Ф.И.О. должностного лица администрации, на которое подается</w:t>
      </w:r>
      <w:r>
        <w:t xml:space="preserve"> жалоба)</w:t>
      </w:r>
    </w:p>
    <w:p w:rsidR="007062F6" w:rsidRDefault="007062F6">
      <w:pPr>
        <w:pStyle w:val="a3"/>
      </w:pPr>
    </w:p>
    <w:p w:rsidR="007062F6" w:rsidRDefault="00D630C1">
      <w:pPr>
        <w:pStyle w:val="a3"/>
      </w:pPr>
      <w:bookmarkStart w:id="119" w:name="anchor301"/>
      <w:bookmarkEnd w:id="119"/>
      <w:r>
        <w:t>1. Предмет жалобы (краткое изложение обжалуемых действий (бездействий) или решений)</w:t>
      </w:r>
    </w:p>
    <w:p w:rsidR="007062F6" w:rsidRDefault="00D630C1">
      <w:pPr>
        <w:pStyle w:val="a3"/>
      </w:pPr>
      <w:r>
        <w:t>__________________________________________________________________________________________________________________________________________________________________</w:t>
      </w:r>
      <w:r>
        <w:t>__</w:t>
      </w:r>
    </w:p>
    <w:p w:rsidR="007062F6" w:rsidRDefault="00D630C1">
      <w:pPr>
        <w:pStyle w:val="a3"/>
      </w:pPr>
      <w:r>
        <w:t>______________________________________________________________________________________</w:t>
      </w:r>
    </w:p>
    <w:p w:rsidR="007062F6" w:rsidRDefault="00D630C1">
      <w:pPr>
        <w:pStyle w:val="a3"/>
      </w:pPr>
      <w:bookmarkStart w:id="120" w:name="anchor302"/>
      <w:bookmarkEnd w:id="120"/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</w:t>
      </w:r>
      <w:r>
        <w:t>нта, либо статьи закона)</w:t>
      </w:r>
    </w:p>
    <w:p w:rsidR="007062F6" w:rsidRDefault="00D630C1">
      <w:pPr>
        <w:pStyle w:val="a3"/>
      </w:pPr>
      <w:r>
        <w:t>_______________________________________________________________________________</w:t>
      </w:r>
    </w:p>
    <w:p w:rsidR="007062F6" w:rsidRDefault="00D630C1">
      <w:pPr>
        <w:pStyle w:val="a3"/>
      </w:pPr>
      <w:r>
        <w:t>_______________________________________________________________________________</w:t>
      </w:r>
    </w:p>
    <w:p w:rsidR="007062F6" w:rsidRDefault="00D630C1">
      <w:pPr>
        <w:pStyle w:val="a3"/>
      </w:pPr>
      <w:bookmarkStart w:id="121" w:name="anchor303"/>
      <w:bookmarkEnd w:id="121"/>
      <w:r>
        <w:t>3. Приложение: (документы, либо копии документов, подтверждающие изложе</w:t>
      </w:r>
      <w:r>
        <w:t>нные обстоятельства)</w:t>
      </w:r>
    </w:p>
    <w:p w:rsidR="007062F6" w:rsidRDefault="00D630C1">
      <w:pPr>
        <w:pStyle w:val="a3"/>
      </w:pPr>
      <w:r>
        <w:t>_______________________________________________________________________________</w:t>
      </w:r>
    </w:p>
    <w:p w:rsidR="007062F6" w:rsidRDefault="00D630C1">
      <w:pPr>
        <w:pStyle w:val="a3"/>
      </w:pPr>
      <w:r>
        <w:lastRenderedPageBreak/>
        <w:t>_______________________________________________________________________________</w:t>
      </w:r>
    </w:p>
    <w:p w:rsidR="007062F6" w:rsidRDefault="00D630C1">
      <w:pPr>
        <w:pStyle w:val="a3"/>
      </w:pPr>
      <w:r>
        <w:t>_______________________________________________________________________________</w:t>
      </w:r>
    </w:p>
    <w:p w:rsidR="007062F6" w:rsidRDefault="00D630C1">
      <w:pPr>
        <w:pStyle w:val="a3"/>
      </w:pPr>
      <w:r>
        <w:t>Способ получения ответа (нужное подчеркнуть):</w:t>
      </w:r>
    </w:p>
    <w:p w:rsidR="007062F6" w:rsidRDefault="00D630C1">
      <w:pPr>
        <w:pStyle w:val="a3"/>
      </w:pPr>
      <w:r>
        <w:t>- при личном обращении;</w:t>
      </w:r>
    </w:p>
    <w:p w:rsidR="007062F6" w:rsidRDefault="00D630C1">
      <w:pPr>
        <w:pStyle w:val="a3"/>
      </w:pPr>
      <w:r>
        <w:t>- посредством почтового отправления на адрес, указанный в заявлении;</w:t>
      </w:r>
    </w:p>
    <w:p w:rsidR="007062F6" w:rsidRDefault="00D630C1">
      <w:pPr>
        <w:pStyle w:val="a3"/>
      </w:pPr>
      <w:r>
        <w:t xml:space="preserve">- посредством электронной почты </w:t>
      </w:r>
      <w:r>
        <w:t>______________________________________________________.</w:t>
      </w:r>
    </w:p>
    <w:p w:rsidR="007062F6" w:rsidRDefault="00D630C1">
      <w:pPr>
        <w:pStyle w:val="a3"/>
      </w:pPr>
      <w:r>
        <w:t>______________ подпись заявителя фамилия, имя, отчество заявителя</w:t>
      </w:r>
    </w:p>
    <w:p w:rsidR="007062F6" w:rsidRDefault="00D630C1">
      <w:pPr>
        <w:pStyle w:val="a3"/>
        <w:ind w:firstLine="680"/>
        <w:jc w:val="right"/>
      </w:pPr>
      <w:r>
        <w:t>«___» ___________ 20_______ г.</w:t>
      </w:r>
    </w:p>
    <w:p w:rsidR="007062F6" w:rsidRDefault="007062F6">
      <w:pPr>
        <w:pStyle w:val="a3"/>
      </w:pPr>
    </w:p>
    <w:sectPr w:rsidR="007062F6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C1" w:rsidRDefault="00D630C1">
      <w:r>
        <w:separator/>
      </w:r>
    </w:p>
  </w:endnote>
  <w:endnote w:type="continuationSeparator" w:id="0">
    <w:p w:rsidR="00D630C1" w:rsidRDefault="00D6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0D1774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0D1774" w:rsidRDefault="00D630C1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0D1774" w:rsidRDefault="00D630C1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0D1774" w:rsidRDefault="00D630C1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C1" w:rsidRDefault="00D630C1">
      <w:r>
        <w:rPr>
          <w:color w:val="000000"/>
        </w:rPr>
        <w:separator/>
      </w:r>
    </w:p>
  </w:footnote>
  <w:footnote w:type="continuationSeparator" w:id="0">
    <w:p w:rsidR="00D630C1" w:rsidRDefault="00D63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74" w:rsidRDefault="00D630C1">
    <w:pPr>
      <w:pStyle w:val="ad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62F6"/>
    <w:rsid w:val="00342EFA"/>
    <w:rsid w:val="007062F6"/>
    <w:rsid w:val="00D6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77515/15" TargetMode="External"/><Relationship Id="rId18" Type="http://schemas.openxmlformats.org/officeDocument/2006/relationships/hyperlink" Target="https://internet.garant.ru/document/redirect/12177515/2110" TargetMode="External"/><Relationship Id="rId26" Type="http://schemas.openxmlformats.org/officeDocument/2006/relationships/hyperlink" Target="https://internet.garant.ru/document/redirect/12124624/0" TargetMode="External"/><Relationship Id="rId39" Type="http://schemas.openxmlformats.org/officeDocument/2006/relationships/hyperlink" Target="#anchor282" TargetMode="External"/><Relationship Id="rId21" Type="http://schemas.openxmlformats.org/officeDocument/2006/relationships/hyperlink" Target="https://internet.garant.ru/document/redirect/71129192/0" TargetMode="External"/><Relationship Id="rId34" Type="http://schemas.openxmlformats.org/officeDocument/2006/relationships/hyperlink" Target="https://internet.garant.ru/document/redirect/12184522/21" TargetMode="External"/><Relationship Id="rId42" Type="http://schemas.openxmlformats.org/officeDocument/2006/relationships/hyperlink" Target="https://kanash.cap.ru/" TargetMode="External"/><Relationship Id="rId47" Type="http://schemas.openxmlformats.org/officeDocument/2006/relationships/hyperlink" Target="http://urmary.cap.ru/" TargetMode="External"/><Relationship Id="rId50" Type="http://schemas.openxmlformats.org/officeDocument/2006/relationships/hyperlink" Target="https://internet.garant.ru/document/redirect/12177515/1101" TargetMode="External"/><Relationship Id="rId55" Type="http://schemas.openxmlformats.org/officeDocument/2006/relationships/hyperlink" Target="http://urmary.cap.ru/" TargetMode="External"/><Relationship Id="rId63" Type="http://schemas.openxmlformats.org/officeDocument/2006/relationships/hyperlink" Target="https://internet.garant.ru/document/redirect/12177515/16011" TargetMode="External"/><Relationship Id="rId68" Type="http://schemas.openxmlformats.org/officeDocument/2006/relationships/hyperlink" Target="https://internet.garant.ru/document/redirect/10102673/3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#anchor100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anchor1000" TargetMode="External"/><Relationship Id="rId29" Type="http://schemas.openxmlformats.org/officeDocument/2006/relationships/header" Target="header1.xml"/><Relationship Id="rId11" Type="http://schemas.openxmlformats.org/officeDocument/2006/relationships/hyperlink" Target="https://internet.garant.ru/document/redirect/12124624/355" TargetMode="External"/><Relationship Id="rId24" Type="http://schemas.openxmlformats.org/officeDocument/2006/relationships/hyperlink" Target="https://internet.garant.ru/document/redirect/12124624/3936" TargetMode="External"/><Relationship Id="rId32" Type="http://schemas.openxmlformats.org/officeDocument/2006/relationships/hyperlink" Target="#anchor282" TargetMode="External"/><Relationship Id="rId37" Type="http://schemas.openxmlformats.org/officeDocument/2006/relationships/hyperlink" Target="#anchor12" TargetMode="External"/><Relationship Id="rId40" Type="http://schemas.openxmlformats.org/officeDocument/2006/relationships/hyperlink" Target="#anchor282" TargetMode="External"/><Relationship Id="rId45" Type="http://schemas.openxmlformats.org/officeDocument/2006/relationships/hyperlink" Target="https://internet.garant.ru/document/redirect/12154854/45" TargetMode="External"/><Relationship Id="rId53" Type="http://schemas.openxmlformats.org/officeDocument/2006/relationships/hyperlink" Target="#anchor282" TargetMode="External"/><Relationship Id="rId58" Type="http://schemas.openxmlformats.org/officeDocument/2006/relationships/hyperlink" Target="https://internet.garant.ru/document/redirect/12177515/16011" TargetMode="External"/><Relationship Id="rId66" Type="http://schemas.openxmlformats.org/officeDocument/2006/relationships/hyperlink" Target="https://internet.garant.ru/document/redirect/12177515/16011" TargetMode="External"/><Relationship Id="rId74" Type="http://schemas.openxmlformats.org/officeDocument/2006/relationships/hyperlink" Target="#anchor10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rmary.cap.ru/" TargetMode="External"/><Relationship Id="rId23" Type="http://schemas.openxmlformats.org/officeDocument/2006/relationships/hyperlink" Target="https://internet.garant.ru/document/redirect/12138258/553211" TargetMode="External"/><Relationship Id="rId28" Type="http://schemas.openxmlformats.org/officeDocument/2006/relationships/hyperlink" Target="http://urmary.cap.ru/" TargetMode="External"/><Relationship Id="rId36" Type="http://schemas.openxmlformats.org/officeDocument/2006/relationships/hyperlink" Target="https://internet.garant.ru/document/redirect/12148567/4" TargetMode="External"/><Relationship Id="rId49" Type="http://schemas.openxmlformats.org/officeDocument/2006/relationships/hyperlink" Target="https://internet.garant.ru/document/redirect/12177515/16011" TargetMode="External"/><Relationship Id="rId57" Type="http://schemas.openxmlformats.org/officeDocument/2006/relationships/hyperlink" Target="#anchor3000" TargetMode="External"/><Relationship Id="rId61" Type="http://schemas.openxmlformats.org/officeDocument/2006/relationships/hyperlink" Target="#anchor547" TargetMode="External"/><Relationship Id="rId10" Type="http://schemas.openxmlformats.org/officeDocument/2006/relationships/hyperlink" Target="https://internet.garant.ru/document/redirect/12124624/2201" TargetMode="External"/><Relationship Id="rId19" Type="http://schemas.openxmlformats.org/officeDocument/2006/relationships/hyperlink" Target="https://internet.garant.ru/document/redirect/12177515/2120" TargetMode="External"/><Relationship Id="rId31" Type="http://schemas.openxmlformats.org/officeDocument/2006/relationships/hyperlink" Target="#anchor2000" TargetMode="External"/><Relationship Id="rId44" Type="http://schemas.openxmlformats.org/officeDocument/2006/relationships/hyperlink" Target="https://internet.garant.ru/document/redirect/12154854/1804" TargetMode="External"/><Relationship Id="rId52" Type="http://schemas.openxmlformats.org/officeDocument/2006/relationships/hyperlink" Target="https://internet.garant.ru/document/redirect/12177515/16011" TargetMode="External"/><Relationship Id="rId60" Type="http://schemas.openxmlformats.org/officeDocument/2006/relationships/hyperlink" Target="https://internet.garant.ru/document/redirect/12177515/16011" TargetMode="External"/><Relationship Id="rId65" Type="http://schemas.openxmlformats.org/officeDocument/2006/relationships/hyperlink" Target="https://internet.garant.ru/document/redirect/12177515/11027" TargetMode="External"/><Relationship Id="rId73" Type="http://schemas.openxmlformats.org/officeDocument/2006/relationships/hyperlink" Target="https://internet.garant.ru/document/redirect/12148567/3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24624/1503" TargetMode="External"/><Relationship Id="rId14" Type="http://schemas.openxmlformats.org/officeDocument/2006/relationships/hyperlink" Target="https://internet.garant.ru/document/redirect/12184522/54" TargetMode="External"/><Relationship Id="rId22" Type="http://schemas.openxmlformats.org/officeDocument/2006/relationships/hyperlink" Target="https://internet.garant.ru/document/redirect/12124624/3936" TargetMode="External"/><Relationship Id="rId27" Type="http://schemas.openxmlformats.org/officeDocument/2006/relationships/hyperlink" Target="https://internet.garant.ru/document/redirect/10164504/3" TargetMode="External"/><Relationship Id="rId30" Type="http://schemas.openxmlformats.org/officeDocument/2006/relationships/footer" Target="footer1.xml"/><Relationship Id="rId35" Type="http://schemas.openxmlformats.org/officeDocument/2006/relationships/hyperlink" Target="#anchor262" TargetMode="External"/><Relationship Id="rId43" Type="http://schemas.openxmlformats.org/officeDocument/2006/relationships/hyperlink" Target="https://internet.garant.ru/document/redirect/12154854/1804" TargetMode="External"/><Relationship Id="rId48" Type="http://schemas.openxmlformats.org/officeDocument/2006/relationships/hyperlink" Target="http://urmary.cap.ru/" TargetMode="External"/><Relationship Id="rId56" Type="http://schemas.openxmlformats.org/officeDocument/2006/relationships/hyperlink" Target="https://do.gosuslugi.ru/" TargetMode="External"/><Relationship Id="rId64" Type="http://schemas.openxmlformats.org/officeDocument/2006/relationships/hyperlink" Target="https://internet.garant.ru/document/redirect/12177515/16011" TargetMode="External"/><Relationship Id="rId69" Type="http://schemas.openxmlformats.org/officeDocument/2006/relationships/hyperlink" Target="https://internet.garant.ru/document/redirect/12177515/16011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internet.garant.ru/document/redirect/12124624/5" TargetMode="External"/><Relationship Id="rId51" Type="http://schemas.openxmlformats.org/officeDocument/2006/relationships/hyperlink" Target="https://internet.garant.ru/document/redirect/12177515/1102" TargetMode="External"/><Relationship Id="rId72" Type="http://schemas.openxmlformats.org/officeDocument/2006/relationships/hyperlink" Target="#anchor1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12124624/3944" TargetMode="External"/><Relationship Id="rId17" Type="http://schemas.openxmlformats.org/officeDocument/2006/relationships/hyperlink" Target="https://internet.garant.ru/document/redirect/12184522/0" TargetMode="External"/><Relationship Id="rId25" Type="http://schemas.openxmlformats.org/officeDocument/2006/relationships/hyperlink" Target="#anchor26" TargetMode="External"/><Relationship Id="rId33" Type="http://schemas.openxmlformats.org/officeDocument/2006/relationships/hyperlink" Target="#anchor261" TargetMode="External"/><Relationship Id="rId38" Type="http://schemas.openxmlformats.org/officeDocument/2006/relationships/hyperlink" Target="#anchor261" TargetMode="External"/><Relationship Id="rId46" Type="http://schemas.openxmlformats.org/officeDocument/2006/relationships/hyperlink" Target="https://internet.garant.ru/document/redirect/12124624/0" TargetMode="External"/><Relationship Id="rId59" Type="http://schemas.openxmlformats.org/officeDocument/2006/relationships/hyperlink" Target="https://internet.garant.ru/document/redirect/12177515/16011" TargetMode="External"/><Relationship Id="rId67" Type="http://schemas.openxmlformats.org/officeDocument/2006/relationships/hyperlink" Target="https://internet.garant.ru/document/redirect/12177515/16011" TargetMode="External"/><Relationship Id="rId20" Type="http://schemas.openxmlformats.org/officeDocument/2006/relationships/hyperlink" Target="#anchor3362" TargetMode="External"/><Relationship Id="rId41" Type="http://schemas.openxmlformats.org/officeDocument/2006/relationships/hyperlink" Target="#anchor282" TargetMode="External"/><Relationship Id="rId54" Type="http://schemas.openxmlformats.org/officeDocument/2006/relationships/hyperlink" Target="https://internet.garant.ru/document/redirect/12177515/16011" TargetMode="External"/><Relationship Id="rId62" Type="http://schemas.openxmlformats.org/officeDocument/2006/relationships/hyperlink" Target="https://internet.garant.ru/document/redirect/12184522/21" TargetMode="External"/><Relationship Id="rId70" Type="http://schemas.openxmlformats.org/officeDocument/2006/relationships/hyperlink" Target="http://urmary.cap.ru/" TargetMode="External"/><Relationship Id="rId75" Type="http://schemas.openxmlformats.org/officeDocument/2006/relationships/hyperlink" Target="#anchor1000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11960</Words>
  <Characters>68173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Ирина Ю.Машкина</cp:lastModifiedBy>
  <cp:revision>2</cp:revision>
  <cp:lastPrinted>2023-07-14T06:09:00Z</cp:lastPrinted>
  <dcterms:created xsi:type="dcterms:W3CDTF">2023-07-14T08:46:00Z</dcterms:created>
  <dcterms:modified xsi:type="dcterms:W3CDTF">2023-07-14T08:46:00Z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