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CD" w:rsidRPr="00943AF4" w:rsidRDefault="0074106C" w:rsidP="0074106C">
      <w:pPr>
        <w:pStyle w:val="ConsPlusNormal"/>
        <w:ind w:left="4395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7454D8" w:rsidRPr="00943AF4" w:rsidRDefault="007454D8" w:rsidP="007454D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454D8" w:rsidRPr="00943AF4" w:rsidRDefault="007454D8" w:rsidP="007454D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41A6D" w:rsidRPr="00943AF4" w:rsidRDefault="0038270D" w:rsidP="00D6351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943A4E" w:rsidRPr="00943AF4" w:rsidRDefault="00824AE5" w:rsidP="00824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3AF4">
        <w:rPr>
          <w:rFonts w:ascii="Times New Roman" w:hAnsi="Times New Roman" w:cs="Times New Roman"/>
          <w:b/>
          <w:bCs/>
          <w:sz w:val="26"/>
          <w:szCs w:val="26"/>
        </w:rPr>
        <w:t xml:space="preserve">о системе внутреннего обеспечения соответствия требованиям антимонопольного законодательства в </w:t>
      </w:r>
      <w:r w:rsidR="00D955E5" w:rsidRPr="00943AF4">
        <w:rPr>
          <w:rFonts w:ascii="Times New Roman" w:hAnsi="Times New Roman" w:cs="Times New Roman"/>
          <w:b/>
          <w:bCs/>
          <w:sz w:val="26"/>
          <w:szCs w:val="26"/>
        </w:rPr>
        <w:t>Министерстве промышленност</w:t>
      </w:r>
      <w:r w:rsidR="00067A42" w:rsidRPr="00943AF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D955E5" w:rsidRPr="00943AF4">
        <w:rPr>
          <w:rFonts w:ascii="Times New Roman" w:hAnsi="Times New Roman" w:cs="Times New Roman"/>
          <w:b/>
          <w:bCs/>
          <w:sz w:val="26"/>
          <w:szCs w:val="26"/>
        </w:rPr>
        <w:t xml:space="preserve"> и энергетики Чувашской Республики </w:t>
      </w:r>
      <w:r w:rsidR="00943A4E" w:rsidRPr="00943AF4">
        <w:rPr>
          <w:rFonts w:ascii="Times New Roman" w:hAnsi="Times New Roman" w:cs="Times New Roman"/>
          <w:b/>
          <w:bCs/>
          <w:sz w:val="26"/>
          <w:szCs w:val="26"/>
        </w:rPr>
        <w:t>за 20</w:t>
      </w:r>
      <w:r w:rsidR="00D955E5" w:rsidRPr="00943AF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161EC" w:rsidRPr="00943AF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43A4E" w:rsidRPr="00943AF4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30E44" w:rsidRPr="00943AF4" w:rsidRDefault="00130E44" w:rsidP="00C228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52E6" w:rsidRDefault="00130E44" w:rsidP="000334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3AF4">
        <w:rPr>
          <w:rFonts w:ascii="Times New Roman" w:hAnsi="Times New Roman" w:cs="Times New Roman"/>
          <w:sz w:val="26"/>
          <w:szCs w:val="26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 декабря 2017 г. № 618 «Об основных направлениях государственной политики по развитию конкуренции», и в соответствии с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</w:t>
      </w:r>
      <w:proofErr w:type="gramEnd"/>
      <w:r w:rsidRPr="00943A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43AF4">
        <w:rPr>
          <w:rFonts w:ascii="Times New Roman" w:hAnsi="Times New Roman" w:cs="Times New Roman"/>
          <w:sz w:val="26"/>
          <w:szCs w:val="26"/>
        </w:rPr>
        <w:t>внутреннего обеспечения соответствия требованиям антимонопольного законодательства»</w:t>
      </w:r>
      <w:r w:rsidR="00045D8B" w:rsidRPr="00943AF4">
        <w:rPr>
          <w:rFonts w:ascii="Times New Roman" w:hAnsi="Times New Roman" w:cs="Times New Roman"/>
          <w:sz w:val="26"/>
          <w:szCs w:val="26"/>
        </w:rPr>
        <w:t>,</w:t>
      </w:r>
      <w:r w:rsidRPr="00943AF4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="000334EC" w:rsidRPr="00943AF4">
        <w:rPr>
          <w:rFonts w:ascii="Times New Roman" w:hAnsi="Times New Roman" w:cs="Times New Roman"/>
          <w:sz w:val="26"/>
          <w:szCs w:val="26"/>
        </w:rPr>
        <w:t>Министерства промышленност</w:t>
      </w:r>
      <w:r w:rsidR="00045D8B" w:rsidRPr="00943AF4">
        <w:rPr>
          <w:rFonts w:ascii="Times New Roman" w:hAnsi="Times New Roman" w:cs="Times New Roman"/>
          <w:sz w:val="26"/>
          <w:szCs w:val="26"/>
        </w:rPr>
        <w:t>и</w:t>
      </w:r>
      <w:r w:rsidR="000334EC" w:rsidRPr="00943AF4">
        <w:rPr>
          <w:rFonts w:ascii="Times New Roman" w:hAnsi="Times New Roman" w:cs="Times New Roman"/>
          <w:sz w:val="26"/>
          <w:szCs w:val="26"/>
        </w:rPr>
        <w:t xml:space="preserve"> и энергетики Чувашской Республики </w:t>
      </w:r>
      <w:r w:rsidRPr="00943AF4">
        <w:rPr>
          <w:rFonts w:ascii="Times New Roman" w:hAnsi="Times New Roman" w:cs="Times New Roman"/>
          <w:sz w:val="26"/>
          <w:szCs w:val="26"/>
        </w:rPr>
        <w:t xml:space="preserve">(далее – </w:t>
      </w:r>
      <w:r w:rsidR="00136D93" w:rsidRPr="00943AF4">
        <w:rPr>
          <w:rFonts w:ascii="Times New Roman" w:hAnsi="Times New Roman" w:cs="Times New Roman"/>
          <w:sz w:val="26"/>
          <w:szCs w:val="26"/>
        </w:rPr>
        <w:t>Министерство</w:t>
      </w:r>
      <w:r w:rsidRPr="00943AF4">
        <w:rPr>
          <w:rFonts w:ascii="Times New Roman" w:hAnsi="Times New Roman" w:cs="Times New Roman"/>
          <w:sz w:val="26"/>
          <w:szCs w:val="26"/>
        </w:rPr>
        <w:t xml:space="preserve">) от </w:t>
      </w:r>
      <w:r w:rsidR="00136D93" w:rsidRPr="00943AF4">
        <w:rPr>
          <w:rFonts w:ascii="Times New Roman" w:hAnsi="Times New Roman" w:cs="Times New Roman"/>
          <w:sz w:val="26"/>
          <w:szCs w:val="26"/>
        </w:rPr>
        <w:t>15</w:t>
      </w:r>
      <w:r w:rsidRPr="00943AF4">
        <w:rPr>
          <w:rFonts w:ascii="Times New Roman" w:hAnsi="Times New Roman" w:cs="Times New Roman"/>
          <w:sz w:val="26"/>
          <w:szCs w:val="26"/>
        </w:rPr>
        <w:t xml:space="preserve"> </w:t>
      </w:r>
      <w:r w:rsidR="00136D93" w:rsidRPr="00943AF4">
        <w:rPr>
          <w:rFonts w:ascii="Times New Roman" w:hAnsi="Times New Roman" w:cs="Times New Roman"/>
          <w:sz w:val="26"/>
          <w:szCs w:val="26"/>
        </w:rPr>
        <w:t>апреля</w:t>
      </w:r>
      <w:r w:rsidRPr="00943AF4">
        <w:rPr>
          <w:rFonts w:ascii="Times New Roman" w:hAnsi="Times New Roman" w:cs="Times New Roman"/>
          <w:sz w:val="26"/>
          <w:szCs w:val="26"/>
        </w:rPr>
        <w:t xml:space="preserve"> 20</w:t>
      </w:r>
      <w:r w:rsidR="00136D93" w:rsidRPr="00943AF4">
        <w:rPr>
          <w:rFonts w:ascii="Times New Roman" w:hAnsi="Times New Roman" w:cs="Times New Roman"/>
          <w:sz w:val="26"/>
          <w:szCs w:val="26"/>
        </w:rPr>
        <w:t>20</w:t>
      </w:r>
      <w:r w:rsidRPr="00943AF4">
        <w:rPr>
          <w:rFonts w:ascii="Times New Roman" w:hAnsi="Times New Roman" w:cs="Times New Roman"/>
          <w:sz w:val="26"/>
          <w:szCs w:val="26"/>
        </w:rPr>
        <w:t xml:space="preserve"> г. № </w:t>
      </w:r>
      <w:r w:rsidR="00136D93" w:rsidRPr="00943AF4">
        <w:rPr>
          <w:rFonts w:ascii="Times New Roman" w:hAnsi="Times New Roman" w:cs="Times New Roman"/>
          <w:sz w:val="26"/>
          <w:szCs w:val="26"/>
        </w:rPr>
        <w:t>02-03/20</w:t>
      </w:r>
      <w:r w:rsidRPr="00943AF4">
        <w:rPr>
          <w:rFonts w:ascii="Times New Roman" w:hAnsi="Times New Roman" w:cs="Times New Roman"/>
          <w:sz w:val="26"/>
          <w:szCs w:val="26"/>
        </w:rPr>
        <w:t xml:space="preserve">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943AF4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943AF4">
        <w:rPr>
          <w:rFonts w:ascii="Times New Roman" w:hAnsi="Times New Roman" w:cs="Times New Roman"/>
          <w:sz w:val="26"/>
          <w:szCs w:val="26"/>
        </w:rPr>
        <w:t xml:space="preserve">) в </w:t>
      </w:r>
      <w:r w:rsidR="00E66461" w:rsidRPr="00943AF4">
        <w:rPr>
          <w:rFonts w:ascii="Times New Roman" w:hAnsi="Times New Roman" w:cs="Times New Roman"/>
          <w:sz w:val="26"/>
          <w:szCs w:val="26"/>
        </w:rPr>
        <w:t>Министерстве промышленности и энергетики Чувашской Республики</w:t>
      </w:r>
      <w:r w:rsidRPr="00943AF4">
        <w:rPr>
          <w:rFonts w:ascii="Times New Roman" w:hAnsi="Times New Roman" w:cs="Times New Roman"/>
          <w:sz w:val="26"/>
          <w:szCs w:val="26"/>
        </w:rPr>
        <w:t xml:space="preserve">» в </w:t>
      </w:r>
      <w:r w:rsidR="00136D93" w:rsidRPr="00943AF4">
        <w:rPr>
          <w:rFonts w:ascii="Times New Roman" w:hAnsi="Times New Roman" w:cs="Times New Roman"/>
          <w:sz w:val="26"/>
          <w:szCs w:val="26"/>
        </w:rPr>
        <w:t>Министерстве</w:t>
      </w:r>
      <w:r w:rsidRPr="00943AF4">
        <w:rPr>
          <w:rFonts w:ascii="Times New Roman" w:hAnsi="Times New Roman" w:cs="Times New Roman"/>
          <w:sz w:val="26"/>
          <w:szCs w:val="26"/>
        </w:rPr>
        <w:t xml:space="preserve"> создана система внутреннего обеспечения соответствия требованиям антимонопольного законодательства (антимонопольный </w:t>
      </w:r>
      <w:proofErr w:type="spellStart"/>
      <w:r w:rsidRPr="00943AF4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hAnsi="Times New Roman" w:cs="Times New Roman"/>
          <w:sz w:val="26"/>
          <w:szCs w:val="26"/>
        </w:rPr>
        <w:t xml:space="preserve">) и утверждено Положение об организации в </w:t>
      </w:r>
      <w:r w:rsidR="00E66461" w:rsidRPr="00943AF4">
        <w:rPr>
          <w:rFonts w:ascii="Times New Roman" w:hAnsi="Times New Roman" w:cs="Times New Roman"/>
          <w:sz w:val="26"/>
          <w:szCs w:val="26"/>
        </w:rPr>
        <w:t>Министерстве промышленности и</w:t>
      </w:r>
      <w:proofErr w:type="gramEnd"/>
      <w:r w:rsidR="00E66461" w:rsidRPr="00943AF4">
        <w:rPr>
          <w:rFonts w:ascii="Times New Roman" w:hAnsi="Times New Roman" w:cs="Times New Roman"/>
          <w:sz w:val="26"/>
          <w:szCs w:val="26"/>
        </w:rPr>
        <w:t xml:space="preserve"> энергетики Чувашской Республики</w:t>
      </w:r>
      <w:r w:rsidRPr="00943AF4">
        <w:rPr>
          <w:rFonts w:ascii="Times New Roman" w:hAnsi="Times New Roman" w:cs="Times New Roman"/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 (далее – Положение).</w:t>
      </w:r>
    </w:p>
    <w:p w:rsidR="0038270D" w:rsidRPr="00943AF4" w:rsidRDefault="0038270D" w:rsidP="000334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3A4E" w:rsidRPr="00943AF4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AF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43AF4">
        <w:rPr>
          <w:rFonts w:ascii="Times New Roman" w:hAnsi="Times New Roman" w:cs="Times New Roman"/>
          <w:b/>
          <w:sz w:val="26"/>
          <w:szCs w:val="26"/>
        </w:rPr>
        <w:t>.</w:t>
      </w:r>
      <w:r w:rsidR="00943A4E" w:rsidRPr="00943A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3AF4">
        <w:rPr>
          <w:rFonts w:ascii="Times New Roman" w:hAnsi="Times New Roman" w:cs="Times New Roman"/>
          <w:b/>
          <w:sz w:val="26"/>
          <w:szCs w:val="26"/>
        </w:rPr>
        <w:t>И</w:t>
      </w:r>
      <w:r w:rsidR="00943A4E" w:rsidRPr="00943AF4">
        <w:rPr>
          <w:rFonts w:ascii="Times New Roman" w:hAnsi="Times New Roman" w:cs="Times New Roman"/>
          <w:b/>
          <w:sz w:val="26"/>
          <w:szCs w:val="26"/>
        </w:rPr>
        <w:t xml:space="preserve">нформация о результатах проведенной оценки </w:t>
      </w:r>
      <w:proofErr w:type="spellStart"/>
      <w:r w:rsidR="00943A4E" w:rsidRPr="00943AF4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="00943A4E" w:rsidRPr="00943AF4">
        <w:rPr>
          <w:rFonts w:ascii="Times New Roman" w:hAnsi="Times New Roman" w:cs="Times New Roman"/>
          <w:b/>
          <w:sz w:val="26"/>
          <w:szCs w:val="26"/>
        </w:rPr>
        <w:t>-рисков</w:t>
      </w:r>
    </w:p>
    <w:p w:rsidR="00F0737C" w:rsidRPr="00943AF4" w:rsidRDefault="00C228E0" w:rsidP="00C228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В целях выявления </w:t>
      </w:r>
      <w:r w:rsidRPr="00943AF4">
        <w:rPr>
          <w:rFonts w:ascii="Times New Roman" w:eastAsiaTheme="minorHAnsi" w:hAnsi="Times New Roman" w:cs="Times New Roman"/>
          <w:sz w:val="26"/>
          <w:szCs w:val="26"/>
        </w:rPr>
        <w:t>рисков нарушения антимонопольного законодательства</w:t>
      </w:r>
      <w:r w:rsidRPr="00943A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3AF4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hAnsi="Times New Roman" w:cs="Times New Roman"/>
          <w:sz w:val="26"/>
          <w:szCs w:val="26"/>
        </w:rPr>
        <w:t xml:space="preserve">-рисков) </w:t>
      </w:r>
      <w:r w:rsidR="00162DB7" w:rsidRPr="00943AF4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544B0A" w:rsidRPr="00943AF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25424" w:rsidRPr="00943AF4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Pr="00943AF4">
        <w:rPr>
          <w:rFonts w:ascii="Times New Roman" w:hAnsi="Times New Roman" w:cs="Times New Roman"/>
          <w:sz w:val="26"/>
          <w:szCs w:val="26"/>
        </w:rPr>
        <w:t>проведен</w:t>
      </w:r>
      <w:r w:rsidR="00F0737C" w:rsidRPr="00943AF4">
        <w:rPr>
          <w:rFonts w:ascii="Times New Roman" w:hAnsi="Times New Roman" w:cs="Times New Roman"/>
          <w:sz w:val="26"/>
          <w:szCs w:val="26"/>
        </w:rPr>
        <w:t>ы:</w:t>
      </w:r>
    </w:p>
    <w:p w:rsidR="002334D0" w:rsidRPr="00943AF4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а) анализ выявленных нарушений антимонопольного законодательства в деятельности </w:t>
      </w:r>
      <w:r w:rsidR="00162DB7" w:rsidRPr="00943AF4">
        <w:rPr>
          <w:rFonts w:ascii="Times New Roman" w:hAnsi="Times New Roman" w:cs="Times New Roman"/>
          <w:sz w:val="26"/>
          <w:szCs w:val="26"/>
        </w:rPr>
        <w:t>Министерства</w:t>
      </w:r>
      <w:r w:rsidRPr="00943AF4">
        <w:rPr>
          <w:rFonts w:ascii="Times New Roman" w:hAnsi="Times New Roman" w:cs="Times New Roman"/>
          <w:sz w:val="26"/>
          <w:szCs w:val="26"/>
        </w:rPr>
        <w:t>;</w:t>
      </w:r>
    </w:p>
    <w:p w:rsidR="002334D0" w:rsidRPr="00943AF4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б) анализ нормативных правовых актов </w:t>
      </w:r>
      <w:r w:rsidR="00162DB7" w:rsidRPr="00943AF4">
        <w:rPr>
          <w:rFonts w:ascii="Times New Roman" w:hAnsi="Times New Roman" w:cs="Times New Roman"/>
          <w:sz w:val="26"/>
          <w:szCs w:val="26"/>
        </w:rPr>
        <w:t>Министерства</w:t>
      </w:r>
      <w:r w:rsidRPr="00943AF4">
        <w:rPr>
          <w:rFonts w:ascii="Times New Roman" w:hAnsi="Times New Roman" w:cs="Times New Roman"/>
          <w:sz w:val="26"/>
          <w:szCs w:val="26"/>
        </w:rPr>
        <w:t xml:space="preserve"> и нормативных правовых актов Чувашской Республики, ответственным за реализацию которых является </w:t>
      </w:r>
      <w:r w:rsidR="00162DB7" w:rsidRPr="00943AF4">
        <w:rPr>
          <w:rFonts w:ascii="Times New Roman" w:hAnsi="Times New Roman" w:cs="Times New Roman"/>
          <w:sz w:val="26"/>
          <w:szCs w:val="26"/>
        </w:rPr>
        <w:t>Министерство</w:t>
      </w:r>
      <w:r w:rsidRPr="00943AF4">
        <w:rPr>
          <w:rFonts w:ascii="Times New Roman" w:hAnsi="Times New Roman" w:cs="Times New Roman"/>
          <w:sz w:val="26"/>
          <w:szCs w:val="26"/>
        </w:rPr>
        <w:t>;</w:t>
      </w:r>
    </w:p>
    <w:p w:rsidR="002334D0" w:rsidRPr="00943AF4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в) анализ проектов нормативных правовых актов, разработанных </w:t>
      </w:r>
      <w:r w:rsidR="00173F18" w:rsidRPr="00943AF4">
        <w:rPr>
          <w:rFonts w:ascii="Times New Roman" w:hAnsi="Times New Roman" w:cs="Times New Roman"/>
          <w:sz w:val="26"/>
          <w:szCs w:val="26"/>
        </w:rPr>
        <w:t>Министерством</w:t>
      </w:r>
      <w:r w:rsidRPr="00943AF4">
        <w:rPr>
          <w:rFonts w:ascii="Times New Roman" w:hAnsi="Times New Roman" w:cs="Times New Roman"/>
          <w:sz w:val="26"/>
          <w:szCs w:val="26"/>
        </w:rPr>
        <w:t>;</w:t>
      </w:r>
    </w:p>
    <w:p w:rsidR="002334D0" w:rsidRPr="00943AF4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г) мониторинг и анализ практики применения </w:t>
      </w:r>
      <w:r w:rsidR="00173F18" w:rsidRPr="00943AF4">
        <w:rPr>
          <w:rFonts w:ascii="Times New Roman" w:hAnsi="Times New Roman" w:cs="Times New Roman"/>
          <w:sz w:val="26"/>
          <w:szCs w:val="26"/>
        </w:rPr>
        <w:t>Министерством</w:t>
      </w:r>
      <w:r w:rsidRPr="00943AF4">
        <w:rPr>
          <w:rFonts w:ascii="Times New Roman" w:hAnsi="Times New Roman" w:cs="Times New Roman"/>
          <w:sz w:val="26"/>
          <w:szCs w:val="26"/>
        </w:rPr>
        <w:t xml:space="preserve"> антимонопольного законодательства;</w:t>
      </w:r>
    </w:p>
    <w:p w:rsidR="002334D0" w:rsidRPr="00943AF4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д) систематическая оценка эффективности разработанных и реализуемых мероприятий по снижению </w:t>
      </w:r>
      <w:proofErr w:type="spellStart"/>
      <w:r w:rsidRPr="00943AF4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hAnsi="Times New Roman" w:cs="Times New Roman"/>
          <w:sz w:val="26"/>
          <w:szCs w:val="26"/>
        </w:rPr>
        <w:t>-рисков.</w:t>
      </w:r>
    </w:p>
    <w:p w:rsidR="00847011" w:rsidRPr="00943AF4" w:rsidRDefault="00847011" w:rsidP="00067A4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AF4">
        <w:rPr>
          <w:rFonts w:ascii="Times New Roman" w:hAnsi="Times New Roman" w:cs="Times New Roman"/>
          <w:b/>
          <w:sz w:val="26"/>
          <w:szCs w:val="26"/>
        </w:rPr>
        <w:t xml:space="preserve">Анализ нормативных правовых актов </w:t>
      </w:r>
      <w:r w:rsidR="00173F18" w:rsidRPr="00943AF4">
        <w:rPr>
          <w:rFonts w:ascii="Times New Roman" w:hAnsi="Times New Roman" w:cs="Times New Roman"/>
          <w:b/>
          <w:sz w:val="26"/>
          <w:szCs w:val="26"/>
        </w:rPr>
        <w:t>Министерства</w:t>
      </w:r>
      <w:r w:rsidRPr="00943AF4">
        <w:rPr>
          <w:rFonts w:ascii="Times New Roman" w:hAnsi="Times New Roman" w:cs="Times New Roman"/>
          <w:b/>
          <w:sz w:val="26"/>
          <w:szCs w:val="26"/>
        </w:rPr>
        <w:t xml:space="preserve"> и нормативных правовых актов Чувашской Республики, ответственным за реализацию которых является </w:t>
      </w:r>
      <w:r w:rsidR="00173F18" w:rsidRPr="00943AF4">
        <w:rPr>
          <w:rFonts w:ascii="Times New Roman" w:hAnsi="Times New Roman" w:cs="Times New Roman"/>
          <w:b/>
          <w:sz w:val="26"/>
          <w:szCs w:val="26"/>
        </w:rPr>
        <w:t>Министерство</w:t>
      </w:r>
      <w:r w:rsidR="00045D8B" w:rsidRPr="00943AF4">
        <w:rPr>
          <w:rFonts w:ascii="Times New Roman" w:hAnsi="Times New Roman" w:cs="Times New Roman"/>
          <w:b/>
          <w:sz w:val="26"/>
          <w:szCs w:val="26"/>
        </w:rPr>
        <w:t>.</w:t>
      </w:r>
    </w:p>
    <w:p w:rsidR="00E66461" w:rsidRPr="00943AF4" w:rsidRDefault="00E66461" w:rsidP="00045D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43AF4">
        <w:rPr>
          <w:color w:val="000000" w:themeColor="text1"/>
          <w:sz w:val="26"/>
          <w:szCs w:val="26"/>
        </w:rPr>
        <w:t xml:space="preserve">По результатам анализа за отчетный период нарушений антимонопольного законодательства в нормативных правовых актах (проектах </w:t>
      </w:r>
      <w:r w:rsidRPr="00943AF4">
        <w:rPr>
          <w:color w:val="000000" w:themeColor="text1"/>
          <w:sz w:val="26"/>
          <w:szCs w:val="26"/>
        </w:rPr>
        <w:lastRenderedPageBreak/>
        <w:t xml:space="preserve">нормативных правовых актах), разработанных Министерством, </w:t>
      </w:r>
      <w:r w:rsidR="00067A42" w:rsidRPr="00943AF4">
        <w:rPr>
          <w:color w:val="000000" w:themeColor="text1"/>
          <w:sz w:val="26"/>
          <w:szCs w:val="26"/>
        </w:rPr>
        <w:t xml:space="preserve">в 2022 году </w:t>
      </w:r>
      <w:r w:rsidRPr="00943AF4">
        <w:rPr>
          <w:color w:val="000000" w:themeColor="text1"/>
          <w:sz w:val="26"/>
          <w:szCs w:val="26"/>
        </w:rPr>
        <w:t>не выявлено.</w:t>
      </w:r>
    </w:p>
    <w:p w:rsidR="00E66461" w:rsidRPr="00943AF4" w:rsidRDefault="00E76EAE" w:rsidP="00E66461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943AF4">
        <w:rPr>
          <w:color w:val="000000" w:themeColor="text1"/>
          <w:sz w:val="26"/>
          <w:szCs w:val="26"/>
        </w:rPr>
        <w:t>В 202</w:t>
      </w:r>
      <w:r w:rsidR="001161EC" w:rsidRPr="00943AF4">
        <w:rPr>
          <w:color w:val="000000" w:themeColor="text1"/>
          <w:sz w:val="26"/>
          <w:szCs w:val="26"/>
        </w:rPr>
        <w:t>3</w:t>
      </w:r>
      <w:r w:rsidR="00E66461" w:rsidRPr="00943AF4">
        <w:rPr>
          <w:color w:val="000000" w:themeColor="text1"/>
          <w:sz w:val="26"/>
          <w:szCs w:val="26"/>
        </w:rPr>
        <w:t xml:space="preserve"> г. Министерство в УФАС по Чувашской Республике по основаниям, связанным с исполнением государственных контрактов, не обращалось.</w:t>
      </w:r>
    </w:p>
    <w:p w:rsidR="00C4605C" w:rsidRPr="00943AF4" w:rsidRDefault="00C4605C" w:rsidP="0038270D">
      <w:pPr>
        <w:tabs>
          <w:tab w:val="left" w:pos="9638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3AF4">
        <w:rPr>
          <w:rFonts w:ascii="Times New Roman" w:hAnsi="Times New Roman" w:cs="Times New Roman"/>
          <w:b/>
          <w:sz w:val="26"/>
          <w:szCs w:val="26"/>
        </w:rPr>
        <w:t xml:space="preserve">Анализ проектов нормативных правовых актов, разработанных </w:t>
      </w:r>
      <w:r w:rsidR="0058685F" w:rsidRPr="00943AF4">
        <w:rPr>
          <w:rFonts w:ascii="Times New Roman" w:hAnsi="Times New Roman" w:cs="Times New Roman"/>
          <w:b/>
          <w:sz w:val="26"/>
          <w:szCs w:val="26"/>
        </w:rPr>
        <w:t>Министерством</w:t>
      </w:r>
    </w:p>
    <w:p w:rsidR="00AA3D3C" w:rsidRPr="00943AF4" w:rsidRDefault="00B33607" w:rsidP="00F41672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AF4">
        <w:rPr>
          <w:rFonts w:ascii="Times New Roman" w:eastAsia="Times New Roman" w:hAnsi="Times New Roman" w:cs="Times New Roman"/>
          <w:sz w:val="26"/>
          <w:szCs w:val="26"/>
        </w:rPr>
        <w:t>В 20</w:t>
      </w:r>
      <w:r w:rsidR="007C3FB4" w:rsidRPr="00943AF4">
        <w:rPr>
          <w:rFonts w:ascii="Times New Roman" w:eastAsia="Times New Roman" w:hAnsi="Times New Roman" w:cs="Times New Roman"/>
          <w:sz w:val="26"/>
          <w:szCs w:val="26"/>
        </w:rPr>
        <w:t>2</w:t>
      </w:r>
      <w:r w:rsidR="001161EC" w:rsidRPr="00943AF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F41672" w:rsidRPr="00943AF4">
        <w:rPr>
          <w:rFonts w:ascii="Times New Roman" w:eastAsia="Times New Roman" w:hAnsi="Times New Roman" w:cs="Times New Roman"/>
          <w:sz w:val="26"/>
          <w:szCs w:val="26"/>
        </w:rPr>
        <w:t xml:space="preserve">в рамках анализа проектов нормативных правовых актов, разработанных </w:t>
      </w:r>
      <w:r w:rsidR="0058685F" w:rsidRPr="00943AF4">
        <w:rPr>
          <w:rFonts w:ascii="Times New Roman" w:eastAsia="Times New Roman" w:hAnsi="Times New Roman" w:cs="Times New Roman"/>
          <w:sz w:val="26"/>
          <w:szCs w:val="26"/>
        </w:rPr>
        <w:t>Министерством</w:t>
      </w:r>
      <w:r w:rsidR="00F41672" w:rsidRPr="00943AF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A3D3C" w:rsidRPr="00943AF4">
        <w:rPr>
          <w:rFonts w:ascii="Times New Roman" w:eastAsia="Times New Roman" w:hAnsi="Times New Roman" w:cs="Times New Roman"/>
          <w:sz w:val="26"/>
          <w:szCs w:val="26"/>
        </w:rPr>
        <w:t>реализ</w:t>
      </w: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ованы </w:t>
      </w:r>
      <w:r w:rsidR="00AA3D3C" w:rsidRPr="00943AF4">
        <w:rPr>
          <w:rFonts w:ascii="Times New Roman" w:eastAsia="Times New Roman" w:hAnsi="Times New Roman" w:cs="Times New Roman"/>
          <w:sz w:val="26"/>
          <w:szCs w:val="26"/>
        </w:rPr>
        <w:t>следующие мероприятия:</w:t>
      </w:r>
    </w:p>
    <w:p w:rsidR="00AA3D3C" w:rsidRPr="00943AF4" w:rsidRDefault="002C0BEC" w:rsidP="00AA3D3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проведена антикоррупционная и правовая экспертиза (анализ) в том числе в части их возможного влияния на конкуренцию, </w:t>
      </w:r>
      <w:r w:rsidR="00F41672" w:rsidRPr="00943AF4">
        <w:rPr>
          <w:rFonts w:ascii="Times New Roman" w:eastAsia="Times New Roman" w:hAnsi="Times New Roman" w:cs="Times New Roman"/>
          <w:sz w:val="26"/>
          <w:szCs w:val="26"/>
        </w:rPr>
        <w:t xml:space="preserve">в отношении проектов нормативных правовых актов Чувашской Республики, разработанных </w:t>
      </w:r>
      <w:r w:rsidR="0058685F" w:rsidRPr="00943AF4">
        <w:rPr>
          <w:rFonts w:ascii="Times New Roman" w:eastAsia="Times New Roman" w:hAnsi="Times New Roman" w:cs="Times New Roman"/>
          <w:sz w:val="26"/>
          <w:szCs w:val="26"/>
        </w:rPr>
        <w:t>Министерством</w:t>
      </w:r>
      <w:r w:rsidR="00045D8B" w:rsidRPr="00943AF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41672" w:rsidRPr="00943AF4" w:rsidRDefault="002C0BEC" w:rsidP="00062754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размещены на официальном сайте regulation.cap.ru в информационно-телекоммуникационной сети «Интернет», направлены на согласование в прокуратуру Чувашской Республики и на проведение независимой антикоррупционной экспертизы аккредитованным независимым экспертам </w:t>
      </w:r>
      <w:r w:rsidR="00F41672" w:rsidRPr="00943AF4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58685F" w:rsidRPr="00943AF4">
        <w:rPr>
          <w:rFonts w:ascii="Times New Roman" w:eastAsia="Times New Roman" w:hAnsi="Times New Roman" w:cs="Times New Roman"/>
          <w:sz w:val="26"/>
          <w:szCs w:val="26"/>
        </w:rPr>
        <w:t>ы</w:t>
      </w:r>
      <w:r w:rsidR="00F41672" w:rsidRPr="00943A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D3C" w:rsidRPr="00943AF4">
        <w:rPr>
          <w:rFonts w:ascii="Times New Roman" w:eastAsia="Times New Roman" w:hAnsi="Times New Roman" w:cs="Times New Roman"/>
          <w:sz w:val="26"/>
          <w:szCs w:val="26"/>
        </w:rPr>
        <w:t>нормативных правовых актов</w:t>
      </w:r>
      <w:r w:rsidR="0058685F" w:rsidRPr="00943AF4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</w:t>
      </w:r>
      <w:r w:rsidR="00AA3D3C" w:rsidRPr="00943AF4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2754" w:rsidRPr="00943A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C2544" w:rsidRPr="00943AF4" w:rsidRDefault="002C0BEC" w:rsidP="00AA3D3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43A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проведен</w:t>
      </w:r>
      <w:r w:rsidR="00E66461" w:rsidRPr="00943A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</w:t>
      </w:r>
      <w:r w:rsidRPr="00943A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сбор и оценка</w:t>
      </w:r>
      <w:r w:rsidR="007E331B" w:rsidRPr="00943A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3AD8" w:rsidRPr="00943A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14</w:t>
      </w:r>
      <w:r w:rsidRPr="00943A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поступивших замечаний и предложений независимых экспертов по проектам  нормативных правовых актов </w:t>
      </w:r>
      <w:r w:rsidRPr="00943AF4">
        <w:rPr>
          <w:rFonts w:ascii="Times New Roman" w:eastAsia="Times New Roman" w:hAnsi="Times New Roman" w:cs="Times New Roman"/>
          <w:sz w:val="26"/>
          <w:szCs w:val="26"/>
        </w:rPr>
        <w:t>в связи с выявлен</w:t>
      </w:r>
      <w:r w:rsidR="00045D8B" w:rsidRPr="00943AF4">
        <w:rPr>
          <w:rFonts w:ascii="Times New Roman" w:eastAsia="Times New Roman" w:hAnsi="Times New Roman" w:cs="Times New Roman"/>
          <w:sz w:val="26"/>
          <w:szCs w:val="26"/>
        </w:rPr>
        <w:t xml:space="preserve">ными </w:t>
      </w:r>
      <w:proofErr w:type="spellStart"/>
      <w:r w:rsidR="00045D8B" w:rsidRPr="00943AF4">
        <w:rPr>
          <w:rFonts w:ascii="Times New Roman" w:eastAsia="Times New Roman" w:hAnsi="Times New Roman" w:cs="Times New Roman"/>
          <w:sz w:val="26"/>
          <w:szCs w:val="26"/>
        </w:rPr>
        <w:t>коррупциогенными</w:t>
      </w:r>
      <w:proofErr w:type="spellEnd"/>
      <w:r w:rsidR="00045D8B" w:rsidRPr="00943AF4">
        <w:rPr>
          <w:rFonts w:ascii="Times New Roman" w:eastAsia="Times New Roman" w:hAnsi="Times New Roman" w:cs="Times New Roman"/>
          <w:sz w:val="26"/>
          <w:szCs w:val="26"/>
        </w:rPr>
        <w:t xml:space="preserve"> факторами;</w:t>
      </w:r>
      <w:proofErr w:type="gramEnd"/>
    </w:p>
    <w:p w:rsidR="00F41672" w:rsidRPr="00943AF4" w:rsidRDefault="00770215" w:rsidP="00AA3D3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AF4">
        <w:rPr>
          <w:rFonts w:ascii="Times New Roman" w:eastAsia="Times New Roman" w:hAnsi="Times New Roman" w:cs="Times New Roman"/>
          <w:sz w:val="26"/>
          <w:szCs w:val="26"/>
        </w:rPr>
        <w:t>проведен</w:t>
      </w:r>
      <w:r w:rsidR="00045D8B" w:rsidRPr="00943AF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61EC" w:rsidRPr="00943AF4">
        <w:rPr>
          <w:rFonts w:ascii="Times New Roman" w:eastAsia="Times New Roman" w:hAnsi="Times New Roman" w:cs="Times New Roman"/>
          <w:sz w:val="26"/>
          <w:szCs w:val="26"/>
        </w:rPr>
        <w:t>4</w:t>
      </w:r>
      <w:r w:rsidR="00045D8B" w:rsidRPr="00943A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3AF4">
        <w:rPr>
          <w:rFonts w:ascii="Times New Roman" w:eastAsia="Times New Roman" w:hAnsi="Times New Roman" w:cs="Times New Roman"/>
          <w:sz w:val="26"/>
          <w:szCs w:val="26"/>
        </w:rPr>
        <w:t>заседани</w:t>
      </w:r>
      <w:r w:rsidR="001161EC" w:rsidRPr="00943AF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Общественного совета при </w:t>
      </w:r>
      <w:r w:rsidR="00080909" w:rsidRPr="00943AF4">
        <w:rPr>
          <w:rFonts w:ascii="Times New Roman" w:eastAsia="Times New Roman" w:hAnsi="Times New Roman" w:cs="Times New Roman"/>
          <w:sz w:val="26"/>
          <w:szCs w:val="26"/>
        </w:rPr>
        <w:t>Министерстве</w:t>
      </w:r>
      <w:r w:rsidRPr="00943AF4">
        <w:rPr>
          <w:rFonts w:ascii="Times New Roman" w:eastAsia="Times New Roman" w:hAnsi="Times New Roman" w:cs="Times New Roman"/>
          <w:sz w:val="26"/>
          <w:szCs w:val="26"/>
        </w:rPr>
        <w:t>, на котор</w:t>
      </w:r>
      <w:r w:rsidR="002B0F62" w:rsidRPr="00943AF4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 рассмотрен</w:t>
      </w:r>
      <w:r w:rsidR="002B0F62" w:rsidRPr="00943AF4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 и одобрен</w:t>
      </w:r>
      <w:r w:rsidR="002B0F62" w:rsidRPr="00943AF4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5D8B" w:rsidRPr="00943AF4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="00F41672" w:rsidRPr="00943AF4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1161EC" w:rsidRPr="00943AF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C6E71" w:rsidRPr="00943AF4">
        <w:rPr>
          <w:rFonts w:ascii="Times New Roman" w:eastAsia="Times New Roman" w:hAnsi="Times New Roman" w:cs="Times New Roman"/>
          <w:sz w:val="26"/>
          <w:szCs w:val="26"/>
        </w:rPr>
        <w:t xml:space="preserve"> нормативных правовых актов Чувашской Республики</w:t>
      </w:r>
      <w:r w:rsidR="00F41672" w:rsidRPr="00943AF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7A42" w:rsidRPr="00943AF4" w:rsidRDefault="001161EC" w:rsidP="00067A42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>За отчетный период 2023</w:t>
      </w:r>
      <w:r w:rsidR="00067A42" w:rsidRPr="00943AF4">
        <w:rPr>
          <w:rFonts w:ascii="Times New Roman" w:hAnsi="Times New Roman" w:cs="Times New Roman"/>
          <w:sz w:val="26"/>
          <w:szCs w:val="26"/>
        </w:rPr>
        <w:t xml:space="preserve"> г. в УФАС по Чувашской Республике Министерством направлено </w:t>
      </w:r>
      <w:r w:rsidR="00333FA4" w:rsidRPr="00943AF4">
        <w:rPr>
          <w:rFonts w:ascii="Times New Roman" w:hAnsi="Times New Roman" w:cs="Times New Roman"/>
          <w:sz w:val="26"/>
          <w:szCs w:val="26"/>
        </w:rPr>
        <w:t>7</w:t>
      </w:r>
      <w:r w:rsidR="00067A42" w:rsidRPr="00943AF4">
        <w:rPr>
          <w:rFonts w:ascii="Times New Roman" w:hAnsi="Times New Roman" w:cs="Times New Roman"/>
          <w:sz w:val="26"/>
          <w:szCs w:val="26"/>
        </w:rPr>
        <w:t xml:space="preserve"> проектов нормативных правовых актов Чувашской Республики на предмет соответстви</w:t>
      </w:r>
      <w:r w:rsidR="00943AF4" w:rsidRPr="00943AF4">
        <w:rPr>
          <w:rFonts w:ascii="Times New Roman" w:hAnsi="Times New Roman" w:cs="Times New Roman"/>
          <w:sz w:val="26"/>
          <w:szCs w:val="26"/>
        </w:rPr>
        <w:t>я действующему законодательству</w:t>
      </w:r>
      <w:r w:rsidR="00067A42" w:rsidRPr="00943A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120E" w:rsidRPr="00943AF4" w:rsidRDefault="00EA120E" w:rsidP="0038270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AF4">
        <w:rPr>
          <w:rFonts w:ascii="Times New Roman" w:hAnsi="Times New Roman" w:cs="Times New Roman"/>
          <w:b/>
          <w:sz w:val="26"/>
          <w:szCs w:val="26"/>
        </w:rPr>
        <w:t xml:space="preserve">Мониторинг и анализ практики применения </w:t>
      </w:r>
      <w:r w:rsidR="001A6265" w:rsidRPr="00943AF4">
        <w:rPr>
          <w:rFonts w:ascii="Times New Roman" w:hAnsi="Times New Roman" w:cs="Times New Roman"/>
          <w:b/>
          <w:sz w:val="26"/>
          <w:szCs w:val="26"/>
        </w:rPr>
        <w:t>Министерством</w:t>
      </w:r>
      <w:r w:rsidRPr="00943AF4">
        <w:rPr>
          <w:rFonts w:ascii="Times New Roman" w:hAnsi="Times New Roman" w:cs="Times New Roman"/>
          <w:b/>
          <w:sz w:val="26"/>
          <w:szCs w:val="26"/>
        </w:rPr>
        <w:t xml:space="preserve"> антимонопольного законодательства</w:t>
      </w:r>
    </w:p>
    <w:p w:rsidR="002334D0" w:rsidRPr="00943AF4" w:rsidRDefault="00770215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В рамках мониторинга и анализа практики применения антимонопольного законодательства </w:t>
      </w:r>
      <w:r w:rsidR="001A6265" w:rsidRPr="00943AF4">
        <w:rPr>
          <w:rFonts w:ascii="Times New Roman" w:hAnsi="Times New Roman" w:cs="Times New Roman"/>
          <w:sz w:val="26"/>
          <w:szCs w:val="26"/>
        </w:rPr>
        <w:t>Министерством</w:t>
      </w:r>
      <w:r w:rsidRPr="00943AF4">
        <w:rPr>
          <w:rFonts w:ascii="Times New Roman" w:hAnsi="Times New Roman" w:cs="Times New Roman"/>
          <w:sz w:val="26"/>
          <w:szCs w:val="26"/>
        </w:rPr>
        <w:t xml:space="preserve"> в 20</w:t>
      </w:r>
      <w:r w:rsidR="00E75806" w:rsidRPr="00943AF4">
        <w:rPr>
          <w:rFonts w:ascii="Times New Roman" w:hAnsi="Times New Roman" w:cs="Times New Roman"/>
          <w:sz w:val="26"/>
          <w:szCs w:val="26"/>
        </w:rPr>
        <w:t>2</w:t>
      </w:r>
      <w:r w:rsidR="001161EC" w:rsidRPr="00943AF4">
        <w:rPr>
          <w:rFonts w:ascii="Times New Roman" w:hAnsi="Times New Roman" w:cs="Times New Roman"/>
          <w:sz w:val="26"/>
          <w:szCs w:val="26"/>
        </w:rPr>
        <w:t>3</w:t>
      </w:r>
      <w:r w:rsidRPr="00943AF4">
        <w:rPr>
          <w:rFonts w:ascii="Times New Roman" w:hAnsi="Times New Roman" w:cs="Times New Roman"/>
          <w:sz w:val="26"/>
          <w:szCs w:val="26"/>
        </w:rPr>
        <w:t xml:space="preserve"> году на постоянной основе осуществляется </w:t>
      </w:r>
      <w:r w:rsidR="002334D0" w:rsidRPr="00943AF4">
        <w:rPr>
          <w:rFonts w:ascii="Times New Roman" w:hAnsi="Times New Roman" w:cs="Times New Roman"/>
          <w:sz w:val="26"/>
          <w:szCs w:val="26"/>
        </w:rPr>
        <w:t xml:space="preserve">сбор сведений о правоприменительной практике в </w:t>
      </w:r>
      <w:r w:rsidR="001A6265" w:rsidRPr="00943AF4">
        <w:rPr>
          <w:rFonts w:ascii="Times New Roman" w:hAnsi="Times New Roman" w:cs="Times New Roman"/>
          <w:sz w:val="26"/>
          <w:szCs w:val="26"/>
        </w:rPr>
        <w:t>Министерстве</w:t>
      </w:r>
      <w:r w:rsidR="006E532B" w:rsidRPr="00943AF4">
        <w:rPr>
          <w:rFonts w:ascii="Times New Roman" w:hAnsi="Times New Roman" w:cs="Times New Roman"/>
          <w:sz w:val="26"/>
          <w:szCs w:val="26"/>
        </w:rPr>
        <w:t>.</w:t>
      </w:r>
    </w:p>
    <w:p w:rsidR="006E532B" w:rsidRPr="00943AF4" w:rsidRDefault="006E532B" w:rsidP="006E53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1A6265" w:rsidRPr="00943AF4">
        <w:rPr>
          <w:rFonts w:ascii="Times New Roman" w:hAnsi="Times New Roman" w:cs="Times New Roman"/>
          <w:sz w:val="26"/>
          <w:szCs w:val="26"/>
        </w:rPr>
        <w:t>Министерством</w:t>
      </w:r>
      <w:r w:rsidRPr="00943AF4">
        <w:rPr>
          <w:rFonts w:ascii="Times New Roman" w:hAnsi="Times New Roman" w:cs="Times New Roman"/>
          <w:sz w:val="26"/>
          <w:szCs w:val="26"/>
        </w:rPr>
        <w:t xml:space="preserve"> в рамках реализации Целевой модели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31.01.2017 № 147-р, задачами которой является снижение административной нагрузки на бизнес, а также формирование четких правил организации контроля и защита прав предпринимателей, ежеквартально проводятся публичные обсуждения результатов правоприменительной практики (проверок).</w:t>
      </w:r>
    </w:p>
    <w:p w:rsidR="006E532B" w:rsidRPr="00943AF4" w:rsidRDefault="006E532B" w:rsidP="006E53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На публичные обсуждения приглашаются члены Общественного совета при </w:t>
      </w:r>
      <w:r w:rsidR="00624A43" w:rsidRPr="00943AF4">
        <w:rPr>
          <w:rFonts w:ascii="Times New Roman" w:hAnsi="Times New Roman" w:cs="Times New Roman"/>
          <w:sz w:val="26"/>
          <w:szCs w:val="26"/>
        </w:rPr>
        <w:t>Министерстве</w:t>
      </w:r>
      <w:r w:rsidRPr="00943AF4">
        <w:rPr>
          <w:rFonts w:ascii="Times New Roman" w:hAnsi="Times New Roman" w:cs="Times New Roman"/>
          <w:sz w:val="26"/>
          <w:szCs w:val="26"/>
        </w:rPr>
        <w:t>, представители иных заинтересованных исполнительн</w:t>
      </w:r>
      <w:r w:rsidR="00045D8B" w:rsidRPr="00943AF4">
        <w:rPr>
          <w:rFonts w:ascii="Times New Roman" w:hAnsi="Times New Roman" w:cs="Times New Roman"/>
          <w:sz w:val="26"/>
          <w:szCs w:val="26"/>
        </w:rPr>
        <w:t>ых органов</w:t>
      </w:r>
      <w:r w:rsidRPr="00943AF4">
        <w:rPr>
          <w:rFonts w:ascii="Times New Roman" w:hAnsi="Times New Roman" w:cs="Times New Roman"/>
          <w:sz w:val="26"/>
          <w:szCs w:val="26"/>
        </w:rPr>
        <w:t xml:space="preserve"> Чувашской Республики, а также представители подконтрольных субъектов и регулируемых организаций.</w:t>
      </w:r>
    </w:p>
    <w:p w:rsidR="006E532B" w:rsidRPr="00943AF4" w:rsidRDefault="006E532B" w:rsidP="006E53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Информация о результатах мониторинга правоприменительной практики отражаются в докладах и справках отдела </w:t>
      </w:r>
      <w:r w:rsidR="00E71EB5" w:rsidRPr="00943AF4">
        <w:rPr>
          <w:rFonts w:ascii="Times New Roman" w:hAnsi="Times New Roman" w:cs="Times New Roman"/>
          <w:sz w:val="26"/>
          <w:szCs w:val="26"/>
        </w:rPr>
        <w:t xml:space="preserve">по </w:t>
      </w:r>
      <w:r w:rsidR="004C6E71" w:rsidRPr="00943AF4">
        <w:rPr>
          <w:rFonts w:ascii="Times New Roman" w:hAnsi="Times New Roman" w:cs="Times New Roman"/>
          <w:sz w:val="26"/>
          <w:szCs w:val="26"/>
        </w:rPr>
        <w:t>обеспечени</w:t>
      </w:r>
      <w:r w:rsidR="00E71EB5" w:rsidRPr="00943AF4">
        <w:rPr>
          <w:rFonts w:ascii="Times New Roman" w:hAnsi="Times New Roman" w:cs="Times New Roman"/>
          <w:sz w:val="26"/>
          <w:szCs w:val="26"/>
        </w:rPr>
        <w:t>ю</w:t>
      </w:r>
      <w:r w:rsidR="004C6E71" w:rsidRPr="00943AF4">
        <w:rPr>
          <w:rFonts w:ascii="Times New Roman" w:hAnsi="Times New Roman" w:cs="Times New Roman"/>
          <w:sz w:val="26"/>
          <w:szCs w:val="26"/>
        </w:rPr>
        <w:t xml:space="preserve"> деятельности Министерства</w:t>
      </w:r>
      <w:r w:rsidRPr="00943AF4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Pr="00943AF4">
        <w:rPr>
          <w:rFonts w:ascii="Times New Roman" w:hAnsi="Times New Roman" w:cs="Times New Roman"/>
          <w:sz w:val="26"/>
          <w:szCs w:val="26"/>
        </w:rPr>
        <w:t>докладах</w:t>
      </w:r>
      <w:proofErr w:type="gramEnd"/>
      <w:r w:rsidRPr="00943AF4">
        <w:rPr>
          <w:rFonts w:ascii="Times New Roman" w:hAnsi="Times New Roman" w:cs="Times New Roman"/>
          <w:sz w:val="26"/>
          <w:szCs w:val="26"/>
        </w:rPr>
        <w:t xml:space="preserve"> о результатах проведенных </w:t>
      </w:r>
      <w:r w:rsidR="00F71D40" w:rsidRPr="00943AF4">
        <w:rPr>
          <w:rFonts w:ascii="Times New Roman" w:hAnsi="Times New Roman" w:cs="Times New Roman"/>
          <w:sz w:val="26"/>
          <w:szCs w:val="26"/>
        </w:rPr>
        <w:t>Министерством</w:t>
      </w:r>
      <w:r w:rsidRPr="00943AF4">
        <w:rPr>
          <w:rFonts w:ascii="Times New Roman" w:hAnsi="Times New Roman" w:cs="Times New Roman"/>
          <w:sz w:val="26"/>
          <w:szCs w:val="26"/>
        </w:rPr>
        <w:t xml:space="preserve"> проверок </w:t>
      </w:r>
      <w:r w:rsidRPr="00943AF4">
        <w:rPr>
          <w:rFonts w:ascii="Times New Roman" w:hAnsi="Times New Roman" w:cs="Times New Roman"/>
          <w:sz w:val="26"/>
          <w:szCs w:val="26"/>
        </w:rPr>
        <w:lastRenderedPageBreak/>
        <w:t>и принятых по ним мерам реагирования, а так же о типовых нарушениях подконтрольными субъектами обязательных требований</w:t>
      </w:r>
      <w:r w:rsidR="00C334CD" w:rsidRPr="00943AF4">
        <w:rPr>
          <w:rFonts w:ascii="Times New Roman" w:hAnsi="Times New Roman" w:cs="Times New Roman"/>
          <w:sz w:val="26"/>
          <w:szCs w:val="26"/>
        </w:rPr>
        <w:t xml:space="preserve"> </w:t>
      </w:r>
      <w:r w:rsidRPr="00943AF4">
        <w:rPr>
          <w:rFonts w:ascii="Times New Roman" w:hAnsi="Times New Roman" w:cs="Times New Roman"/>
          <w:sz w:val="26"/>
          <w:szCs w:val="26"/>
        </w:rPr>
        <w:t>описаны типовые нарушения обязательных требований законодательства, проведен их подробный анализ, озвучены принятые меры по устранению выявленных нарушений, привлечению виновных к административной ответственности, а также меры по профилактике нарушений обязательных требований.</w:t>
      </w:r>
    </w:p>
    <w:p w:rsidR="00F10BD8" w:rsidRPr="00943AF4" w:rsidRDefault="00F10BD8" w:rsidP="0038270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AF4">
        <w:rPr>
          <w:rFonts w:ascii="Times New Roman" w:hAnsi="Times New Roman" w:cs="Times New Roman"/>
          <w:b/>
          <w:sz w:val="26"/>
          <w:szCs w:val="26"/>
        </w:rPr>
        <w:t xml:space="preserve">Систематическая оценка эффективности разработанных и реализуемых мероприятий по снижению </w:t>
      </w:r>
      <w:proofErr w:type="spellStart"/>
      <w:r w:rsidRPr="00943AF4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Pr="00943AF4">
        <w:rPr>
          <w:rFonts w:ascii="Times New Roman" w:hAnsi="Times New Roman" w:cs="Times New Roman"/>
          <w:b/>
          <w:sz w:val="26"/>
          <w:szCs w:val="26"/>
        </w:rPr>
        <w:t>-рисков</w:t>
      </w:r>
    </w:p>
    <w:p w:rsidR="002334D0" w:rsidRPr="00943AF4" w:rsidRDefault="00F10BD8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В ходе оценки эффективности разработанных и реализуемых мероприятий по снижению </w:t>
      </w:r>
      <w:proofErr w:type="spellStart"/>
      <w:r w:rsidRPr="00943AF4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hAnsi="Times New Roman" w:cs="Times New Roman"/>
          <w:sz w:val="26"/>
          <w:szCs w:val="26"/>
        </w:rPr>
        <w:t>-рисков</w:t>
      </w:r>
      <w:r w:rsidR="00A37A31" w:rsidRPr="00943AF4">
        <w:rPr>
          <w:rFonts w:ascii="Times New Roman" w:hAnsi="Times New Roman" w:cs="Times New Roman"/>
          <w:sz w:val="26"/>
          <w:szCs w:val="26"/>
        </w:rPr>
        <w:t xml:space="preserve"> в ходе осуществления </w:t>
      </w:r>
      <w:r w:rsidR="00B8690B" w:rsidRPr="00943AF4">
        <w:rPr>
          <w:rFonts w:ascii="Times New Roman" w:hAnsi="Times New Roman" w:cs="Times New Roman"/>
          <w:sz w:val="26"/>
          <w:szCs w:val="26"/>
        </w:rPr>
        <w:t>Министерством</w:t>
      </w:r>
      <w:r w:rsidR="00A37A31" w:rsidRPr="00943AF4">
        <w:rPr>
          <w:rFonts w:ascii="Times New Roman" w:hAnsi="Times New Roman" w:cs="Times New Roman"/>
          <w:sz w:val="26"/>
          <w:szCs w:val="26"/>
        </w:rPr>
        <w:t xml:space="preserve"> возложенных на не</w:t>
      </w:r>
      <w:r w:rsidR="00B8690B" w:rsidRPr="00943AF4">
        <w:rPr>
          <w:rFonts w:ascii="Times New Roman" w:hAnsi="Times New Roman" w:cs="Times New Roman"/>
          <w:sz w:val="26"/>
          <w:szCs w:val="26"/>
        </w:rPr>
        <w:t>го</w:t>
      </w:r>
      <w:r w:rsidR="00A37A31" w:rsidRPr="00943AF4">
        <w:rPr>
          <w:rFonts w:ascii="Times New Roman" w:hAnsi="Times New Roman" w:cs="Times New Roman"/>
          <w:sz w:val="26"/>
          <w:szCs w:val="26"/>
        </w:rPr>
        <w:t xml:space="preserve"> полномочий в 20</w:t>
      </w:r>
      <w:r w:rsidR="00B8690B" w:rsidRPr="00943AF4">
        <w:rPr>
          <w:rFonts w:ascii="Times New Roman" w:hAnsi="Times New Roman" w:cs="Times New Roman"/>
          <w:sz w:val="26"/>
          <w:szCs w:val="26"/>
        </w:rPr>
        <w:t>2</w:t>
      </w:r>
      <w:r w:rsidR="001161EC" w:rsidRPr="00943AF4">
        <w:rPr>
          <w:rFonts w:ascii="Times New Roman" w:hAnsi="Times New Roman" w:cs="Times New Roman"/>
          <w:sz w:val="26"/>
          <w:szCs w:val="26"/>
        </w:rPr>
        <w:t>3</w:t>
      </w:r>
      <w:r w:rsidR="00A37A31" w:rsidRPr="00943AF4">
        <w:rPr>
          <w:rFonts w:ascii="Times New Roman" w:hAnsi="Times New Roman" w:cs="Times New Roman"/>
          <w:sz w:val="26"/>
          <w:szCs w:val="26"/>
        </w:rPr>
        <w:t xml:space="preserve"> году фактов: </w:t>
      </w:r>
    </w:p>
    <w:p w:rsidR="002334D0" w:rsidRPr="00943AF4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>а) отрицательно</w:t>
      </w:r>
      <w:r w:rsidR="00A37A31" w:rsidRPr="00943AF4">
        <w:rPr>
          <w:rFonts w:ascii="Times New Roman" w:hAnsi="Times New Roman" w:cs="Times New Roman"/>
          <w:sz w:val="26"/>
          <w:szCs w:val="26"/>
        </w:rPr>
        <w:t>го</w:t>
      </w:r>
      <w:r w:rsidRPr="00943AF4">
        <w:rPr>
          <w:rFonts w:ascii="Times New Roman" w:hAnsi="Times New Roman" w:cs="Times New Roman"/>
          <w:sz w:val="26"/>
          <w:szCs w:val="26"/>
        </w:rPr>
        <w:t xml:space="preserve"> влияни</w:t>
      </w:r>
      <w:r w:rsidR="00A37A31" w:rsidRPr="00943AF4">
        <w:rPr>
          <w:rFonts w:ascii="Times New Roman" w:hAnsi="Times New Roman" w:cs="Times New Roman"/>
          <w:sz w:val="26"/>
          <w:szCs w:val="26"/>
        </w:rPr>
        <w:t>я</w:t>
      </w:r>
      <w:r w:rsidRPr="00943AF4">
        <w:rPr>
          <w:rFonts w:ascii="Times New Roman" w:hAnsi="Times New Roman" w:cs="Times New Roman"/>
          <w:sz w:val="26"/>
          <w:szCs w:val="26"/>
        </w:rPr>
        <w:t xml:space="preserve"> на отношение институтов гражданского общества к деятельности </w:t>
      </w:r>
      <w:r w:rsidR="004C6E71" w:rsidRPr="00943AF4">
        <w:rPr>
          <w:rFonts w:ascii="Times New Roman" w:hAnsi="Times New Roman" w:cs="Times New Roman"/>
          <w:sz w:val="26"/>
          <w:szCs w:val="26"/>
        </w:rPr>
        <w:t>Министерства</w:t>
      </w:r>
      <w:r w:rsidRPr="00943AF4">
        <w:rPr>
          <w:rFonts w:ascii="Times New Roman" w:hAnsi="Times New Roman" w:cs="Times New Roman"/>
          <w:sz w:val="26"/>
          <w:szCs w:val="26"/>
        </w:rPr>
        <w:t xml:space="preserve"> по развитию конкуренции</w:t>
      </w:r>
      <w:r w:rsidR="00D6111E" w:rsidRPr="00943AF4">
        <w:rPr>
          <w:rFonts w:ascii="Times New Roman" w:hAnsi="Times New Roman" w:cs="Times New Roman"/>
          <w:sz w:val="26"/>
          <w:szCs w:val="26"/>
        </w:rPr>
        <w:t xml:space="preserve"> не установлено</w:t>
      </w:r>
      <w:r w:rsidRPr="00943AF4">
        <w:rPr>
          <w:rFonts w:ascii="Times New Roman" w:hAnsi="Times New Roman" w:cs="Times New Roman"/>
          <w:sz w:val="26"/>
          <w:szCs w:val="26"/>
        </w:rPr>
        <w:t>;</w:t>
      </w:r>
    </w:p>
    <w:p w:rsidR="002334D0" w:rsidRPr="00943AF4" w:rsidRDefault="002334D0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>б) выдач</w:t>
      </w:r>
      <w:r w:rsidR="00A37A31" w:rsidRPr="00943AF4">
        <w:rPr>
          <w:rFonts w:ascii="Times New Roman" w:hAnsi="Times New Roman" w:cs="Times New Roman"/>
          <w:sz w:val="26"/>
          <w:szCs w:val="26"/>
        </w:rPr>
        <w:t>и</w:t>
      </w:r>
      <w:r w:rsidRPr="00943AF4">
        <w:rPr>
          <w:rFonts w:ascii="Times New Roman" w:hAnsi="Times New Roman" w:cs="Times New Roman"/>
          <w:sz w:val="26"/>
          <w:szCs w:val="26"/>
        </w:rPr>
        <w:t xml:space="preserve"> предупреждени</w:t>
      </w:r>
      <w:r w:rsidR="00A37A31" w:rsidRPr="00943AF4">
        <w:rPr>
          <w:rFonts w:ascii="Times New Roman" w:hAnsi="Times New Roman" w:cs="Times New Roman"/>
          <w:sz w:val="26"/>
          <w:szCs w:val="26"/>
        </w:rPr>
        <w:t>й</w:t>
      </w:r>
      <w:r w:rsidRPr="00943AF4">
        <w:rPr>
          <w:rFonts w:ascii="Times New Roman" w:hAnsi="Times New Roman" w:cs="Times New Roman"/>
          <w:sz w:val="26"/>
          <w:szCs w:val="26"/>
        </w:rPr>
        <w:t xml:space="preserve"> о прекращении действий (бездействия), которые содержат признаки нарушения антимонопольного законодательства</w:t>
      </w:r>
      <w:r w:rsidR="00D6111E" w:rsidRPr="00943AF4">
        <w:rPr>
          <w:rFonts w:ascii="Times New Roman" w:hAnsi="Times New Roman" w:cs="Times New Roman"/>
          <w:sz w:val="26"/>
          <w:szCs w:val="26"/>
        </w:rPr>
        <w:t xml:space="preserve"> не установлено</w:t>
      </w:r>
      <w:r w:rsidR="001A79CC" w:rsidRPr="00943AF4">
        <w:rPr>
          <w:rFonts w:ascii="Times New Roman" w:hAnsi="Times New Roman" w:cs="Times New Roman"/>
          <w:sz w:val="26"/>
          <w:szCs w:val="26"/>
        </w:rPr>
        <w:t>.</w:t>
      </w:r>
    </w:p>
    <w:p w:rsidR="00D346A1" w:rsidRPr="00943AF4" w:rsidRDefault="00E71EB5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>З</w:t>
      </w:r>
      <w:r w:rsidR="001A79CC" w:rsidRPr="00943AF4">
        <w:rPr>
          <w:rFonts w:ascii="Times New Roman" w:hAnsi="Times New Roman" w:cs="Times New Roman"/>
          <w:sz w:val="26"/>
          <w:szCs w:val="26"/>
        </w:rPr>
        <w:t>а указанный период контролирующими органами возбуждено одно дело о нарушении ан</w:t>
      </w:r>
      <w:r w:rsidR="008B723E" w:rsidRPr="00943AF4">
        <w:rPr>
          <w:rFonts w:ascii="Times New Roman" w:hAnsi="Times New Roman" w:cs="Times New Roman"/>
          <w:sz w:val="26"/>
          <w:szCs w:val="26"/>
        </w:rPr>
        <w:t>тимонопольного законодательства</w:t>
      </w:r>
      <w:r w:rsidR="00D346A1" w:rsidRPr="00943AF4">
        <w:rPr>
          <w:rFonts w:ascii="Times New Roman" w:hAnsi="Times New Roman" w:cs="Times New Roman"/>
          <w:sz w:val="26"/>
          <w:szCs w:val="26"/>
        </w:rPr>
        <w:t>.</w:t>
      </w:r>
    </w:p>
    <w:p w:rsidR="005072D8" w:rsidRDefault="009F2BD8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Ключевые показатели эффективности функционирования антимонопольного </w:t>
      </w:r>
      <w:proofErr w:type="spellStart"/>
      <w:r w:rsidRPr="00943AF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943AF4">
        <w:rPr>
          <w:rFonts w:ascii="Times New Roman" w:hAnsi="Times New Roman" w:cs="Times New Roman"/>
          <w:sz w:val="26"/>
          <w:szCs w:val="26"/>
        </w:rPr>
        <w:t xml:space="preserve"> в </w:t>
      </w:r>
      <w:r w:rsidR="00E71EB5" w:rsidRPr="00943AF4">
        <w:rPr>
          <w:rFonts w:ascii="Times New Roman" w:hAnsi="Times New Roman" w:cs="Times New Roman"/>
          <w:sz w:val="26"/>
          <w:szCs w:val="26"/>
        </w:rPr>
        <w:t>Министерстве</w:t>
      </w:r>
      <w:r w:rsidRPr="00943AF4">
        <w:rPr>
          <w:rFonts w:ascii="Times New Roman" w:hAnsi="Times New Roman" w:cs="Times New Roman"/>
          <w:sz w:val="26"/>
          <w:szCs w:val="26"/>
        </w:rPr>
        <w:t xml:space="preserve"> выполнены.</w:t>
      </w:r>
    </w:p>
    <w:p w:rsidR="00943AF4" w:rsidRPr="00943AF4" w:rsidRDefault="00943AF4" w:rsidP="00233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2D8" w:rsidRPr="00943AF4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AF4">
        <w:rPr>
          <w:rFonts w:ascii="Times New Roman" w:hAnsi="Times New Roman" w:cs="Times New Roman"/>
          <w:b/>
          <w:sz w:val="26"/>
          <w:szCs w:val="26"/>
        </w:rPr>
        <w:t>I</w:t>
      </w:r>
      <w:r w:rsidRPr="00943AF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43AF4">
        <w:rPr>
          <w:rFonts w:ascii="Times New Roman" w:hAnsi="Times New Roman" w:cs="Times New Roman"/>
          <w:b/>
          <w:sz w:val="26"/>
          <w:szCs w:val="26"/>
        </w:rPr>
        <w:t xml:space="preserve">. Информация об исполнении плана мероприятий по снижению </w:t>
      </w:r>
      <w:proofErr w:type="spellStart"/>
      <w:r w:rsidRPr="00943AF4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Pr="00943AF4">
        <w:rPr>
          <w:rFonts w:ascii="Times New Roman" w:hAnsi="Times New Roman" w:cs="Times New Roman"/>
          <w:b/>
          <w:sz w:val="26"/>
          <w:szCs w:val="26"/>
        </w:rPr>
        <w:t>-рисков</w:t>
      </w:r>
    </w:p>
    <w:p w:rsidR="0038525C" w:rsidRPr="00943AF4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5.1 Положения в целях снижения </w:t>
      </w:r>
      <w:proofErr w:type="spellStart"/>
      <w:r w:rsidRPr="00943AF4">
        <w:rPr>
          <w:rFonts w:ascii="Times New Roman" w:eastAsia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-рисков разработан план мероприятий по снижению </w:t>
      </w:r>
      <w:proofErr w:type="spellStart"/>
      <w:r w:rsidRPr="00943AF4">
        <w:rPr>
          <w:rFonts w:ascii="Times New Roman" w:eastAsia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-рисков, который содержит в разрезе каждого </w:t>
      </w:r>
      <w:proofErr w:type="spellStart"/>
      <w:r w:rsidRPr="00943AF4">
        <w:rPr>
          <w:rFonts w:ascii="Times New Roman" w:eastAsia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-риска конкретные мероприятия, необходимые для устранения выявленных </w:t>
      </w:r>
      <w:proofErr w:type="spellStart"/>
      <w:r w:rsidRPr="00943AF4">
        <w:rPr>
          <w:rFonts w:ascii="Times New Roman" w:eastAsia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eastAsia="Times New Roman" w:hAnsi="Times New Roman" w:cs="Times New Roman"/>
          <w:sz w:val="26"/>
          <w:szCs w:val="26"/>
        </w:rPr>
        <w:t>-рисков.</w:t>
      </w:r>
    </w:p>
    <w:p w:rsidR="0038525C" w:rsidRPr="00943AF4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В плане мероприятий по снижению </w:t>
      </w:r>
      <w:proofErr w:type="spellStart"/>
      <w:r w:rsidRPr="00943AF4">
        <w:rPr>
          <w:rFonts w:ascii="Times New Roman" w:eastAsia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-рисков </w:t>
      </w:r>
      <w:proofErr w:type="gramStart"/>
      <w:r w:rsidRPr="00943AF4">
        <w:rPr>
          <w:rFonts w:ascii="Times New Roman" w:eastAsia="Times New Roman" w:hAnsi="Times New Roman" w:cs="Times New Roman"/>
          <w:sz w:val="26"/>
          <w:szCs w:val="26"/>
        </w:rPr>
        <w:t>указаны</w:t>
      </w:r>
      <w:proofErr w:type="gramEnd"/>
      <w:r w:rsidRPr="00943AF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8525C" w:rsidRPr="00943AF4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- общие меры по минимизации и устранению </w:t>
      </w:r>
      <w:proofErr w:type="spellStart"/>
      <w:r w:rsidRPr="00943AF4">
        <w:rPr>
          <w:rFonts w:ascii="Times New Roman" w:eastAsia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eastAsia="Times New Roman" w:hAnsi="Times New Roman" w:cs="Times New Roman"/>
          <w:sz w:val="26"/>
          <w:szCs w:val="26"/>
        </w:rPr>
        <w:t>-рисков;</w:t>
      </w:r>
    </w:p>
    <w:p w:rsidR="0038525C" w:rsidRPr="00943AF4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- описание конкретных действий (мероприятий), направленных на минимизацию и устранение </w:t>
      </w:r>
      <w:proofErr w:type="spellStart"/>
      <w:r w:rsidRPr="00943AF4">
        <w:rPr>
          <w:rFonts w:ascii="Times New Roman" w:eastAsia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eastAsia="Times New Roman" w:hAnsi="Times New Roman" w:cs="Times New Roman"/>
          <w:sz w:val="26"/>
          <w:szCs w:val="26"/>
        </w:rPr>
        <w:t>-рисков;</w:t>
      </w:r>
    </w:p>
    <w:p w:rsidR="0038525C" w:rsidRPr="00943AF4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AF4">
        <w:rPr>
          <w:rFonts w:ascii="Times New Roman" w:eastAsia="Times New Roman" w:hAnsi="Times New Roman" w:cs="Times New Roman"/>
          <w:sz w:val="26"/>
          <w:szCs w:val="26"/>
        </w:rPr>
        <w:t xml:space="preserve">- должностное лицо или структурное подразделение </w:t>
      </w:r>
      <w:r w:rsidR="004C6E71" w:rsidRPr="00943AF4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943AF4">
        <w:rPr>
          <w:rFonts w:ascii="Times New Roman" w:eastAsia="Times New Roman" w:hAnsi="Times New Roman" w:cs="Times New Roman"/>
          <w:sz w:val="26"/>
          <w:szCs w:val="26"/>
        </w:rPr>
        <w:t>, ответственное за выполнение каждого мероприятия;</w:t>
      </w:r>
    </w:p>
    <w:p w:rsidR="0038525C" w:rsidRPr="00943AF4" w:rsidRDefault="0038525C" w:rsidP="0038525C">
      <w:pPr>
        <w:tabs>
          <w:tab w:val="left" w:pos="9638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AF4">
        <w:rPr>
          <w:rFonts w:ascii="Times New Roman" w:eastAsia="Times New Roman" w:hAnsi="Times New Roman" w:cs="Times New Roman"/>
          <w:sz w:val="26"/>
          <w:szCs w:val="26"/>
        </w:rPr>
        <w:t>- срок исполнения мероприятий.</w:t>
      </w:r>
    </w:p>
    <w:p w:rsidR="00DF3275" w:rsidRPr="00943AF4" w:rsidRDefault="0098217F" w:rsidP="00DF3275">
      <w:pPr>
        <w:pStyle w:val="Style1"/>
        <w:spacing w:line="240" w:lineRule="auto"/>
        <w:ind w:firstLine="709"/>
        <w:jc w:val="both"/>
        <w:rPr>
          <w:sz w:val="26"/>
          <w:szCs w:val="26"/>
        </w:rPr>
      </w:pPr>
      <w:r w:rsidRPr="00943AF4">
        <w:rPr>
          <w:sz w:val="26"/>
          <w:szCs w:val="26"/>
        </w:rPr>
        <w:t>М</w:t>
      </w:r>
      <w:r w:rsidR="00DF3275" w:rsidRPr="00943AF4">
        <w:rPr>
          <w:sz w:val="26"/>
          <w:szCs w:val="26"/>
        </w:rPr>
        <w:t>ероприяти</w:t>
      </w:r>
      <w:r w:rsidRPr="00943AF4">
        <w:rPr>
          <w:sz w:val="26"/>
          <w:szCs w:val="26"/>
        </w:rPr>
        <w:t>я</w:t>
      </w:r>
      <w:r w:rsidR="00DF3275" w:rsidRPr="00943AF4">
        <w:rPr>
          <w:sz w:val="26"/>
          <w:szCs w:val="26"/>
        </w:rPr>
        <w:t xml:space="preserve"> по снижению рисков нарушения антимонопольного законодательства (</w:t>
      </w:r>
      <w:proofErr w:type="spellStart"/>
      <w:r w:rsidR="00DF3275" w:rsidRPr="00943AF4">
        <w:rPr>
          <w:sz w:val="26"/>
          <w:szCs w:val="26"/>
        </w:rPr>
        <w:t>комплаенс</w:t>
      </w:r>
      <w:proofErr w:type="spellEnd"/>
      <w:r w:rsidR="00DF3275" w:rsidRPr="00943AF4">
        <w:rPr>
          <w:sz w:val="26"/>
          <w:szCs w:val="26"/>
        </w:rPr>
        <w:t xml:space="preserve">-рисков) </w:t>
      </w:r>
      <w:r w:rsidRPr="00943AF4">
        <w:rPr>
          <w:sz w:val="26"/>
          <w:szCs w:val="26"/>
        </w:rPr>
        <w:t xml:space="preserve">исполнены </w:t>
      </w:r>
      <w:r w:rsidR="00DD0E5B" w:rsidRPr="00943AF4">
        <w:rPr>
          <w:sz w:val="26"/>
          <w:szCs w:val="26"/>
        </w:rPr>
        <w:t>Министерством</w:t>
      </w:r>
      <w:r w:rsidRPr="00943AF4">
        <w:rPr>
          <w:sz w:val="26"/>
          <w:szCs w:val="26"/>
        </w:rPr>
        <w:t xml:space="preserve"> </w:t>
      </w:r>
      <w:r w:rsidR="00DF3275" w:rsidRPr="00943AF4">
        <w:rPr>
          <w:sz w:val="26"/>
          <w:szCs w:val="26"/>
        </w:rPr>
        <w:t>в 20</w:t>
      </w:r>
      <w:r w:rsidR="00DD0E5B" w:rsidRPr="00943AF4">
        <w:rPr>
          <w:sz w:val="26"/>
          <w:szCs w:val="26"/>
        </w:rPr>
        <w:t>2</w:t>
      </w:r>
      <w:r w:rsidR="001161EC" w:rsidRPr="00943AF4">
        <w:rPr>
          <w:sz w:val="26"/>
          <w:szCs w:val="26"/>
        </w:rPr>
        <w:t>3</w:t>
      </w:r>
      <w:r w:rsidR="00DF3275" w:rsidRPr="00943AF4">
        <w:rPr>
          <w:sz w:val="26"/>
          <w:szCs w:val="26"/>
        </w:rPr>
        <w:t xml:space="preserve"> году </w:t>
      </w:r>
      <w:r w:rsidR="004C6E71" w:rsidRPr="00943AF4">
        <w:rPr>
          <w:sz w:val="26"/>
          <w:szCs w:val="26"/>
        </w:rPr>
        <w:t>в полном объеме.</w:t>
      </w:r>
    </w:p>
    <w:p w:rsidR="005072D8" w:rsidRPr="00943AF4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2D8" w:rsidRPr="00943AF4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AF4">
        <w:rPr>
          <w:rFonts w:ascii="Times New Roman" w:hAnsi="Times New Roman" w:cs="Times New Roman"/>
          <w:b/>
          <w:sz w:val="26"/>
          <w:szCs w:val="26"/>
        </w:rPr>
        <w:t>I</w:t>
      </w:r>
      <w:r w:rsidRPr="00943AF4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943AF4">
        <w:rPr>
          <w:rFonts w:ascii="Times New Roman" w:hAnsi="Times New Roman" w:cs="Times New Roman"/>
          <w:b/>
          <w:sz w:val="26"/>
          <w:szCs w:val="26"/>
        </w:rPr>
        <w:t xml:space="preserve">. Информация о достижении ключевых показателей эффективности </w:t>
      </w:r>
      <w:proofErr w:type="gramStart"/>
      <w:r w:rsidRPr="00943AF4">
        <w:rPr>
          <w:rFonts w:ascii="Times New Roman" w:hAnsi="Times New Roman" w:cs="Times New Roman"/>
          <w:b/>
          <w:sz w:val="26"/>
          <w:szCs w:val="26"/>
        </w:rPr>
        <w:t>антимонопольного</w:t>
      </w:r>
      <w:proofErr w:type="gramEnd"/>
      <w:r w:rsidRPr="00943A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F4">
        <w:rPr>
          <w:rFonts w:ascii="Times New Roman" w:hAnsi="Times New Roman" w:cs="Times New Roman"/>
          <w:b/>
          <w:sz w:val="26"/>
          <w:szCs w:val="26"/>
        </w:rPr>
        <w:t>комплаенса</w:t>
      </w:r>
      <w:proofErr w:type="spellEnd"/>
    </w:p>
    <w:p w:rsidR="0098217F" w:rsidRPr="00943AF4" w:rsidRDefault="0098217F" w:rsidP="0098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3AF4">
        <w:rPr>
          <w:rFonts w:ascii="Times New Roman" w:hAnsi="Times New Roman" w:cs="Times New Roman"/>
          <w:bCs/>
          <w:sz w:val="26"/>
          <w:szCs w:val="26"/>
        </w:rPr>
        <w:t xml:space="preserve">1. Коэффициент снижения количества нарушений </w:t>
      </w:r>
      <w:r w:rsidR="00011AB2" w:rsidRPr="00943AF4">
        <w:rPr>
          <w:rFonts w:ascii="Times New Roman" w:eastAsia="Times New Roman" w:hAnsi="Times New Roman" w:cs="Times New Roman"/>
          <w:sz w:val="26"/>
          <w:szCs w:val="26"/>
        </w:rPr>
        <w:t>Министерством</w:t>
      </w:r>
      <w:r w:rsidRPr="00943AF4">
        <w:rPr>
          <w:rFonts w:ascii="Times New Roman" w:hAnsi="Times New Roman" w:cs="Times New Roman"/>
          <w:bCs/>
          <w:sz w:val="26"/>
          <w:szCs w:val="26"/>
        </w:rPr>
        <w:t xml:space="preserve"> антимонопольного законодательства.</w:t>
      </w:r>
    </w:p>
    <w:p w:rsidR="0098217F" w:rsidRPr="00943AF4" w:rsidRDefault="0098217F" w:rsidP="0098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3AF4">
        <w:rPr>
          <w:rFonts w:ascii="Times New Roman" w:hAnsi="Times New Roman" w:cs="Times New Roman"/>
          <w:bCs/>
          <w:sz w:val="26"/>
          <w:szCs w:val="26"/>
        </w:rPr>
        <w:t xml:space="preserve">2. Доля проектов нормативных правовых актов Чувашской Республики, разработанных </w:t>
      </w:r>
      <w:r w:rsidR="00011AB2" w:rsidRPr="00943AF4">
        <w:rPr>
          <w:rFonts w:ascii="Times New Roman" w:hAnsi="Times New Roman" w:cs="Times New Roman"/>
          <w:bCs/>
          <w:sz w:val="26"/>
          <w:szCs w:val="26"/>
        </w:rPr>
        <w:t>Министерством промышленности и энергетики Чувашской Республики</w:t>
      </w:r>
      <w:r w:rsidRPr="00943AF4">
        <w:rPr>
          <w:rFonts w:ascii="Times New Roman" w:hAnsi="Times New Roman" w:cs="Times New Roman"/>
          <w:bCs/>
          <w:sz w:val="26"/>
          <w:szCs w:val="26"/>
        </w:rPr>
        <w:t>, в которых выявлены риски нарушения антим</w:t>
      </w:r>
      <w:r w:rsidR="000E4AED" w:rsidRPr="00943AF4">
        <w:rPr>
          <w:rFonts w:ascii="Times New Roman" w:hAnsi="Times New Roman" w:cs="Times New Roman"/>
          <w:bCs/>
          <w:sz w:val="26"/>
          <w:szCs w:val="26"/>
        </w:rPr>
        <w:t xml:space="preserve">онопольного законодательства – </w:t>
      </w:r>
      <w:r w:rsidR="00943AF4" w:rsidRPr="00943AF4">
        <w:rPr>
          <w:rFonts w:ascii="Times New Roman" w:hAnsi="Times New Roman" w:cs="Times New Roman"/>
          <w:bCs/>
          <w:sz w:val="26"/>
          <w:szCs w:val="26"/>
        </w:rPr>
        <w:t>2</w:t>
      </w:r>
      <w:r w:rsidR="000E4AED" w:rsidRPr="00943AF4">
        <w:rPr>
          <w:rFonts w:ascii="Times New Roman" w:hAnsi="Times New Roman" w:cs="Times New Roman"/>
          <w:bCs/>
          <w:sz w:val="26"/>
          <w:szCs w:val="26"/>
        </w:rPr>
        <w:t>,8</w:t>
      </w:r>
      <w:r w:rsidRPr="00943AF4">
        <w:rPr>
          <w:rFonts w:ascii="Times New Roman" w:hAnsi="Times New Roman" w:cs="Times New Roman"/>
          <w:bCs/>
          <w:sz w:val="26"/>
          <w:szCs w:val="26"/>
        </w:rPr>
        <w:t>%;</w:t>
      </w:r>
    </w:p>
    <w:p w:rsidR="0098217F" w:rsidRPr="00943AF4" w:rsidRDefault="0098217F" w:rsidP="0098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3AF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 Доля нормативных правовых актов Чувашской Республики, разработанных </w:t>
      </w:r>
      <w:r w:rsidR="00FB14E0" w:rsidRPr="00943AF4">
        <w:rPr>
          <w:rFonts w:ascii="Times New Roman" w:hAnsi="Times New Roman" w:cs="Times New Roman"/>
          <w:bCs/>
          <w:sz w:val="26"/>
          <w:szCs w:val="26"/>
        </w:rPr>
        <w:t>Министерством промышленности и энергетики Чувашской Республики</w:t>
      </w:r>
      <w:r w:rsidRPr="00943AF4">
        <w:rPr>
          <w:rFonts w:ascii="Times New Roman" w:hAnsi="Times New Roman" w:cs="Times New Roman"/>
          <w:bCs/>
          <w:sz w:val="26"/>
          <w:szCs w:val="26"/>
        </w:rPr>
        <w:t>, в которых выявлены риски нарушения антимонопольного законодательства – 0%.</w:t>
      </w:r>
    </w:p>
    <w:p w:rsidR="0098217F" w:rsidRPr="00943AF4" w:rsidRDefault="0098217F" w:rsidP="0098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3AF4">
        <w:rPr>
          <w:rFonts w:ascii="Times New Roman" w:hAnsi="Times New Roman" w:cs="Times New Roman"/>
          <w:bCs/>
          <w:sz w:val="26"/>
          <w:szCs w:val="26"/>
        </w:rPr>
        <w:t xml:space="preserve">4. Доля сотрудников </w:t>
      </w:r>
      <w:r w:rsidR="00FB14E0" w:rsidRPr="00943AF4">
        <w:rPr>
          <w:rFonts w:ascii="Times New Roman" w:hAnsi="Times New Roman" w:cs="Times New Roman"/>
          <w:bCs/>
          <w:sz w:val="26"/>
          <w:szCs w:val="26"/>
        </w:rPr>
        <w:t>Министерства промышленности и энергетики Чувашской Республики</w:t>
      </w:r>
      <w:r w:rsidRPr="00943AF4">
        <w:rPr>
          <w:rFonts w:ascii="Times New Roman" w:hAnsi="Times New Roman" w:cs="Times New Roman"/>
          <w:bCs/>
          <w:sz w:val="26"/>
          <w:szCs w:val="26"/>
        </w:rPr>
        <w:t xml:space="preserve">, в отношении которых проведены обучающие мероприятия по антимонопольному законодательству и антимонопольному </w:t>
      </w:r>
      <w:proofErr w:type="spellStart"/>
      <w:r w:rsidRPr="00943AF4">
        <w:rPr>
          <w:rFonts w:ascii="Times New Roman" w:hAnsi="Times New Roman" w:cs="Times New Roman"/>
          <w:bCs/>
          <w:sz w:val="26"/>
          <w:szCs w:val="26"/>
        </w:rPr>
        <w:t>комплаенсу</w:t>
      </w:r>
      <w:proofErr w:type="spellEnd"/>
      <w:r w:rsidRPr="00943AF4">
        <w:rPr>
          <w:rFonts w:ascii="Times New Roman" w:hAnsi="Times New Roman" w:cs="Times New Roman"/>
          <w:bCs/>
          <w:sz w:val="26"/>
          <w:szCs w:val="26"/>
        </w:rPr>
        <w:t xml:space="preserve"> – 1</w:t>
      </w:r>
      <w:r w:rsidR="00FA74DB" w:rsidRPr="00943AF4">
        <w:rPr>
          <w:rFonts w:ascii="Times New Roman" w:hAnsi="Times New Roman" w:cs="Times New Roman"/>
          <w:bCs/>
          <w:sz w:val="26"/>
          <w:szCs w:val="26"/>
        </w:rPr>
        <w:t>2</w:t>
      </w:r>
      <w:r w:rsidRPr="00943AF4">
        <w:rPr>
          <w:rFonts w:ascii="Times New Roman" w:hAnsi="Times New Roman" w:cs="Times New Roman"/>
          <w:bCs/>
          <w:sz w:val="26"/>
          <w:szCs w:val="26"/>
        </w:rPr>
        <w:t>%.</w:t>
      </w:r>
    </w:p>
    <w:p w:rsidR="005072D8" w:rsidRPr="00943AF4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2D8" w:rsidRPr="00943AF4" w:rsidRDefault="005072D8" w:rsidP="005072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AF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943AF4">
        <w:rPr>
          <w:rFonts w:ascii="Times New Roman" w:hAnsi="Times New Roman" w:cs="Times New Roman"/>
          <w:b/>
          <w:sz w:val="26"/>
          <w:szCs w:val="26"/>
        </w:rPr>
        <w:t xml:space="preserve">. Иная информация, связанная с реализацией в </w:t>
      </w:r>
      <w:r w:rsidR="004C6E71" w:rsidRPr="00943AF4">
        <w:rPr>
          <w:rFonts w:ascii="Times New Roman" w:hAnsi="Times New Roman" w:cs="Times New Roman"/>
          <w:b/>
          <w:sz w:val="26"/>
          <w:szCs w:val="26"/>
        </w:rPr>
        <w:t xml:space="preserve">Министерстве промышленности и энергетики Чувашской Республики </w:t>
      </w:r>
      <w:r w:rsidRPr="00943AF4">
        <w:rPr>
          <w:rFonts w:ascii="Times New Roman" w:hAnsi="Times New Roman" w:cs="Times New Roman"/>
          <w:b/>
          <w:sz w:val="26"/>
          <w:szCs w:val="26"/>
        </w:rPr>
        <w:t xml:space="preserve">по конкурентной политике и тарифам антимонопольного </w:t>
      </w:r>
      <w:proofErr w:type="spellStart"/>
      <w:r w:rsidRPr="00943AF4">
        <w:rPr>
          <w:rFonts w:ascii="Times New Roman" w:hAnsi="Times New Roman" w:cs="Times New Roman"/>
          <w:b/>
          <w:sz w:val="26"/>
          <w:szCs w:val="26"/>
        </w:rPr>
        <w:t>комплаенса</w:t>
      </w:r>
      <w:proofErr w:type="spellEnd"/>
    </w:p>
    <w:p w:rsidR="005072D8" w:rsidRPr="00943AF4" w:rsidRDefault="000C3922" w:rsidP="00507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>Министерством</w:t>
      </w:r>
      <w:r w:rsidR="005072D8" w:rsidRPr="00943AF4">
        <w:rPr>
          <w:rFonts w:ascii="Times New Roman" w:hAnsi="Times New Roman" w:cs="Times New Roman"/>
          <w:sz w:val="26"/>
          <w:szCs w:val="26"/>
        </w:rPr>
        <w:t xml:space="preserve"> ведется систематическое обучение гражданских служащих требованиям антимонопольного законодательства и антимонопольного </w:t>
      </w:r>
      <w:proofErr w:type="spellStart"/>
      <w:r w:rsidR="005072D8" w:rsidRPr="00943AF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5072D8" w:rsidRPr="00943AF4">
        <w:rPr>
          <w:rFonts w:ascii="Times New Roman" w:hAnsi="Times New Roman" w:cs="Times New Roman"/>
          <w:sz w:val="26"/>
          <w:szCs w:val="26"/>
        </w:rPr>
        <w:t xml:space="preserve"> в следующих формах:</w:t>
      </w:r>
    </w:p>
    <w:p w:rsidR="005072D8" w:rsidRPr="00943AF4" w:rsidRDefault="005072D8" w:rsidP="00507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- вводный (первичный) инструктаж и ознакомление с основами антимонопольного законодательства и Положением всех государственных гражданских служащих Чувашской Республики в </w:t>
      </w:r>
      <w:r w:rsidR="000C3922" w:rsidRPr="00943AF4">
        <w:rPr>
          <w:rFonts w:ascii="Times New Roman" w:hAnsi="Times New Roman" w:cs="Times New Roman"/>
          <w:sz w:val="26"/>
          <w:szCs w:val="26"/>
        </w:rPr>
        <w:t>Министерств</w:t>
      </w:r>
      <w:r w:rsidR="005D5594" w:rsidRPr="00943AF4">
        <w:rPr>
          <w:rFonts w:ascii="Times New Roman" w:hAnsi="Times New Roman" w:cs="Times New Roman"/>
          <w:sz w:val="26"/>
          <w:szCs w:val="26"/>
        </w:rPr>
        <w:t>е</w:t>
      </w:r>
      <w:r w:rsidRPr="00943AF4">
        <w:rPr>
          <w:rFonts w:ascii="Times New Roman" w:hAnsi="Times New Roman" w:cs="Times New Roman"/>
          <w:sz w:val="26"/>
          <w:szCs w:val="26"/>
        </w:rPr>
        <w:t xml:space="preserve"> после создания системы антимонопольного </w:t>
      </w:r>
      <w:proofErr w:type="spellStart"/>
      <w:r w:rsidRPr="00943AF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943AF4">
        <w:rPr>
          <w:rFonts w:ascii="Times New Roman" w:hAnsi="Times New Roman" w:cs="Times New Roman"/>
          <w:sz w:val="26"/>
          <w:szCs w:val="26"/>
        </w:rPr>
        <w:t xml:space="preserve">, а также при поступлении граждан на государственную гражданскую службу Чувашской Республики в </w:t>
      </w:r>
      <w:r w:rsidR="000C3922" w:rsidRPr="00943AF4">
        <w:rPr>
          <w:rFonts w:ascii="Times New Roman" w:hAnsi="Times New Roman" w:cs="Times New Roman"/>
          <w:sz w:val="26"/>
          <w:szCs w:val="26"/>
        </w:rPr>
        <w:t>Министерство</w:t>
      </w:r>
      <w:r w:rsidRPr="00943AF4">
        <w:rPr>
          <w:rFonts w:ascii="Times New Roman" w:hAnsi="Times New Roman" w:cs="Times New Roman"/>
          <w:sz w:val="26"/>
          <w:szCs w:val="26"/>
        </w:rPr>
        <w:t>;</w:t>
      </w:r>
    </w:p>
    <w:p w:rsidR="005072D8" w:rsidRPr="00943AF4" w:rsidRDefault="005072D8" w:rsidP="005072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AF4">
        <w:rPr>
          <w:rFonts w:ascii="Times New Roman" w:hAnsi="Times New Roman" w:cs="Times New Roman"/>
          <w:sz w:val="26"/>
          <w:szCs w:val="26"/>
        </w:rPr>
        <w:t xml:space="preserve">- целевой (внеплановый) инструктаж при изменении антимонопольного законодательства, после утверждения карты </w:t>
      </w:r>
      <w:proofErr w:type="spellStart"/>
      <w:r w:rsidRPr="00943AF4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943AF4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7F74AA" w:rsidRPr="00943AF4">
        <w:rPr>
          <w:rFonts w:ascii="Times New Roman" w:hAnsi="Times New Roman" w:cs="Times New Roman"/>
          <w:sz w:val="26"/>
          <w:szCs w:val="26"/>
        </w:rPr>
        <w:t>Министерства</w:t>
      </w:r>
      <w:r w:rsidRPr="00943AF4">
        <w:rPr>
          <w:rFonts w:ascii="Times New Roman" w:hAnsi="Times New Roman" w:cs="Times New Roman"/>
          <w:sz w:val="26"/>
          <w:szCs w:val="26"/>
        </w:rPr>
        <w:t xml:space="preserve"> путем доведения до структурных подразделений </w:t>
      </w:r>
      <w:r w:rsidR="00E034BD" w:rsidRPr="00943AF4">
        <w:rPr>
          <w:rFonts w:ascii="Times New Roman" w:hAnsi="Times New Roman" w:cs="Times New Roman"/>
          <w:sz w:val="26"/>
          <w:szCs w:val="26"/>
        </w:rPr>
        <w:t>Министерства</w:t>
      </w:r>
      <w:r w:rsidRPr="00943AF4">
        <w:rPr>
          <w:rFonts w:ascii="Times New Roman" w:hAnsi="Times New Roman" w:cs="Times New Roman"/>
          <w:sz w:val="26"/>
          <w:szCs w:val="26"/>
        </w:rPr>
        <w:t xml:space="preserve"> соответствующих информационных сообщений.</w:t>
      </w:r>
    </w:p>
    <w:p w:rsidR="003B525E" w:rsidRPr="00943AF4" w:rsidRDefault="003B525E" w:rsidP="003B52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3B525E" w:rsidRPr="00943AF4" w:rsidSect="00943AF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37"/>
    <w:rsid w:val="00011AB2"/>
    <w:rsid w:val="000334EC"/>
    <w:rsid w:val="00045D8B"/>
    <w:rsid w:val="000475CD"/>
    <w:rsid w:val="00056F01"/>
    <w:rsid w:val="00062754"/>
    <w:rsid w:val="00067A42"/>
    <w:rsid w:val="00080909"/>
    <w:rsid w:val="00085797"/>
    <w:rsid w:val="000A162F"/>
    <w:rsid w:val="000C0E78"/>
    <w:rsid w:val="000C3922"/>
    <w:rsid w:val="000E4AED"/>
    <w:rsid w:val="00113A19"/>
    <w:rsid w:val="001161EC"/>
    <w:rsid w:val="00130E44"/>
    <w:rsid w:val="00136D93"/>
    <w:rsid w:val="00137E50"/>
    <w:rsid w:val="00150B3F"/>
    <w:rsid w:val="00162DB7"/>
    <w:rsid w:val="00173F18"/>
    <w:rsid w:val="001A6265"/>
    <w:rsid w:val="001A79CC"/>
    <w:rsid w:val="001B7A37"/>
    <w:rsid w:val="001C5BF9"/>
    <w:rsid w:val="001E0800"/>
    <w:rsid w:val="001F2956"/>
    <w:rsid w:val="00201220"/>
    <w:rsid w:val="002034D5"/>
    <w:rsid w:val="002334D0"/>
    <w:rsid w:val="002B0F62"/>
    <w:rsid w:val="002C0BEC"/>
    <w:rsid w:val="002D496A"/>
    <w:rsid w:val="002D4BA7"/>
    <w:rsid w:val="0031793D"/>
    <w:rsid w:val="003200C4"/>
    <w:rsid w:val="00333C0A"/>
    <w:rsid w:val="00333FA4"/>
    <w:rsid w:val="00341A6D"/>
    <w:rsid w:val="003561E7"/>
    <w:rsid w:val="0038270D"/>
    <w:rsid w:val="0038525C"/>
    <w:rsid w:val="003B525E"/>
    <w:rsid w:val="003C3F8C"/>
    <w:rsid w:val="003F4E9B"/>
    <w:rsid w:val="003F7BF3"/>
    <w:rsid w:val="004035D3"/>
    <w:rsid w:val="00416FCE"/>
    <w:rsid w:val="00477381"/>
    <w:rsid w:val="004C6E71"/>
    <w:rsid w:val="005072D8"/>
    <w:rsid w:val="0051093D"/>
    <w:rsid w:val="0053640E"/>
    <w:rsid w:val="00544B0A"/>
    <w:rsid w:val="005525DC"/>
    <w:rsid w:val="005609E6"/>
    <w:rsid w:val="0058685F"/>
    <w:rsid w:val="005A75E9"/>
    <w:rsid w:val="005D5594"/>
    <w:rsid w:val="0062278D"/>
    <w:rsid w:val="00624A43"/>
    <w:rsid w:val="00660CAB"/>
    <w:rsid w:val="006C1167"/>
    <w:rsid w:val="006E532B"/>
    <w:rsid w:val="006F264D"/>
    <w:rsid w:val="006F6CF9"/>
    <w:rsid w:val="0074106C"/>
    <w:rsid w:val="007454D8"/>
    <w:rsid w:val="00770215"/>
    <w:rsid w:val="007C3FB4"/>
    <w:rsid w:val="007D3ADE"/>
    <w:rsid w:val="007D5168"/>
    <w:rsid w:val="007E331B"/>
    <w:rsid w:val="007F74AA"/>
    <w:rsid w:val="00824AE5"/>
    <w:rsid w:val="00847011"/>
    <w:rsid w:val="00853AD8"/>
    <w:rsid w:val="0086131E"/>
    <w:rsid w:val="00875B68"/>
    <w:rsid w:val="00881B5C"/>
    <w:rsid w:val="00881F44"/>
    <w:rsid w:val="0088611E"/>
    <w:rsid w:val="008B723E"/>
    <w:rsid w:val="008E716B"/>
    <w:rsid w:val="0093234F"/>
    <w:rsid w:val="009323BA"/>
    <w:rsid w:val="00943A4E"/>
    <w:rsid w:val="00943AF4"/>
    <w:rsid w:val="00957A44"/>
    <w:rsid w:val="0098217F"/>
    <w:rsid w:val="009A7291"/>
    <w:rsid w:val="009F2BD8"/>
    <w:rsid w:val="00A005C1"/>
    <w:rsid w:val="00A37A31"/>
    <w:rsid w:val="00A4645A"/>
    <w:rsid w:val="00A5376F"/>
    <w:rsid w:val="00AA3D3C"/>
    <w:rsid w:val="00AB1774"/>
    <w:rsid w:val="00AB7D9E"/>
    <w:rsid w:val="00AC5DFC"/>
    <w:rsid w:val="00B23466"/>
    <w:rsid w:val="00B3212A"/>
    <w:rsid w:val="00B33607"/>
    <w:rsid w:val="00B5621A"/>
    <w:rsid w:val="00B8690B"/>
    <w:rsid w:val="00BA6D8D"/>
    <w:rsid w:val="00BB6F2C"/>
    <w:rsid w:val="00C228E0"/>
    <w:rsid w:val="00C334CD"/>
    <w:rsid w:val="00C33B99"/>
    <w:rsid w:val="00C42F47"/>
    <w:rsid w:val="00C4605C"/>
    <w:rsid w:val="00C53CB5"/>
    <w:rsid w:val="00CC2544"/>
    <w:rsid w:val="00CF2012"/>
    <w:rsid w:val="00D346A1"/>
    <w:rsid w:val="00D41DBA"/>
    <w:rsid w:val="00D430E2"/>
    <w:rsid w:val="00D43422"/>
    <w:rsid w:val="00D5362E"/>
    <w:rsid w:val="00D6111E"/>
    <w:rsid w:val="00D6351A"/>
    <w:rsid w:val="00D955E5"/>
    <w:rsid w:val="00D960FA"/>
    <w:rsid w:val="00DB01CE"/>
    <w:rsid w:val="00DB105A"/>
    <w:rsid w:val="00DC662D"/>
    <w:rsid w:val="00DD0E5B"/>
    <w:rsid w:val="00DE00C1"/>
    <w:rsid w:val="00DE125E"/>
    <w:rsid w:val="00DF3275"/>
    <w:rsid w:val="00E034BD"/>
    <w:rsid w:val="00E16A21"/>
    <w:rsid w:val="00E16B44"/>
    <w:rsid w:val="00E25424"/>
    <w:rsid w:val="00E4106A"/>
    <w:rsid w:val="00E4429F"/>
    <w:rsid w:val="00E44A43"/>
    <w:rsid w:val="00E452E6"/>
    <w:rsid w:val="00E53B46"/>
    <w:rsid w:val="00E66461"/>
    <w:rsid w:val="00E71EB5"/>
    <w:rsid w:val="00E75806"/>
    <w:rsid w:val="00E76EAE"/>
    <w:rsid w:val="00EA120E"/>
    <w:rsid w:val="00ED798D"/>
    <w:rsid w:val="00F0737C"/>
    <w:rsid w:val="00F10BD8"/>
    <w:rsid w:val="00F17943"/>
    <w:rsid w:val="00F41672"/>
    <w:rsid w:val="00F50A2D"/>
    <w:rsid w:val="00F55BBA"/>
    <w:rsid w:val="00F71D40"/>
    <w:rsid w:val="00FA74DB"/>
    <w:rsid w:val="00FB14E0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3466"/>
    <w:rPr>
      <w:color w:val="0000FF"/>
      <w:u w:val="single"/>
    </w:rPr>
  </w:style>
  <w:style w:type="paragraph" w:customStyle="1" w:styleId="Style1">
    <w:name w:val="Style1"/>
    <w:basedOn w:val="a"/>
    <w:rsid w:val="003852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1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3466"/>
    <w:rPr>
      <w:color w:val="0000FF"/>
      <w:u w:val="single"/>
    </w:rPr>
  </w:style>
  <w:style w:type="paragraph" w:customStyle="1" w:styleId="Style1">
    <w:name w:val="Style1"/>
    <w:basedOn w:val="a"/>
    <w:rsid w:val="003852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1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99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9528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80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288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3809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834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592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0975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748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874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8374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5060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267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6770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460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9210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8380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3292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3525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388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96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6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7542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8501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781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6315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083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085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6503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467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6913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4469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089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386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20913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1338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93655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4858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09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8938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6019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170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5337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3777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2517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35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7843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462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6334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6941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1629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8494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0824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622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2100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1185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726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5679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4382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1613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580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8284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271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726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370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2254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6141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557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812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662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819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6412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28033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150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3529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7070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3692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1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7320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3417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31230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6623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0181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3532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272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2448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86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76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7042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798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7299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9046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2968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008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0555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392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1913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43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5770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031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70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428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7489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888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608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8137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2913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033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1399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5898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653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697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3788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627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6381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5171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574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07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7945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8121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79366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968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8969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292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2967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203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92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7454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185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121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14515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484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2418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2700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5609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01610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273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913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7412">
          <w:marLeft w:val="0"/>
          <w:marRight w:val="0"/>
          <w:marTop w:val="0"/>
          <w:marBottom w:val="300"/>
          <w:divBdr>
            <w:top w:val="single" w:sz="6" w:space="0" w:color="DAE4EE"/>
            <w:left w:val="single" w:sz="6" w:space="0" w:color="DAE4EE"/>
            <w:bottom w:val="single" w:sz="6" w:space="0" w:color="DAE4EE"/>
            <w:right w:val="single" w:sz="6" w:space="0" w:color="DAE4EE"/>
          </w:divBdr>
          <w:divsChild>
            <w:div w:id="3136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6866">
              <w:marLeft w:val="0"/>
              <w:marRight w:val="0"/>
              <w:marTop w:val="0"/>
              <w:marBottom w:val="0"/>
              <w:divBdr>
                <w:top w:val="single" w:sz="6" w:space="1" w:color="DAE4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73308">
          <w:marLeft w:val="0"/>
          <w:marRight w:val="0"/>
          <w:marTop w:val="0"/>
          <w:marBottom w:val="0"/>
          <w:divBdr>
            <w:top w:val="single" w:sz="6" w:space="4" w:color="DAE4EE"/>
            <w:left w:val="single" w:sz="6" w:space="4" w:color="DAE4EE"/>
            <w:bottom w:val="single" w:sz="6" w:space="4" w:color="DAE4EE"/>
            <w:right w:val="single" w:sz="6" w:space="4" w:color="DAE4EE"/>
          </w:divBdr>
        </w:div>
      </w:divsChild>
    </w:div>
    <w:div w:id="558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Александрова А.Г.</dc:creator>
  <cp:lastModifiedBy>Боярская Марина</cp:lastModifiedBy>
  <cp:revision>2</cp:revision>
  <cp:lastPrinted>2024-02-09T05:17:00Z</cp:lastPrinted>
  <dcterms:created xsi:type="dcterms:W3CDTF">2024-02-09T14:17:00Z</dcterms:created>
  <dcterms:modified xsi:type="dcterms:W3CDTF">2024-02-09T14:17:00Z</dcterms:modified>
</cp:coreProperties>
</file>