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4111"/>
      </w:tblGrid>
      <w:tr w:rsidR="004B6E4B" w:rsidRPr="00060339" w:rsidTr="004B6E4B">
        <w:tc>
          <w:tcPr>
            <w:tcW w:w="3936" w:type="dxa"/>
          </w:tcPr>
          <w:p w:rsidR="004B6E4B" w:rsidRPr="00060339" w:rsidRDefault="004B6E4B" w:rsidP="00662A4C">
            <w:pPr>
              <w:tabs>
                <w:tab w:val="left" w:pos="708"/>
              </w:tabs>
              <w:suppressAutoHyphens/>
              <w:spacing w:line="12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kern w:val="2"/>
                <w:lang w:eastAsia="ar-SA"/>
              </w:rPr>
            </w:pPr>
            <w:proofErr w:type="spellStart"/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Ч</w:t>
            </w:r>
            <w:r w:rsidRPr="00060339">
              <w:rPr>
                <w:rFonts w:ascii="Palatino Linotype" w:hAnsi="Palatino Linotype" w:cs="Palatino Linotype"/>
                <w:b/>
                <w:bCs/>
                <w:kern w:val="2"/>
                <w:lang w:eastAsia="ar-SA"/>
              </w:rPr>
              <w:t>ӑ</w:t>
            </w: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ваш</w:t>
            </w:r>
            <w:proofErr w:type="spellEnd"/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 xml:space="preserve"> Республики</w:t>
            </w:r>
          </w:p>
          <w:p w:rsidR="004B6E4B" w:rsidRPr="00060339" w:rsidRDefault="004B6E4B" w:rsidP="00662A4C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proofErr w:type="spellStart"/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Улат</w:t>
            </w:r>
            <w:r w:rsidRPr="00060339">
              <w:rPr>
                <w:rFonts w:ascii="Palatino Linotype" w:hAnsi="Palatino Linotype" w:cs="Palatino Linotype"/>
                <w:b/>
                <w:bCs/>
                <w:kern w:val="2"/>
                <w:lang w:eastAsia="ar-SA"/>
              </w:rPr>
              <w:t>ӑ</w:t>
            </w: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р</w:t>
            </w:r>
            <w:proofErr w:type="spellEnd"/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 xml:space="preserve"> хула</w:t>
            </w:r>
          </w:p>
          <w:p w:rsidR="004B6E4B" w:rsidRDefault="004B6E4B" w:rsidP="00662A4C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АДМИНИСТРАЦИЙĔ</w:t>
            </w:r>
          </w:p>
          <w:p w:rsidR="004B6E4B" w:rsidRPr="00060339" w:rsidRDefault="004B6E4B" w:rsidP="00662A4C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ЙЫШАНУ</w:t>
            </w:r>
          </w:p>
          <w:p w:rsidR="004B6E4B" w:rsidRPr="00060339" w:rsidRDefault="004B6E4B" w:rsidP="00662A4C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</w:pP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«</w:t>
            </w:r>
            <w:r w:rsidRPr="00060339"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  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  <w:r w:rsidRPr="00060339"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  </w:t>
            </w:r>
            <w:r w:rsidRPr="00060339"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   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20</w:t>
            </w:r>
            <w:r w:rsidR="00B34719">
              <w:rPr>
                <w:rFonts w:ascii="Times New Roman" w:hAnsi="Times New Roman" w:cs="Times New Roman"/>
                <w:kern w:val="2"/>
                <w:lang w:eastAsia="ar-SA"/>
              </w:rPr>
              <w:t>19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 xml:space="preserve"> г.</w:t>
            </w:r>
            <w:r w:rsidRPr="00060339"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№_</w:t>
            </w:r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  </w:t>
            </w:r>
            <w:r w:rsidRPr="00A92583"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>_</w:t>
            </w:r>
          </w:p>
          <w:p w:rsidR="004B6E4B" w:rsidRPr="00060339" w:rsidRDefault="004B6E4B" w:rsidP="00662A4C">
            <w:pPr>
              <w:suppressAutoHyphens/>
              <w:spacing w:line="120" w:lineRule="atLeast"/>
              <w:jc w:val="center"/>
              <w:rPr>
                <w:rFonts w:eastAsia="Times New Roman"/>
                <w:kern w:val="2"/>
                <w:lang w:eastAsia="ar-SA"/>
              </w:rPr>
            </w:pPr>
            <w:proofErr w:type="spellStart"/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Улат</w:t>
            </w:r>
            <w:r w:rsidRPr="00060339">
              <w:rPr>
                <w:rFonts w:ascii="Palatino Linotype" w:hAnsi="Palatino Linotype" w:cs="Palatino Linotype"/>
                <w:kern w:val="2"/>
                <w:lang w:eastAsia="ar-SA"/>
              </w:rPr>
              <w:t>ӑ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р</w:t>
            </w:r>
            <w:proofErr w:type="spellEnd"/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 xml:space="preserve"> хули</w:t>
            </w:r>
          </w:p>
        </w:tc>
        <w:tc>
          <w:tcPr>
            <w:tcW w:w="1984" w:type="dxa"/>
            <w:hideMark/>
          </w:tcPr>
          <w:p w:rsidR="004B6E4B" w:rsidRPr="00060339" w:rsidRDefault="004B6E4B" w:rsidP="00662A4C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60339">
              <w:rPr>
                <w:rFonts w:ascii="Times New Roman" w:hAnsi="Times New Roman" w:cs="Times New Roman"/>
                <w:noProof/>
                <w:color w:val="000000"/>
                <w:kern w:val="2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B6E4B" w:rsidRPr="00060339" w:rsidRDefault="004B6E4B" w:rsidP="00662A4C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ЧУВАШСКАЯ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РЕСПУБЛИКА</w:t>
            </w:r>
          </w:p>
          <w:p w:rsidR="004B6E4B" w:rsidRDefault="004B6E4B" w:rsidP="004B6E4B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АДМИНИСТРАЦИЯ</w:t>
            </w:r>
          </w:p>
          <w:p w:rsidR="004B6E4B" w:rsidRPr="00060339" w:rsidRDefault="004B6E4B" w:rsidP="004B6E4B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города Алатыря</w:t>
            </w:r>
          </w:p>
          <w:p w:rsidR="004B6E4B" w:rsidRPr="00060339" w:rsidRDefault="004B6E4B" w:rsidP="00662A4C">
            <w:pPr>
              <w:suppressAutoHyphens/>
              <w:spacing w:line="120" w:lineRule="atLeast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 xml:space="preserve">     </w:t>
            </w:r>
            <w:r w:rsidRPr="00060339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 xml:space="preserve">      ПОСТАНОВЛЕНИЕ</w:t>
            </w:r>
          </w:p>
          <w:p w:rsidR="004B6E4B" w:rsidRPr="00060339" w:rsidRDefault="004B6E4B" w:rsidP="00662A4C">
            <w:pPr>
              <w:suppressAutoHyphens/>
              <w:spacing w:line="120" w:lineRule="atLeast"/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       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>19</w:t>
            </w:r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  <w:proofErr w:type="gramEnd"/>
            <w:r w:rsidRPr="00060339"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ию</w:t>
            </w:r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>н</w:t>
            </w:r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я   </w:t>
            </w:r>
            <w:r w:rsidRPr="00060339"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>19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 xml:space="preserve"> г.</w:t>
            </w:r>
            <w:r w:rsidRPr="00060339"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>№</w:t>
            </w:r>
            <w:r w:rsidR="00B34719">
              <w:rPr>
                <w:rFonts w:ascii="Times New Roman" w:hAnsi="Times New Roman" w:cs="Times New Roman"/>
                <w:kern w:val="2"/>
                <w:lang w:eastAsia="ar-SA"/>
              </w:rPr>
              <w:t xml:space="preserve"> 422</w:t>
            </w:r>
            <w:r>
              <w:rPr>
                <w:rFonts w:ascii="Times New Roman" w:hAnsi="Times New Roman" w:cs="Times New Roman"/>
                <w:kern w:val="2"/>
                <w:u w:val="single"/>
                <w:lang w:eastAsia="ar-SA"/>
              </w:rPr>
              <w:t xml:space="preserve"> </w:t>
            </w:r>
          </w:p>
          <w:p w:rsidR="004B6E4B" w:rsidRPr="00060339" w:rsidRDefault="004B6E4B" w:rsidP="004B6E4B">
            <w:pPr>
              <w:suppressAutoHyphens/>
              <w:spacing w:line="120" w:lineRule="atLeast"/>
              <w:rPr>
                <w:rFonts w:eastAsia="Times New Roman"/>
                <w:kern w:val="2"/>
                <w:lang w:eastAsia="ar-SA"/>
              </w:rPr>
            </w:pP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            </w:t>
            </w:r>
            <w:r w:rsidRPr="00060339">
              <w:rPr>
                <w:rFonts w:ascii="Times New Roman" w:hAnsi="Times New Roman" w:cs="Times New Roman"/>
                <w:kern w:val="2"/>
                <w:lang w:eastAsia="ar-SA"/>
              </w:rPr>
              <w:t xml:space="preserve">      г. Алатырь</w:t>
            </w:r>
          </w:p>
        </w:tc>
      </w:tr>
    </w:tbl>
    <w:p w:rsidR="004B6E4B" w:rsidRPr="00060339" w:rsidRDefault="004B6E4B" w:rsidP="004B6E4B">
      <w:pPr>
        <w:suppressAutoHyphens/>
        <w:rPr>
          <w:rFonts w:eastAsia="Times New Roman"/>
          <w:kern w:val="2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B6E4B" w:rsidRPr="0078641B" w:rsidTr="00662A4C">
        <w:tc>
          <w:tcPr>
            <w:tcW w:w="4928" w:type="dxa"/>
          </w:tcPr>
          <w:p w:rsidR="00B34719" w:rsidRPr="004B6E4B" w:rsidRDefault="00B34719" w:rsidP="00B347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E4B"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B34719" w:rsidRDefault="00B34719" w:rsidP="00B347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E4B">
              <w:rPr>
                <w:rFonts w:ascii="Times New Roman" w:eastAsia="Times New Roman" w:hAnsi="Times New Roman"/>
                <w:sz w:val="24"/>
                <w:szCs w:val="24"/>
              </w:rPr>
              <w:t>"Модернизация и развитие сферы жилищно-</w:t>
            </w:r>
          </w:p>
          <w:p w:rsidR="00B34719" w:rsidRDefault="00B34719" w:rsidP="00B347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E4B">
              <w:rPr>
                <w:rFonts w:ascii="Times New Roman" w:eastAsia="Times New Roman" w:hAnsi="Times New Roman"/>
                <w:sz w:val="24"/>
                <w:szCs w:val="24"/>
              </w:rPr>
              <w:t>коммунального хозяйства" на 2019 - 2035 гг."</w:t>
            </w:r>
          </w:p>
          <w:p w:rsidR="004B6E4B" w:rsidRPr="00E43316" w:rsidRDefault="004B6E4B" w:rsidP="00662A4C">
            <w:pPr>
              <w:suppressAutoHyphens/>
              <w:rPr>
                <w:rFonts w:eastAsia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B6E4B" w:rsidRDefault="004B6E4B" w:rsidP="004B6E4B">
      <w:pPr>
        <w:tabs>
          <w:tab w:val="center" w:pos="5312"/>
        </w:tabs>
        <w:suppressAutoHyphens/>
        <w:rPr>
          <w:rFonts w:ascii="Times New Roman" w:hAnsi="Times New Roman"/>
          <w:kern w:val="2"/>
          <w:lang w:eastAsia="ar-SA"/>
        </w:rPr>
      </w:pPr>
      <w:bookmarkStart w:id="0" w:name="_GoBack"/>
      <w:bookmarkEnd w:id="0"/>
    </w:p>
    <w:p w:rsidR="004B6E4B" w:rsidRP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/document/186367/entry/16" w:history="1">
        <w:r w:rsidR="004838C9"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N 131-ФЗ "Об общих принципах организации местного самоуправления в Российской Федерации", </w:t>
      </w:r>
      <w:hyperlink r:id="rId6" w:anchor="/document/12112604/entry/78" w:history="1">
        <w:r w:rsidR="004838C9"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78</w:t>
        </w:r>
      </w:hyperlink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Бюджетного кодекса Российской Федерации, </w:t>
      </w:r>
      <w:hyperlink r:id="rId7" w:anchor="/document/48767364/entry/0" w:history="1">
        <w:r w:rsidR="004838C9"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администрации города Алатыря Чувашской Республики от 18.12.2018 N 890 "Об утверждении перечня муниципальных программ города Алатыря Чувашской Республики", администрация города Алатыря </w:t>
      </w:r>
    </w:p>
    <w:p w:rsid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B6E4B" w:rsidRP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 </w:t>
      </w:r>
      <w:hyperlink r:id="rId8" w:anchor="/document/48779088/entry/1000" w:history="1">
        <w:r w:rsidR="004838C9"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муниципальную программу</w:t>
        </w:r>
      </w:hyperlink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"Модернизация и развитие сферы жилищно-коммунального хозяйства" на 2019 - 2035 гг. (далее - Муниципальная программа).</w:t>
      </w:r>
    </w:p>
    <w:p w:rsidR="004838C9" w:rsidRP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Считать </w:t>
      </w:r>
      <w:hyperlink r:id="rId9" w:anchor="/document/22702227/entry/2000" w:history="1">
        <w:r w:rsidR="004838C9"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 2</w:t>
        </w:r>
      </w:hyperlink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 города Алатыря от 29.01.2014 г. N 84 муниципальной программы города Алатыря Чувашской Республики "Развитие жилищного строительства и сферы жилищно-коммунального хозяйства" утратившим силу.</w:t>
      </w:r>
    </w:p>
    <w:p w:rsidR="004838C9" w:rsidRP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ответственным исполнителем </w:t>
      </w:r>
      <w:hyperlink r:id="rId10" w:anchor="/document/48779088/entry/1000" w:history="1">
        <w:r w:rsidR="004838C9"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программы</w:t>
        </w:r>
      </w:hyperlink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 архитектуры, градостроительства, транспорта, природопользования и ЖКХ администрации города Алатыря Чувашской Республики.</w:t>
      </w:r>
    </w:p>
    <w:p w:rsidR="004838C9" w:rsidRP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Финансовому отделу администрации города Алатыря Чувашской Республики при формировании проекта бюджета города Алатыря на очередной финансовый год и плановый период предусматривать бюджетные ассигнования на реализацию </w:t>
      </w:r>
      <w:hyperlink r:id="rId11" w:anchor="/document/48779088/entry/1000" w:history="1">
        <w:r w:rsidR="004838C9"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программы</w:t>
        </w:r>
      </w:hyperlink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исходя из реальных возможностей бюджета города Алатыря Чувашской Республики.</w:t>
      </w:r>
    </w:p>
    <w:p w:rsidR="004838C9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38C9"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возложить на исполняющего обязанности первого заместителя главы администрации - начальника отдела архитектуры, градостроительства, транспорта, природопользования и ЖКХ администрации города Алатыря Чувашской Республики Федорову М.В.</w:t>
      </w:r>
    </w:p>
    <w:p w:rsid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4B" w:rsidRPr="004B6E4B" w:rsidRDefault="004B6E4B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1"/>
        <w:gridCol w:w="3211"/>
      </w:tblGrid>
      <w:tr w:rsidR="004838C9" w:rsidRPr="004B6E4B" w:rsidTr="004838C9">
        <w:tc>
          <w:tcPr>
            <w:tcW w:w="3300" w:type="pct"/>
            <w:vAlign w:val="bottom"/>
            <w:hideMark/>
          </w:tcPr>
          <w:p w:rsidR="004838C9" w:rsidRPr="004B6E4B" w:rsidRDefault="004838C9" w:rsidP="004B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города Алатыря</w:t>
            </w:r>
          </w:p>
        </w:tc>
        <w:tc>
          <w:tcPr>
            <w:tcW w:w="1650" w:type="pct"/>
            <w:vAlign w:val="bottom"/>
            <w:hideMark/>
          </w:tcPr>
          <w:p w:rsidR="004838C9" w:rsidRPr="004B6E4B" w:rsidRDefault="004838C9" w:rsidP="004B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 Васягина</w:t>
            </w:r>
          </w:p>
        </w:tc>
      </w:tr>
    </w:tbl>
    <w:p w:rsidR="004838C9" w:rsidRPr="004B6E4B" w:rsidRDefault="004838C9" w:rsidP="004B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E4B" w:rsidRDefault="004B6E4B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6E4B" w:rsidRDefault="004B6E4B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anchor="/document/48779088/entry/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Алатыря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Чувашской Республики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19.06.2019 г. N 422 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программы "Модернизация и развитие сферы жилищно-коммунального хозяйства"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985"/>
      </w:tblGrid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муниципальный программы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Республики.</w:t>
            </w:r>
          </w:p>
        </w:tc>
      </w:tr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Республики, специализированные предприятия, отобранные на конкурсной основе (аукциона).</w:t>
            </w:r>
          </w:p>
        </w:tc>
      </w:tr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3" w:anchor="/document/48779088/entry/400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"Модернизация коммунальной инфраструктуры на территории города Алатыря Чувашской Республики" муниципальной программы "Модернизация и развитие сферы жилищно-коммунального хозяйства"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мероприятий по капитальному ремонту многоквартирных домов, находящихся в муниципальной собственности жилищного фонда города Алатыря.</w:t>
            </w:r>
          </w:p>
        </w:tc>
      </w:tr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жилищного фонда в городе Алатыре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физического износа общего имущества многоквартирных домов;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своевременного качественного капитального ремонта общего имущества в многоквартирных жилых домах.</w:t>
            </w:r>
          </w:p>
        </w:tc>
      </w:tr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2036 году будут достигнуты следующие целевые индикаторы и показатели: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капитально отремонтированных домов к общему объему многоквартирных домов - 20%;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Удовлетворённость граждан качеством жилищно-коммунальных услуг - 90%</w:t>
            </w:r>
          </w:p>
        </w:tc>
      </w:tr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- 2019 - 2035 годы: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- 2019 - 2025 годы;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- 2026 - 2030 годы;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финансирования муниципальной программы с разбивкой по годам ее реализации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прогнозируемый объем финансирования муниципальной программы в 2019 - 2035 годах составляет 352 266,4 тыс. рублей, в том числе: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- 44 540,8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- 477,1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- 40 553,4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- 155 778,5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- 9 434,8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- 740,9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- 740,9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году - 50 000,0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году - 50 000,0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Чувашской Республики: - 224 166,7 тыс. рублей, в том числе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- 32 212,9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- 0,3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- 40 447,7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- 151 504,4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- 0,4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- 0,5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- 0,5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году - 0,0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году - 0,0 тыс. рублей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бюджета города Алатыря - 128 099,7 тыс. рублей, в том числе: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- 12 327,9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- 476,8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- 105,7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- 4 274,1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- 9 434,4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- 740,4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- 740,4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году - 50 000,0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году - 50 000,0 тыс. рублей.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 подлежат ежегодному уточнению исходя из возможностей бюджета города Алатыря.</w:t>
            </w:r>
          </w:p>
        </w:tc>
      </w:tr>
      <w:tr w:rsidR="004838C9" w:rsidRPr="004B6E4B" w:rsidTr="004838C9">
        <w:tc>
          <w:tcPr>
            <w:tcW w:w="3000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75" w:type="dxa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муниципальной программы позволит обеспечить: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и пресечение нарушений организациями, осуществляющими на территории города Алатыря деятельность по управлению многоквартирными домами, на основании </w:t>
            </w:r>
            <w:proofErr w:type="gramStart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  <w:proofErr w:type="gramEnd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в соответствии с жилищным законодательством - 90%;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безопасной и комфортной среды проживания и жизнедеятельности населения города Алатыря.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прекращений подачи тепловой энергии, теплоносителя в результате технологических нарушений на тепловых сетях на 1 км сетей;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удовлетворенность граждан качеством жилищно-коммунальных услуг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замена ветхих тепловых сетей.</w:t>
            </w:r>
          </w:p>
        </w:tc>
      </w:tr>
    </w:tbl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 I. Приоритеты муниципальной политики в сфере реализации муниципальной программы, цели, задачи, описание сроков и этапов реализации государственной программы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Приоритеты муниципальной политики в области модернизации и развития сферы жилищно-коммунального хозяйства города Алатыря Чувашской Республики определены </w:t>
      </w:r>
      <w:hyperlink r:id="rId14" w:anchor="/document/48756708/entry/10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социально-экономического развития Чувашской Республики до 2035 года, утвержденной </w:t>
      </w:r>
      <w:hyperlink r:id="rId15" w:anchor="/document/48756708/entry/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Кабинета Министров Чувашской Республики от 28 июня 2018 года N 254, ежегодными посланиями Главы Чувашской Республики Государственному Совету Чувашской Республики.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стратегическим приоритетом муниципальной политики в области модернизации и развития сферы жилищно-коммунального хозяйства города Алатыря Чувашской Республики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города Алатыря Чувашской Республики "Модернизация и развитие сферы жилищно-коммунального хозяйства" (далее - Муниципальная программа) направлена на достижение следующих целей: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мероприятий капитального ремонта муниципального жилищного фонда города Алатыря;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качества и </w:t>
      </w:r>
      <w:proofErr w:type="spellStart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 в муниципальном жилищном фонде города Алатыря;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работы коммунальных котельных, снижение потерь при транспортировке тепловой энергии.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Муниципальной программы - 2019 - 2035 годы.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Муниципальной программы: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- 2019 - 2025 годы;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- 2026 - 2030 годы;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- 2031 - 2035 годы.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1 этапа будет продолжена реализация ранее начатых мероприятий, направленных на обеспечение комфортных условий проживания граждан города Алатыря Чувашской Республики.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2 и 3 этапов планируется продолжить работу по обеспечению комфортных условий проживания граждан, внедрению новых технологий.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 </w:t>
      </w:r>
      <w:hyperlink r:id="rId16" w:anchor="/document/48779088/entry/100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 1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anchor="/document/48779088/entry/200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 2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Муниципальной программе.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показателя, изменений приоритетов муниципальной политики в области модернизации и развития сферы жилищно-коммунального хозяйства города Алатыря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Муниципальной программы будет осуществляться в рамках реализации следующий подпрограммы: "Модернизация и развитие сферы жилищно-коммунального хозяйства" предусматривает выполнение основных мероприятий.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Улучшение потребительских и эксплуатационных характеристик жилищного фонда, обеспечивающих гражданам безопасные и комфортные условия проживания граждан.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2. Обеспечение качества жилищно-коммунальных услуг.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мероприятия обеспечит деятельность мероприятий по капитальному ремонту многоквартирных домов, находящихся в муниципальной собственности, также проведение на территории города Алатыря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Чувашской Республики в области жилищных отношений и муниципальными правовыми актами.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модернизация систем выработки теплоносителя, тепловых сетей в рамках реализации инвестиционных проектов.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и надежности функционирования систем обеспечения теплоснабжения технических мероприятий. 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реализацию Муниципальной программы предусматриваются за счет средств республиканского бюджета Чувашской Республики, бюджета города Алатыря.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мероприятий Муниципальной программы в 2019 - 2035 годах за счет средств республиканского бюджета Чувашской Республики, бюджета города Алатыря составляет 352 266,4 тыс. рублей, в том числе: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- 44 540,8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- 477,1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- 40 553,4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2022 году - 155 778,5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- 9434,8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- 740,9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- 740,9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2026 - 2030 году - 50 000,0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2031 - 2035 году - 50 000,0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республиканского бюджета Чувашской Республики: - 224 166,7 тыс. рублей, в том числе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- 32 212,9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- 0,3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- 40 447,7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- 151 504,4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- 0,4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- 0,5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- 0,5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2026 - 2030 году - 0,0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2031 - 2035 году - 0,0 тыс. рублей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бюджета города Алатыря - 128 099,7 тыс. рублей, в том числе: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- 12 327,9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- 476,8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- 105,7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- 4 274,1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- 9434,4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- 740,4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- 740,4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2026 - 2030 году - 50 000,0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2031 - 2035 году - 50 000,0 тыс. рублей.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Республики, бюджета города Алатыря.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 </w:t>
      </w:r>
      <w:hyperlink r:id="rId18" w:anchor="/document/48779088/entry/200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 2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Муниципальной программе.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38C9" w:rsidRPr="004B6E4B" w:rsidSect="004838C9">
          <w:pgSz w:w="11900" w:h="16840"/>
          <w:pgMar w:top="1418" w:right="567" w:bottom="567" w:left="1701" w:header="142" w:footer="272" w:gutter="0"/>
          <w:cols w:space="708"/>
          <w:noEndnote/>
          <w:docGrid w:linePitch="360"/>
        </w:sect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1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19" w:anchor="/document/48779088/entry/10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города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Алатыря Чувашской Республики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"Модернизация и развитие сферы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жилищно-коммунального хозяйства"</w:t>
      </w:r>
    </w:p>
    <w:p w:rsidR="004838C9" w:rsidRPr="004B6E4B" w:rsidRDefault="004838C9" w:rsidP="004B6E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целевых индикаторах и показателях муниципальной программы города Алатыря Чувашской Республики "Модернизация и развитие сферы жилищно-коммунального хозяйства", подпрограмм Муниципальной программы и их значениях</w:t>
      </w:r>
    </w:p>
    <w:tbl>
      <w:tblPr>
        <w:tblW w:w="14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2735"/>
        <w:gridCol w:w="1353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503"/>
      </w:tblGrid>
      <w:tr w:rsidR="004838C9" w:rsidRPr="004B6E4B" w:rsidTr="004838C9">
        <w:trPr>
          <w:trHeight w:val="240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4838C9" w:rsidRPr="004B6E4B" w:rsidTr="004838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 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 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 г.</w:t>
            </w:r>
          </w:p>
        </w:tc>
      </w:tr>
      <w:tr w:rsidR="004838C9" w:rsidRPr="004B6E4B" w:rsidTr="004838C9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38C9" w:rsidRPr="004B6E4B" w:rsidTr="004838C9">
        <w:tc>
          <w:tcPr>
            <w:tcW w:w="148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Чувашской Республики "Модернизация и развитие сферы жилищно-коммунального хозяйства"</w:t>
            </w:r>
          </w:p>
        </w:tc>
      </w:tr>
      <w:tr w:rsidR="004838C9" w:rsidRPr="004B6E4B" w:rsidTr="004838C9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капитально отремонтированных домов к общему объему многоквартирных домов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838C9" w:rsidRPr="004B6E4B" w:rsidTr="004838C9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ед./км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4838C9" w:rsidRPr="004B6E4B" w:rsidTr="004838C9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838C9" w:rsidRPr="004B6E4B" w:rsidTr="004838C9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4838C9" w:rsidRPr="004B6E4B" w:rsidTr="004838C9">
        <w:tc>
          <w:tcPr>
            <w:tcW w:w="148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48779088/entry/400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"Модернизация коммунальной инфраструктуры на территории города Алатыря"</w:t>
            </w:r>
          </w:p>
        </w:tc>
      </w:tr>
      <w:tr w:rsidR="004838C9" w:rsidRPr="004B6E4B" w:rsidTr="004838C9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</w:tbl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21" w:anchor="/document/48779088/entry/10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Алатыря "Модернизация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развитие сферы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жилищно-коммунального хозяйства"</w:t>
      </w:r>
    </w:p>
    <w:p w:rsidR="004B6E4B" w:rsidRPr="004B6E4B" w:rsidRDefault="004838C9" w:rsidP="004B6E4B">
      <w:pPr>
        <w:pBdr>
          <w:bottom w:val="dashed" w:sz="6" w:space="0" w:color="auto"/>
        </w:pBdr>
        <w:spacing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расходов за счет всех источников финансирования реализации муниципальной программы города Алатыря Чувашской Республики "Модернизация и развитие сферы жилищно-коммунального хозяйства"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2268"/>
        <w:gridCol w:w="1275"/>
        <w:gridCol w:w="993"/>
        <w:gridCol w:w="992"/>
        <w:gridCol w:w="1134"/>
        <w:gridCol w:w="850"/>
        <w:gridCol w:w="567"/>
        <w:gridCol w:w="851"/>
        <w:gridCol w:w="709"/>
        <w:gridCol w:w="708"/>
        <w:gridCol w:w="567"/>
        <w:gridCol w:w="930"/>
        <w:gridCol w:w="690"/>
        <w:gridCol w:w="570"/>
        <w:gridCol w:w="570"/>
        <w:gridCol w:w="810"/>
        <w:gridCol w:w="399"/>
      </w:tblGrid>
      <w:tr w:rsidR="004B6E4B" w:rsidRPr="004B6E4B" w:rsidTr="004B6E4B">
        <w:trPr>
          <w:trHeight w:val="240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22" w:anchor="/document/12112604/entry/19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тыс. рублей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(подгруппа) вида расходов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</w:tr>
      <w:tr w:rsidR="004B6E4B" w:rsidRPr="004B6E4B" w:rsidTr="004B6E4B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6E4B" w:rsidRPr="004B6E4B" w:rsidTr="004B6E4B">
        <w:trPr>
          <w:trHeight w:val="240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Алатыря Чувашской Республики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"Модернизация и развитие сферы жилищно-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комплекса"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40553,4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155778,5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9434,8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32212,9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40447,7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151504,4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B6E4B" w:rsidRPr="004B6E4B" w:rsidTr="004B6E4B">
        <w:trPr>
          <w:trHeight w:val="240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48779088/entry/400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"Модернизация коммунальной инфраструктуры на территории города Алатыря"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40553,4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155778,5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9434,8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32212,9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40447,7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151504,4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B6E4B" w:rsidRPr="004B6E4B" w:rsidTr="004B6E4B">
        <w:trPr>
          <w:trHeight w:val="240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потребительских и эксплуатационных характеристик жилищного фонда, 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гражданам безопасные и комфортные условия проживания граждан.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011305010505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40553,4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кий бюджет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32212,9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40447,7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12157,9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B6E4B" w:rsidRPr="004B6E4B" w:rsidTr="004B6E4B">
        <w:trPr>
          <w:trHeight w:val="240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жилищно-коммунальных услуг.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152816,6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151504,0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6E4B" w:rsidRPr="004B6E4B" w:rsidTr="004B6E4B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42624,00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38C9" w:rsidRPr="004B6E4B" w:rsidSect="004838C9">
          <w:pgSz w:w="16840" w:h="11900" w:orient="landscape"/>
          <w:pgMar w:top="567" w:right="567" w:bottom="1701" w:left="1418" w:header="142" w:footer="272" w:gutter="0"/>
          <w:cols w:space="708"/>
          <w:noEndnote/>
          <w:docGrid w:linePitch="360"/>
        </w:sect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3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24" w:anchor="/document/48779088/entry/10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города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Алатыря Чувашской Республики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"Модернизация и развитие сферы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жилищно-коммунального хозяйства"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"Модернизация коммунальной инфраструктуры на территории города Алатыря" 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4838C9" w:rsidRPr="004B6E4B" w:rsidTr="004838C9">
        <w:tc>
          <w:tcPr>
            <w:tcW w:w="0" w:type="auto"/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8C9" w:rsidRPr="004B6E4B" w:rsidRDefault="004838C9" w:rsidP="004838C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6024"/>
      </w:tblGrid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послужившие основанием для разработки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5" w:anchor="/document/12177489/entry/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27.07.2010 N 190-ФЗ "О теплоснабжении";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12141176/entry/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21.07.2005 N 115-ФЗ "О концессионных соглашениях";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/document/12171109/entry/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23.11.2009 N 261-ФЗ "Об энергосбережении и о повышении </w:t>
            </w:r>
            <w:proofErr w:type="gramStart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энергетической эффективности</w:t>
            </w:r>
            <w:proofErr w:type="gramEnd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 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внесении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изменений в отдельные законодательные акты Российской Федерации".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архитектуры, градостроительства, транспорта, природопользования и ЖКХ администрации 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города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Алатыря Чувашской Республики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Финансовый отдел администрации города Алатыря Чувашской Республики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МУП "</w:t>
            </w:r>
            <w:proofErr w:type="spellStart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Алатырское</w:t>
            </w:r>
            <w:proofErr w:type="spellEnd"/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объеденных котельных и тепловых сетей" теплоснабжающие организации (по согласованию)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подпрограммы "Модернизация коммунальной инфраструктуры на территории города Алатыря ";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48779088/entry/41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разделы N 1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anchor="/document/48779088/entry/42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anchor="/document/48779088/entry/43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anchor="/document/48779088/entry/44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anchor="/document/48779088/entry/45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anchor="/document/48779088/entry/46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подпрограммы "Модернизация коммунальной инфраструктуры на территории города Алатыря";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document/48779088/entry/100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N 1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Подпрограмме "Сведения о важнейших целевых индикаторах и показателях Подпрограммы, муниципальной программы города Алатыря и их значениях";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/document/48779088/entry/4002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N 2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Подпрограмме "Ресурсное обеспечение реализации Подпрограммы за счет всех средств источников финансирования"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частных инвестиций в модернизацию коммунальной инфраструктуры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2036 году будут достигнуты следующие важнейшие целевые индикаторы и показатели: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 - 0,001 ед./км;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граждан качеством жилищно-коммунальных услуг - 90,0%;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ветхих тепловых сетей - 5,5 километров;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- 2019 - 2035 годы: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- 2019 - 2025 годы;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- 2026 - 2030 годы;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Общий объем финансирования Подпрограммы составляет 352 266,4 тыс. рублей, в том числе: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- 44 540,8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- 477,1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- 40 553,4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- 155 778,5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- 9 434,8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- 740,9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- 740,9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году - 50 000,0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году - 50 000,0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Чувашской Республики: - 224 166,7 тыс. рублей, в том числе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- 32 212,9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- 0,3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- 40 447,7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- 151 504,4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- 0,4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- 0,5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- 0,5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году - 0,0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году - 0,0 тыс. рублей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бюджета города Алатыря - 128 099,7 тыс. рублей, в том числе: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- 12 327,9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- 476,8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- 105,7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- 4 274,1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- 9434,4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- 740,4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- 740,4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году - 50 000,0 тыс. рублей;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году - 50 000,0 тыс. рублей.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уточняются при формировании бюджета города Алатыря на очередной финансовый год и плановый период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реализации Подпрограммы позволят: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качество и надежность теплоснабжения;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инвестиции в коммунальную инфраструктуру;</w:t>
            </w:r>
          </w:p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качество жизни и снизить затраты на выработку теплоносителя</w:t>
            </w:r>
          </w:p>
        </w:tc>
      </w:tr>
      <w:tr w:rsidR="004838C9" w:rsidRPr="004B6E4B" w:rsidTr="004838C9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организации контроля за выполнением Подпрограммы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исполнением Подпрограммы возложен на ответственного исполнителя Подпрограммы. Ответственный исполнитель, соисполнители и участники Подпрограммы осуществляют подготовку отчетов о выполнении программных мероприятий Подпрограммы. Отчет о выполнении программных мероприятий представляется ответственным исполнителем в отдел экономики, администрации города Алатыря ежеквартально не позднее 15 числа месяца, следующего за отчетным кварталом, по форме согласно </w:t>
            </w:r>
            <w:hyperlink r:id="rId36" w:anchor="/document/26583536/entry/13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приложениям N 3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7" w:anchor="/document/26583536/entry/1400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 4</w:t>
              </w:r>
            </w:hyperlink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Порядку разработки и реализации муниципальных программ города Чебоксары</w:t>
            </w:r>
          </w:p>
        </w:tc>
      </w:tr>
    </w:tbl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Общая характеристика сферы реализации подпрограммы, формулировка основных проблем (задач) в указанной сфере, анализ причин ее возникновения, прогноз ее развития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Теплоснабжение города Алатыря осуществляется от 18 источников тепловой энергии с установленной мощностью 97,64 Гкал/час, в </w:t>
      </w:r>
      <w:proofErr w:type="spellStart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16 муниципальными котельными с установленной тепловой мощностью 87,64 Гкал/час;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государственными унитарными предприятием с установленной тепловой мощностью 10 Гкал/час;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Алатыря осуществляют передачу и выработку тепловой энергии два предприятия МУП "</w:t>
      </w:r>
      <w:proofErr w:type="spellStart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Алатырское</w:t>
      </w:r>
      <w:proofErr w:type="spellEnd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объединенных котельных и тепловых сетей", ГУП "</w:t>
      </w:r>
      <w:proofErr w:type="spellStart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Чувашгаз</w:t>
      </w:r>
      <w:proofErr w:type="spellEnd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зона действия источников теплоты: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"АПОК и ТС" охватывает микрорайоны Стрелка, Западный, Северо-западный, Центральный;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"</w:t>
      </w:r>
      <w:proofErr w:type="spellStart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Чувашгаз</w:t>
      </w:r>
      <w:proofErr w:type="spellEnd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" частично охватывает районы Центральный, Западный.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"АПОК и ТС" крупное теплоснабжающее предприятие. Основными направлениями деятельности являются производство, транспортировка, распределение и поставка тепловой энергии. Зона его действия охватывает основную часть многоквартирных домов города, государственных и муниципальных бюджетных учреждений. Также предприятием эксплуатируются распределительные тепловые сети.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"</w:t>
      </w:r>
      <w:proofErr w:type="spellStart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Чувашгаз</w:t>
      </w:r>
      <w:proofErr w:type="spellEnd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" зоны децентрализованного теплоснабжения располагаются прежде всего на многоквартирные дома.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тепловых сетей (в двухтрубном исчислении) составляет - 30,12 км, обслуживаются МУП "АПОК и ТС".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уровень износа сетей теплоснабжения МУП "АПОК и ТС" - 68,78%.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являются: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процент износа объектов тепло-сетевого хозяйства;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устаревших стационарных котельных.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Приоритеты, цели и задачи, целевые индикаторы, ожидаемые конечные результаты подпрограммы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при реализации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коммунальной инфраструктуры для сокращения будущих расходов на текущий ремонт и экономии энергоресурсов;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коммунальных котельных, снижение потерь при транспортировке тепловой энергии;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частных инвестиций в модернизацию коммунальной инфраструктуры.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Подпрограммы предусмотрены следующие целевые индикаторы и показатели достижения цели и решения задач Подпрограммы, которые к 2036 году будут достигнуты в следующих пределах: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прекращений подачи тепловой энергии, теплоносителя в результате технологических нарушений на тепловых сетях на 1 км сетей - 0,001 ед./км;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граждан качеством жилищно-коммунальных услуг - 90,0%;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ветхих тепловых сетей - 5,5 километров;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модернизации коммунальной инфраструктуры.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Подпрограммы позволят: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и надежность теплоснабжения;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инвестиции в коммунальную инфраструктуру. 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Обобщенная характеристика основных мероприятий подпрограммы, сроков и этапов их реализации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поставленных целей и решения задач Подпрограммы направлено два основных мероприятия.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 мероприятие 1. Улучшение потребительских и эксплуатационных характеристик жилищного фонда, обеспечивающих гражданам безопасные и комфортные условия проживания граждан.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1.1. Обеспечение мероприятий по капитальному ремонту </w:t>
      </w:r>
      <w:proofErr w:type="gramStart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</w:t>
      </w:r>
      <w:proofErr w:type="gramEnd"/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муниципальной собственности.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1.2. Реализация полномочий органов местного самоуправления, связанных с общегосударственным управлением.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1.3.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1.4. 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2. Обеспечение качества жилищно-коммунальных услуг.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2.1. Мероприятия, направленные на развитие и модернизацию объектов коммунальной инфраструктуры.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2.2. Погашение просроченной задолженности за потреблённый муниципальной теплоснабжающей организацией природный газ.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2.3. Мероприятия, направленное на энергосбережение и повышение энергетической эффективности энергетических ресурсов, используемых для целей уличного освещения. 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Обоснование объема финансовых ресурсов, необходимых для реализации подпрограммы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Подпрограммы формируются за счет средств местного бюджета, республиканского бюджета.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Подпрограммы составляет 352 266,4 тыс. рублей, в том числе: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- 44 540,8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- 477,1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- 40 553,4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- 155 778,5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- 9 434,8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- 740,9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2025 году - 740,9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2026 - 2030 году - 50 000,0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2031 - 2035 году - 50 000,0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республиканского бюджета Чувашской Республики: - 224 166,7 тыс. рублей, в том числе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- 32 212,9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- 0,3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- 40 447,7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- 151 504,4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- 0,4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- 0,5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- 0,5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2026 - 2030 году - 0,0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2031 - 2035 году - 0,0 тыс. рублей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бюджета города Алатыря - 128 099,7 тыс. рублей, в том числе: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- 12 327,9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- 476,8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- 105,7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- 4 274,1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- 9434,4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- 740,4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- 740,4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2026 - 2030 году - 50 000,0 тыс. рублей;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2031 - 2035 году - 50 000,0 тыс. рублей.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источники финансирования Подпрограммы уточняются при формировании бюджета города Алатыря на очередной финансовый год и плановый период В ходе реализации мероприятий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Алатыря. Ресурсное обеспечение реализации Подпрограммы приведено в </w:t>
      </w:r>
      <w:hyperlink r:id="rId38" w:anchor="/document/48779088/entry/4002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 4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Подпрограмме."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5. Анализ рисков реализации подпрограммы и описание мер управления рисками реализации подпрограммы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относятся следующие: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институционально-правовые риски, связанные с отсутствием законодательного регулирования основных направлений Подпрограммы на федеральном, региональном и на уровне местного самоуправления и (или) недостаточно быстрым формированием институтов, предусмотренных Подпрограммой;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ошибками управления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Подпрограммы в неполном объеме как за счет бюджетных, так и за счет внебюджетных источников. Данные риски возникают по причине значительной продолжительности Подпрограммы, а также высокой зависимости ее успешной реализации от привлечения внебюджетных источников;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кризисными явлениями в экономике города Алатыря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вышеперечисленных рисков наибольшее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Механизм реализации подпрограммы, организация управления и контроль за ходом реализации подпрограммы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и контроль за ходом реализации Подпрограммы осуществляет ответственный исполнитель Подпрограммы. Контроль выполнения Подпрограммы возлагается на первого заместителя главы администрации - начальника отдела архитектуры, градостроительства, транспорта, природопользования и ЖКХ города Алатыря Чувашской Республики.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и соисполнители Подпрограммы осуществляют подготовку отчетов о выполнении мероприятий Подпрограммы.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отчетов и информацию о ходе реализации и полноте выполнения Подпрограммных мероприятий представляется ответственным исполнителем в отдел экономики администрации города Алатыря ежеквартально не позднее 15 числа месяца, следующего за отчетным кварталом, по форме согласно </w:t>
      </w:r>
      <w:hyperlink r:id="rId39" w:anchor="/document/26583536/entry/13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 N 3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0" w:anchor="/document/26583536/entry/14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 4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Порядку разработки и реализации муниципальных программ города Алатыря. 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38C9" w:rsidRPr="004B6E4B" w:rsidSect="004838C9">
          <w:pgSz w:w="11900" w:h="16840"/>
          <w:pgMar w:top="1418" w:right="567" w:bottom="567" w:left="1701" w:header="142" w:footer="272" w:gutter="0"/>
          <w:cols w:space="708"/>
          <w:noEndnote/>
          <w:docGrid w:linePitch="360"/>
        </w:sectPr>
      </w:pPr>
    </w:p>
    <w:p w:rsidR="004838C9" w:rsidRPr="004B6E4B" w:rsidRDefault="004838C9" w:rsidP="004838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1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41" w:anchor="/document/48779088/entry/40000" w:history="1">
        <w:r w:rsidRPr="004B6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подпрограмме</w:t>
        </w:r>
      </w:hyperlink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"Модернизация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коммунальной инфраструктуры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города Алатыря</w:t>
      </w:r>
    </w:p>
    <w:p w:rsidR="004838C9" w:rsidRPr="004B6E4B" w:rsidRDefault="004838C9" w:rsidP="00483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подпрограммы Модернизация коммунальной инфраструктуры на территории города Алатыря за счет всех средств источников финансирования</w:t>
      </w:r>
    </w:p>
    <w:tbl>
      <w:tblPr>
        <w:tblW w:w="15593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276"/>
        <w:gridCol w:w="1134"/>
        <w:gridCol w:w="1134"/>
        <w:gridCol w:w="1071"/>
        <w:gridCol w:w="771"/>
        <w:gridCol w:w="709"/>
        <w:gridCol w:w="851"/>
        <w:gridCol w:w="810"/>
        <w:gridCol w:w="690"/>
        <w:gridCol w:w="626"/>
        <w:gridCol w:w="666"/>
        <w:gridCol w:w="690"/>
        <w:gridCol w:w="570"/>
        <w:gridCol w:w="570"/>
        <w:gridCol w:w="722"/>
        <w:gridCol w:w="609"/>
      </w:tblGrid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42" w:anchor="/document/12112604/entry/19" w:history="1">
              <w:r w:rsidRPr="004B6E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тыс. рублей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(подгруппа) вида расходов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</w:tr>
      <w:tr w:rsidR="004838C9" w:rsidRPr="004B6E4B" w:rsidTr="004838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"Модернизация коммунальной инфраструктуры на территории города Алатыря"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44540,8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40553,4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155778,5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9434,8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32212,9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40447,4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151204,4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Алатыря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12327,9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 граждан.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А110300000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44370,8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9434,8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32212,9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12157,9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А110372770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органов местного самоуправления, связанных с общегосударственным управлением.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А1103S8300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41298,2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Чувашской 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32212,6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9085,6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А110372950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1.4.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предпринимательскую деятельность по управлению многоквартирными домами на основании лицензии.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А110317740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жилищно-коммунальных услуг.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40490,0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152816,6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40447,4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151504,0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2.1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А110175350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2.2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просроченной </w:t>
            </w: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за потреблённый муниципальной теплоснабжающей организацией природный газ.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А110120090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40447,4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40447,4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38C9" w:rsidRPr="004B6E4B" w:rsidTr="004838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"Мероприятия, направленное на энергосбережение и повышение энергетической эффективности энергетических ресурсов, используемых для целей уличного освещения"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А110175360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8C9" w:rsidRPr="004B6E4B" w:rsidTr="004838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Алатыря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C9" w:rsidRPr="004B6E4B" w:rsidRDefault="004838C9" w:rsidP="0048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38C9" w:rsidRPr="004B6E4B" w:rsidRDefault="004838C9" w:rsidP="0048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4CF7" w:rsidRPr="004B6E4B" w:rsidRDefault="00F54CF7">
      <w:pPr>
        <w:rPr>
          <w:sz w:val="24"/>
          <w:szCs w:val="24"/>
        </w:rPr>
      </w:pPr>
    </w:p>
    <w:sectPr w:rsidR="00F54CF7" w:rsidRPr="004B6E4B" w:rsidSect="004838C9">
      <w:pgSz w:w="16840" w:h="11900" w:orient="landscape"/>
      <w:pgMar w:top="567" w:right="567" w:bottom="1701" w:left="1418" w:header="142" w:footer="272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68"/>
    <w:rsid w:val="000A2AE6"/>
    <w:rsid w:val="00100C6E"/>
    <w:rsid w:val="001E3513"/>
    <w:rsid w:val="003B6CA2"/>
    <w:rsid w:val="004706C2"/>
    <w:rsid w:val="004838C9"/>
    <w:rsid w:val="004B6E4B"/>
    <w:rsid w:val="004F598D"/>
    <w:rsid w:val="007A3681"/>
    <w:rsid w:val="007C7722"/>
    <w:rsid w:val="008369E8"/>
    <w:rsid w:val="00987785"/>
    <w:rsid w:val="00A16DD5"/>
    <w:rsid w:val="00A26124"/>
    <w:rsid w:val="00A86068"/>
    <w:rsid w:val="00B34719"/>
    <w:rsid w:val="00C03F8A"/>
    <w:rsid w:val="00CD4EB1"/>
    <w:rsid w:val="00D1263A"/>
    <w:rsid w:val="00F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27A4-E03B-4906-8A4F-41B39CE5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838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38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B6E4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0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1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4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1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1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16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1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0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39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417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3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75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53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3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2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5910</Words>
  <Characters>33689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Чиндина Татьяна Евгеньевна</dc:creator>
  <cp:keywords/>
  <dc:description/>
  <cp:lastModifiedBy>Чиндина Татьяна Евгеньевна</cp:lastModifiedBy>
  <cp:revision>2</cp:revision>
  <dcterms:created xsi:type="dcterms:W3CDTF">2023-09-22T10:39:00Z</dcterms:created>
  <dcterms:modified xsi:type="dcterms:W3CDTF">2023-09-22T10:39:00Z</dcterms:modified>
</cp:coreProperties>
</file>