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854" w:type="dxa"/>
        <w:jc w:val="center"/>
        <w:tblLayout w:type="fixed"/>
        <w:tblLook w:val="01E0" w:firstRow="1" w:lastRow="1" w:firstColumn="1" w:lastColumn="1" w:noHBand="0" w:noVBand="0"/>
      </w:tblPr>
      <w:tblGrid>
        <w:gridCol w:w="3936"/>
        <w:gridCol w:w="1984"/>
        <w:gridCol w:w="3934"/>
      </w:tblGrid>
      <w:tr w:rsidR="00340A13" w:rsidRPr="00E7273A" w:rsidTr="00340A13">
        <w:trPr>
          <w:jc w:val="center"/>
        </w:trPr>
        <w:tc>
          <w:tcPr>
            <w:tcW w:w="3936" w:type="dxa"/>
          </w:tcPr>
          <w:p w:rsidR="00340A13" w:rsidRPr="00340A13" w:rsidRDefault="00340A13" w:rsidP="00340A13">
            <w:pPr>
              <w:spacing w:after="0" w:line="192" w:lineRule="auto"/>
              <w:jc w:val="center"/>
              <w:rPr>
                <w:rFonts w:ascii="Times New Roman" w:eastAsia="Times New Roman" w:hAnsi="Times New Roman" w:cs="Times New Roman"/>
                <w:b/>
                <w:bCs/>
                <w:lang w:eastAsia="ru-RU"/>
              </w:rPr>
            </w:pPr>
            <w:bookmarkStart w:id="0" w:name="_GoBack"/>
            <w:bookmarkEnd w:id="0"/>
          </w:p>
          <w:p w:rsidR="00340A13" w:rsidRPr="00340A13" w:rsidRDefault="00340A13" w:rsidP="00340A13">
            <w:pPr>
              <w:spacing w:after="0" w:line="192" w:lineRule="auto"/>
              <w:jc w:val="center"/>
              <w:rPr>
                <w:rFonts w:ascii="Times New Roman" w:eastAsia="Times New Roman" w:hAnsi="Times New Roman" w:cs="Times New Roman"/>
                <w:b/>
                <w:bCs/>
                <w:sz w:val="24"/>
                <w:szCs w:val="24"/>
                <w:lang w:eastAsia="ru-RU"/>
              </w:rPr>
            </w:pPr>
            <w:proofErr w:type="spellStart"/>
            <w:r w:rsidRPr="00340A13">
              <w:rPr>
                <w:rFonts w:ascii="Times New Roman" w:eastAsia="Times New Roman" w:hAnsi="Times New Roman" w:cs="Times New Roman"/>
                <w:b/>
                <w:bCs/>
                <w:sz w:val="24"/>
                <w:szCs w:val="24"/>
                <w:lang w:eastAsia="ru-RU"/>
              </w:rPr>
              <w:t>Чӑваш</w:t>
            </w:r>
            <w:proofErr w:type="spellEnd"/>
            <w:r w:rsidRPr="00340A13">
              <w:rPr>
                <w:rFonts w:ascii="Times New Roman" w:eastAsia="Times New Roman" w:hAnsi="Times New Roman" w:cs="Times New Roman"/>
                <w:b/>
                <w:bCs/>
                <w:sz w:val="24"/>
                <w:szCs w:val="24"/>
                <w:lang w:eastAsia="ru-RU"/>
              </w:rPr>
              <w:t xml:space="preserve"> </w:t>
            </w:r>
            <w:proofErr w:type="spellStart"/>
            <w:r w:rsidRPr="00340A13">
              <w:rPr>
                <w:rFonts w:ascii="Times New Roman" w:eastAsia="Times New Roman" w:hAnsi="Times New Roman" w:cs="Times New Roman"/>
                <w:b/>
                <w:bCs/>
                <w:sz w:val="24"/>
                <w:szCs w:val="24"/>
                <w:lang w:eastAsia="ru-RU"/>
              </w:rPr>
              <w:t>Республикин</w:t>
            </w:r>
            <w:proofErr w:type="spellEnd"/>
          </w:p>
          <w:p w:rsidR="00340A13" w:rsidRPr="00340A13" w:rsidRDefault="00340A13" w:rsidP="00340A13">
            <w:pPr>
              <w:spacing w:after="0" w:line="192" w:lineRule="auto"/>
              <w:jc w:val="center"/>
              <w:rPr>
                <w:rFonts w:ascii="Times New Roman" w:eastAsia="Times New Roman" w:hAnsi="Times New Roman" w:cs="Times New Roman"/>
                <w:b/>
                <w:bCs/>
                <w:sz w:val="24"/>
                <w:szCs w:val="24"/>
                <w:lang w:eastAsia="ru-RU"/>
              </w:rPr>
            </w:pPr>
            <w:r w:rsidRPr="00340A13">
              <w:rPr>
                <w:rFonts w:ascii="Times New Roman" w:eastAsia="Times New Roman" w:hAnsi="Times New Roman" w:cs="Times New Roman"/>
                <w:b/>
                <w:bCs/>
                <w:sz w:val="24"/>
                <w:szCs w:val="24"/>
                <w:lang w:eastAsia="ru-RU"/>
              </w:rPr>
              <w:t>КАНАШ ХУЛА</w:t>
            </w:r>
          </w:p>
          <w:p w:rsidR="00340A13" w:rsidRPr="00340A13" w:rsidRDefault="00340A13" w:rsidP="00340A13">
            <w:pPr>
              <w:spacing w:after="0" w:line="192" w:lineRule="auto"/>
              <w:jc w:val="center"/>
              <w:rPr>
                <w:rFonts w:ascii="Times New Roman" w:eastAsia="Times New Roman" w:hAnsi="Times New Roman" w:cs="Times New Roman"/>
                <w:b/>
                <w:bCs/>
                <w:sz w:val="24"/>
                <w:szCs w:val="24"/>
                <w:lang w:eastAsia="ru-RU"/>
              </w:rPr>
            </w:pPr>
            <w:r w:rsidRPr="00340A13">
              <w:rPr>
                <w:rFonts w:ascii="Times New Roman" w:eastAsia="Times New Roman" w:hAnsi="Times New Roman" w:cs="Times New Roman"/>
                <w:b/>
                <w:bCs/>
                <w:sz w:val="24"/>
                <w:szCs w:val="24"/>
                <w:lang w:eastAsia="ru-RU"/>
              </w:rPr>
              <w:t>АДМИНИСТРАЦИЙĔ</w:t>
            </w:r>
          </w:p>
          <w:p w:rsidR="00340A13" w:rsidRPr="00340A13" w:rsidRDefault="00340A13" w:rsidP="00340A13">
            <w:pPr>
              <w:spacing w:after="0" w:line="192" w:lineRule="auto"/>
              <w:jc w:val="center"/>
              <w:rPr>
                <w:rFonts w:ascii="Times New Roman" w:eastAsia="Times New Roman" w:hAnsi="Times New Roman" w:cs="Times New Roman"/>
                <w:b/>
                <w:bCs/>
                <w:sz w:val="24"/>
                <w:szCs w:val="24"/>
                <w:lang w:eastAsia="ru-RU"/>
              </w:rPr>
            </w:pPr>
          </w:p>
          <w:p w:rsidR="00340A13" w:rsidRPr="00340A13" w:rsidRDefault="00340A13" w:rsidP="00340A13">
            <w:pPr>
              <w:spacing w:after="0" w:line="192" w:lineRule="auto"/>
              <w:jc w:val="center"/>
              <w:rPr>
                <w:rFonts w:ascii="Times New Roman" w:eastAsia="Times New Roman" w:hAnsi="Times New Roman" w:cs="Times New Roman"/>
                <w:b/>
                <w:bCs/>
                <w:sz w:val="24"/>
                <w:szCs w:val="24"/>
                <w:lang w:eastAsia="ru-RU"/>
              </w:rPr>
            </w:pPr>
            <w:r w:rsidRPr="00340A13">
              <w:rPr>
                <w:rFonts w:ascii="Times New Roman" w:eastAsia="Times New Roman" w:hAnsi="Times New Roman" w:cs="Times New Roman"/>
                <w:b/>
                <w:bCs/>
                <w:sz w:val="24"/>
                <w:szCs w:val="24"/>
                <w:lang w:eastAsia="ru-RU"/>
              </w:rPr>
              <w:t>ЙЫШĂНУ</w:t>
            </w:r>
          </w:p>
          <w:p w:rsidR="00340A13" w:rsidRPr="00340A13" w:rsidRDefault="00340A13" w:rsidP="00340A13">
            <w:pPr>
              <w:spacing w:after="0" w:line="192" w:lineRule="auto"/>
              <w:jc w:val="center"/>
              <w:rPr>
                <w:rFonts w:ascii="Times New Roman" w:eastAsia="Times New Roman" w:hAnsi="Times New Roman" w:cs="Times New Roman"/>
                <w:b/>
                <w:bCs/>
                <w:sz w:val="24"/>
                <w:szCs w:val="24"/>
                <w:lang w:eastAsia="ru-RU"/>
              </w:rPr>
            </w:pPr>
          </w:p>
          <w:p w:rsidR="00340A13" w:rsidRDefault="00ED1607" w:rsidP="00ED1607">
            <w:pPr>
              <w:spacing w:after="0" w:line="192" w:lineRule="auto"/>
              <w:ind w:right="-144"/>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__      22.04.2024</w:t>
            </w:r>
            <w:r w:rsidR="00340A13" w:rsidRPr="00340A13">
              <w:rPr>
                <w:rFonts w:ascii="Times New Roman" w:eastAsia="Times New Roman" w:hAnsi="Times New Roman" w:cs="Times New Roman"/>
                <w:b/>
                <w:bCs/>
                <w:sz w:val="24"/>
                <w:szCs w:val="24"/>
                <w:lang w:eastAsia="ru-RU"/>
              </w:rPr>
              <w:t xml:space="preserve"> № </w:t>
            </w:r>
            <w:r w:rsidR="002D4A77">
              <w:rPr>
                <w:rFonts w:ascii="Times New Roman" w:eastAsia="Times New Roman" w:hAnsi="Times New Roman" w:cs="Times New Roman"/>
                <w:b/>
                <w:bCs/>
                <w:sz w:val="24"/>
                <w:szCs w:val="24"/>
                <w:lang w:eastAsia="ru-RU"/>
              </w:rPr>
              <w:t>487</w:t>
            </w:r>
          </w:p>
          <w:p w:rsidR="00ED1607" w:rsidRPr="00340A13" w:rsidRDefault="00ED1607" w:rsidP="00ED1607">
            <w:pPr>
              <w:spacing w:after="0" w:line="192" w:lineRule="auto"/>
              <w:ind w:right="-144"/>
              <w:rPr>
                <w:rFonts w:ascii="Times New Roman" w:eastAsia="Times New Roman" w:hAnsi="Times New Roman" w:cs="Times New Roman"/>
                <w:b/>
                <w:bCs/>
                <w:sz w:val="24"/>
                <w:szCs w:val="24"/>
                <w:lang w:eastAsia="ru-RU"/>
              </w:rPr>
            </w:pPr>
          </w:p>
          <w:p w:rsidR="00340A13" w:rsidRPr="00340A13" w:rsidRDefault="00340A13" w:rsidP="00340A13">
            <w:pPr>
              <w:spacing w:after="0" w:line="192" w:lineRule="auto"/>
              <w:jc w:val="center"/>
              <w:rPr>
                <w:rFonts w:ascii="Times New Roman" w:eastAsia="Times New Roman" w:hAnsi="Times New Roman" w:cs="Times New Roman"/>
                <w:b/>
                <w:bCs/>
                <w:lang w:eastAsia="ru-RU"/>
              </w:rPr>
            </w:pPr>
            <w:r w:rsidRPr="00340A13">
              <w:rPr>
                <w:rFonts w:ascii="Times New Roman" w:eastAsia="Times New Roman" w:hAnsi="Times New Roman" w:cs="Times New Roman"/>
                <w:b/>
                <w:bCs/>
                <w:sz w:val="24"/>
                <w:szCs w:val="24"/>
                <w:lang w:eastAsia="ru-RU"/>
              </w:rPr>
              <w:t>Канаш хули</w:t>
            </w:r>
          </w:p>
        </w:tc>
        <w:tc>
          <w:tcPr>
            <w:tcW w:w="1984" w:type="dxa"/>
          </w:tcPr>
          <w:p w:rsidR="00340A13" w:rsidRPr="00340A13" w:rsidRDefault="00340A13" w:rsidP="00340A13">
            <w:pPr>
              <w:spacing w:after="0" w:line="192" w:lineRule="auto"/>
              <w:rPr>
                <w:rFonts w:ascii="Arial Cyr Chuv" w:eastAsia="Times New Roman" w:hAnsi="Arial Cyr Chuv" w:cs="Arial Cyr Chuv"/>
                <w:b/>
                <w:bCs/>
                <w:sz w:val="24"/>
                <w:szCs w:val="24"/>
                <w:lang w:eastAsia="ru-RU"/>
              </w:rPr>
            </w:pPr>
            <w:r w:rsidRPr="00340A13">
              <w:rPr>
                <w:rFonts w:ascii="Arial Cyr Chuv" w:eastAsia="Times New Roman" w:hAnsi="Arial Cyr Chuv" w:cs="Arial Cyr Chuv"/>
                <w:b/>
                <w:bCs/>
                <w:noProof/>
                <w:sz w:val="24"/>
                <w:szCs w:val="24"/>
                <w:lang w:eastAsia="ru-RU"/>
              </w:rPr>
              <w:drawing>
                <wp:anchor distT="0" distB="0" distL="114300" distR="114300" simplePos="0" relativeHeight="251658240" behindDoc="1" locked="0" layoutInCell="1" allowOverlap="1" wp14:anchorId="24372084" wp14:editId="71E73DE5">
                  <wp:simplePos x="0" y="0"/>
                  <wp:positionH relativeFrom="column">
                    <wp:posOffset>-22860</wp:posOffset>
                  </wp:positionH>
                  <wp:positionV relativeFrom="paragraph">
                    <wp:posOffset>64135</wp:posOffset>
                  </wp:positionV>
                  <wp:extent cx="1009650" cy="1309370"/>
                  <wp:effectExtent l="0" t="0" r="0" b="5080"/>
                  <wp:wrapTight wrapText="bothSides">
                    <wp:wrapPolygon edited="0">
                      <wp:start x="0" y="0"/>
                      <wp:lineTo x="0" y="21370"/>
                      <wp:lineTo x="21192" y="21370"/>
                      <wp:lineTo x="21192" y="0"/>
                      <wp:lineTo x="0" y="0"/>
                    </wp:wrapPolygon>
                  </wp:wrapTight>
                  <wp:docPr id="1" name="Рисунок 1" descr="C:\Users\gkan152\Desktop\kanash_ge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gkan152\Desktop\kanash_gerb.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09650" cy="13093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934" w:type="dxa"/>
          </w:tcPr>
          <w:p w:rsidR="00340A13" w:rsidRPr="00340A13" w:rsidRDefault="00340A13" w:rsidP="00340A13">
            <w:pPr>
              <w:spacing w:after="0" w:line="192" w:lineRule="auto"/>
              <w:jc w:val="center"/>
              <w:rPr>
                <w:rFonts w:ascii="Arial Cyr Chuv" w:eastAsia="Times New Roman" w:hAnsi="Arial Cyr Chuv" w:cs="Arial Cyr Chuv"/>
                <w:b/>
                <w:bCs/>
                <w:lang w:eastAsia="ru-RU"/>
              </w:rPr>
            </w:pPr>
          </w:p>
          <w:p w:rsidR="00340A13" w:rsidRPr="00340A13" w:rsidRDefault="00340A13" w:rsidP="00340A13">
            <w:pPr>
              <w:spacing w:after="0" w:line="192" w:lineRule="auto"/>
              <w:jc w:val="center"/>
              <w:rPr>
                <w:rFonts w:ascii="Times New Roman" w:eastAsia="Times New Roman" w:hAnsi="Times New Roman" w:cs="Times New Roman"/>
                <w:b/>
                <w:bCs/>
                <w:sz w:val="24"/>
                <w:szCs w:val="24"/>
                <w:lang w:eastAsia="ru-RU"/>
              </w:rPr>
            </w:pPr>
            <w:r w:rsidRPr="00340A13">
              <w:rPr>
                <w:rFonts w:ascii="Times New Roman" w:eastAsia="Times New Roman" w:hAnsi="Times New Roman" w:cs="Times New Roman"/>
                <w:b/>
                <w:bCs/>
                <w:sz w:val="24"/>
                <w:szCs w:val="24"/>
                <w:lang w:eastAsia="ru-RU"/>
              </w:rPr>
              <w:t>АДМИНИСТРАЦИЯ</w:t>
            </w:r>
          </w:p>
          <w:p w:rsidR="00340A13" w:rsidRPr="00340A13" w:rsidRDefault="00340A13" w:rsidP="00340A13">
            <w:pPr>
              <w:spacing w:after="0" w:line="192" w:lineRule="auto"/>
              <w:jc w:val="center"/>
              <w:rPr>
                <w:rFonts w:ascii="Times New Roman" w:eastAsia="Times New Roman" w:hAnsi="Times New Roman" w:cs="Times New Roman"/>
                <w:b/>
                <w:bCs/>
                <w:sz w:val="24"/>
                <w:szCs w:val="24"/>
                <w:lang w:eastAsia="ru-RU"/>
              </w:rPr>
            </w:pPr>
            <w:r w:rsidRPr="00340A13">
              <w:rPr>
                <w:rFonts w:ascii="Times New Roman" w:eastAsia="Times New Roman" w:hAnsi="Times New Roman" w:cs="Times New Roman"/>
                <w:b/>
                <w:bCs/>
                <w:sz w:val="24"/>
                <w:szCs w:val="24"/>
                <w:lang w:eastAsia="ru-RU"/>
              </w:rPr>
              <w:t>ГОРОДА КАНАШ                                                                                                                                     Чувашской Республики</w:t>
            </w:r>
          </w:p>
          <w:p w:rsidR="00340A13" w:rsidRPr="00340A13" w:rsidRDefault="00340A13" w:rsidP="00340A13">
            <w:pPr>
              <w:spacing w:after="0" w:line="192" w:lineRule="auto"/>
              <w:jc w:val="center"/>
              <w:rPr>
                <w:rFonts w:ascii="Times New Roman" w:eastAsia="Times New Roman" w:hAnsi="Times New Roman" w:cs="Times New Roman"/>
                <w:b/>
                <w:bCs/>
                <w:sz w:val="24"/>
                <w:szCs w:val="24"/>
                <w:lang w:eastAsia="ru-RU"/>
              </w:rPr>
            </w:pPr>
          </w:p>
          <w:p w:rsidR="00340A13" w:rsidRPr="00340A13" w:rsidRDefault="00340A13" w:rsidP="00340A13">
            <w:pPr>
              <w:spacing w:after="0" w:line="192" w:lineRule="auto"/>
              <w:jc w:val="center"/>
              <w:rPr>
                <w:rFonts w:ascii="Times New Roman" w:eastAsia="Times New Roman" w:hAnsi="Times New Roman" w:cs="Times New Roman"/>
                <w:b/>
                <w:bCs/>
                <w:sz w:val="24"/>
                <w:szCs w:val="24"/>
                <w:lang w:eastAsia="ru-RU"/>
              </w:rPr>
            </w:pPr>
            <w:r w:rsidRPr="00340A13">
              <w:rPr>
                <w:rFonts w:ascii="Times New Roman" w:eastAsia="Times New Roman" w:hAnsi="Times New Roman" w:cs="Times New Roman"/>
                <w:b/>
                <w:bCs/>
                <w:sz w:val="24"/>
                <w:szCs w:val="24"/>
                <w:lang w:eastAsia="ru-RU"/>
              </w:rPr>
              <w:t>ПОСТАНОВЛЕНИЕ</w:t>
            </w:r>
          </w:p>
          <w:p w:rsidR="00340A13" w:rsidRPr="00340A13" w:rsidRDefault="00340A13" w:rsidP="00340A13">
            <w:pPr>
              <w:spacing w:after="0" w:line="192" w:lineRule="auto"/>
              <w:jc w:val="center"/>
              <w:rPr>
                <w:rFonts w:ascii="Times New Roman" w:eastAsia="Times New Roman" w:hAnsi="Times New Roman" w:cs="Times New Roman"/>
                <w:b/>
                <w:bCs/>
                <w:sz w:val="24"/>
                <w:szCs w:val="24"/>
                <w:lang w:eastAsia="ru-RU"/>
              </w:rPr>
            </w:pPr>
          </w:p>
          <w:p w:rsidR="00340A13" w:rsidRPr="00340A13" w:rsidRDefault="002D4A77" w:rsidP="00ED1607">
            <w:pPr>
              <w:spacing w:after="0" w:line="192" w:lineRule="auto"/>
              <w:ind w:left="-76" w:right="-173"/>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00ED1607">
              <w:rPr>
                <w:rFonts w:ascii="Times New Roman" w:eastAsia="Times New Roman" w:hAnsi="Times New Roman" w:cs="Times New Roman"/>
                <w:b/>
                <w:bCs/>
                <w:sz w:val="24"/>
                <w:szCs w:val="24"/>
                <w:lang w:eastAsia="ru-RU"/>
              </w:rPr>
              <w:t>22.04.2024</w:t>
            </w:r>
            <w:r>
              <w:rPr>
                <w:rFonts w:ascii="Times New Roman" w:eastAsia="Times New Roman" w:hAnsi="Times New Roman" w:cs="Times New Roman"/>
                <w:b/>
                <w:bCs/>
                <w:sz w:val="24"/>
                <w:szCs w:val="24"/>
                <w:lang w:eastAsia="ru-RU"/>
              </w:rPr>
              <w:t xml:space="preserve"> </w:t>
            </w:r>
            <w:r w:rsidR="00340A13" w:rsidRPr="00340A13">
              <w:rPr>
                <w:rFonts w:ascii="Times New Roman" w:eastAsia="Times New Roman" w:hAnsi="Times New Roman" w:cs="Times New Roman"/>
                <w:b/>
                <w:bCs/>
                <w:sz w:val="24"/>
                <w:szCs w:val="24"/>
                <w:lang w:eastAsia="ru-RU"/>
              </w:rPr>
              <w:t>№</w:t>
            </w:r>
            <w:r w:rsidR="00ED1607">
              <w:rPr>
                <w:rFonts w:ascii="Times New Roman" w:eastAsia="Times New Roman" w:hAnsi="Times New Roman" w:cs="Times New Roman"/>
                <w:b/>
                <w:bCs/>
                <w:sz w:val="24"/>
                <w:szCs w:val="24"/>
                <w:lang w:eastAsia="ru-RU"/>
              </w:rPr>
              <w:t xml:space="preserve"> 487</w:t>
            </w:r>
          </w:p>
          <w:p w:rsidR="00340A13" w:rsidRPr="00340A13" w:rsidRDefault="00340A13" w:rsidP="00340A13">
            <w:pPr>
              <w:spacing w:after="0" w:line="192" w:lineRule="auto"/>
              <w:jc w:val="center"/>
              <w:rPr>
                <w:rFonts w:ascii="Times New Roman" w:eastAsia="Times New Roman" w:hAnsi="Times New Roman" w:cs="Times New Roman"/>
                <w:b/>
                <w:bCs/>
                <w:sz w:val="24"/>
                <w:szCs w:val="24"/>
                <w:lang w:eastAsia="ru-RU"/>
              </w:rPr>
            </w:pPr>
          </w:p>
          <w:p w:rsidR="00340A13" w:rsidRPr="00340A13" w:rsidRDefault="00340A13" w:rsidP="00340A13">
            <w:pPr>
              <w:spacing w:after="0" w:line="192" w:lineRule="auto"/>
              <w:jc w:val="center"/>
              <w:rPr>
                <w:rFonts w:ascii="Arial Cyr Chuv" w:eastAsia="Times New Roman" w:hAnsi="Arial Cyr Chuv" w:cs="Arial Cyr Chuv"/>
                <w:b/>
                <w:bCs/>
                <w:lang w:eastAsia="ru-RU"/>
              </w:rPr>
            </w:pPr>
            <w:r w:rsidRPr="00340A13">
              <w:rPr>
                <w:rFonts w:ascii="Times New Roman" w:eastAsia="Times New Roman" w:hAnsi="Times New Roman" w:cs="Times New Roman"/>
                <w:b/>
                <w:bCs/>
                <w:sz w:val="24"/>
                <w:szCs w:val="24"/>
                <w:lang w:eastAsia="ru-RU"/>
              </w:rPr>
              <w:t xml:space="preserve">    город Канаш</w:t>
            </w:r>
          </w:p>
        </w:tc>
      </w:tr>
      <w:tr w:rsidR="004A773E" w:rsidRPr="004A773E" w:rsidTr="004A773E">
        <w:trPr>
          <w:jc w:val="center"/>
        </w:trPr>
        <w:tc>
          <w:tcPr>
            <w:tcW w:w="3936" w:type="dxa"/>
          </w:tcPr>
          <w:p w:rsidR="004A773E" w:rsidRPr="004A773E" w:rsidRDefault="004A773E" w:rsidP="004A773E">
            <w:pPr>
              <w:spacing w:after="0" w:line="192" w:lineRule="auto"/>
              <w:jc w:val="center"/>
              <w:rPr>
                <w:rFonts w:ascii="Times New Roman" w:eastAsia="Times New Roman" w:hAnsi="Times New Roman" w:cs="Times New Roman"/>
                <w:b/>
                <w:bCs/>
                <w:lang w:eastAsia="ru-RU"/>
              </w:rPr>
            </w:pPr>
          </w:p>
        </w:tc>
        <w:tc>
          <w:tcPr>
            <w:tcW w:w="1984" w:type="dxa"/>
          </w:tcPr>
          <w:p w:rsidR="004A773E" w:rsidRPr="004A773E" w:rsidRDefault="004A773E" w:rsidP="004A773E">
            <w:pPr>
              <w:spacing w:after="0" w:line="192" w:lineRule="auto"/>
              <w:rPr>
                <w:rFonts w:ascii="Arial Cyr Chuv" w:eastAsia="Times New Roman" w:hAnsi="Arial Cyr Chuv" w:cs="Arial Cyr Chuv"/>
                <w:b/>
                <w:bCs/>
                <w:sz w:val="24"/>
                <w:szCs w:val="24"/>
                <w:lang w:eastAsia="ru-RU"/>
              </w:rPr>
            </w:pPr>
          </w:p>
        </w:tc>
        <w:tc>
          <w:tcPr>
            <w:tcW w:w="3934" w:type="dxa"/>
          </w:tcPr>
          <w:p w:rsidR="004A773E" w:rsidRPr="004A773E" w:rsidRDefault="004A773E" w:rsidP="00355BCC">
            <w:pPr>
              <w:spacing w:after="0" w:line="192" w:lineRule="auto"/>
              <w:jc w:val="center"/>
              <w:rPr>
                <w:rFonts w:ascii="Arial Cyr Chuv" w:eastAsia="Times New Roman" w:hAnsi="Arial Cyr Chuv" w:cs="Arial Cyr Chuv"/>
                <w:b/>
                <w:bCs/>
                <w:lang w:eastAsia="ru-RU"/>
              </w:rPr>
            </w:pPr>
          </w:p>
        </w:tc>
      </w:tr>
    </w:tbl>
    <w:p w:rsidR="003E3A83" w:rsidRDefault="003E3A83" w:rsidP="003E3A83">
      <w:pPr>
        <w:pStyle w:val="21"/>
        <w:spacing w:line="240" w:lineRule="auto"/>
        <w:ind w:right="4534"/>
        <w:contextualSpacing/>
        <w:jc w:val="both"/>
        <w:rPr>
          <w:b/>
          <w:sz w:val="24"/>
          <w:szCs w:val="24"/>
          <w:lang w:eastAsia="en-US"/>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tblGrid>
      <w:tr w:rsidR="003E3A83" w:rsidTr="002D58D3">
        <w:tc>
          <w:tcPr>
            <w:tcW w:w="4820" w:type="dxa"/>
          </w:tcPr>
          <w:p w:rsidR="003E3A83" w:rsidRDefault="003E3A83" w:rsidP="002D58D3">
            <w:pPr>
              <w:pStyle w:val="21"/>
              <w:spacing w:line="240" w:lineRule="auto"/>
              <w:ind w:right="-113"/>
              <w:contextualSpacing/>
              <w:jc w:val="both"/>
              <w:rPr>
                <w:b/>
                <w:sz w:val="24"/>
                <w:szCs w:val="24"/>
                <w:lang w:eastAsia="en-US"/>
              </w:rPr>
            </w:pPr>
            <w:r>
              <w:rPr>
                <w:b/>
                <w:sz w:val="24"/>
                <w:szCs w:val="24"/>
                <w:lang w:eastAsia="en-US"/>
              </w:rPr>
              <w:t xml:space="preserve">О внесении изменений в </w:t>
            </w:r>
            <w:r w:rsidRPr="00D46081">
              <w:rPr>
                <w:b/>
                <w:sz w:val="24"/>
                <w:szCs w:val="24"/>
                <w:lang w:eastAsia="en-US"/>
              </w:rPr>
              <w:t>муниципальн</w:t>
            </w:r>
            <w:r>
              <w:rPr>
                <w:b/>
                <w:sz w:val="24"/>
                <w:szCs w:val="24"/>
                <w:lang w:eastAsia="en-US"/>
              </w:rPr>
              <w:t>ую</w:t>
            </w:r>
            <w:r w:rsidRPr="00D46081">
              <w:rPr>
                <w:b/>
                <w:sz w:val="24"/>
                <w:szCs w:val="24"/>
                <w:lang w:eastAsia="en-US"/>
              </w:rPr>
              <w:t xml:space="preserve"> программ</w:t>
            </w:r>
            <w:r>
              <w:rPr>
                <w:b/>
                <w:sz w:val="24"/>
                <w:szCs w:val="24"/>
                <w:lang w:eastAsia="en-US"/>
              </w:rPr>
              <w:t>у</w:t>
            </w:r>
            <w:r w:rsidRPr="00D46081">
              <w:rPr>
                <w:b/>
                <w:sz w:val="24"/>
                <w:szCs w:val="24"/>
                <w:lang w:eastAsia="en-US"/>
              </w:rPr>
              <w:t xml:space="preserve"> города Канаш Чувашской Республики «</w:t>
            </w:r>
            <w:r>
              <w:rPr>
                <w:b/>
                <w:sz w:val="24"/>
                <w:szCs w:val="24"/>
                <w:lang w:eastAsia="en-US"/>
              </w:rPr>
              <w:t>Доступная среда</w:t>
            </w:r>
            <w:r>
              <w:rPr>
                <w:b/>
                <w:sz w:val="24"/>
                <w:szCs w:val="24"/>
              </w:rPr>
              <w:t>»</w:t>
            </w:r>
          </w:p>
        </w:tc>
      </w:tr>
    </w:tbl>
    <w:p w:rsidR="003E3A83" w:rsidRDefault="003E3A83" w:rsidP="003E3A83">
      <w:pPr>
        <w:pStyle w:val="21"/>
        <w:spacing w:line="240" w:lineRule="auto"/>
        <w:ind w:right="4534"/>
        <w:contextualSpacing/>
        <w:jc w:val="both"/>
        <w:rPr>
          <w:b/>
          <w:sz w:val="24"/>
          <w:szCs w:val="24"/>
          <w:lang w:eastAsia="en-US"/>
        </w:rPr>
      </w:pPr>
    </w:p>
    <w:p w:rsidR="003E3A83" w:rsidRDefault="0034092B" w:rsidP="003E3A83">
      <w:pPr>
        <w:pStyle w:val="31"/>
        <w:ind w:firstLine="567"/>
        <w:contextualSpacing/>
        <w:rPr>
          <w:sz w:val="24"/>
          <w:szCs w:val="24"/>
        </w:rPr>
      </w:pPr>
      <w:proofErr w:type="gramStart"/>
      <w:r>
        <w:rPr>
          <w:bCs/>
          <w:sz w:val="24"/>
          <w:szCs w:val="24"/>
        </w:rPr>
        <w:t>В</w:t>
      </w:r>
      <w:r>
        <w:rPr>
          <w:sz w:val="24"/>
          <w:szCs w:val="24"/>
        </w:rPr>
        <w:t xml:space="preserve">  соответствии</w:t>
      </w:r>
      <w:proofErr w:type="gramEnd"/>
      <w:r>
        <w:rPr>
          <w:sz w:val="24"/>
          <w:szCs w:val="24"/>
        </w:rPr>
        <w:t xml:space="preserve"> с решениями  Собрания депутатов города Канаш от 12.12.2023 г. № 43/2  «О бюджете города Канаш на 2024 год и на плановый период 2025 и 2026 годов», от 25.12.2023 г.   № 44/1 «О внесении изменений в бюджет города    Канаш на 2023 год и плановый период 2024 и 2025 годов, </w:t>
      </w:r>
      <w:proofErr w:type="gramStart"/>
      <w:r>
        <w:rPr>
          <w:sz w:val="24"/>
          <w:szCs w:val="24"/>
        </w:rPr>
        <w:t>утвержденный  решением</w:t>
      </w:r>
      <w:proofErr w:type="gramEnd"/>
      <w:r>
        <w:rPr>
          <w:sz w:val="24"/>
          <w:szCs w:val="24"/>
        </w:rPr>
        <w:t xml:space="preserve">   Собрания   депутатов города    Канаш    от   09 декабря   2022 г.  № 30/1», </w:t>
      </w:r>
      <w:r>
        <w:rPr>
          <w:b/>
          <w:sz w:val="24"/>
          <w:szCs w:val="24"/>
        </w:rPr>
        <w:t xml:space="preserve"> Администрация города Канаш Чувашской Республики постановляет</w:t>
      </w:r>
      <w:r>
        <w:rPr>
          <w:sz w:val="24"/>
          <w:szCs w:val="24"/>
        </w:rPr>
        <w:t>:</w:t>
      </w:r>
    </w:p>
    <w:p w:rsidR="003E3A83" w:rsidRDefault="003E3A83" w:rsidP="002D58D3">
      <w:pPr>
        <w:pStyle w:val="21"/>
        <w:spacing w:line="240" w:lineRule="auto"/>
        <w:ind w:right="-1" w:firstLine="567"/>
        <w:contextualSpacing/>
        <w:jc w:val="both"/>
        <w:rPr>
          <w:sz w:val="24"/>
          <w:szCs w:val="24"/>
        </w:rPr>
      </w:pPr>
      <w:r>
        <w:rPr>
          <w:sz w:val="24"/>
          <w:szCs w:val="24"/>
        </w:rPr>
        <w:t xml:space="preserve">1. </w:t>
      </w:r>
      <w:r w:rsidRPr="007408F5">
        <w:rPr>
          <w:sz w:val="24"/>
          <w:szCs w:val="24"/>
        </w:rPr>
        <w:t xml:space="preserve">Внести в </w:t>
      </w:r>
      <w:r w:rsidRPr="003E3A83">
        <w:rPr>
          <w:sz w:val="24"/>
          <w:szCs w:val="24"/>
          <w:lang w:eastAsia="en-US"/>
        </w:rPr>
        <w:t>муниципальную программу города Канаш Чувашской Республики «Доступная среда</w:t>
      </w:r>
      <w:r w:rsidRPr="003E3A83">
        <w:rPr>
          <w:sz w:val="24"/>
          <w:szCs w:val="24"/>
        </w:rPr>
        <w:t>»</w:t>
      </w:r>
      <w:r w:rsidRPr="007408F5">
        <w:rPr>
          <w:sz w:val="24"/>
          <w:szCs w:val="24"/>
        </w:rPr>
        <w:t>, утвержденную постановлением администрации города Канаш</w:t>
      </w:r>
      <w:r>
        <w:t xml:space="preserve"> </w:t>
      </w:r>
      <w:r w:rsidRPr="007408F5">
        <w:rPr>
          <w:sz w:val="24"/>
          <w:szCs w:val="24"/>
        </w:rPr>
        <w:t xml:space="preserve">от </w:t>
      </w:r>
      <w:r>
        <w:rPr>
          <w:sz w:val="24"/>
          <w:szCs w:val="24"/>
        </w:rPr>
        <w:t>09</w:t>
      </w:r>
      <w:r w:rsidRPr="007408F5">
        <w:rPr>
          <w:sz w:val="24"/>
          <w:szCs w:val="24"/>
        </w:rPr>
        <w:t>.0</w:t>
      </w:r>
      <w:r>
        <w:rPr>
          <w:sz w:val="24"/>
          <w:szCs w:val="24"/>
        </w:rPr>
        <w:t>7</w:t>
      </w:r>
      <w:r w:rsidRPr="007408F5">
        <w:rPr>
          <w:sz w:val="24"/>
          <w:szCs w:val="24"/>
        </w:rPr>
        <w:t>.20</w:t>
      </w:r>
      <w:r>
        <w:rPr>
          <w:sz w:val="24"/>
          <w:szCs w:val="24"/>
        </w:rPr>
        <w:t>21</w:t>
      </w:r>
      <w:r w:rsidRPr="007408F5">
        <w:rPr>
          <w:sz w:val="24"/>
          <w:szCs w:val="24"/>
        </w:rPr>
        <w:t xml:space="preserve"> г. № </w:t>
      </w:r>
      <w:r>
        <w:rPr>
          <w:sz w:val="24"/>
          <w:szCs w:val="24"/>
        </w:rPr>
        <w:t>496</w:t>
      </w:r>
      <w:r w:rsidR="0034092B">
        <w:rPr>
          <w:sz w:val="24"/>
          <w:szCs w:val="24"/>
        </w:rPr>
        <w:t xml:space="preserve"> (с изменениями от 16.05.2023 № 442)</w:t>
      </w:r>
      <w:r w:rsidRPr="007408F5">
        <w:rPr>
          <w:sz w:val="24"/>
          <w:szCs w:val="24"/>
        </w:rPr>
        <w:t xml:space="preserve"> (далее программа), следующие изменения:</w:t>
      </w:r>
    </w:p>
    <w:p w:rsidR="004A773E" w:rsidRDefault="004A773E" w:rsidP="004A773E">
      <w:pPr>
        <w:pStyle w:val="21"/>
        <w:spacing w:line="240" w:lineRule="auto"/>
        <w:ind w:right="-1" w:firstLine="567"/>
        <w:contextualSpacing/>
        <w:jc w:val="both"/>
        <w:rPr>
          <w:sz w:val="24"/>
          <w:szCs w:val="24"/>
          <w:lang w:eastAsia="en-US"/>
        </w:rPr>
      </w:pPr>
    </w:p>
    <w:p w:rsidR="004A773E" w:rsidRPr="004A773E" w:rsidRDefault="0034092B" w:rsidP="004A773E">
      <w:pPr>
        <w:pStyle w:val="21"/>
        <w:spacing w:line="240" w:lineRule="auto"/>
        <w:ind w:right="-1" w:firstLine="567"/>
        <w:contextualSpacing/>
        <w:jc w:val="both"/>
        <w:rPr>
          <w:sz w:val="24"/>
          <w:szCs w:val="24"/>
          <w:lang w:eastAsia="en-US"/>
        </w:rPr>
      </w:pPr>
      <w:r>
        <w:rPr>
          <w:sz w:val="24"/>
          <w:szCs w:val="24"/>
          <w:lang w:eastAsia="en-US"/>
        </w:rPr>
        <w:t>1</w:t>
      </w:r>
      <w:r w:rsidR="004A773E">
        <w:rPr>
          <w:sz w:val="24"/>
          <w:szCs w:val="24"/>
          <w:lang w:eastAsia="en-US"/>
        </w:rPr>
        <w:t xml:space="preserve">) </w:t>
      </w:r>
      <w:r w:rsidR="004A773E" w:rsidRPr="004A773E">
        <w:rPr>
          <w:sz w:val="24"/>
          <w:szCs w:val="24"/>
          <w:lang w:eastAsia="en-US"/>
        </w:rPr>
        <w:t>позицию «Объем финансирования Муниципальной программы с разбивкой по годам реализации программы» изложить в следующей редакции:</w:t>
      </w:r>
    </w:p>
    <w:p w:rsidR="003E3A83" w:rsidRDefault="003E3A83" w:rsidP="003E3A83">
      <w:pPr>
        <w:pStyle w:val="a4"/>
        <w:ind w:left="0" w:firstLine="993"/>
        <w:jc w:val="both"/>
      </w:pPr>
    </w:p>
    <w:tbl>
      <w:tblPr>
        <w:tblW w:w="5300" w:type="pct"/>
        <w:tblInd w:w="-142" w:type="dxa"/>
        <w:tblLook w:val="04A0" w:firstRow="1" w:lastRow="0" w:firstColumn="1" w:lastColumn="0" w:noHBand="0" w:noVBand="1"/>
      </w:tblPr>
      <w:tblGrid>
        <w:gridCol w:w="2322"/>
        <w:gridCol w:w="334"/>
        <w:gridCol w:w="7639"/>
      </w:tblGrid>
      <w:tr w:rsidR="0098372A" w:rsidTr="00B417A4">
        <w:tc>
          <w:tcPr>
            <w:tcW w:w="1128" w:type="pct"/>
            <w:hideMark/>
          </w:tcPr>
          <w:p w:rsidR="0098372A" w:rsidRPr="00823E46" w:rsidRDefault="0098372A" w:rsidP="0098372A">
            <w:pPr>
              <w:pStyle w:val="ConsPlusNormal"/>
              <w:rPr>
                <w:rFonts w:ascii="Times New Roman" w:hAnsi="Times New Roman" w:cs="Times New Roman"/>
                <w:sz w:val="24"/>
                <w:szCs w:val="24"/>
              </w:rPr>
            </w:pPr>
            <w:r>
              <w:rPr>
                <w:rFonts w:ascii="Times New Roman" w:hAnsi="Times New Roman" w:cs="Times New Roman"/>
                <w:sz w:val="24"/>
                <w:szCs w:val="24"/>
              </w:rPr>
              <w:t>«</w:t>
            </w:r>
            <w:r w:rsidRPr="00823E46">
              <w:rPr>
                <w:rFonts w:ascii="Times New Roman" w:hAnsi="Times New Roman" w:cs="Times New Roman"/>
                <w:sz w:val="24"/>
                <w:szCs w:val="24"/>
              </w:rPr>
              <w:t xml:space="preserve">Объемы финансирования </w:t>
            </w:r>
            <w:r>
              <w:rPr>
                <w:rFonts w:ascii="Times New Roman" w:hAnsi="Times New Roman" w:cs="Times New Roman"/>
                <w:sz w:val="24"/>
                <w:szCs w:val="24"/>
              </w:rPr>
              <w:t>Муниципальной программы</w:t>
            </w:r>
            <w:r w:rsidRPr="00823E46">
              <w:rPr>
                <w:rFonts w:ascii="Times New Roman" w:hAnsi="Times New Roman" w:cs="Times New Roman"/>
                <w:sz w:val="24"/>
                <w:szCs w:val="24"/>
              </w:rPr>
              <w:t xml:space="preserve"> с разбивкой по годам реализации программы</w:t>
            </w:r>
          </w:p>
        </w:tc>
        <w:tc>
          <w:tcPr>
            <w:tcW w:w="162" w:type="pct"/>
            <w:hideMark/>
          </w:tcPr>
          <w:p w:rsidR="0098372A" w:rsidRPr="00823E46" w:rsidRDefault="0098372A" w:rsidP="0098372A">
            <w:pPr>
              <w:pStyle w:val="ConsPlusNormal"/>
              <w:jc w:val="right"/>
              <w:rPr>
                <w:rFonts w:ascii="Times New Roman" w:hAnsi="Times New Roman" w:cs="Times New Roman"/>
                <w:sz w:val="24"/>
                <w:szCs w:val="24"/>
              </w:rPr>
            </w:pPr>
            <w:r w:rsidRPr="00823E46">
              <w:rPr>
                <w:rFonts w:ascii="Times New Roman" w:hAnsi="Times New Roman" w:cs="Times New Roman"/>
                <w:sz w:val="24"/>
                <w:szCs w:val="24"/>
              </w:rPr>
              <w:t>-</w:t>
            </w:r>
          </w:p>
        </w:tc>
        <w:tc>
          <w:tcPr>
            <w:tcW w:w="3710" w:type="pct"/>
          </w:tcPr>
          <w:p w:rsidR="0098372A" w:rsidRPr="002A3E9F" w:rsidRDefault="0098372A" w:rsidP="0098372A">
            <w:pPr>
              <w:pStyle w:val="a6"/>
              <w:rPr>
                <w:rFonts w:ascii="Times New Roman" w:hAnsi="Times New Roman" w:cs="Times New Roman"/>
              </w:rPr>
            </w:pPr>
            <w:r w:rsidRPr="002A3E9F">
              <w:rPr>
                <w:rFonts w:ascii="Times New Roman" w:hAnsi="Times New Roman" w:cs="Times New Roman"/>
              </w:rPr>
              <w:t xml:space="preserve">Прогнозируемые объемы финансирования мероприятий муниципальной программы в 2020 - 2035 годах составляют </w:t>
            </w:r>
            <w:r w:rsidR="00910986">
              <w:rPr>
                <w:rFonts w:ascii="Times New Roman" w:hAnsi="Times New Roman" w:cs="Times New Roman"/>
              </w:rPr>
              <w:t>9</w:t>
            </w:r>
            <w:r w:rsidR="008F5EA1">
              <w:rPr>
                <w:rFonts w:ascii="Times New Roman" w:hAnsi="Times New Roman" w:cs="Times New Roman"/>
              </w:rPr>
              <w:t> </w:t>
            </w:r>
            <w:r w:rsidR="00955B93">
              <w:rPr>
                <w:rFonts w:ascii="Times New Roman" w:hAnsi="Times New Roman" w:cs="Times New Roman"/>
              </w:rPr>
              <w:t>3</w:t>
            </w:r>
            <w:r w:rsidR="008F5EA1">
              <w:rPr>
                <w:rFonts w:ascii="Times New Roman" w:hAnsi="Times New Roman" w:cs="Times New Roman"/>
              </w:rPr>
              <w:t>66,7</w:t>
            </w:r>
            <w:r w:rsidRPr="002A3E9F">
              <w:rPr>
                <w:rFonts w:ascii="Times New Roman" w:hAnsi="Times New Roman" w:cs="Times New Roman"/>
              </w:rPr>
              <w:t xml:space="preserve"> тысяч рублей, в том числе:</w:t>
            </w:r>
          </w:p>
          <w:p w:rsidR="0098372A" w:rsidRPr="002A3E9F" w:rsidRDefault="0098372A" w:rsidP="0098372A">
            <w:pPr>
              <w:pStyle w:val="a6"/>
              <w:rPr>
                <w:rFonts w:ascii="Times New Roman" w:hAnsi="Times New Roman" w:cs="Times New Roman"/>
              </w:rPr>
            </w:pPr>
            <w:r w:rsidRPr="002A3E9F">
              <w:rPr>
                <w:rFonts w:ascii="Times New Roman" w:hAnsi="Times New Roman" w:cs="Times New Roman"/>
              </w:rPr>
              <w:t>в 2020 году – 1 997,1 тысяч рублей;</w:t>
            </w:r>
          </w:p>
          <w:p w:rsidR="0098372A" w:rsidRPr="002A3E9F" w:rsidRDefault="0098372A" w:rsidP="0098372A">
            <w:pPr>
              <w:pStyle w:val="a6"/>
              <w:rPr>
                <w:rFonts w:ascii="Times New Roman" w:hAnsi="Times New Roman" w:cs="Times New Roman"/>
              </w:rPr>
            </w:pPr>
            <w:r w:rsidRPr="002A3E9F">
              <w:rPr>
                <w:rFonts w:ascii="Times New Roman" w:hAnsi="Times New Roman" w:cs="Times New Roman"/>
              </w:rPr>
              <w:t xml:space="preserve">в 2021 году – </w:t>
            </w:r>
            <w:r w:rsidR="00910986">
              <w:rPr>
                <w:rFonts w:ascii="Times New Roman" w:hAnsi="Times New Roman" w:cs="Times New Roman"/>
              </w:rPr>
              <w:t>30</w:t>
            </w:r>
            <w:r w:rsidR="00850D4C">
              <w:rPr>
                <w:rFonts w:ascii="Times New Roman" w:hAnsi="Times New Roman" w:cs="Times New Roman"/>
              </w:rPr>
              <w:t xml:space="preserve">0,0 </w:t>
            </w:r>
            <w:r w:rsidR="002677C0" w:rsidRPr="002A3E9F">
              <w:rPr>
                <w:rFonts w:ascii="Times New Roman" w:hAnsi="Times New Roman" w:cs="Times New Roman"/>
              </w:rPr>
              <w:t>т</w:t>
            </w:r>
            <w:r w:rsidRPr="002A3E9F">
              <w:rPr>
                <w:rFonts w:ascii="Times New Roman" w:hAnsi="Times New Roman" w:cs="Times New Roman"/>
              </w:rPr>
              <w:t>ысяч рублей;</w:t>
            </w:r>
          </w:p>
          <w:p w:rsidR="0098372A" w:rsidRPr="002A3E9F" w:rsidRDefault="0098372A" w:rsidP="0098372A">
            <w:pPr>
              <w:autoSpaceDE w:val="0"/>
              <w:autoSpaceDN w:val="0"/>
              <w:adjustRightInd w:val="0"/>
              <w:spacing w:after="0" w:line="240" w:lineRule="auto"/>
              <w:jc w:val="both"/>
              <w:rPr>
                <w:rFonts w:ascii="Times New Roman" w:eastAsia="Times New Roman" w:hAnsi="Times New Roman" w:cs="Times New Roman"/>
                <w:sz w:val="24"/>
                <w:szCs w:val="24"/>
              </w:rPr>
            </w:pPr>
            <w:r w:rsidRPr="002A3E9F">
              <w:rPr>
                <w:rFonts w:ascii="Times New Roman" w:eastAsia="Times New Roman" w:hAnsi="Times New Roman" w:cs="Times New Roman"/>
                <w:sz w:val="24"/>
                <w:szCs w:val="24"/>
              </w:rPr>
              <w:t>в 2022 году-</w:t>
            </w:r>
            <w:r w:rsidR="002677C0" w:rsidRPr="002A3E9F">
              <w:rPr>
                <w:rFonts w:ascii="Times New Roman" w:eastAsia="Times New Roman" w:hAnsi="Times New Roman" w:cs="Times New Roman"/>
                <w:sz w:val="24"/>
                <w:szCs w:val="24"/>
              </w:rPr>
              <w:t>342,2</w:t>
            </w:r>
            <w:r w:rsidRPr="002A3E9F">
              <w:rPr>
                <w:rFonts w:ascii="Times New Roman" w:eastAsia="Times New Roman" w:hAnsi="Times New Roman" w:cs="Times New Roman"/>
                <w:sz w:val="24"/>
                <w:szCs w:val="24"/>
              </w:rPr>
              <w:t xml:space="preserve">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98372A" w:rsidRPr="002A3E9F" w:rsidRDefault="0098372A" w:rsidP="0098372A">
            <w:pPr>
              <w:autoSpaceDE w:val="0"/>
              <w:autoSpaceDN w:val="0"/>
              <w:adjustRightInd w:val="0"/>
              <w:spacing w:after="0" w:line="240" w:lineRule="auto"/>
              <w:jc w:val="both"/>
              <w:rPr>
                <w:rFonts w:ascii="Times New Roman" w:eastAsia="Times New Roman" w:hAnsi="Times New Roman" w:cs="Times New Roman"/>
                <w:sz w:val="24"/>
                <w:szCs w:val="24"/>
              </w:rPr>
            </w:pPr>
            <w:r w:rsidRPr="002A3E9F">
              <w:rPr>
                <w:rFonts w:ascii="Times New Roman" w:eastAsia="Times New Roman" w:hAnsi="Times New Roman" w:cs="Times New Roman"/>
                <w:sz w:val="24"/>
                <w:szCs w:val="24"/>
              </w:rPr>
              <w:t>в 2023 году-</w:t>
            </w:r>
            <w:r w:rsidR="00355BCC">
              <w:rPr>
                <w:rFonts w:ascii="Times New Roman" w:eastAsia="Times New Roman" w:hAnsi="Times New Roman" w:cs="Times New Roman"/>
                <w:sz w:val="24"/>
                <w:szCs w:val="24"/>
              </w:rPr>
              <w:t>527,4</w:t>
            </w:r>
            <w:r w:rsidRPr="002A3E9F">
              <w:rPr>
                <w:rFonts w:ascii="Times New Roman" w:eastAsia="Times New Roman" w:hAnsi="Times New Roman" w:cs="Times New Roman"/>
                <w:sz w:val="24"/>
                <w:szCs w:val="24"/>
              </w:rPr>
              <w:t xml:space="preserve">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98372A" w:rsidRPr="002A3E9F" w:rsidRDefault="0098372A" w:rsidP="0098372A">
            <w:pPr>
              <w:autoSpaceDE w:val="0"/>
              <w:autoSpaceDN w:val="0"/>
              <w:adjustRightInd w:val="0"/>
              <w:spacing w:after="0" w:line="240" w:lineRule="auto"/>
              <w:jc w:val="both"/>
              <w:rPr>
                <w:rFonts w:ascii="Times New Roman" w:eastAsia="Times New Roman" w:hAnsi="Times New Roman" w:cs="Times New Roman"/>
                <w:sz w:val="24"/>
                <w:szCs w:val="24"/>
              </w:rPr>
            </w:pPr>
            <w:r w:rsidRPr="002A3E9F">
              <w:rPr>
                <w:rFonts w:ascii="Times New Roman" w:eastAsia="Times New Roman" w:hAnsi="Times New Roman" w:cs="Times New Roman"/>
                <w:sz w:val="24"/>
                <w:szCs w:val="24"/>
              </w:rPr>
              <w:t>в 2024 году-</w:t>
            </w:r>
            <w:r w:rsidR="00025B58">
              <w:rPr>
                <w:rFonts w:ascii="Times New Roman" w:eastAsia="Times New Roman" w:hAnsi="Times New Roman" w:cs="Times New Roman"/>
                <w:sz w:val="24"/>
                <w:szCs w:val="24"/>
              </w:rPr>
              <w:t>6</w:t>
            </w:r>
            <w:r w:rsidR="002677C0" w:rsidRPr="002A3E9F">
              <w:rPr>
                <w:rFonts w:ascii="Times New Roman" w:eastAsia="Times New Roman" w:hAnsi="Times New Roman" w:cs="Times New Roman"/>
                <w:sz w:val="24"/>
                <w:szCs w:val="24"/>
              </w:rPr>
              <w:t>00,0</w:t>
            </w:r>
            <w:r w:rsidRPr="002A3E9F">
              <w:rPr>
                <w:rFonts w:ascii="Times New Roman" w:eastAsia="Times New Roman" w:hAnsi="Times New Roman" w:cs="Times New Roman"/>
                <w:sz w:val="24"/>
                <w:szCs w:val="24"/>
              </w:rPr>
              <w:t xml:space="preserve">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98372A" w:rsidRPr="002A3E9F" w:rsidRDefault="0098372A" w:rsidP="0098372A">
            <w:pPr>
              <w:autoSpaceDE w:val="0"/>
              <w:autoSpaceDN w:val="0"/>
              <w:adjustRightInd w:val="0"/>
              <w:spacing w:after="0" w:line="240" w:lineRule="auto"/>
              <w:jc w:val="both"/>
              <w:rPr>
                <w:rFonts w:ascii="Times New Roman" w:eastAsia="Times New Roman" w:hAnsi="Times New Roman" w:cs="Times New Roman"/>
                <w:sz w:val="24"/>
                <w:szCs w:val="24"/>
              </w:rPr>
            </w:pPr>
            <w:r w:rsidRPr="002A3E9F">
              <w:rPr>
                <w:rFonts w:ascii="Times New Roman" w:eastAsia="Times New Roman" w:hAnsi="Times New Roman" w:cs="Times New Roman"/>
                <w:sz w:val="24"/>
                <w:szCs w:val="24"/>
              </w:rPr>
              <w:t xml:space="preserve">в 2025 году – </w:t>
            </w:r>
            <w:r w:rsidR="00025B58">
              <w:rPr>
                <w:rFonts w:ascii="Times New Roman" w:eastAsia="Times New Roman" w:hAnsi="Times New Roman" w:cs="Times New Roman"/>
                <w:sz w:val="24"/>
                <w:szCs w:val="24"/>
              </w:rPr>
              <w:t>6</w:t>
            </w:r>
            <w:r w:rsidR="002677C0" w:rsidRPr="002A3E9F">
              <w:rPr>
                <w:rFonts w:ascii="Times New Roman" w:eastAsia="Times New Roman" w:hAnsi="Times New Roman" w:cs="Times New Roman"/>
                <w:sz w:val="24"/>
                <w:szCs w:val="24"/>
              </w:rPr>
              <w:t>00,0</w:t>
            </w:r>
            <w:r w:rsidRPr="002A3E9F">
              <w:rPr>
                <w:rFonts w:ascii="Times New Roman" w:eastAsia="Times New Roman" w:hAnsi="Times New Roman" w:cs="Times New Roman"/>
                <w:sz w:val="24"/>
                <w:szCs w:val="24"/>
              </w:rPr>
              <w:t xml:space="preserve">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98372A" w:rsidRPr="002A3E9F" w:rsidRDefault="0098372A" w:rsidP="0098372A">
            <w:pPr>
              <w:rPr>
                <w:rFonts w:ascii="Times New Roman" w:hAnsi="Times New Roman" w:cs="Times New Roman"/>
                <w:sz w:val="24"/>
                <w:szCs w:val="24"/>
              </w:rPr>
            </w:pPr>
            <w:r w:rsidRPr="002A3E9F">
              <w:rPr>
                <w:rFonts w:ascii="Times New Roman" w:eastAsia="Times New Roman" w:hAnsi="Times New Roman" w:cs="Times New Roman"/>
                <w:sz w:val="24"/>
                <w:szCs w:val="24"/>
              </w:rPr>
              <w:t xml:space="preserve">в 2026-2035 годах – </w:t>
            </w:r>
            <w:r w:rsidR="002677C0" w:rsidRPr="002A3E9F">
              <w:rPr>
                <w:rFonts w:ascii="Times New Roman" w:eastAsia="Times New Roman" w:hAnsi="Times New Roman" w:cs="Times New Roman"/>
                <w:sz w:val="24"/>
                <w:szCs w:val="24"/>
              </w:rPr>
              <w:t>5 000,0</w:t>
            </w:r>
            <w:r w:rsidRPr="002A3E9F">
              <w:rPr>
                <w:rFonts w:ascii="Times New Roman" w:eastAsia="Times New Roman" w:hAnsi="Times New Roman" w:cs="Times New Roman"/>
                <w:sz w:val="24"/>
                <w:szCs w:val="24"/>
              </w:rPr>
              <w:t xml:space="preserve"> тыс. рублей</w:t>
            </w:r>
            <w:r w:rsidRPr="002A3E9F">
              <w:rPr>
                <w:rFonts w:ascii="Times New Roman" w:hAnsi="Times New Roman" w:cs="Times New Roman"/>
                <w:sz w:val="24"/>
                <w:szCs w:val="24"/>
              </w:rPr>
              <w:t xml:space="preserve"> </w:t>
            </w:r>
          </w:p>
          <w:p w:rsidR="0098372A" w:rsidRPr="002A3E9F" w:rsidRDefault="0098372A" w:rsidP="0098372A">
            <w:pPr>
              <w:pStyle w:val="a6"/>
              <w:rPr>
                <w:rFonts w:ascii="Times New Roman" w:hAnsi="Times New Roman" w:cs="Times New Roman"/>
              </w:rPr>
            </w:pPr>
            <w:r w:rsidRPr="002A3E9F">
              <w:rPr>
                <w:rFonts w:ascii="Times New Roman" w:hAnsi="Times New Roman" w:cs="Times New Roman"/>
              </w:rPr>
              <w:t>из них средства:</w:t>
            </w:r>
          </w:p>
          <w:p w:rsidR="0098372A" w:rsidRPr="002A3E9F" w:rsidRDefault="0098372A" w:rsidP="0098372A">
            <w:pPr>
              <w:pStyle w:val="a6"/>
              <w:rPr>
                <w:rFonts w:ascii="Times New Roman" w:hAnsi="Times New Roman" w:cs="Times New Roman"/>
              </w:rPr>
            </w:pPr>
            <w:r w:rsidRPr="002A3E9F">
              <w:rPr>
                <w:rFonts w:ascii="Times New Roman" w:hAnsi="Times New Roman" w:cs="Times New Roman"/>
              </w:rPr>
              <w:t>федерального бюджета – 1 630,6 тысяч рублей, в том числе:</w:t>
            </w:r>
          </w:p>
          <w:p w:rsidR="0098372A" w:rsidRPr="002A3E9F" w:rsidRDefault="002A3E9F" w:rsidP="0098372A">
            <w:pPr>
              <w:pStyle w:val="a6"/>
              <w:rPr>
                <w:rFonts w:ascii="Times New Roman" w:hAnsi="Times New Roman" w:cs="Times New Roman"/>
              </w:rPr>
            </w:pPr>
            <w:r>
              <w:rPr>
                <w:rFonts w:ascii="Times New Roman" w:hAnsi="Times New Roman" w:cs="Times New Roman"/>
              </w:rPr>
              <w:t xml:space="preserve">в </w:t>
            </w:r>
            <w:r w:rsidR="0098372A" w:rsidRPr="002A3E9F">
              <w:rPr>
                <w:rFonts w:ascii="Times New Roman" w:hAnsi="Times New Roman" w:cs="Times New Roman"/>
              </w:rPr>
              <w:t>2020 году – 1 630,6 тысяч рублей;</w:t>
            </w:r>
          </w:p>
          <w:p w:rsidR="00FD6D35" w:rsidRPr="002A3E9F" w:rsidRDefault="00FD6D35" w:rsidP="00FD6D35">
            <w:pPr>
              <w:pStyle w:val="a6"/>
              <w:rPr>
                <w:rFonts w:ascii="Times New Roman" w:hAnsi="Times New Roman" w:cs="Times New Roman"/>
              </w:rPr>
            </w:pPr>
            <w:r w:rsidRPr="002A3E9F">
              <w:rPr>
                <w:rFonts w:ascii="Times New Roman" w:hAnsi="Times New Roman" w:cs="Times New Roman"/>
              </w:rPr>
              <w:t xml:space="preserve">в 2021 году – </w:t>
            </w:r>
            <w:r w:rsidR="002A3E9F" w:rsidRPr="002A3E9F">
              <w:rPr>
                <w:rFonts w:ascii="Times New Roman" w:hAnsi="Times New Roman" w:cs="Times New Roman"/>
              </w:rPr>
              <w:t>0,0</w:t>
            </w:r>
            <w:r w:rsidRPr="002A3E9F">
              <w:rPr>
                <w:rFonts w:ascii="Times New Roman" w:hAnsi="Times New Roman" w:cs="Times New Roman"/>
              </w:rPr>
              <w:t> тысяч рублей;</w:t>
            </w:r>
          </w:p>
          <w:p w:rsidR="00FD6D35" w:rsidRPr="002A3E9F" w:rsidRDefault="00FD6D35" w:rsidP="00FD6D35">
            <w:pPr>
              <w:autoSpaceDE w:val="0"/>
              <w:autoSpaceDN w:val="0"/>
              <w:adjustRightInd w:val="0"/>
              <w:spacing w:after="0" w:line="240" w:lineRule="auto"/>
              <w:jc w:val="both"/>
              <w:rPr>
                <w:rFonts w:ascii="Times New Roman" w:eastAsia="Times New Roman" w:hAnsi="Times New Roman" w:cs="Times New Roman"/>
                <w:sz w:val="24"/>
                <w:szCs w:val="24"/>
              </w:rPr>
            </w:pPr>
            <w:r w:rsidRPr="002A3E9F">
              <w:rPr>
                <w:rFonts w:ascii="Times New Roman" w:eastAsia="Times New Roman" w:hAnsi="Times New Roman" w:cs="Times New Roman"/>
                <w:sz w:val="24"/>
                <w:szCs w:val="24"/>
              </w:rPr>
              <w:t>в 2022 году-</w:t>
            </w:r>
            <w:r w:rsidR="002677C0" w:rsidRPr="002A3E9F">
              <w:rPr>
                <w:rFonts w:ascii="Times New Roman" w:eastAsia="Times New Roman" w:hAnsi="Times New Roman" w:cs="Times New Roman"/>
                <w:sz w:val="24"/>
                <w:szCs w:val="24"/>
              </w:rPr>
              <w:t>0,0</w:t>
            </w:r>
            <w:r w:rsidRPr="002A3E9F">
              <w:rPr>
                <w:rFonts w:ascii="Times New Roman" w:eastAsia="Times New Roman" w:hAnsi="Times New Roman" w:cs="Times New Roman"/>
                <w:sz w:val="24"/>
                <w:szCs w:val="24"/>
              </w:rPr>
              <w:t xml:space="preserve">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FD6D35" w:rsidRPr="002A3E9F" w:rsidRDefault="00FD6D35" w:rsidP="00FD6D35">
            <w:pPr>
              <w:autoSpaceDE w:val="0"/>
              <w:autoSpaceDN w:val="0"/>
              <w:adjustRightInd w:val="0"/>
              <w:spacing w:after="0" w:line="240" w:lineRule="auto"/>
              <w:jc w:val="both"/>
              <w:rPr>
                <w:rFonts w:ascii="Times New Roman" w:eastAsia="Times New Roman" w:hAnsi="Times New Roman" w:cs="Times New Roman"/>
                <w:sz w:val="24"/>
                <w:szCs w:val="24"/>
              </w:rPr>
            </w:pPr>
            <w:r w:rsidRPr="002A3E9F">
              <w:rPr>
                <w:rFonts w:ascii="Times New Roman" w:eastAsia="Times New Roman" w:hAnsi="Times New Roman" w:cs="Times New Roman"/>
                <w:sz w:val="24"/>
                <w:szCs w:val="24"/>
              </w:rPr>
              <w:t>в 2023 году-</w:t>
            </w:r>
            <w:r w:rsidR="002677C0" w:rsidRPr="002A3E9F">
              <w:rPr>
                <w:rFonts w:ascii="Times New Roman" w:eastAsia="Times New Roman" w:hAnsi="Times New Roman" w:cs="Times New Roman"/>
                <w:sz w:val="24"/>
                <w:szCs w:val="24"/>
              </w:rPr>
              <w:t>0,0</w:t>
            </w:r>
            <w:r w:rsidRPr="002A3E9F">
              <w:rPr>
                <w:rFonts w:ascii="Times New Roman" w:eastAsia="Times New Roman" w:hAnsi="Times New Roman" w:cs="Times New Roman"/>
                <w:sz w:val="24"/>
                <w:szCs w:val="24"/>
              </w:rPr>
              <w:t xml:space="preserve">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FD6D35" w:rsidRPr="002A3E9F" w:rsidRDefault="00FD6D35" w:rsidP="00FD6D35">
            <w:pPr>
              <w:autoSpaceDE w:val="0"/>
              <w:autoSpaceDN w:val="0"/>
              <w:adjustRightInd w:val="0"/>
              <w:spacing w:after="0" w:line="240" w:lineRule="auto"/>
              <w:jc w:val="both"/>
              <w:rPr>
                <w:rFonts w:ascii="Times New Roman" w:eastAsia="Times New Roman" w:hAnsi="Times New Roman" w:cs="Times New Roman"/>
                <w:sz w:val="24"/>
                <w:szCs w:val="24"/>
              </w:rPr>
            </w:pPr>
            <w:r w:rsidRPr="002A3E9F">
              <w:rPr>
                <w:rFonts w:ascii="Times New Roman" w:eastAsia="Times New Roman" w:hAnsi="Times New Roman" w:cs="Times New Roman"/>
                <w:sz w:val="24"/>
                <w:szCs w:val="24"/>
              </w:rPr>
              <w:t>в 2024 году-</w:t>
            </w:r>
            <w:r w:rsidR="002677C0" w:rsidRPr="002A3E9F">
              <w:rPr>
                <w:rFonts w:ascii="Times New Roman" w:eastAsia="Times New Roman" w:hAnsi="Times New Roman" w:cs="Times New Roman"/>
                <w:sz w:val="24"/>
                <w:szCs w:val="24"/>
              </w:rPr>
              <w:t>0,0</w:t>
            </w:r>
            <w:r w:rsidRPr="002A3E9F">
              <w:rPr>
                <w:rFonts w:ascii="Times New Roman" w:eastAsia="Times New Roman" w:hAnsi="Times New Roman" w:cs="Times New Roman"/>
                <w:sz w:val="24"/>
                <w:szCs w:val="24"/>
              </w:rPr>
              <w:t xml:space="preserve">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FD6D35" w:rsidRPr="002A3E9F" w:rsidRDefault="00FD6D35" w:rsidP="00FD6D35">
            <w:pPr>
              <w:autoSpaceDE w:val="0"/>
              <w:autoSpaceDN w:val="0"/>
              <w:adjustRightInd w:val="0"/>
              <w:spacing w:after="0" w:line="240" w:lineRule="auto"/>
              <w:jc w:val="both"/>
              <w:rPr>
                <w:rFonts w:ascii="Times New Roman" w:eastAsia="Times New Roman" w:hAnsi="Times New Roman" w:cs="Times New Roman"/>
                <w:sz w:val="24"/>
                <w:szCs w:val="24"/>
              </w:rPr>
            </w:pPr>
            <w:r w:rsidRPr="002A3E9F">
              <w:rPr>
                <w:rFonts w:ascii="Times New Roman" w:eastAsia="Times New Roman" w:hAnsi="Times New Roman" w:cs="Times New Roman"/>
                <w:sz w:val="24"/>
                <w:szCs w:val="24"/>
              </w:rPr>
              <w:t xml:space="preserve">в 2025 году – </w:t>
            </w:r>
            <w:r w:rsidR="002677C0" w:rsidRPr="002A3E9F">
              <w:rPr>
                <w:rFonts w:ascii="Times New Roman" w:eastAsia="Times New Roman" w:hAnsi="Times New Roman" w:cs="Times New Roman"/>
                <w:sz w:val="24"/>
                <w:szCs w:val="24"/>
              </w:rPr>
              <w:t>0,0</w:t>
            </w:r>
            <w:r w:rsidRPr="002A3E9F">
              <w:rPr>
                <w:rFonts w:ascii="Times New Roman" w:eastAsia="Times New Roman" w:hAnsi="Times New Roman" w:cs="Times New Roman"/>
                <w:sz w:val="24"/>
                <w:szCs w:val="24"/>
              </w:rPr>
              <w:t xml:space="preserve">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FD6D35" w:rsidRPr="002A3E9F" w:rsidRDefault="00FD6D35" w:rsidP="00FD6D35">
            <w:pPr>
              <w:rPr>
                <w:rFonts w:ascii="Times New Roman" w:hAnsi="Times New Roman" w:cs="Times New Roman"/>
                <w:sz w:val="24"/>
                <w:szCs w:val="24"/>
              </w:rPr>
            </w:pPr>
            <w:r w:rsidRPr="002A3E9F">
              <w:rPr>
                <w:rFonts w:ascii="Times New Roman" w:eastAsia="Times New Roman" w:hAnsi="Times New Roman" w:cs="Times New Roman"/>
                <w:sz w:val="24"/>
                <w:szCs w:val="24"/>
              </w:rPr>
              <w:t xml:space="preserve">в 2026-2035 годах – </w:t>
            </w:r>
            <w:r w:rsidR="002677C0" w:rsidRPr="002A3E9F">
              <w:rPr>
                <w:rFonts w:ascii="Times New Roman" w:eastAsia="Times New Roman" w:hAnsi="Times New Roman" w:cs="Times New Roman"/>
                <w:sz w:val="24"/>
                <w:szCs w:val="24"/>
              </w:rPr>
              <w:t>0,0</w:t>
            </w:r>
            <w:r w:rsidRPr="002A3E9F">
              <w:rPr>
                <w:rFonts w:ascii="Times New Roman" w:eastAsia="Times New Roman" w:hAnsi="Times New Roman" w:cs="Times New Roman"/>
                <w:sz w:val="24"/>
                <w:szCs w:val="24"/>
              </w:rPr>
              <w:t xml:space="preserve"> тыс. рублей</w:t>
            </w:r>
            <w:r w:rsidRPr="002A3E9F">
              <w:rPr>
                <w:rFonts w:ascii="Times New Roman" w:hAnsi="Times New Roman" w:cs="Times New Roman"/>
                <w:sz w:val="24"/>
                <w:szCs w:val="24"/>
              </w:rPr>
              <w:t xml:space="preserve"> </w:t>
            </w:r>
          </w:p>
          <w:p w:rsidR="0098372A" w:rsidRPr="002A3E9F" w:rsidRDefault="0098372A" w:rsidP="0098372A">
            <w:pPr>
              <w:pStyle w:val="a6"/>
              <w:rPr>
                <w:rFonts w:ascii="Times New Roman" w:hAnsi="Times New Roman" w:cs="Times New Roman"/>
              </w:rPr>
            </w:pPr>
            <w:r w:rsidRPr="002A3E9F">
              <w:rPr>
                <w:rFonts w:ascii="Times New Roman" w:hAnsi="Times New Roman" w:cs="Times New Roman"/>
              </w:rPr>
              <w:t>из них средства:</w:t>
            </w:r>
          </w:p>
          <w:p w:rsidR="0098372A" w:rsidRPr="002A3E9F" w:rsidRDefault="0098372A" w:rsidP="0098372A">
            <w:pPr>
              <w:pStyle w:val="a6"/>
              <w:rPr>
                <w:rFonts w:ascii="Times New Roman" w:hAnsi="Times New Roman" w:cs="Times New Roman"/>
              </w:rPr>
            </w:pPr>
            <w:r w:rsidRPr="002A3E9F">
              <w:rPr>
                <w:rFonts w:ascii="Times New Roman" w:hAnsi="Times New Roman" w:cs="Times New Roman"/>
              </w:rPr>
              <w:t>республиканского бюджета Чувашской Республики – 16,5 тысяч рублей, в том числе:</w:t>
            </w:r>
          </w:p>
          <w:p w:rsidR="0098372A" w:rsidRPr="002A3E9F" w:rsidRDefault="0098372A" w:rsidP="0098372A">
            <w:pPr>
              <w:pStyle w:val="a6"/>
              <w:rPr>
                <w:rFonts w:ascii="Times New Roman" w:hAnsi="Times New Roman" w:cs="Times New Roman"/>
              </w:rPr>
            </w:pPr>
            <w:r w:rsidRPr="002A3E9F">
              <w:rPr>
                <w:rFonts w:ascii="Times New Roman" w:hAnsi="Times New Roman" w:cs="Times New Roman"/>
              </w:rPr>
              <w:t>в 2020 году – 16,5 тысяч рублей;</w:t>
            </w:r>
          </w:p>
          <w:p w:rsidR="00FD6D35" w:rsidRPr="002A3E9F" w:rsidRDefault="00FD6D35" w:rsidP="00FD6D35">
            <w:pPr>
              <w:pStyle w:val="a6"/>
              <w:rPr>
                <w:rFonts w:ascii="Times New Roman" w:hAnsi="Times New Roman" w:cs="Times New Roman"/>
              </w:rPr>
            </w:pPr>
            <w:r w:rsidRPr="002A3E9F">
              <w:rPr>
                <w:rFonts w:ascii="Times New Roman" w:hAnsi="Times New Roman" w:cs="Times New Roman"/>
              </w:rPr>
              <w:lastRenderedPageBreak/>
              <w:t xml:space="preserve">в 2021 году – </w:t>
            </w:r>
            <w:r w:rsidR="002677C0" w:rsidRPr="002A3E9F">
              <w:rPr>
                <w:rFonts w:ascii="Times New Roman" w:hAnsi="Times New Roman" w:cs="Times New Roman"/>
              </w:rPr>
              <w:t>0,0</w:t>
            </w:r>
            <w:r w:rsidRPr="002A3E9F">
              <w:rPr>
                <w:rFonts w:ascii="Times New Roman" w:hAnsi="Times New Roman" w:cs="Times New Roman"/>
              </w:rPr>
              <w:t xml:space="preserve"> тысяч рублей;</w:t>
            </w:r>
          </w:p>
          <w:p w:rsidR="00FD6D35" w:rsidRPr="002A3E9F" w:rsidRDefault="00FD6D35" w:rsidP="00FD6D35">
            <w:pPr>
              <w:autoSpaceDE w:val="0"/>
              <w:autoSpaceDN w:val="0"/>
              <w:adjustRightInd w:val="0"/>
              <w:spacing w:after="0" w:line="240" w:lineRule="auto"/>
              <w:jc w:val="both"/>
              <w:rPr>
                <w:rFonts w:ascii="Times New Roman" w:eastAsia="Times New Roman" w:hAnsi="Times New Roman" w:cs="Times New Roman"/>
                <w:sz w:val="24"/>
                <w:szCs w:val="24"/>
              </w:rPr>
            </w:pPr>
            <w:r w:rsidRPr="002A3E9F">
              <w:rPr>
                <w:rFonts w:ascii="Times New Roman" w:eastAsia="Times New Roman" w:hAnsi="Times New Roman" w:cs="Times New Roman"/>
                <w:sz w:val="24"/>
                <w:szCs w:val="24"/>
              </w:rPr>
              <w:t>в 2022 году-</w:t>
            </w:r>
            <w:r w:rsidR="002677C0" w:rsidRPr="002A3E9F">
              <w:rPr>
                <w:rFonts w:ascii="Times New Roman" w:eastAsia="Times New Roman" w:hAnsi="Times New Roman" w:cs="Times New Roman"/>
                <w:sz w:val="24"/>
                <w:szCs w:val="24"/>
              </w:rPr>
              <w:t>0,0</w:t>
            </w:r>
            <w:r w:rsidRPr="002A3E9F">
              <w:rPr>
                <w:rFonts w:ascii="Times New Roman" w:eastAsia="Times New Roman" w:hAnsi="Times New Roman" w:cs="Times New Roman"/>
                <w:sz w:val="24"/>
                <w:szCs w:val="24"/>
              </w:rPr>
              <w:t xml:space="preserve">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FD6D35" w:rsidRPr="002A3E9F" w:rsidRDefault="00FD6D35" w:rsidP="00FD6D35">
            <w:pPr>
              <w:autoSpaceDE w:val="0"/>
              <w:autoSpaceDN w:val="0"/>
              <w:adjustRightInd w:val="0"/>
              <w:spacing w:after="0" w:line="240" w:lineRule="auto"/>
              <w:jc w:val="both"/>
              <w:rPr>
                <w:rFonts w:ascii="Times New Roman" w:eastAsia="Times New Roman" w:hAnsi="Times New Roman" w:cs="Times New Roman"/>
                <w:sz w:val="24"/>
                <w:szCs w:val="24"/>
              </w:rPr>
            </w:pPr>
            <w:r w:rsidRPr="002A3E9F">
              <w:rPr>
                <w:rFonts w:ascii="Times New Roman" w:eastAsia="Times New Roman" w:hAnsi="Times New Roman" w:cs="Times New Roman"/>
                <w:sz w:val="24"/>
                <w:szCs w:val="24"/>
              </w:rPr>
              <w:t>в 2023 году-</w:t>
            </w:r>
            <w:r w:rsidR="002677C0" w:rsidRPr="002A3E9F">
              <w:rPr>
                <w:rFonts w:ascii="Times New Roman" w:eastAsia="Times New Roman" w:hAnsi="Times New Roman" w:cs="Times New Roman"/>
                <w:sz w:val="24"/>
                <w:szCs w:val="24"/>
              </w:rPr>
              <w:t>0,0</w:t>
            </w:r>
            <w:r w:rsidRPr="002A3E9F">
              <w:rPr>
                <w:rFonts w:ascii="Times New Roman" w:eastAsia="Times New Roman" w:hAnsi="Times New Roman" w:cs="Times New Roman"/>
                <w:sz w:val="24"/>
                <w:szCs w:val="24"/>
              </w:rPr>
              <w:t xml:space="preserve">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FD6D35" w:rsidRPr="002A3E9F" w:rsidRDefault="00FD6D35" w:rsidP="00FD6D35">
            <w:pPr>
              <w:autoSpaceDE w:val="0"/>
              <w:autoSpaceDN w:val="0"/>
              <w:adjustRightInd w:val="0"/>
              <w:spacing w:after="0" w:line="240" w:lineRule="auto"/>
              <w:jc w:val="both"/>
              <w:rPr>
                <w:rFonts w:ascii="Times New Roman" w:eastAsia="Times New Roman" w:hAnsi="Times New Roman" w:cs="Times New Roman"/>
                <w:sz w:val="24"/>
                <w:szCs w:val="24"/>
              </w:rPr>
            </w:pPr>
            <w:r w:rsidRPr="002A3E9F">
              <w:rPr>
                <w:rFonts w:ascii="Times New Roman" w:eastAsia="Times New Roman" w:hAnsi="Times New Roman" w:cs="Times New Roman"/>
                <w:sz w:val="24"/>
                <w:szCs w:val="24"/>
              </w:rPr>
              <w:t>в 2024 году-</w:t>
            </w:r>
            <w:r w:rsidR="002677C0" w:rsidRPr="002A3E9F">
              <w:rPr>
                <w:rFonts w:ascii="Times New Roman" w:eastAsia="Times New Roman" w:hAnsi="Times New Roman" w:cs="Times New Roman"/>
                <w:sz w:val="24"/>
                <w:szCs w:val="24"/>
              </w:rPr>
              <w:t>0,0</w:t>
            </w:r>
            <w:r w:rsidRPr="002A3E9F">
              <w:rPr>
                <w:rFonts w:ascii="Times New Roman" w:eastAsia="Times New Roman" w:hAnsi="Times New Roman" w:cs="Times New Roman"/>
                <w:sz w:val="24"/>
                <w:szCs w:val="24"/>
              </w:rPr>
              <w:t xml:space="preserve">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FD6D35" w:rsidRPr="002A3E9F" w:rsidRDefault="00FD6D35" w:rsidP="00FD6D35">
            <w:pPr>
              <w:autoSpaceDE w:val="0"/>
              <w:autoSpaceDN w:val="0"/>
              <w:adjustRightInd w:val="0"/>
              <w:spacing w:after="0" w:line="240" w:lineRule="auto"/>
              <w:jc w:val="both"/>
              <w:rPr>
                <w:rFonts w:ascii="Times New Roman" w:eastAsia="Times New Roman" w:hAnsi="Times New Roman" w:cs="Times New Roman"/>
                <w:sz w:val="24"/>
                <w:szCs w:val="24"/>
              </w:rPr>
            </w:pPr>
            <w:r w:rsidRPr="002A3E9F">
              <w:rPr>
                <w:rFonts w:ascii="Times New Roman" w:eastAsia="Times New Roman" w:hAnsi="Times New Roman" w:cs="Times New Roman"/>
                <w:sz w:val="24"/>
                <w:szCs w:val="24"/>
              </w:rPr>
              <w:t xml:space="preserve">в 2025 году – </w:t>
            </w:r>
            <w:r w:rsidR="002677C0" w:rsidRPr="002A3E9F">
              <w:rPr>
                <w:rFonts w:ascii="Times New Roman" w:eastAsia="Times New Roman" w:hAnsi="Times New Roman" w:cs="Times New Roman"/>
                <w:sz w:val="24"/>
                <w:szCs w:val="24"/>
              </w:rPr>
              <w:t>0,0</w:t>
            </w:r>
            <w:r w:rsidRPr="002A3E9F">
              <w:rPr>
                <w:rFonts w:ascii="Times New Roman" w:eastAsia="Times New Roman" w:hAnsi="Times New Roman" w:cs="Times New Roman"/>
                <w:sz w:val="24"/>
                <w:szCs w:val="24"/>
              </w:rPr>
              <w:t xml:space="preserve">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FD6D35" w:rsidRPr="002A3E9F" w:rsidRDefault="00FD6D35" w:rsidP="00FD6D35">
            <w:pPr>
              <w:rPr>
                <w:rFonts w:ascii="Times New Roman" w:hAnsi="Times New Roman" w:cs="Times New Roman"/>
                <w:sz w:val="24"/>
                <w:szCs w:val="24"/>
              </w:rPr>
            </w:pPr>
            <w:r w:rsidRPr="002A3E9F">
              <w:rPr>
                <w:rFonts w:ascii="Times New Roman" w:eastAsia="Times New Roman" w:hAnsi="Times New Roman" w:cs="Times New Roman"/>
                <w:sz w:val="24"/>
                <w:szCs w:val="24"/>
              </w:rPr>
              <w:t xml:space="preserve">в 2026-2035 годах – </w:t>
            </w:r>
            <w:r w:rsidR="002677C0" w:rsidRPr="002A3E9F">
              <w:rPr>
                <w:rFonts w:ascii="Times New Roman" w:eastAsia="Times New Roman" w:hAnsi="Times New Roman" w:cs="Times New Roman"/>
                <w:sz w:val="24"/>
                <w:szCs w:val="24"/>
              </w:rPr>
              <w:t>0,0</w:t>
            </w:r>
            <w:r w:rsidRPr="002A3E9F">
              <w:rPr>
                <w:rFonts w:ascii="Times New Roman" w:eastAsia="Times New Roman" w:hAnsi="Times New Roman" w:cs="Times New Roman"/>
                <w:sz w:val="24"/>
                <w:szCs w:val="24"/>
              </w:rPr>
              <w:t xml:space="preserve"> тыс. </w:t>
            </w:r>
            <w:proofErr w:type="gramStart"/>
            <w:r w:rsidRPr="002A3E9F">
              <w:rPr>
                <w:rFonts w:ascii="Times New Roman" w:eastAsia="Times New Roman" w:hAnsi="Times New Roman" w:cs="Times New Roman"/>
                <w:sz w:val="24"/>
                <w:szCs w:val="24"/>
              </w:rPr>
              <w:t>рублей</w:t>
            </w:r>
            <w:r w:rsidRPr="002A3E9F">
              <w:rPr>
                <w:rFonts w:ascii="Times New Roman" w:hAnsi="Times New Roman" w:cs="Times New Roman"/>
                <w:sz w:val="24"/>
                <w:szCs w:val="24"/>
              </w:rPr>
              <w:t xml:space="preserve"> </w:t>
            </w:r>
            <w:r w:rsidR="002677C0" w:rsidRPr="002A3E9F">
              <w:rPr>
                <w:rFonts w:ascii="Times New Roman" w:hAnsi="Times New Roman" w:cs="Times New Roman"/>
                <w:sz w:val="24"/>
                <w:szCs w:val="24"/>
              </w:rPr>
              <w:t>;</w:t>
            </w:r>
            <w:proofErr w:type="gramEnd"/>
          </w:p>
          <w:p w:rsidR="0098372A" w:rsidRPr="002A3E9F" w:rsidRDefault="0098372A" w:rsidP="0098372A">
            <w:pPr>
              <w:pStyle w:val="a6"/>
              <w:rPr>
                <w:rFonts w:ascii="Times New Roman" w:hAnsi="Times New Roman" w:cs="Times New Roman"/>
              </w:rPr>
            </w:pPr>
            <w:r w:rsidRPr="002A3E9F">
              <w:rPr>
                <w:rFonts w:ascii="Times New Roman" w:hAnsi="Times New Roman" w:cs="Times New Roman"/>
              </w:rPr>
              <w:t xml:space="preserve">бюджета города Канаш – </w:t>
            </w:r>
            <w:r w:rsidR="008F5EA1">
              <w:rPr>
                <w:rFonts w:ascii="Times New Roman" w:hAnsi="Times New Roman" w:cs="Times New Roman"/>
              </w:rPr>
              <w:t>7</w:t>
            </w:r>
            <w:r w:rsidR="00955B93">
              <w:rPr>
                <w:rFonts w:ascii="Times New Roman" w:hAnsi="Times New Roman" w:cs="Times New Roman"/>
              </w:rPr>
              <w:t> 719,6</w:t>
            </w:r>
            <w:r w:rsidRPr="002A3E9F">
              <w:rPr>
                <w:rFonts w:ascii="Times New Roman" w:hAnsi="Times New Roman" w:cs="Times New Roman"/>
              </w:rPr>
              <w:t xml:space="preserve"> тысяч рублей, в том числе:</w:t>
            </w:r>
          </w:p>
          <w:p w:rsidR="0098372A" w:rsidRPr="002A3E9F" w:rsidRDefault="0098372A" w:rsidP="0098372A">
            <w:pPr>
              <w:pStyle w:val="a6"/>
              <w:rPr>
                <w:rFonts w:ascii="Times New Roman" w:hAnsi="Times New Roman" w:cs="Times New Roman"/>
              </w:rPr>
            </w:pPr>
            <w:r w:rsidRPr="002A3E9F">
              <w:rPr>
                <w:rFonts w:ascii="Times New Roman" w:hAnsi="Times New Roman" w:cs="Times New Roman"/>
              </w:rPr>
              <w:t>в 2020 году – 350,0 тысяч рублей;</w:t>
            </w:r>
          </w:p>
          <w:p w:rsidR="00FD6D35" w:rsidRPr="002A3E9F" w:rsidRDefault="00FD6D35" w:rsidP="00FD6D35">
            <w:pPr>
              <w:pStyle w:val="a6"/>
              <w:rPr>
                <w:rFonts w:ascii="Times New Roman" w:hAnsi="Times New Roman" w:cs="Times New Roman"/>
              </w:rPr>
            </w:pPr>
            <w:r w:rsidRPr="002A3E9F">
              <w:rPr>
                <w:rFonts w:ascii="Times New Roman" w:hAnsi="Times New Roman" w:cs="Times New Roman"/>
              </w:rPr>
              <w:t>в 2021 году –</w:t>
            </w:r>
            <w:r w:rsidR="00910986">
              <w:rPr>
                <w:rFonts w:ascii="Times New Roman" w:hAnsi="Times New Roman" w:cs="Times New Roman"/>
              </w:rPr>
              <w:t>300</w:t>
            </w:r>
            <w:r w:rsidRPr="002A3E9F">
              <w:rPr>
                <w:rFonts w:ascii="Times New Roman" w:hAnsi="Times New Roman" w:cs="Times New Roman"/>
              </w:rPr>
              <w:t>,0 тысяч рублей;</w:t>
            </w:r>
          </w:p>
          <w:p w:rsidR="00FD6D35" w:rsidRPr="002A3E9F" w:rsidRDefault="00FD6D35" w:rsidP="00FD6D35">
            <w:pPr>
              <w:autoSpaceDE w:val="0"/>
              <w:autoSpaceDN w:val="0"/>
              <w:adjustRightInd w:val="0"/>
              <w:spacing w:after="0" w:line="240" w:lineRule="auto"/>
              <w:jc w:val="both"/>
              <w:rPr>
                <w:rFonts w:ascii="Times New Roman" w:eastAsia="Times New Roman" w:hAnsi="Times New Roman" w:cs="Times New Roman"/>
                <w:sz w:val="24"/>
                <w:szCs w:val="24"/>
              </w:rPr>
            </w:pPr>
            <w:r w:rsidRPr="002A3E9F">
              <w:rPr>
                <w:rFonts w:ascii="Times New Roman" w:eastAsia="Times New Roman" w:hAnsi="Times New Roman" w:cs="Times New Roman"/>
                <w:sz w:val="24"/>
                <w:szCs w:val="24"/>
              </w:rPr>
              <w:t>в 2022 году-</w:t>
            </w:r>
            <w:r w:rsidR="002677C0" w:rsidRPr="002A3E9F">
              <w:rPr>
                <w:rFonts w:ascii="Times New Roman" w:eastAsia="Times New Roman" w:hAnsi="Times New Roman" w:cs="Times New Roman"/>
                <w:sz w:val="24"/>
                <w:szCs w:val="24"/>
              </w:rPr>
              <w:t>342,2</w:t>
            </w:r>
            <w:r w:rsidRPr="002A3E9F">
              <w:rPr>
                <w:rFonts w:ascii="Times New Roman" w:eastAsia="Times New Roman" w:hAnsi="Times New Roman" w:cs="Times New Roman"/>
                <w:sz w:val="24"/>
                <w:szCs w:val="24"/>
              </w:rPr>
              <w:t xml:space="preserve">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FD6D35" w:rsidRPr="002A3E9F" w:rsidRDefault="00FD6D35" w:rsidP="00FD6D35">
            <w:pPr>
              <w:autoSpaceDE w:val="0"/>
              <w:autoSpaceDN w:val="0"/>
              <w:adjustRightInd w:val="0"/>
              <w:spacing w:after="0" w:line="240" w:lineRule="auto"/>
              <w:jc w:val="both"/>
              <w:rPr>
                <w:rFonts w:ascii="Times New Roman" w:eastAsia="Times New Roman" w:hAnsi="Times New Roman" w:cs="Times New Roman"/>
                <w:sz w:val="24"/>
                <w:szCs w:val="24"/>
              </w:rPr>
            </w:pPr>
            <w:r w:rsidRPr="002A3E9F">
              <w:rPr>
                <w:rFonts w:ascii="Times New Roman" w:eastAsia="Times New Roman" w:hAnsi="Times New Roman" w:cs="Times New Roman"/>
                <w:sz w:val="24"/>
                <w:szCs w:val="24"/>
              </w:rPr>
              <w:t>в 2023 году-</w:t>
            </w:r>
            <w:r w:rsidR="00355BCC">
              <w:rPr>
                <w:rFonts w:ascii="Times New Roman" w:eastAsia="Times New Roman" w:hAnsi="Times New Roman" w:cs="Times New Roman"/>
                <w:sz w:val="24"/>
                <w:szCs w:val="24"/>
              </w:rPr>
              <w:t>527</w:t>
            </w:r>
            <w:r w:rsidR="002677C0" w:rsidRPr="002A3E9F">
              <w:rPr>
                <w:rFonts w:ascii="Times New Roman" w:eastAsia="Times New Roman" w:hAnsi="Times New Roman" w:cs="Times New Roman"/>
                <w:sz w:val="24"/>
                <w:szCs w:val="24"/>
              </w:rPr>
              <w:t>,</w:t>
            </w:r>
            <w:r w:rsidR="00355BCC">
              <w:rPr>
                <w:rFonts w:ascii="Times New Roman" w:eastAsia="Times New Roman" w:hAnsi="Times New Roman" w:cs="Times New Roman"/>
                <w:sz w:val="24"/>
                <w:szCs w:val="24"/>
              </w:rPr>
              <w:t>4</w:t>
            </w:r>
            <w:r w:rsidRPr="002A3E9F">
              <w:rPr>
                <w:rFonts w:ascii="Times New Roman" w:eastAsia="Times New Roman" w:hAnsi="Times New Roman" w:cs="Times New Roman"/>
                <w:sz w:val="24"/>
                <w:szCs w:val="24"/>
              </w:rPr>
              <w:t xml:space="preserve">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FD6D35" w:rsidRPr="002A3E9F" w:rsidRDefault="00FD6D35" w:rsidP="00FD6D35">
            <w:pPr>
              <w:autoSpaceDE w:val="0"/>
              <w:autoSpaceDN w:val="0"/>
              <w:adjustRightInd w:val="0"/>
              <w:spacing w:after="0" w:line="240" w:lineRule="auto"/>
              <w:jc w:val="both"/>
              <w:rPr>
                <w:rFonts w:ascii="Times New Roman" w:eastAsia="Times New Roman" w:hAnsi="Times New Roman" w:cs="Times New Roman"/>
                <w:sz w:val="24"/>
                <w:szCs w:val="24"/>
              </w:rPr>
            </w:pPr>
            <w:r w:rsidRPr="002A3E9F">
              <w:rPr>
                <w:rFonts w:ascii="Times New Roman" w:eastAsia="Times New Roman" w:hAnsi="Times New Roman" w:cs="Times New Roman"/>
                <w:sz w:val="24"/>
                <w:szCs w:val="24"/>
              </w:rPr>
              <w:t>в 2024 году-</w:t>
            </w:r>
            <w:r w:rsidR="00025B58">
              <w:rPr>
                <w:rFonts w:ascii="Times New Roman" w:eastAsia="Times New Roman" w:hAnsi="Times New Roman" w:cs="Times New Roman"/>
                <w:sz w:val="24"/>
                <w:szCs w:val="24"/>
              </w:rPr>
              <w:t>6</w:t>
            </w:r>
            <w:r w:rsidR="002677C0" w:rsidRPr="002A3E9F">
              <w:rPr>
                <w:rFonts w:ascii="Times New Roman" w:eastAsia="Times New Roman" w:hAnsi="Times New Roman" w:cs="Times New Roman"/>
                <w:sz w:val="24"/>
                <w:szCs w:val="24"/>
              </w:rPr>
              <w:t>00,0</w:t>
            </w:r>
            <w:r w:rsidRPr="002A3E9F">
              <w:rPr>
                <w:rFonts w:ascii="Times New Roman" w:eastAsia="Times New Roman" w:hAnsi="Times New Roman" w:cs="Times New Roman"/>
                <w:sz w:val="24"/>
                <w:szCs w:val="24"/>
              </w:rPr>
              <w:t xml:space="preserve">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FD6D35" w:rsidRPr="002A3E9F" w:rsidRDefault="00FD6D35" w:rsidP="00FD6D35">
            <w:pPr>
              <w:autoSpaceDE w:val="0"/>
              <w:autoSpaceDN w:val="0"/>
              <w:adjustRightInd w:val="0"/>
              <w:spacing w:after="0" w:line="240" w:lineRule="auto"/>
              <w:jc w:val="both"/>
              <w:rPr>
                <w:rFonts w:ascii="Times New Roman" w:eastAsia="Times New Roman" w:hAnsi="Times New Roman" w:cs="Times New Roman"/>
                <w:sz w:val="24"/>
                <w:szCs w:val="24"/>
              </w:rPr>
            </w:pPr>
            <w:r w:rsidRPr="002A3E9F">
              <w:rPr>
                <w:rFonts w:ascii="Times New Roman" w:eastAsia="Times New Roman" w:hAnsi="Times New Roman" w:cs="Times New Roman"/>
                <w:sz w:val="24"/>
                <w:szCs w:val="24"/>
              </w:rPr>
              <w:t xml:space="preserve">в 2025 году – </w:t>
            </w:r>
            <w:r w:rsidR="00025B58">
              <w:rPr>
                <w:rFonts w:ascii="Times New Roman" w:eastAsia="Times New Roman" w:hAnsi="Times New Roman" w:cs="Times New Roman"/>
                <w:sz w:val="24"/>
                <w:szCs w:val="24"/>
              </w:rPr>
              <w:t>6</w:t>
            </w:r>
            <w:r w:rsidR="002677C0" w:rsidRPr="002A3E9F">
              <w:rPr>
                <w:rFonts w:ascii="Times New Roman" w:eastAsia="Times New Roman" w:hAnsi="Times New Roman" w:cs="Times New Roman"/>
                <w:sz w:val="24"/>
                <w:szCs w:val="24"/>
              </w:rPr>
              <w:t>00,0</w:t>
            </w:r>
            <w:r w:rsidRPr="002A3E9F">
              <w:rPr>
                <w:rFonts w:ascii="Times New Roman" w:eastAsia="Times New Roman" w:hAnsi="Times New Roman" w:cs="Times New Roman"/>
                <w:sz w:val="24"/>
                <w:szCs w:val="24"/>
              </w:rPr>
              <w:t xml:space="preserve">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DB3718" w:rsidRDefault="00FD6D35" w:rsidP="00DB3718">
            <w:pPr>
              <w:rPr>
                <w:rFonts w:ascii="Times New Roman" w:hAnsi="Times New Roman" w:cs="Times New Roman"/>
                <w:sz w:val="24"/>
                <w:szCs w:val="24"/>
              </w:rPr>
            </w:pPr>
            <w:r w:rsidRPr="002A3E9F">
              <w:rPr>
                <w:rFonts w:ascii="Times New Roman" w:eastAsia="Times New Roman" w:hAnsi="Times New Roman" w:cs="Times New Roman"/>
                <w:sz w:val="24"/>
                <w:szCs w:val="24"/>
              </w:rPr>
              <w:t xml:space="preserve">в 2026-2035 годах – </w:t>
            </w:r>
            <w:r w:rsidR="002677C0" w:rsidRPr="002A3E9F">
              <w:rPr>
                <w:rFonts w:ascii="Times New Roman" w:eastAsia="Times New Roman" w:hAnsi="Times New Roman" w:cs="Times New Roman"/>
                <w:sz w:val="24"/>
                <w:szCs w:val="24"/>
              </w:rPr>
              <w:t>5 000,0</w:t>
            </w:r>
            <w:r w:rsidRPr="002A3E9F">
              <w:rPr>
                <w:rFonts w:ascii="Times New Roman" w:eastAsia="Times New Roman" w:hAnsi="Times New Roman" w:cs="Times New Roman"/>
                <w:sz w:val="24"/>
                <w:szCs w:val="24"/>
              </w:rPr>
              <w:t xml:space="preserve"> тыс. рублей</w:t>
            </w:r>
            <w:r w:rsidRPr="002A3E9F">
              <w:rPr>
                <w:rFonts w:ascii="Times New Roman" w:hAnsi="Times New Roman" w:cs="Times New Roman"/>
                <w:sz w:val="24"/>
                <w:szCs w:val="24"/>
              </w:rPr>
              <w:t xml:space="preserve"> </w:t>
            </w:r>
          </w:p>
          <w:p w:rsidR="0098372A" w:rsidRPr="002A3E9F" w:rsidRDefault="0098372A" w:rsidP="00DB3718">
            <w:pPr>
              <w:rPr>
                <w:rFonts w:ascii="Times New Roman" w:hAnsi="Times New Roman" w:cs="Times New Roman"/>
                <w:sz w:val="24"/>
                <w:szCs w:val="24"/>
              </w:rPr>
            </w:pPr>
            <w:r w:rsidRPr="002A3E9F">
              <w:rPr>
                <w:rFonts w:ascii="Times New Roman" w:hAnsi="Times New Roman" w:cs="Times New Roman"/>
                <w:sz w:val="24"/>
                <w:szCs w:val="24"/>
              </w:rPr>
              <w:t>внебюджетных источников в 2020 - 2035 годах составят 0,00 тысяч рублей.</w:t>
            </w:r>
          </w:p>
          <w:p w:rsidR="0098372A" w:rsidRDefault="0098372A" w:rsidP="0098372A">
            <w:pPr>
              <w:pStyle w:val="a6"/>
              <w:rPr>
                <w:rFonts w:ascii="Times New Roman" w:hAnsi="Times New Roman" w:cs="Times New Roman"/>
              </w:rPr>
            </w:pPr>
            <w:r w:rsidRPr="002A3E9F">
              <w:rPr>
                <w:rFonts w:ascii="Times New Roman" w:hAnsi="Times New Roman" w:cs="Times New Roman"/>
              </w:rPr>
              <w:t>Объемы финансирования муниципальной программы уточняются при формировании бюджета города Канаш на очередной финансовый год и плановый период</w:t>
            </w:r>
            <w:r w:rsidR="002A3E9F">
              <w:rPr>
                <w:rFonts w:ascii="Times New Roman" w:hAnsi="Times New Roman" w:cs="Times New Roman"/>
              </w:rPr>
              <w:t>»</w:t>
            </w:r>
            <w:r w:rsidR="00DB3718">
              <w:rPr>
                <w:rFonts w:ascii="Times New Roman" w:hAnsi="Times New Roman" w:cs="Times New Roman"/>
              </w:rPr>
              <w:t>;</w:t>
            </w:r>
          </w:p>
          <w:p w:rsidR="002A3E9F" w:rsidRPr="002A3E9F" w:rsidRDefault="002A3E9F" w:rsidP="002A3E9F"/>
        </w:tc>
      </w:tr>
    </w:tbl>
    <w:p w:rsidR="003E3A83" w:rsidRDefault="003E3A83" w:rsidP="003E3A83">
      <w:pPr>
        <w:pStyle w:val="1"/>
        <w:spacing w:line="240" w:lineRule="atLeast"/>
        <w:ind w:firstLine="708"/>
        <w:rPr>
          <w:rFonts w:ascii="Times New Roman" w:hAnsi="Times New Roman"/>
          <w:b w:val="0"/>
          <w:sz w:val="24"/>
          <w:szCs w:val="24"/>
        </w:rPr>
      </w:pPr>
      <w:r>
        <w:rPr>
          <w:rFonts w:ascii="Times New Roman" w:hAnsi="Times New Roman"/>
          <w:b w:val="0"/>
          <w:sz w:val="24"/>
          <w:szCs w:val="24"/>
        </w:rPr>
        <w:t xml:space="preserve">2)  раздел </w:t>
      </w:r>
      <w:r w:rsidR="00B93BB1" w:rsidRPr="00B93BB1">
        <w:rPr>
          <w:rFonts w:ascii="Times New Roman" w:hAnsi="Times New Roman"/>
          <w:b w:val="0"/>
          <w:sz w:val="24"/>
          <w:szCs w:val="24"/>
        </w:rPr>
        <w:t>IV</w:t>
      </w:r>
      <w:r w:rsidRPr="00B93BB1">
        <w:rPr>
          <w:rFonts w:ascii="Times New Roman" w:hAnsi="Times New Roman"/>
          <w:b w:val="0"/>
          <w:sz w:val="24"/>
          <w:szCs w:val="24"/>
        </w:rPr>
        <w:t xml:space="preserve"> п</w:t>
      </w:r>
      <w:r>
        <w:rPr>
          <w:rFonts w:ascii="Times New Roman" w:hAnsi="Times New Roman"/>
          <w:b w:val="0"/>
          <w:sz w:val="24"/>
          <w:szCs w:val="24"/>
        </w:rPr>
        <w:t>рограммы изложить в следующей редакции:</w:t>
      </w:r>
    </w:p>
    <w:p w:rsidR="00B93BB1" w:rsidRPr="008879A3" w:rsidRDefault="00B93BB1" w:rsidP="00B93BB1">
      <w:pPr>
        <w:pStyle w:val="1"/>
        <w:jc w:val="center"/>
        <w:rPr>
          <w:rFonts w:ascii="Times New Roman" w:hAnsi="Times New Roman"/>
          <w:sz w:val="24"/>
          <w:szCs w:val="24"/>
        </w:rPr>
      </w:pPr>
      <w:bookmarkStart w:id="1" w:name="sub_400"/>
      <w:r>
        <w:rPr>
          <w:rFonts w:ascii="Times New Roman" w:hAnsi="Times New Roman"/>
          <w:sz w:val="24"/>
          <w:szCs w:val="24"/>
        </w:rPr>
        <w:t>«</w:t>
      </w:r>
      <w:bookmarkEnd w:id="1"/>
      <w:r w:rsidRPr="008879A3">
        <w:rPr>
          <w:rFonts w:ascii="Times New Roman" w:hAnsi="Times New Roman"/>
          <w:sz w:val="24"/>
          <w:szCs w:val="24"/>
        </w:rPr>
        <w:t>Раздел IV. Обоснование объема финансовых ресурсов, необходимых для реализации муниципальной программы</w:t>
      </w:r>
    </w:p>
    <w:p w:rsidR="00B93BB1" w:rsidRPr="008879A3" w:rsidRDefault="00B93BB1" w:rsidP="00B93BB1">
      <w:pPr>
        <w:jc w:val="center"/>
        <w:rPr>
          <w:rFonts w:ascii="Times New Roman" w:hAnsi="Times New Roman" w:cs="Times New Roman"/>
          <w:sz w:val="24"/>
          <w:szCs w:val="24"/>
        </w:rPr>
      </w:pPr>
    </w:p>
    <w:p w:rsidR="00B93BB1" w:rsidRPr="008879A3" w:rsidRDefault="00B93BB1" w:rsidP="00B93BB1">
      <w:pPr>
        <w:rPr>
          <w:rFonts w:ascii="Times New Roman" w:hAnsi="Times New Roman" w:cs="Times New Roman"/>
          <w:sz w:val="24"/>
          <w:szCs w:val="24"/>
        </w:rPr>
      </w:pPr>
      <w:r>
        <w:rPr>
          <w:rFonts w:ascii="Times New Roman" w:hAnsi="Times New Roman" w:cs="Times New Roman"/>
          <w:sz w:val="24"/>
          <w:szCs w:val="24"/>
        </w:rPr>
        <w:tab/>
      </w:r>
      <w:r w:rsidRPr="008879A3">
        <w:rPr>
          <w:rFonts w:ascii="Times New Roman" w:hAnsi="Times New Roman" w:cs="Times New Roman"/>
          <w:sz w:val="24"/>
          <w:szCs w:val="24"/>
        </w:rPr>
        <w:t>Финансовое обеспечение реализации муниципальной программы осуществляется за счет средств федерального бюджета, республиканского бюджета Чувашской Республики, бюджета города Канаш.</w:t>
      </w:r>
    </w:p>
    <w:p w:rsidR="00B93BB1" w:rsidRPr="00C468A4" w:rsidRDefault="00B93BB1" w:rsidP="00B93BB1">
      <w:pPr>
        <w:pStyle w:val="a6"/>
        <w:rPr>
          <w:rFonts w:ascii="Times New Roman" w:hAnsi="Times New Roman" w:cs="Times New Roman"/>
        </w:rPr>
      </w:pPr>
      <w:r>
        <w:rPr>
          <w:rFonts w:ascii="Times New Roman" w:hAnsi="Times New Roman" w:cs="Times New Roman"/>
        </w:rPr>
        <w:tab/>
      </w:r>
      <w:r w:rsidRPr="008879A3">
        <w:rPr>
          <w:rFonts w:ascii="Times New Roman" w:hAnsi="Times New Roman" w:cs="Times New Roman"/>
        </w:rPr>
        <w:t xml:space="preserve">Прогнозируемые объемы финансирования мероприятий муниципальной программы в 2020 - 2035 годах составляют </w:t>
      </w:r>
      <w:r w:rsidR="006714C1">
        <w:rPr>
          <w:rFonts w:ascii="Times New Roman" w:hAnsi="Times New Roman" w:cs="Times New Roman"/>
        </w:rPr>
        <w:t>9</w:t>
      </w:r>
      <w:r w:rsidR="00955B93">
        <w:rPr>
          <w:rFonts w:ascii="Times New Roman" w:hAnsi="Times New Roman" w:cs="Times New Roman"/>
        </w:rPr>
        <w:t> 366,7</w:t>
      </w:r>
      <w:r w:rsidR="006714C1" w:rsidRPr="002A3E9F">
        <w:rPr>
          <w:rFonts w:ascii="Times New Roman" w:hAnsi="Times New Roman" w:cs="Times New Roman"/>
        </w:rPr>
        <w:t xml:space="preserve"> </w:t>
      </w:r>
      <w:r w:rsidRPr="00C468A4">
        <w:rPr>
          <w:rFonts w:ascii="Times New Roman" w:hAnsi="Times New Roman" w:cs="Times New Roman"/>
        </w:rPr>
        <w:t>тысяч рублей, в том числе:</w:t>
      </w:r>
    </w:p>
    <w:p w:rsidR="00B93BB1" w:rsidRPr="002A3E9F" w:rsidRDefault="00B93BB1" w:rsidP="00B93BB1">
      <w:pPr>
        <w:pStyle w:val="a6"/>
        <w:rPr>
          <w:rFonts w:ascii="Times New Roman" w:hAnsi="Times New Roman" w:cs="Times New Roman"/>
        </w:rPr>
      </w:pPr>
      <w:r w:rsidRPr="002A3E9F">
        <w:rPr>
          <w:rFonts w:ascii="Times New Roman" w:hAnsi="Times New Roman" w:cs="Times New Roman"/>
        </w:rPr>
        <w:t>в 2020 году – 1 997,1 тысяч рублей;</w:t>
      </w:r>
    </w:p>
    <w:p w:rsidR="00B93BB1" w:rsidRPr="002A3E9F" w:rsidRDefault="00B93BB1" w:rsidP="00B93BB1">
      <w:pPr>
        <w:pStyle w:val="a6"/>
        <w:rPr>
          <w:rFonts w:ascii="Times New Roman" w:hAnsi="Times New Roman" w:cs="Times New Roman"/>
        </w:rPr>
      </w:pPr>
      <w:r w:rsidRPr="002A3E9F">
        <w:rPr>
          <w:rFonts w:ascii="Times New Roman" w:hAnsi="Times New Roman" w:cs="Times New Roman"/>
        </w:rPr>
        <w:t xml:space="preserve">в 2021 году – </w:t>
      </w:r>
      <w:r w:rsidR="006714C1">
        <w:rPr>
          <w:rFonts w:ascii="Times New Roman" w:hAnsi="Times New Roman" w:cs="Times New Roman"/>
        </w:rPr>
        <w:t>300</w:t>
      </w:r>
      <w:r w:rsidRPr="002A3E9F">
        <w:rPr>
          <w:rFonts w:ascii="Times New Roman" w:hAnsi="Times New Roman" w:cs="Times New Roman"/>
        </w:rPr>
        <w:t>,0 тысяч рублей;</w:t>
      </w:r>
    </w:p>
    <w:p w:rsidR="00B93BB1" w:rsidRPr="002A3E9F" w:rsidRDefault="00B93BB1" w:rsidP="00B93BB1">
      <w:pPr>
        <w:autoSpaceDE w:val="0"/>
        <w:autoSpaceDN w:val="0"/>
        <w:adjustRightInd w:val="0"/>
        <w:spacing w:after="0" w:line="240" w:lineRule="auto"/>
        <w:jc w:val="both"/>
        <w:rPr>
          <w:rFonts w:ascii="Times New Roman" w:eastAsia="Times New Roman" w:hAnsi="Times New Roman" w:cs="Times New Roman"/>
          <w:sz w:val="24"/>
          <w:szCs w:val="24"/>
        </w:rPr>
      </w:pPr>
      <w:r w:rsidRPr="002A3E9F">
        <w:rPr>
          <w:rFonts w:ascii="Times New Roman" w:eastAsia="Times New Roman" w:hAnsi="Times New Roman" w:cs="Times New Roman"/>
          <w:sz w:val="24"/>
          <w:szCs w:val="24"/>
        </w:rPr>
        <w:t>в 2022 году</w:t>
      </w:r>
      <w:r w:rsidR="00B77BE4">
        <w:rPr>
          <w:rFonts w:ascii="Times New Roman" w:eastAsia="Times New Roman" w:hAnsi="Times New Roman" w:cs="Times New Roman"/>
          <w:sz w:val="24"/>
          <w:szCs w:val="24"/>
        </w:rPr>
        <w:t>-</w:t>
      </w:r>
      <w:r w:rsidRPr="002A3E9F">
        <w:rPr>
          <w:rFonts w:ascii="Times New Roman" w:eastAsia="Times New Roman" w:hAnsi="Times New Roman" w:cs="Times New Roman"/>
          <w:sz w:val="24"/>
          <w:szCs w:val="24"/>
        </w:rPr>
        <w:t xml:space="preserve">342,2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B93BB1" w:rsidRPr="002A3E9F" w:rsidRDefault="00355BCC" w:rsidP="00B93BB1">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2023 году-527,4</w:t>
      </w:r>
      <w:r w:rsidR="00B93BB1" w:rsidRPr="002A3E9F">
        <w:rPr>
          <w:rFonts w:ascii="Times New Roman" w:eastAsia="Times New Roman" w:hAnsi="Times New Roman" w:cs="Times New Roman"/>
          <w:sz w:val="24"/>
          <w:szCs w:val="24"/>
        </w:rPr>
        <w:t xml:space="preserve"> </w:t>
      </w:r>
      <w:proofErr w:type="spellStart"/>
      <w:r w:rsidR="00B93BB1" w:rsidRPr="002A3E9F">
        <w:rPr>
          <w:rFonts w:ascii="Times New Roman" w:eastAsia="Times New Roman" w:hAnsi="Times New Roman" w:cs="Times New Roman"/>
          <w:sz w:val="24"/>
          <w:szCs w:val="24"/>
        </w:rPr>
        <w:t>тыс.рублей</w:t>
      </w:r>
      <w:proofErr w:type="spellEnd"/>
      <w:r w:rsidR="00B93BB1" w:rsidRPr="002A3E9F">
        <w:rPr>
          <w:rFonts w:ascii="Times New Roman" w:eastAsia="Times New Roman" w:hAnsi="Times New Roman" w:cs="Times New Roman"/>
          <w:sz w:val="24"/>
          <w:szCs w:val="24"/>
        </w:rPr>
        <w:t>;</w:t>
      </w:r>
    </w:p>
    <w:p w:rsidR="00B93BB1" w:rsidRPr="002A3E9F" w:rsidRDefault="00025B58" w:rsidP="00B93BB1">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2024 году-6</w:t>
      </w:r>
      <w:r w:rsidR="00B93BB1" w:rsidRPr="002A3E9F">
        <w:rPr>
          <w:rFonts w:ascii="Times New Roman" w:eastAsia="Times New Roman" w:hAnsi="Times New Roman" w:cs="Times New Roman"/>
          <w:sz w:val="24"/>
          <w:szCs w:val="24"/>
        </w:rPr>
        <w:t xml:space="preserve">00,0 </w:t>
      </w:r>
      <w:proofErr w:type="spellStart"/>
      <w:r w:rsidR="00B93BB1" w:rsidRPr="002A3E9F">
        <w:rPr>
          <w:rFonts w:ascii="Times New Roman" w:eastAsia="Times New Roman" w:hAnsi="Times New Roman" w:cs="Times New Roman"/>
          <w:sz w:val="24"/>
          <w:szCs w:val="24"/>
        </w:rPr>
        <w:t>тыс.рублей</w:t>
      </w:r>
      <w:proofErr w:type="spellEnd"/>
      <w:r w:rsidR="00B93BB1" w:rsidRPr="002A3E9F">
        <w:rPr>
          <w:rFonts w:ascii="Times New Roman" w:eastAsia="Times New Roman" w:hAnsi="Times New Roman" w:cs="Times New Roman"/>
          <w:sz w:val="24"/>
          <w:szCs w:val="24"/>
        </w:rPr>
        <w:t>;</w:t>
      </w:r>
    </w:p>
    <w:p w:rsidR="00B93BB1" w:rsidRPr="002A3E9F" w:rsidRDefault="00025B58" w:rsidP="00B93BB1">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2025 году – 6</w:t>
      </w:r>
      <w:r w:rsidR="00B93BB1" w:rsidRPr="002A3E9F">
        <w:rPr>
          <w:rFonts w:ascii="Times New Roman" w:eastAsia="Times New Roman" w:hAnsi="Times New Roman" w:cs="Times New Roman"/>
          <w:sz w:val="24"/>
          <w:szCs w:val="24"/>
        </w:rPr>
        <w:t xml:space="preserve">00,0 </w:t>
      </w:r>
      <w:proofErr w:type="spellStart"/>
      <w:r w:rsidR="00B93BB1" w:rsidRPr="002A3E9F">
        <w:rPr>
          <w:rFonts w:ascii="Times New Roman" w:eastAsia="Times New Roman" w:hAnsi="Times New Roman" w:cs="Times New Roman"/>
          <w:sz w:val="24"/>
          <w:szCs w:val="24"/>
        </w:rPr>
        <w:t>тыс.рублей</w:t>
      </w:r>
      <w:proofErr w:type="spellEnd"/>
      <w:r w:rsidR="00B93BB1" w:rsidRPr="002A3E9F">
        <w:rPr>
          <w:rFonts w:ascii="Times New Roman" w:eastAsia="Times New Roman" w:hAnsi="Times New Roman" w:cs="Times New Roman"/>
          <w:sz w:val="24"/>
          <w:szCs w:val="24"/>
        </w:rPr>
        <w:t>;</w:t>
      </w:r>
    </w:p>
    <w:p w:rsidR="00B93BB1" w:rsidRPr="002A3E9F" w:rsidRDefault="00B93BB1" w:rsidP="00B93BB1">
      <w:pPr>
        <w:rPr>
          <w:rFonts w:ascii="Times New Roman" w:hAnsi="Times New Roman" w:cs="Times New Roman"/>
          <w:sz w:val="24"/>
          <w:szCs w:val="24"/>
        </w:rPr>
      </w:pPr>
      <w:r w:rsidRPr="002A3E9F">
        <w:rPr>
          <w:rFonts w:ascii="Times New Roman" w:eastAsia="Times New Roman" w:hAnsi="Times New Roman" w:cs="Times New Roman"/>
          <w:sz w:val="24"/>
          <w:szCs w:val="24"/>
        </w:rPr>
        <w:t>в 2026-2035 годах – 5 000,0 тыс. рублей</w:t>
      </w:r>
      <w:r w:rsidRPr="002A3E9F">
        <w:rPr>
          <w:rFonts w:ascii="Times New Roman" w:hAnsi="Times New Roman" w:cs="Times New Roman"/>
          <w:sz w:val="24"/>
          <w:szCs w:val="24"/>
        </w:rPr>
        <w:t xml:space="preserve"> </w:t>
      </w:r>
    </w:p>
    <w:p w:rsidR="00B93BB1" w:rsidRPr="002A3E9F" w:rsidRDefault="00B93BB1" w:rsidP="00B93BB1">
      <w:pPr>
        <w:pStyle w:val="a6"/>
        <w:rPr>
          <w:rFonts w:ascii="Times New Roman" w:hAnsi="Times New Roman" w:cs="Times New Roman"/>
        </w:rPr>
      </w:pPr>
      <w:r w:rsidRPr="002A3E9F">
        <w:rPr>
          <w:rFonts w:ascii="Times New Roman" w:hAnsi="Times New Roman" w:cs="Times New Roman"/>
        </w:rPr>
        <w:t>из них средства:</w:t>
      </w:r>
    </w:p>
    <w:p w:rsidR="00B93BB1" w:rsidRPr="002A3E9F" w:rsidRDefault="00B93BB1" w:rsidP="00B93BB1">
      <w:pPr>
        <w:pStyle w:val="a6"/>
        <w:rPr>
          <w:rFonts w:ascii="Times New Roman" w:hAnsi="Times New Roman" w:cs="Times New Roman"/>
        </w:rPr>
      </w:pPr>
      <w:r w:rsidRPr="002A3E9F">
        <w:rPr>
          <w:rFonts w:ascii="Times New Roman" w:hAnsi="Times New Roman" w:cs="Times New Roman"/>
        </w:rPr>
        <w:t>федерального бюджета – 1 630,6 тысяч рублей, в том числе:</w:t>
      </w:r>
    </w:p>
    <w:p w:rsidR="00B93BB1" w:rsidRPr="002A3E9F" w:rsidRDefault="00B93BB1" w:rsidP="00B93BB1">
      <w:pPr>
        <w:pStyle w:val="a6"/>
        <w:rPr>
          <w:rFonts w:ascii="Times New Roman" w:hAnsi="Times New Roman" w:cs="Times New Roman"/>
        </w:rPr>
      </w:pPr>
      <w:r>
        <w:rPr>
          <w:rFonts w:ascii="Times New Roman" w:hAnsi="Times New Roman" w:cs="Times New Roman"/>
        </w:rPr>
        <w:t xml:space="preserve">в </w:t>
      </w:r>
      <w:r w:rsidRPr="002A3E9F">
        <w:rPr>
          <w:rFonts w:ascii="Times New Roman" w:hAnsi="Times New Roman" w:cs="Times New Roman"/>
        </w:rPr>
        <w:t>2020 году – 1 630,6 тысяч рублей;</w:t>
      </w:r>
    </w:p>
    <w:p w:rsidR="00B93BB1" w:rsidRPr="002A3E9F" w:rsidRDefault="00B93BB1" w:rsidP="00B93BB1">
      <w:pPr>
        <w:pStyle w:val="a6"/>
        <w:rPr>
          <w:rFonts w:ascii="Times New Roman" w:hAnsi="Times New Roman" w:cs="Times New Roman"/>
        </w:rPr>
      </w:pPr>
      <w:r w:rsidRPr="002A3E9F">
        <w:rPr>
          <w:rFonts w:ascii="Times New Roman" w:hAnsi="Times New Roman" w:cs="Times New Roman"/>
        </w:rPr>
        <w:t>в 2021 году – 0,0 тысяч рублей;</w:t>
      </w:r>
    </w:p>
    <w:p w:rsidR="00B93BB1" w:rsidRPr="002A3E9F" w:rsidRDefault="00B93BB1" w:rsidP="00B93BB1">
      <w:pPr>
        <w:autoSpaceDE w:val="0"/>
        <w:autoSpaceDN w:val="0"/>
        <w:adjustRightInd w:val="0"/>
        <w:spacing w:after="0" w:line="240" w:lineRule="auto"/>
        <w:jc w:val="both"/>
        <w:rPr>
          <w:rFonts w:ascii="Times New Roman" w:eastAsia="Times New Roman" w:hAnsi="Times New Roman" w:cs="Times New Roman"/>
          <w:sz w:val="24"/>
          <w:szCs w:val="24"/>
        </w:rPr>
      </w:pPr>
      <w:r w:rsidRPr="002A3E9F">
        <w:rPr>
          <w:rFonts w:ascii="Times New Roman" w:eastAsia="Times New Roman" w:hAnsi="Times New Roman" w:cs="Times New Roman"/>
          <w:sz w:val="24"/>
          <w:szCs w:val="24"/>
        </w:rPr>
        <w:t xml:space="preserve">в 2022 году-0,0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B93BB1" w:rsidRPr="002A3E9F" w:rsidRDefault="00B93BB1" w:rsidP="00B93BB1">
      <w:pPr>
        <w:autoSpaceDE w:val="0"/>
        <w:autoSpaceDN w:val="0"/>
        <w:adjustRightInd w:val="0"/>
        <w:spacing w:after="0" w:line="240" w:lineRule="auto"/>
        <w:jc w:val="both"/>
        <w:rPr>
          <w:rFonts w:ascii="Times New Roman" w:eastAsia="Times New Roman" w:hAnsi="Times New Roman" w:cs="Times New Roman"/>
          <w:sz w:val="24"/>
          <w:szCs w:val="24"/>
        </w:rPr>
      </w:pPr>
      <w:r w:rsidRPr="002A3E9F">
        <w:rPr>
          <w:rFonts w:ascii="Times New Roman" w:eastAsia="Times New Roman" w:hAnsi="Times New Roman" w:cs="Times New Roman"/>
          <w:sz w:val="24"/>
          <w:szCs w:val="24"/>
        </w:rPr>
        <w:t xml:space="preserve">в 2023 году-0,0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B93BB1" w:rsidRPr="002A3E9F" w:rsidRDefault="00B93BB1" w:rsidP="00B93BB1">
      <w:pPr>
        <w:autoSpaceDE w:val="0"/>
        <w:autoSpaceDN w:val="0"/>
        <w:adjustRightInd w:val="0"/>
        <w:spacing w:after="0" w:line="240" w:lineRule="auto"/>
        <w:jc w:val="both"/>
        <w:rPr>
          <w:rFonts w:ascii="Times New Roman" w:eastAsia="Times New Roman" w:hAnsi="Times New Roman" w:cs="Times New Roman"/>
          <w:sz w:val="24"/>
          <w:szCs w:val="24"/>
        </w:rPr>
      </w:pPr>
      <w:r w:rsidRPr="002A3E9F">
        <w:rPr>
          <w:rFonts w:ascii="Times New Roman" w:eastAsia="Times New Roman" w:hAnsi="Times New Roman" w:cs="Times New Roman"/>
          <w:sz w:val="24"/>
          <w:szCs w:val="24"/>
        </w:rPr>
        <w:t xml:space="preserve">в 2024 году-0,0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B93BB1" w:rsidRPr="002A3E9F" w:rsidRDefault="00B93BB1" w:rsidP="00B93BB1">
      <w:pPr>
        <w:autoSpaceDE w:val="0"/>
        <w:autoSpaceDN w:val="0"/>
        <w:adjustRightInd w:val="0"/>
        <w:spacing w:after="0" w:line="240" w:lineRule="auto"/>
        <w:jc w:val="both"/>
        <w:rPr>
          <w:rFonts w:ascii="Times New Roman" w:eastAsia="Times New Roman" w:hAnsi="Times New Roman" w:cs="Times New Roman"/>
          <w:sz w:val="24"/>
          <w:szCs w:val="24"/>
        </w:rPr>
      </w:pPr>
      <w:r w:rsidRPr="002A3E9F">
        <w:rPr>
          <w:rFonts w:ascii="Times New Roman" w:eastAsia="Times New Roman" w:hAnsi="Times New Roman" w:cs="Times New Roman"/>
          <w:sz w:val="24"/>
          <w:szCs w:val="24"/>
        </w:rPr>
        <w:t xml:space="preserve">в 2025 году – 0,0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B93BB1" w:rsidRPr="002A3E9F" w:rsidRDefault="00B93BB1" w:rsidP="00B93BB1">
      <w:pPr>
        <w:rPr>
          <w:rFonts w:ascii="Times New Roman" w:hAnsi="Times New Roman" w:cs="Times New Roman"/>
          <w:sz w:val="24"/>
          <w:szCs w:val="24"/>
        </w:rPr>
      </w:pPr>
      <w:r w:rsidRPr="002A3E9F">
        <w:rPr>
          <w:rFonts w:ascii="Times New Roman" w:eastAsia="Times New Roman" w:hAnsi="Times New Roman" w:cs="Times New Roman"/>
          <w:sz w:val="24"/>
          <w:szCs w:val="24"/>
        </w:rPr>
        <w:t>в 2026-2035 годах – 0,0 тыс. рублей</w:t>
      </w:r>
      <w:r w:rsidRPr="002A3E9F">
        <w:rPr>
          <w:rFonts w:ascii="Times New Roman" w:hAnsi="Times New Roman" w:cs="Times New Roman"/>
          <w:sz w:val="24"/>
          <w:szCs w:val="24"/>
        </w:rPr>
        <w:t xml:space="preserve"> </w:t>
      </w:r>
    </w:p>
    <w:p w:rsidR="00B93BB1" w:rsidRPr="002A3E9F" w:rsidRDefault="00B93BB1" w:rsidP="00B93BB1">
      <w:pPr>
        <w:pStyle w:val="a6"/>
        <w:rPr>
          <w:rFonts w:ascii="Times New Roman" w:hAnsi="Times New Roman" w:cs="Times New Roman"/>
        </w:rPr>
      </w:pPr>
      <w:r w:rsidRPr="002A3E9F">
        <w:rPr>
          <w:rFonts w:ascii="Times New Roman" w:hAnsi="Times New Roman" w:cs="Times New Roman"/>
        </w:rPr>
        <w:t>из них средства:</w:t>
      </w:r>
    </w:p>
    <w:p w:rsidR="00B93BB1" w:rsidRPr="002A3E9F" w:rsidRDefault="00B93BB1" w:rsidP="00B93BB1">
      <w:pPr>
        <w:pStyle w:val="a6"/>
        <w:rPr>
          <w:rFonts w:ascii="Times New Roman" w:hAnsi="Times New Roman" w:cs="Times New Roman"/>
        </w:rPr>
      </w:pPr>
      <w:r w:rsidRPr="002A3E9F">
        <w:rPr>
          <w:rFonts w:ascii="Times New Roman" w:hAnsi="Times New Roman" w:cs="Times New Roman"/>
        </w:rPr>
        <w:lastRenderedPageBreak/>
        <w:t>республиканского бюджета Чувашской Республики – 16,5 тысяч рублей, в том числе:</w:t>
      </w:r>
    </w:p>
    <w:p w:rsidR="00B93BB1" w:rsidRPr="002A3E9F" w:rsidRDefault="00B93BB1" w:rsidP="00B93BB1">
      <w:pPr>
        <w:pStyle w:val="a6"/>
        <w:rPr>
          <w:rFonts w:ascii="Times New Roman" w:hAnsi="Times New Roman" w:cs="Times New Roman"/>
        </w:rPr>
      </w:pPr>
      <w:r w:rsidRPr="002A3E9F">
        <w:rPr>
          <w:rFonts w:ascii="Times New Roman" w:hAnsi="Times New Roman" w:cs="Times New Roman"/>
        </w:rPr>
        <w:t>в 2020 году – 16,5 тысяч рублей;</w:t>
      </w:r>
    </w:p>
    <w:p w:rsidR="00B93BB1" w:rsidRPr="002A3E9F" w:rsidRDefault="00B93BB1" w:rsidP="00B93BB1">
      <w:pPr>
        <w:pStyle w:val="a6"/>
        <w:rPr>
          <w:rFonts w:ascii="Times New Roman" w:hAnsi="Times New Roman" w:cs="Times New Roman"/>
        </w:rPr>
      </w:pPr>
      <w:r w:rsidRPr="002A3E9F">
        <w:rPr>
          <w:rFonts w:ascii="Times New Roman" w:hAnsi="Times New Roman" w:cs="Times New Roman"/>
        </w:rPr>
        <w:t>в 2021 году – 0,0 тысяч рублей;</w:t>
      </w:r>
    </w:p>
    <w:p w:rsidR="00B93BB1" w:rsidRPr="002A3E9F" w:rsidRDefault="00B93BB1" w:rsidP="00B93BB1">
      <w:pPr>
        <w:autoSpaceDE w:val="0"/>
        <w:autoSpaceDN w:val="0"/>
        <w:adjustRightInd w:val="0"/>
        <w:spacing w:after="0" w:line="240" w:lineRule="auto"/>
        <w:jc w:val="both"/>
        <w:rPr>
          <w:rFonts w:ascii="Times New Roman" w:eastAsia="Times New Roman" w:hAnsi="Times New Roman" w:cs="Times New Roman"/>
          <w:sz w:val="24"/>
          <w:szCs w:val="24"/>
        </w:rPr>
      </w:pPr>
      <w:r w:rsidRPr="002A3E9F">
        <w:rPr>
          <w:rFonts w:ascii="Times New Roman" w:eastAsia="Times New Roman" w:hAnsi="Times New Roman" w:cs="Times New Roman"/>
          <w:sz w:val="24"/>
          <w:szCs w:val="24"/>
        </w:rPr>
        <w:t xml:space="preserve">в 2022 году-0,0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B93BB1" w:rsidRPr="002A3E9F" w:rsidRDefault="00B93BB1" w:rsidP="00B93BB1">
      <w:pPr>
        <w:autoSpaceDE w:val="0"/>
        <w:autoSpaceDN w:val="0"/>
        <w:adjustRightInd w:val="0"/>
        <w:spacing w:after="0" w:line="240" w:lineRule="auto"/>
        <w:jc w:val="both"/>
        <w:rPr>
          <w:rFonts w:ascii="Times New Roman" w:eastAsia="Times New Roman" w:hAnsi="Times New Roman" w:cs="Times New Roman"/>
          <w:sz w:val="24"/>
          <w:szCs w:val="24"/>
        </w:rPr>
      </w:pPr>
      <w:r w:rsidRPr="002A3E9F">
        <w:rPr>
          <w:rFonts w:ascii="Times New Roman" w:eastAsia="Times New Roman" w:hAnsi="Times New Roman" w:cs="Times New Roman"/>
          <w:sz w:val="24"/>
          <w:szCs w:val="24"/>
        </w:rPr>
        <w:t xml:space="preserve">в 2023 году-0,0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B93BB1" w:rsidRPr="002A3E9F" w:rsidRDefault="00B93BB1" w:rsidP="00B93BB1">
      <w:pPr>
        <w:autoSpaceDE w:val="0"/>
        <w:autoSpaceDN w:val="0"/>
        <w:adjustRightInd w:val="0"/>
        <w:spacing w:after="0" w:line="240" w:lineRule="auto"/>
        <w:jc w:val="both"/>
        <w:rPr>
          <w:rFonts w:ascii="Times New Roman" w:eastAsia="Times New Roman" w:hAnsi="Times New Roman" w:cs="Times New Roman"/>
          <w:sz w:val="24"/>
          <w:szCs w:val="24"/>
        </w:rPr>
      </w:pPr>
      <w:r w:rsidRPr="002A3E9F">
        <w:rPr>
          <w:rFonts w:ascii="Times New Roman" w:eastAsia="Times New Roman" w:hAnsi="Times New Roman" w:cs="Times New Roman"/>
          <w:sz w:val="24"/>
          <w:szCs w:val="24"/>
        </w:rPr>
        <w:t xml:space="preserve">в 2024 году-0,0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B93BB1" w:rsidRPr="002A3E9F" w:rsidRDefault="00B93BB1" w:rsidP="00B93BB1">
      <w:pPr>
        <w:autoSpaceDE w:val="0"/>
        <w:autoSpaceDN w:val="0"/>
        <w:adjustRightInd w:val="0"/>
        <w:spacing w:after="0" w:line="240" w:lineRule="auto"/>
        <w:jc w:val="both"/>
        <w:rPr>
          <w:rFonts w:ascii="Times New Roman" w:eastAsia="Times New Roman" w:hAnsi="Times New Roman" w:cs="Times New Roman"/>
          <w:sz w:val="24"/>
          <w:szCs w:val="24"/>
        </w:rPr>
      </w:pPr>
      <w:r w:rsidRPr="002A3E9F">
        <w:rPr>
          <w:rFonts w:ascii="Times New Roman" w:eastAsia="Times New Roman" w:hAnsi="Times New Roman" w:cs="Times New Roman"/>
          <w:sz w:val="24"/>
          <w:szCs w:val="24"/>
        </w:rPr>
        <w:t xml:space="preserve">в 2025 году – 0,0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B93BB1" w:rsidRPr="002A3E9F" w:rsidRDefault="00B93BB1" w:rsidP="00B93BB1">
      <w:pPr>
        <w:rPr>
          <w:rFonts w:ascii="Times New Roman" w:hAnsi="Times New Roman" w:cs="Times New Roman"/>
          <w:sz w:val="24"/>
          <w:szCs w:val="24"/>
        </w:rPr>
      </w:pPr>
      <w:r w:rsidRPr="002A3E9F">
        <w:rPr>
          <w:rFonts w:ascii="Times New Roman" w:eastAsia="Times New Roman" w:hAnsi="Times New Roman" w:cs="Times New Roman"/>
          <w:sz w:val="24"/>
          <w:szCs w:val="24"/>
        </w:rPr>
        <w:t xml:space="preserve">в 2026-2035 годах – 0,0 тыс. </w:t>
      </w:r>
      <w:proofErr w:type="gramStart"/>
      <w:r w:rsidRPr="002A3E9F">
        <w:rPr>
          <w:rFonts w:ascii="Times New Roman" w:eastAsia="Times New Roman" w:hAnsi="Times New Roman" w:cs="Times New Roman"/>
          <w:sz w:val="24"/>
          <w:szCs w:val="24"/>
        </w:rPr>
        <w:t>рублей</w:t>
      </w:r>
      <w:r w:rsidRPr="002A3E9F">
        <w:rPr>
          <w:rFonts w:ascii="Times New Roman" w:hAnsi="Times New Roman" w:cs="Times New Roman"/>
          <w:sz w:val="24"/>
          <w:szCs w:val="24"/>
        </w:rPr>
        <w:t xml:space="preserve"> ;</w:t>
      </w:r>
      <w:proofErr w:type="gramEnd"/>
    </w:p>
    <w:p w:rsidR="00B93BB1" w:rsidRPr="002A3E9F" w:rsidRDefault="00B93BB1" w:rsidP="00B93BB1">
      <w:pPr>
        <w:pStyle w:val="a6"/>
        <w:rPr>
          <w:rFonts w:ascii="Times New Roman" w:hAnsi="Times New Roman" w:cs="Times New Roman"/>
        </w:rPr>
      </w:pPr>
      <w:r w:rsidRPr="002A3E9F">
        <w:rPr>
          <w:rFonts w:ascii="Times New Roman" w:hAnsi="Times New Roman" w:cs="Times New Roman"/>
        </w:rPr>
        <w:t xml:space="preserve">бюджета города Канаш – </w:t>
      </w:r>
      <w:r w:rsidR="00955B93">
        <w:rPr>
          <w:rFonts w:ascii="Times New Roman" w:hAnsi="Times New Roman" w:cs="Times New Roman"/>
        </w:rPr>
        <w:t>7 719,6</w:t>
      </w:r>
      <w:r w:rsidR="00955B93" w:rsidRPr="002A3E9F">
        <w:rPr>
          <w:rFonts w:ascii="Times New Roman" w:hAnsi="Times New Roman" w:cs="Times New Roman"/>
        </w:rPr>
        <w:t xml:space="preserve"> </w:t>
      </w:r>
      <w:r w:rsidRPr="002A3E9F">
        <w:rPr>
          <w:rFonts w:ascii="Times New Roman" w:hAnsi="Times New Roman" w:cs="Times New Roman"/>
        </w:rPr>
        <w:t>тысяч рублей, в том числе:</w:t>
      </w:r>
    </w:p>
    <w:p w:rsidR="00B93BB1" w:rsidRPr="002A3E9F" w:rsidRDefault="00B93BB1" w:rsidP="00B93BB1">
      <w:pPr>
        <w:pStyle w:val="a6"/>
        <w:rPr>
          <w:rFonts w:ascii="Times New Roman" w:hAnsi="Times New Roman" w:cs="Times New Roman"/>
        </w:rPr>
      </w:pPr>
      <w:r w:rsidRPr="002A3E9F">
        <w:rPr>
          <w:rFonts w:ascii="Times New Roman" w:hAnsi="Times New Roman" w:cs="Times New Roman"/>
        </w:rPr>
        <w:t>в 2020 году – 350,0 тысяч рублей;</w:t>
      </w:r>
    </w:p>
    <w:p w:rsidR="00B93BB1" w:rsidRPr="002A3E9F" w:rsidRDefault="00B93BB1" w:rsidP="00B93BB1">
      <w:pPr>
        <w:pStyle w:val="a6"/>
        <w:rPr>
          <w:rFonts w:ascii="Times New Roman" w:hAnsi="Times New Roman" w:cs="Times New Roman"/>
        </w:rPr>
      </w:pPr>
      <w:r w:rsidRPr="002A3E9F">
        <w:rPr>
          <w:rFonts w:ascii="Times New Roman" w:hAnsi="Times New Roman" w:cs="Times New Roman"/>
        </w:rPr>
        <w:t>в 2021 году –</w:t>
      </w:r>
      <w:r w:rsidR="006714C1">
        <w:rPr>
          <w:rFonts w:ascii="Times New Roman" w:hAnsi="Times New Roman" w:cs="Times New Roman"/>
        </w:rPr>
        <w:t>30</w:t>
      </w:r>
      <w:r w:rsidRPr="002A3E9F">
        <w:rPr>
          <w:rFonts w:ascii="Times New Roman" w:hAnsi="Times New Roman" w:cs="Times New Roman"/>
        </w:rPr>
        <w:t>0,0 тысяч рублей;</w:t>
      </w:r>
    </w:p>
    <w:p w:rsidR="00B93BB1" w:rsidRPr="002A3E9F" w:rsidRDefault="00B93BB1" w:rsidP="00B93BB1">
      <w:pPr>
        <w:autoSpaceDE w:val="0"/>
        <w:autoSpaceDN w:val="0"/>
        <w:adjustRightInd w:val="0"/>
        <w:spacing w:after="0" w:line="240" w:lineRule="auto"/>
        <w:jc w:val="both"/>
        <w:rPr>
          <w:rFonts w:ascii="Times New Roman" w:eastAsia="Times New Roman" w:hAnsi="Times New Roman" w:cs="Times New Roman"/>
          <w:sz w:val="24"/>
          <w:szCs w:val="24"/>
        </w:rPr>
      </w:pPr>
      <w:r w:rsidRPr="002A3E9F">
        <w:rPr>
          <w:rFonts w:ascii="Times New Roman" w:eastAsia="Times New Roman" w:hAnsi="Times New Roman" w:cs="Times New Roman"/>
          <w:sz w:val="24"/>
          <w:szCs w:val="24"/>
        </w:rPr>
        <w:t xml:space="preserve">в 2022 году-342,2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B93BB1" w:rsidRPr="002A3E9F" w:rsidRDefault="00355BCC" w:rsidP="00B93BB1">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2023 году-527</w:t>
      </w:r>
      <w:r w:rsidR="00B93BB1" w:rsidRPr="002A3E9F">
        <w:rPr>
          <w:rFonts w:ascii="Times New Roman" w:eastAsia="Times New Roman" w:hAnsi="Times New Roman" w:cs="Times New Roman"/>
          <w:sz w:val="24"/>
          <w:szCs w:val="24"/>
        </w:rPr>
        <w:t>,</w:t>
      </w:r>
      <w:r>
        <w:rPr>
          <w:rFonts w:ascii="Times New Roman" w:eastAsia="Times New Roman" w:hAnsi="Times New Roman" w:cs="Times New Roman"/>
          <w:sz w:val="24"/>
          <w:szCs w:val="24"/>
        </w:rPr>
        <w:t>4</w:t>
      </w:r>
      <w:r w:rsidR="00B93BB1" w:rsidRPr="002A3E9F">
        <w:rPr>
          <w:rFonts w:ascii="Times New Roman" w:eastAsia="Times New Roman" w:hAnsi="Times New Roman" w:cs="Times New Roman"/>
          <w:sz w:val="24"/>
          <w:szCs w:val="24"/>
        </w:rPr>
        <w:t xml:space="preserve"> </w:t>
      </w:r>
      <w:proofErr w:type="spellStart"/>
      <w:r w:rsidR="00B93BB1" w:rsidRPr="002A3E9F">
        <w:rPr>
          <w:rFonts w:ascii="Times New Roman" w:eastAsia="Times New Roman" w:hAnsi="Times New Roman" w:cs="Times New Roman"/>
          <w:sz w:val="24"/>
          <w:szCs w:val="24"/>
        </w:rPr>
        <w:t>тыс.рублей</w:t>
      </w:r>
      <w:proofErr w:type="spellEnd"/>
      <w:r w:rsidR="00B93BB1" w:rsidRPr="002A3E9F">
        <w:rPr>
          <w:rFonts w:ascii="Times New Roman" w:eastAsia="Times New Roman" w:hAnsi="Times New Roman" w:cs="Times New Roman"/>
          <w:sz w:val="24"/>
          <w:szCs w:val="24"/>
        </w:rPr>
        <w:t>;</w:t>
      </w:r>
    </w:p>
    <w:p w:rsidR="00B93BB1" w:rsidRPr="002A3E9F" w:rsidRDefault="00025B58" w:rsidP="00B93BB1">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2024 году-6</w:t>
      </w:r>
      <w:r w:rsidR="00B93BB1" w:rsidRPr="002A3E9F">
        <w:rPr>
          <w:rFonts w:ascii="Times New Roman" w:eastAsia="Times New Roman" w:hAnsi="Times New Roman" w:cs="Times New Roman"/>
          <w:sz w:val="24"/>
          <w:szCs w:val="24"/>
        </w:rPr>
        <w:t xml:space="preserve">00,0 </w:t>
      </w:r>
      <w:proofErr w:type="spellStart"/>
      <w:r w:rsidR="00B93BB1" w:rsidRPr="002A3E9F">
        <w:rPr>
          <w:rFonts w:ascii="Times New Roman" w:eastAsia="Times New Roman" w:hAnsi="Times New Roman" w:cs="Times New Roman"/>
          <w:sz w:val="24"/>
          <w:szCs w:val="24"/>
        </w:rPr>
        <w:t>тыс.рублей</w:t>
      </w:r>
      <w:proofErr w:type="spellEnd"/>
      <w:r w:rsidR="00B93BB1" w:rsidRPr="002A3E9F">
        <w:rPr>
          <w:rFonts w:ascii="Times New Roman" w:eastAsia="Times New Roman" w:hAnsi="Times New Roman" w:cs="Times New Roman"/>
          <w:sz w:val="24"/>
          <w:szCs w:val="24"/>
        </w:rPr>
        <w:t>;</w:t>
      </w:r>
    </w:p>
    <w:p w:rsidR="00B93BB1" w:rsidRPr="002A3E9F" w:rsidRDefault="00025B58" w:rsidP="00B93BB1">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2025 году – 6</w:t>
      </w:r>
      <w:r w:rsidR="00B93BB1" w:rsidRPr="002A3E9F">
        <w:rPr>
          <w:rFonts w:ascii="Times New Roman" w:eastAsia="Times New Roman" w:hAnsi="Times New Roman" w:cs="Times New Roman"/>
          <w:sz w:val="24"/>
          <w:szCs w:val="24"/>
        </w:rPr>
        <w:t xml:space="preserve">00,0 </w:t>
      </w:r>
      <w:proofErr w:type="spellStart"/>
      <w:r w:rsidR="00B93BB1" w:rsidRPr="002A3E9F">
        <w:rPr>
          <w:rFonts w:ascii="Times New Roman" w:eastAsia="Times New Roman" w:hAnsi="Times New Roman" w:cs="Times New Roman"/>
          <w:sz w:val="24"/>
          <w:szCs w:val="24"/>
        </w:rPr>
        <w:t>тыс.рублей</w:t>
      </w:r>
      <w:proofErr w:type="spellEnd"/>
      <w:r w:rsidR="00B93BB1" w:rsidRPr="002A3E9F">
        <w:rPr>
          <w:rFonts w:ascii="Times New Roman" w:eastAsia="Times New Roman" w:hAnsi="Times New Roman" w:cs="Times New Roman"/>
          <w:sz w:val="24"/>
          <w:szCs w:val="24"/>
        </w:rPr>
        <w:t>;</w:t>
      </w:r>
    </w:p>
    <w:p w:rsidR="00B93BB1" w:rsidRPr="00C468A4" w:rsidRDefault="00B93BB1" w:rsidP="00B93BB1">
      <w:pPr>
        <w:rPr>
          <w:rFonts w:ascii="Times New Roman" w:hAnsi="Times New Roman" w:cs="Times New Roman"/>
        </w:rPr>
      </w:pPr>
      <w:r w:rsidRPr="002A3E9F">
        <w:rPr>
          <w:rFonts w:ascii="Times New Roman" w:eastAsia="Times New Roman" w:hAnsi="Times New Roman" w:cs="Times New Roman"/>
          <w:sz w:val="24"/>
          <w:szCs w:val="24"/>
        </w:rPr>
        <w:t xml:space="preserve">в 2026-2035 годах – 5 000,0 тыс. </w:t>
      </w:r>
      <w:proofErr w:type="gramStart"/>
      <w:r w:rsidRPr="002A3E9F">
        <w:rPr>
          <w:rFonts w:ascii="Times New Roman" w:eastAsia="Times New Roman" w:hAnsi="Times New Roman" w:cs="Times New Roman"/>
          <w:sz w:val="24"/>
          <w:szCs w:val="24"/>
        </w:rPr>
        <w:t>рублей</w:t>
      </w:r>
      <w:r w:rsidRPr="002A3E9F">
        <w:rPr>
          <w:rFonts w:ascii="Times New Roman" w:hAnsi="Times New Roman" w:cs="Times New Roman"/>
          <w:sz w:val="24"/>
          <w:szCs w:val="24"/>
        </w:rPr>
        <w:t xml:space="preserve"> </w:t>
      </w:r>
      <w:r w:rsidRPr="00C468A4">
        <w:rPr>
          <w:rFonts w:ascii="Times New Roman" w:hAnsi="Times New Roman" w:cs="Times New Roman"/>
        </w:rPr>
        <w:t>;</w:t>
      </w:r>
      <w:proofErr w:type="gramEnd"/>
    </w:p>
    <w:p w:rsidR="00B93BB1" w:rsidRPr="00C468A4" w:rsidRDefault="00B93BB1" w:rsidP="00B93BB1">
      <w:pPr>
        <w:pStyle w:val="a6"/>
        <w:rPr>
          <w:rFonts w:ascii="Times New Roman" w:hAnsi="Times New Roman" w:cs="Times New Roman"/>
        </w:rPr>
      </w:pPr>
      <w:r w:rsidRPr="00C468A4">
        <w:rPr>
          <w:rFonts w:ascii="Times New Roman" w:hAnsi="Times New Roman" w:cs="Times New Roman"/>
        </w:rPr>
        <w:t>внебюджетных источников в 2020 - 2035 годах составят 0,00 тысяч рублей.</w:t>
      </w:r>
    </w:p>
    <w:p w:rsidR="00B93BB1" w:rsidRPr="008879A3" w:rsidRDefault="00B93BB1" w:rsidP="00B35838">
      <w:pPr>
        <w:contextualSpacing/>
        <w:jc w:val="both"/>
        <w:rPr>
          <w:rFonts w:ascii="Times New Roman" w:hAnsi="Times New Roman" w:cs="Times New Roman"/>
          <w:sz w:val="24"/>
          <w:szCs w:val="24"/>
        </w:rPr>
      </w:pPr>
      <w:r>
        <w:rPr>
          <w:rFonts w:ascii="Times New Roman" w:hAnsi="Times New Roman" w:cs="Times New Roman"/>
          <w:sz w:val="24"/>
          <w:szCs w:val="24"/>
        </w:rPr>
        <w:tab/>
      </w:r>
      <w:r w:rsidRPr="008879A3">
        <w:rPr>
          <w:rFonts w:ascii="Times New Roman" w:hAnsi="Times New Roman" w:cs="Times New Roman"/>
          <w:sz w:val="24"/>
          <w:szCs w:val="24"/>
        </w:rPr>
        <w:t xml:space="preserve">Объемы финансирования муниципальной программы уточняются при </w:t>
      </w:r>
      <w:r w:rsidR="00B35838">
        <w:rPr>
          <w:rFonts w:ascii="Times New Roman" w:hAnsi="Times New Roman" w:cs="Times New Roman"/>
          <w:sz w:val="24"/>
          <w:szCs w:val="24"/>
        </w:rPr>
        <w:t>ф</w:t>
      </w:r>
      <w:r w:rsidRPr="008879A3">
        <w:rPr>
          <w:rFonts w:ascii="Times New Roman" w:hAnsi="Times New Roman" w:cs="Times New Roman"/>
          <w:sz w:val="24"/>
          <w:szCs w:val="24"/>
        </w:rPr>
        <w:t xml:space="preserve">ормировании бюджета города </w:t>
      </w:r>
      <w:r>
        <w:rPr>
          <w:rFonts w:ascii="Times New Roman" w:hAnsi="Times New Roman" w:cs="Times New Roman"/>
          <w:sz w:val="24"/>
          <w:szCs w:val="24"/>
        </w:rPr>
        <w:t xml:space="preserve">Канаш </w:t>
      </w:r>
      <w:r w:rsidRPr="008879A3">
        <w:rPr>
          <w:rFonts w:ascii="Times New Roman" w:hAnsi="Times New Roman" w:cs="Times New Roman"/>
          <w:sz w:val="24"/>
          <w:szCs w:val="24"/>
        </w:rPr>
        <w:t>на очередной финансовый год и плановый период.</w:t>
      </w:r>
    </w:p>
    <w:p w:rsidR="00B93BB1" w:rsidRDefault="00B93BB1" w:rsidP="00B35838">
      <w:pPr>
        <w:contextualSpacing/>
        <w:jc w:val="both"/>
        <w:rPr>
          <w:rFonts w:ascii="Times New Roman" w:hAnsi="Times New Roman" w:cs="Times New Roman"/>
          <w:sz w:val="24"/>
          <w:szCs w:val="24"/>
        </w:rPr>
      </w:pPr>
      <w:r>
        <w:rPr>
          <w:rFonts w:ascii="Times New Roman" w:hAnsi="Times New Roman" w:cs="Times New Roman"/>
          <w:sz w:val="24"/>
          <w:szCs w:val="24"/>
        </w:rPr>
        <w:tab/>
      </w:r>
      <w:r w:rsidRPr="008879A3">
        <w:rPr>
          <w:rFonts w:ascii="Times New Roman" w:hAnsi="Times New Roman" w:cs="Times New Roman"/>
          <w:sz w:val="24"/>
          <w:szCs w:val="24"/>
        </w:rPr>
        <w:t xml:space="preserve">Сведения о финансовом обеспечении муниципальной программы, Подпрограммы, основных мероприятий муниципальной программы по годам ее реализации представлены в </w:t>
      </w:r>
      <w:r w:rsidR="004A773E">
        <w:rPr>
          <w:rStyle w:val="a7"/>
          <w:rFonts w:ascii="Times New Roman" w:hAnsi="Times New Roman" w:cs="Times New Roman"/>
          <w:color w:val="auto"/>
          <w:sz w:val="24"/>
          <w:szCs w:val="24"/>
        </w:rPr>
        <w:t>приложении №</w:t>
      </w:r>
      <w:r w:rsidRPr="00B77BE4">
        <w:rPr>
          <w:rStyle w:val="a7"/>
          <w:rFonts w:ascii="Times New Roman" w:hAnsi="Times New Roman" w:cs="Times New Roman"/>
          <w:color w:val="auto"/>
          <w:sz w:val="24"/>
          <w:szCs w:val="24"/>
        </w:rPr>
        <w:t> 2</w:t>
      </w:r>
      <w:r w:rsidRPr="00B77BE4">
        <w:rPr>
          <w:rFonts w:ascii="Times New Roman" w:hAnsi="Times New Roman" w:cs="Times New Roman"/>
          <w:sz w:val="24"/>
          <w:szCs w:val="24"/>
        </w:rPr>
        <w:t xml:space="preserve"> к </w:t>
      </w:r>
      <w:r w:rsidRPr="008879A3">
        <w:rPr>
          <w:rFonts w:ascii="Times New Roman" w:hAnsi="Times New Roman" w:cs="Times New Roman"/>
          <w:sz w:val="24"/>
          <w:szCs w:val="24"/>
        </w:rPr>
        <w:t>муниципальной программе.</w:t>
      </w:r>
      <w:r w:rsidR="00DB3718">
        <w:rPr>
          <w:rFonts w:ascii="Times New Roman" w:hAnsi="Times New Roman" w:cs="Times New Roman"/>
          <w:sz w:val="24"/>
          <w:szCs w:val="24"/>
        </w:rPr>
        <w:t>»;</w:t>
      </w:r>
    </w:p>
    <w:p w:rsidR="00DB3718" w:rsidRDefault="00DB3718" w:rsidP="00DB371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w:t>
      </w:r>
      <w:r w:rsidRPr="00DB3718">
        <w:rPr>
          <w:rFonts w:ascii="Times New Roman" w:hAnsi="Times New Roman" w:cs="Times New Roman"/>
          <w:sz w:val="24"/>
          <w:szCs w:val="24"/>
        </w:rPr>
        <w:t xml:space="preserve"> </w:t>
      </w:r>
      <w:r w:rsidRPr="00501DF5">
        <w:rPr>
          <w:rFonts w:ascii="Times New Roman" w:hAnsi="Times New Roman" w:cs="Times New Roman"/>
          <w:sz w:val="24"/>
          <w:szCs w:val="24"/>
        </w:rPr>
        <w:t xml:space="preserve"> </w:t>
      </w:r>
      <w:r w:rsidRPr="00BF5A03">
        <w:rPr>
          <w:rFonts w:ascii="Times New Roman" w:hAnsi="Times New Roman" w:cs="Times New Roman"/>
          <w:sz w:val="24"/>
          <w:szCs w:val="24"/>
        </w:rPr>
        <w:t xml:space="preserve">приложение № </w:t>
      </w:r>
      <w:r>
        <w:rPr>
          <w:rFonts w:ascii="Times New Roman" w:hAnsi="Times New Roman" w:cs="Times New Roman"/>
          <w:sz w:val="24"/>
          <w:szCs w:val="24"/>
        </w:rPr>
        <w:t>2</w:t>
      </w:r>
      <w:r w:rsidRPr="00BF5A03">
        <w:rPr>
          <w:rFonts w:ascii="Times New Roman" w:hAnsi="Times New Roman" w:cs="Times New Roman"/>
          <w:sz w:val="24"/>
          <w:szCs w:val="24"/>
        </w:rPr>
        <w:t xml:space="preserve"> к муниципальной программе изложить в новой редакции согласно приложению   № </w:t>
      </w:r>
      <w:r>
        <w:rPr>
          <w:rFonts w:ascii="Times New Roman" w:hAnsi="Times New Roman" w:cs="Times New Roman"/>
          <w:sz w:val="24"/>
          <w:szCs w:val="24"/>
        </w:rPr>
        <w:t xml:space="preserve">1 </w:t>
      </w:r>
      <w:r w:rsidRPr="00BF5A03">
        <w:rPr>
          <w:rFonts w:ascii="Times New Roman" w:hAnsi="Times New Roman" w:cs="Times New Roman"/>
          <w:sz w:val="24"/>
          <w:szCs w:val="24"/>
        </w:rPr>
        <w:t>к настоящему постановлению;</w:t>
      </w:r>
    </w:p>
    <w:p w:rsidR="00DB3718" w:rsidRDefault="00F655F5" w:rsidP="00F655F5">
      <w:pPr>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DB3718">
        <w:rPr>
          <w:rFonts w:ascii="Times New Roman" w:hAnsi="Times New Roman" w:cs="Times New Roman"/>
          <w:sz w:val="24"/>
          <w:szCs w:val="24"/>
        </w:rPr>
        <w:t>4)</w:t>
      </w:r>
      <w:r w:rsidR="00DB3718" w:rsidRPr="00DB3718">
        <w:rPr>
          <w:rFonts w:ascii="Times New Roman" w:hAnsi="Times New Roman" w:cs="Times New Roman"/>
          <w:sz w:val="24"/>
          <w:szCs w:val="24"/>
        </w:rPr>
        <w:t xml:space="preserve"> </w:t>
      </w:r>
      <w:r w:rsidR="00DB3718" w:rsidRPr="00B62263">
        <w:rPr>
          <w:rFonts w:ascii="Times New Roman" w:hAnsi="Times New Roman" w:cs="Times New Roman"/>
          <w:sz w:val="24"/>
          <w:szCs w:val="24"/>
        </w:rPr>
        <w:t xml:space="preserve"> в приложении № 3 к муниципальной программе:</w:t>
      </w:r>
    </w:p>
    <w:p w:rsidR="004A773E" w:rsidRDefault="00DB3718" w:rsidP="00B35838">
      <w:pPr>
        <w:ind w:firstLine="567"/>
        <w:contextualSpacing/>
        <w:jc w:val="both"/>
        <w:rPr>
          <w:rFonts w:ascii="Times New Roman" w:hAnsi="Times New Roman"/>
          <w:sz w:val="24"/>
          <w:szCs w:val="24"/>
        </w:rPr>
      </w:pPr>
      <w:r w:rsidRPr="00F655F5">
        <w:rPr>
          <w:rFonts w:ascii="Times New Roman" w:hAnsi="Times New Roman" w:cs="Times New Roman"/>
          <w:sz w:val="24"/>
          <w:szCs w:val="24"/>
        </w:rPr>
        <w:t xml:space="preserve">а) в паспорте подпрограммы </w:t>
      </w:r>
      <w:r w:rsidR="004A773E">
        <w:rPr>
          <w:rFonts w:ascii="Times New Roman" w:hAnsi="Times New Roman"/>
          <w:sz w:val="24"/>
          <w:szCs w:val="24"/>
        </w:rPr>
        <w:t>«</w:t>
      </w:r>
      <w:r w:rsidRPr="00F655F5">
        <w:rPr>
          <w:rFonts w:ascii="Times New Roman" w:hAnsi="Times New Roman"/>
          <w:sz w:val="24"/>
          <w:szCs w:val="24"/>
        </w:rPr>
        <w:t>Обеспечение условий доступности приоритетных объектов и услуг в приоритетных сферах жизнедеятельности и</w:t>
      </w:r>
      <w:r w:rsidR="00F655F5" w:rsidRPr="00F655F5">
        <w:rPr>
          <w:rFonts w:ascii="Times New Roman" w:hAnsi="Times New Roman"/>
          <w:sz w:val="24"/>
          <w:szCs w:val="24"/>
        </w:rPr>
        <w:t xml:space="preserve">нвалидов и других маломобильных </w:t>
      </w:r>
      <w:r w:rsidR="004A773E">
        <w:rPr>
          <w:rFonts w:ascii="Times New Roman" w:hAnsi="Times New Roman"/>
          <w:sz w:val="24"/>
          <w:szCs w:val="24"/>
        </w:rPr>
        <w:t>групп населения»:</w:t>
      </w:r>
    </w:p>
    <w:p w:rsidR="00F655F5" w:rsidRDefault="00F655F5" w:rsidP="00B35838">
      <w:pPr>
        <w:ind w:firstLine="567"/>
        <w:contextualSpacing/>
        <w:jc w:val="both"/>
        <w:rPr>
          <w:rFonts w:ascii="Times New Roman" w:hAnsi="Times New Roman" w:cs="Times New Roman"/>
          <w:sz w:val="24"/>
          <w:szCs w:val="24"/>
        </w:rPr>
      </w:pPr>
      <w:r w:rsidRPr="00F655F5">
        <w:rPr>
          <w:rFonts w:ascii="Times New Roman" w:hAnsi="Times New Roman" w:cs="Times New Roman"/>
          <w:sz w:val="24"/>
          <w:szCs w:val="24"/>
        </w:rPr>
        <w:t>позицию «Объемы финансирования подпрограммы с</w:t>
      </w:r>
      <w:r w:rsidRPr="00B62263">
        <w:rPr>
          <w:rFonts w:ascii="Times New Roman" w:hAnsi="Times New Roman" w:cs="Times New Roman"/>
          <w:sz w:val="24"/>
          <w:szCs w:val="24"/>
        </w:rPr>
        <w:t xml:space="preserve"> разбивкой по годам реализации подпрограммы» изложить </w:t>
      </w:r>
      <w:r w:rsidRPr="00BA52BD">
        <w:rPr>
          <w:rFonts w:ascii="Times New Roman" w:hAnsi="Times New Roman" w:cs="Times New Roman"/>
          <w:sz w:val="24"/>
          <w:szCs w:val="24"/>
        </w:rPr>
        <w:t>в следующей редакции:</w:t>
      </w:r>
    </w:p>
    <w:p w:rsidR="003E6FE7" w:rsidRDefault="003E6FE7" w:rsidP="00B417A4">
      <w:pPr>
        <w:pStyle w:val="ConsPlusNormal"/>
        <w:rPr>
          <w:rFonts w:ascii="Times New Roman" w:hAnsi="Times New Roman" w:cs="Times New Roman"/>
          <w:sz w:val="24"/>
          <w:szCs w:val="24"/>
        </w:rPr>
      </w:pPr>
    </w:p>
    <w:tbl>
      <w:tblPr>
        <w:tblW w:w="4968" w:type="pct"/>
        <w:tblInd w:w="-142" w:type="dxa"/>
        <w:tblLayout w:type="fixed"/>
        <w:tblLook w:val="04A0" w:firstRow="1" w:lastRow="0" w:firstColumn="1" w:lastColumn="0" w:noHBand="0" w:noVBand="1"/>
      </w:tblPr>
      <w:tblGrid>
        <w:gridCol w:w="2463"/>
        <w:gridCol w:w="245"/>
        <w:gridCol w:w="6942"/>
      </w:tblGrid>
      <w:tr w:rsidR="00BA52BD" w:rsidRPr="002A3E9F" w:rsidTr="00BA52BD">
        <w:tc>
          <w:tcPr>
            <w:tcW w:w="1276" w:type="pct"/>
            <w:hideMark/>
          </w:tcPr>
          <w:p w:rsidR="00BA52BD" w:rsidRPr="00823E46" w:rsidRDefault="00BA52BD" w:rsidP="004A773E">
            <w:pPr>
              <w:pStyle w:val="ConsPlusNormal"/>
              <w:rPr>
                <w:rFonts w:ascii="Times New Roman" w:hAnsi="Times New Roman" w:cs="Times New Roman"/>
                <w:sz w:val="24"/>
                <w:szCs w:val="24"/>
              </w:rPr>
            </w:pPr>
            <w:r>
              <w:rPr>
                <w:rFonts w:ascii="Times New Roman" w:hAnsi="Times New Roman" w:cs="Times New Roman"/>
                <w:sz w:val="24"/>
                <w:szCs w:val="24"/>
              </w:rPr>
              <w:t>«</w:t>
            </w:r>
            <w:r w:rsidRPr="00823E46">
              <w:rPr>
                <w:rFonts w:ascii="Times New Roman" w:hAnsi="Times New Roman" w:cs="Times New Roman"/>
                <w:sz w:val="24"/>
                <w:szCs w:val="24"/>
              </w:rPr>
              <w:t xml:space="preserve">Объемы финансирования </w:t>
            </w:r>
            <w:r w:rsidR="004A773E">
              <w:rPr>
                <w:rFonts w:ascii="Times New Roman" w:hAnsi="Times New Roman" w:cs="Times New Roman"/>
                <w:sz w:val="24"/>
                <w:szCs w:val="24"/>
              </w:rPr>
              <w:t>под</w:t>
            </w:r>
            <w:r>
              <w:rPr>
                <w:rFonts w:ascii="Times New Roman" w:hAnsi="Times New Roman" w:cs="Times New Roman"/>
                <w:sz w:val="24"/>
                <w:szCs w:val="24"/>
              </w:rPr>
              <w:t>программы</w:t>
            </w:r>
            <w:r w:rsidRPr="00823E46">
              <w:rPr>
                <w:rFonts w:ascii="Times New Roman" w:hAnsi="Times New Roman" w:cs="Times New Roman"/>
                <w:sz w:val="24"/>
                <w:szCs w:val="24"/>
              </w:rPr>
              <w:t xml:space="preserve"> с разбивкой по годам реализации программы</w:t>
            </w:r>
          </w:p>
        </w:tc>
        <w:tc>
          <w:tcPr>
            <w:tcW w:w="127" w:type="pct"/>
            <w:hideMark/>
          </w:tcPr>
          <w:p w:rsidR="00BA52BD" w:rsidRPr="00823E46" w:rsidRDefault="00BA52BD" w:rsidP="0034092B">
            <w:pPr>
              <w:pStyle w:val="ConsPlusNormal"/>
              <w:jc w:val="right"/>
              <w:rPr>
                <w:rFonts w:ascii="Times New Roman" w:hAnsi="Times New Roman" w:cs="Times New Roman"/>
                <w:sz w:val="24"/>
                <w:szCs w:val="24"/>
              </w:rPr>
            </w:pPr>
            <w:r w:rsidRPr="00823E46">
              <w:rPr>
                <w:rFonts w:ascii="Times New Roman" w:hAnsi="Times New Roman" w:cs="Times New Roman"/>
                <w:sz w:val="24"/>
                <w:szCs w:val="24"/>
              </w:rPr>
              <w:t>-</w:t>
            </w:r>
          </w:p>
        </w:tc>
        <w:tc>
          <w:tcPr>
            <w:tcW w:w="3597" w:type="pct"/>
          </w:tcPr>
          <w:p w:rsidR="00BA52BD" w:rsidRPr="002A3E9F" w:rsidRDefault="00BA52BD" w:rsidP="0034092B">
            <w:pPr>
              <w:pStyle w:val="a6"/>
              <w:rPr>
                <w:rFonts w:ascii="Times New Roman" w:hAnsi="Times New Roman" w:cs="Times New Roman"/>
              </w:rPr>
            </w:pPr>
            <w:r w:rsidRPr="002A3E9F">
              <w:rPr>
                <w:rFonts w:ascii="Times New Roman" w:hAnsi="Times New Roman" w:cs="Times New Roman"/>
              </w:rPr>
              <w:t xml:space="preserve">Прогнозируемые объемы финансирования мероприятий муниципальной программы в 2020 - 2035 годах составляют </w:t>
            </w:r>
            <w:r w:rsidR="00955B93">
              <w:rPr>
                <w:rFonts w:ascii="Times New Roman" w:hAnsi="Times New Roman" w:cs="Times New Roman"/>
              </w:rPr>
              <w:t>9 366,7</w:t>
            </w:r>
            <w:r w:rsidR="00955B93" w:rsidRPr="002A3E9F">
              <w:rPr>
                <w:rFonts w:ascii="Times New Roman" w:hAnsi="Times New Roman" w:cs="Times New Roman"/>
              </w:rPr>
              <w:t xml:space="preserve"> </w:t>
            </w:r>
            <w:r w:rsidRPr="002A3E9F">
              <w:rPr>
                <w:rFonts w:ascii="Times New Roman" w:hAnsi="Times New Roman" w:cs="Times New Roman"/>
              </w:rPr>
              <w:t>тысяч рублей, в том числе:</w:t>
            </w:r>
          </w:p>
          <w:p w:rsidR="00BA52BD" w:rsidRPr="002A3E9F" w:rsidRDefault="00BA52BD" w:rsidP="0034092B">
            <w:pPr>
              <w:pStyle w:val="a6"/>
              <w:rPr>
                <w:rFonts w:ascii="Times New Roman" w:hAnsi="Times New Roman" w:cs="Times New Roman"/>
              </w:rPr>
            </w:pPr>
            <w:r w:rsidRPr="002A3E9F">
              <w:rPr>
                <w:rFonts w:ascii="Times New Roman" w:hAnsi="Times New Roman" w:cs="Times New Roman"/>
              </w:rPr>
              <w:t>в 2020 году – 1 997,1 тысяч рублей;</w:t>
            </w:r>
          </w:p>
          <w:p w:rsidR="00BA52BD" w:rsidRPr="002A3E9F" w:rsidRDefault="00BA52BD" w:rsidP="0034092B">
            <w:pPr>
              <w:pStyle w:val="a6"/>
              <w:rPr>
                <w:rFonts w:ascii="Times New Roman" w:hAnsi="Times New Roman" w:cs="Times New Roman"/>
              </w:rPr>
            </w:pPr>
            <w:r w:rsidRPr="002A3E9F">
              <w:rPr>
                <w:rFonts w:ascii="Times New Roman" w:hAnsi="Times New Roman" w:cs="Times New Roman"/>
              </w:rPr>
              <w:t xml:space="preserve">в 2021 году – </w:t>
            </w:r>
            <w:r w:rsidR="00955B93">
              <w:rPr>
                <w:rFonts w:ascii="Times New Roman" w:hAnsi="Times New Roman" w:cs="Times New Roman"/>
              </w:rPr>
              <w:t>300,0</w:t>
            </w:r>
            <w:r w:rsidRPr="002A3E9F">
              <w:rPr>
                <w:rFonts w:ascii="Times New Roman" w:hAnsi="Times New Roman" w:cs="Times New Roman"/>
              </w:rPr>
              <w:t> тысяч рублей;</w:t>
            </w:r>
          </w:p>
          <w:p w:rsidR="00BA52BD" w:rsidRPr="002A3E9F" w:rsidRDefault="00BA52BD" w:rsidP="0034092B">
            <w:pPr>
              <w:autoSpaceDE w:val="0"/>
              <w:autoSpaceDN w:val="0"/>
              <w:adjustRightInd w:val="0"/>
              <w:spacing w:after="0" w:line="240" w:lineRule="auto"/>
              <w:jc w:val="both"/>
              <w:rPr>
                <w:rFonts w:ascii="Times New Roman" w:eastAsia="Times New Roman" w:hAnsi="Times New Roman" w:cs="Times New Roman"/>
                <w:sz w:val="24"/>
                <w:szCs w:val="24"/>
              </w:rPr>
            </w:pPr>
            <w:r w:rsidRPr="002A3E9F">
              <w:rPr>
                <w:rFonts w:ascii="Times New Roman" w:eastAsia="Times New Roman" w:hAnsi="Times New Roman" w:cs="Times New Roman"/>
                <w:sz w:val="24"/>
                <w:szCs w:val="24"/>
              </w:rPr>
              <w:t xml:space="preserve">в 2022 году-342,2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BA52BD" w:rsidRPr="002A3E9F" w:rsidRDefault="00355BCC" w:rsidP="0034092B">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2023 году-527</w:t>
            </w:r>
            <w:r w:rsidR="00BA52BD" w:rsidRPr="002A3E9F">
              <w:rPr>
                <w:rFonts w:ascii="Times New Roman" w:eastAsia="Times New Roman" w:hAnsi="Times New Roman" w:cs="Times New Roman"/>
                <w:sz w:val="24"/>
                <w:szCs w:val="24"/>
              </w:rPr>
              <w:t>,</w:t>
            </w:r>
            <w:r>
              <w:rPr>
                <w:rFonts w:ascii="Times New Roman" w:eastAsia="Times New Roman" w:hAnsi="Times New Roman" w:cs="Times New Roman"/>
                <w:sz w:val="24"/>
                <w:szCs w:val="24"/>
              </w:rPr>
              <w:t>4</w:t>
            </w:r>
            <w:r w:rsidR="00BA52BD" w:rsidRPr="002A3E9F">
              <w:rPr>
                <w:rFonts w:ascii="Times New Roman" w:eastAsia="Times New Roman" w:hAnsi="Times New Roman" w:cs="Times New Roman"/>
                <w:sz w:val="24"/>
                <w:szCs w:val="24"/>
              </w:rPr>
              <w:t xml:space="preserve"> </w:t>
            </w:r>
            <w:proofErr w:type="spellStart"/>
            <w:r w:rsidR="00BA52BD" w:rsidRPr="002A3E9F">
              <w:rPr>
                <w:rFonts w:ascii="Times New Roman" w:eastAsia="Times New Roman" w:hAnsi="Times New Roman" w:cs="Times New Roman"/>
                <w:sz w:val="24"/>
                <w:szCs w:val="24"/>
              </w:rPr>
              <w:t>тыс.рублей</w:t>
            </w:r>
            <w:proofErr w:type="spellEnd"/>
            <w:r w:rsidR="00BA52BD" w:rsidRPr="002A3E9F">
              <w:rPr>
                <w:rFonts w:ascii="Times New Roman" w:eastAsia="Times New Roman" w:hAnsi="Times New Roman" w:cs="Times New Roman"/>
                <w:sz w:val="24"/>
                <w:szCs w:val="24"/>
              </w:rPr>
              <w:t>;</w:t>
            </w:r>
          </w:p>
          <w:p w:rsidR="00BA52BD" w:rsidRPr="002A3E9F" w:rsidRDefault="00025B58" w:rsidP="0034092B">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2024 году-6</w:t>
            </w:r>
            <w:r w:rsidR="00BA52BD" w:rsidRPr="002A3E9F">
              <w:rPr>
                <w:rFonts w:ascii="Times New Roman" w:eastAsia="Times New Roman" w:hAnsi="Times New Roman" w:cs="Times New Roman"/>
                <w:sz w:val="24"/>
                <w:szCs w:val="24"/>
              </w:rPr>
              <w:t xml:space="preserve">00,0 </w:t>
            </w:r>
            <w:proofErr w:type="spellStart"/>
            <w:r w:rsidR="00BA52BD" w:rsidRPr="002A3E9F">
              <w:rPr>
                <w:rFonts w:ascii="Times New Roman" w:eastAsia="Times New Roman" w:hAnsi="Times New Roman" w:cs="Times New Roman"/>
                <w:sz w:val="24"/>
                <w:szCs w:val="24"/>
              </w:rPr>
              <w:t>тыс.рублей</w:t>
            </w:r>
            <w:proofErr w:type="spellEnd"/>
            <w:r w:rsidR="00BA52BD" w:rsidRPr="002A3E9F">
              <w:rPr>
                <w:rFonts w:ascii="Times New Roman" w:eastAsia="Times New Roman" w:hAnsi="Times New Roman" w:cs="Times New Roman"/>
                <w:sz w:val="24"/>
                <w:szCs w:val="24"/>
              </w:rPr>
              <w:t>;</w:t>
            </w:r>
          </w:p>
          <w:p w:rsidR="00BA52BD" w:rsidRPr="002A3E9F" w:rsidRDefault="00BA52BD" w:rsidP="0034092B">
            <w:pPr>
              <w:autoSpaceDE w:val="0"/>
              <w:autoSpaceDN w:val="0"/>
              <w:adjustRightInd w:val="0"/>
              <w:spacing w:after="0" w:line="240" w:lineRule="auto"/>
              <w:jc w:val="both"/>
              <w:rPr>
                <w:rFonts w:ascii="Times New Roman" w:eastAsia="Times New Roman" w:hAnsi="Times New Roman" w:cs="Times New Roman"/>
                <w:sz w:val="24"/>
                <w:szCs w:val="24"/>
              </w:rPr>
            </w:pPr>
            <w:r w:rsidRPr="002A3E9F">
              <w:rPr>
                <w:rFonts w:ascii="Times New Roman" w:eastAsia="Times New Roman" w:hAnsi="Times New Roman" w:cs="Times New Roman"/>
                <w:sz w:val="24"/>
                <w:szCs w:val="24"/>
              </w:rPr>
              <w:t>в 20</w:t>
            </w:r>
            <w:r w:rsidR="00025B58">
              <w:rPr>
                <w:rFonts w:ascii="Times New Roman" w:eastAsia="Times New Roman" w:hAnsi="Times New Roman" w:cs="Times New Roman"/>
                <w:sz w:val="24"/>
                <w:szCs w:val="24"/>
              </w:rPr>
              <w:t>25 году – 6</w:t>
            </w:r>
            <w:r w:rsidRPr="002A3E9F">
              <w:rPr>
                <w:rFonts w:ascii="Times New Roman" w:eastAsia="Times New Roman" w:hAnsi="Times New Roman" w:cs="Times New Roman"/>
                <w:sz w:val="24"/>
                <w:szCs w:val="24"/>
              </w:rPr>
              <w:t xml:space="preserve">00,0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BA52BD" w:rsidRPr="002A3E9F" w:rsidRDefault="00BA52BD" w:rsidP="0034092B">
            <w:pPr>
              <w:rPr>
                <w:rFonts w:ascii="Times New Roman" w:hAnsi="Times New Roman" w:cs="Times New Roman"/>
                <w:sz w:val="24"/>
                <w:szCs w:val="24"/>
              </w:rPr>
            </w:pPr>
            <w:r w:rsidRPr="002A3E9F">
              <w:rPr>
                <w:rFonts w:ascii="Times New Roman" w:eastAsia="Times New Roman" w:hAnsi="Times New Roman" w:cs="Times New Roman"/>
                <w:sz w:val="24"/>
                <w:szCs w:val="24"/>
              </w:rPr>
              <w:t>в 2026-2035 годах – 5 000,0 тыс. рублей</w:t>
            </w:r>
            <w:r w:rsidRPr="002A3E9F">
              <w:rPr>
                <w:rFonts w:ascii="Times New Roman" w:hAnsi="Times New Roman" w:cs="Times New Roman"/>
                <w:sz w:val="24"/>
                <w:szCs w:val="24"/>
              </w:rPr>
              <w:t xml:space="preserve"> </w:t>
            </w:r>
          </w:p>
          <w:p w:rsidR="00BA52BD" w:rsidRPr="002A3E9F" w:rsidRDefault="00BA52BD" w:rsidP="0034092B">
            <w:pPr>
              <w:pStyle w:val="a6"/>
              <w:rPr>
                <w:rFonts w:ascii="Times New Roman" w:hAnsi="Times New Roman" w:cs="Times New Roman"/>
              </w:rPr>
            </w:pPr>
            <w:r w:rsidRPr="002A3E9F">
              <w:rPr>
                <w:rFonts w:ascii="Times New Roman" w:hAnsi="Times New Roman" w:cs="Times New Roman"/>
              </w:rPr>
              <w:t>из них средства:</w:t>
            </w:r>
          </w:p>
          <w:p w:rsidR="00BA52BD" w:rsidRPr="002A3E9F" w:rsidRDefault="00BA52BD" w:rsidP="0034092B">
            <w:pPr>
              <w:pStyle w:val="a6"/>
              <w:rPr>
                <w:rFonts w:ascii="Times New Roman" w:hAnsi="Times New Roman" w:cs="Times New Roman"/>
              </w:rPr>
            </w:pPr>
            <w:r w:rsidRPr="002A3E9F">
              <w:rPr>
                <w:rFonts w:ascii="Times New Roman" w:hAnsi="Times New Roman" w:cs="Times New Roman"/>
              </w:rPr>
              <w:t>федерального бюджета – 1 630,6 тысяч рублей, в том числе:</w:t>
            </w:r>
          </w:p>
          <w:p w:rsidR="00BA52BD" w:rsidRPr="002A3E9F" w:rsidRDefault="00BA52BD" w:rsidP="0034092B">
            <w:pPr>
              <w:pStyle w:val="a6"/>
              <w:rPr>
                <w:rFonts w:ascii="Times New Roman" w:hAnsi="Times New Roman" w:cs="Times New Roman"/>
              </w:rPr>
            </w:pPr>
            <w:r>
              <w:rPr>
                <w:rFonts w:ascii="Times New Roman" w:hAnsi="Times New Roman" w:cs="Times New Roman"/>
              </w:rPr>
              <w:t xml:space="preserve">в </w:t>
            </w:r>
            <w:r w:rsidRPr="002A3E9F">
              <w:rPr>
                <w:rFonts w:ascii="Times New Roman" w:hAnsi="Times New Roman" w:cs="Times New Roman"/>
              </w:rPr>
              <w:t>2020 году – 1 630,6 тысяч рублей;</w:t>
            </w:r>
          </w:p>
          <w:p w:rsidR="00BA52BD" w:rsidRPr="002A3E9F" w:rsidRDefault="00BA52BD" w:rsidP="0034092B">
            <w:pPr>
              <w:pStyle w:val="a6"/>
              <w:rPr>
                <w:rFonts w:ascii="Times New Roman" w:hAnsi="Times New Roman" w:cs="Times New Roman"/>
              </w:rPr>
            </w:pPr>
            <w:r w:rsidRPr="002A3E9F">
              <w:rPr>
                <w:rFonts w:ascii="Times New Roman" w:hAnsi="Times New Roman" w:cs="Times New Roman"/>
              </w:rPr>
              <w:t>в 2021 году – 0,0 тысяч рублей;</w:t>
            </w:r>
          </w:p>
          <w:p w:rsidR="00BA52BD" w:rsidRPr="002A3E9F" w:rsidRDefault="00BA52BD" w:rsidP="0034092B">
            <w:pPr>
              <w:autoSpaceDE w:val="0"/>
              <w:autoSpaceDN w:val="0"/>
              <w:adjustRightInd w:val="0"/>
              <w:spacing w:after="0" w:line="240" w:lineRule="auto"/>
              <w:jc w:val="both"/>
              <w:rPr>
                <w:rFonts w:ascii="Times New Roman" w:eastAsia="Times New Roman" w:hAnsi="Times New Roman" w:cs="Times New Roman"/>
                <w:sz w:val="24"/>
                <w:szCs w:val="24"/>
              </w:rPr>
            </w:pPr>
            <w:r w:rsidRPr="002A3E9F">
              <w:rPr>
                <w:rFonts w:ascii="Times New Roman" w:eastAsia="Times New Roman" w:hAnsi="Times New Roman" w:cs="Times New Roman"/>
                <w:sz w:val="24"/>
                <w:szCs w:val="24"/>
              </w:rPr>
              <w:t xml:space="preserve">в 2022 году-0,0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BA52BD" w:rsidRPr="002A3E9F" w:rsidRDefault="00BA52BD" w:rsidP="0034092B">
            <w:pPr>
              <w:autoSpaceDE w:val="0"/>
              <w:autoSpaceDN w:val="0"/>
              <w:adjustRightInd w:val="0"/>
              <w:spacing w:after="0" w:line="240" w:lineRule="auto"/>
              <w:jc w:val="both"/>
              <w:rPr>
                <w:rFonts w:ascii="Times New Roman" w:eastAsia="Times New Roman" w:hAnsi="Times New Roman" w:cs="Times New Roman"/>
                <w:sz w:val="24"/>
                <w:szCs w:val="24"/>
              </w:rPr>
            </w:pPr>
            <w:r w:rsidRPr="002A3E9F">
              <w:rPr>
                <w:rFonts w:ascii="Times New Roman" w:eastAsia="Times New Roman" w:hAnsi="Times New Roman" w:cs="Times New Roman"/>
                <w:sz w:val="24"/>
                <w:szCs w:val="24"/>
              </w:rPr>
              <w:t xml:space="preserve">в 2023 году-0,0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BA52BD" w:rsidRPr="002A3E9F" w:rsidRDefault="00BA52BD" w:rsidP="0034092B">
            <w:pPr>
              <w:autoSpaceDE w:val="0"/>
              <w:autoSpaceDN w:val="0"/>
              <w:adjustRightInd w:val="0"/>
              <w:spacing w:after="0" w:line="240" w:lineRule="auto"/>
              <w:jc w:val="both"/>
              <w:rPr>
                <w:rFonts w:ascii="Times New Roman" w:eastAsia="Times New Roman" w:hAnsi="Times New Roman" w:cs="Times New Roman"/>
                <w:sz w:val="24"/>
                <w:szCs w:val="24"/>
              </w:rPr>
            </w:pPr>
            <w:r w:rsidRPr="002A3E9F">
              <w:rPr>
                <w:rFonts w:ascii="Times New Roman" w:eastAsia="Times New Roman" w:hAnsi="Times New Roman" w:cs="Times New Roman"/>
                <w:sz w:val="24"/>
                <w:szCs w:val="24"/>
              </w:rPr>
              <w:t xml:space="preserve">в 2024 году-0,0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BA52BD" w:rsidRPr="002A3E9F" w:rsidRDefault="00BA52BD" w:rsidP="0034092B">
            <w:pPr>
              <w:autoSpaceDE w:val="0"/>
              <w:autoSpaceDN w:val="0"/>
              <w:adjustRightInd w:val="0"/>
              <w:spacing w:after="0" w:line="240" w:lineRule="auto"/>
              <w:jc w:val="both"/>
              <w:rPr>
                <w:rFonts w:ascii="Times New Roman" w:eastAsia="Times New Roman" w:hAnsi="Times New Roman" w:cs="Times New Roman"/>
                <w:sz w:val="24"/>
                <w:szCs w:val="24"/>
              </w:rPr>
            </w:pPr>
            <w:r w:rsidRPr="002A3E9F">
              <w:rPr>
                <w:rFonts w:ascii="Times New Roman" w:eastAsia="Times New Roman" w:hAnsi="Times New Roman" w:cs="Times New Roman"/>
                <w:sz w:val="24"/>
                <w:szCs w:val="24"/>
              </w:rPr>
              <w:t xml:space="preserve">в 2025 году – 0,0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BA52BD" w:rsidRPr="002A3E9F" w:rsidRDefault="00BA52BD" w:rsidP="0034092B">
            <w:pPr>
              <w:rPr>
                <w:rFonts w:ascii="Times New Roman" w:hAnsi="Times New Roman" w:cs="Times New Roman"/>
                <w:sz w:val="24"/>
                <w:szCs w:val="24"/>
              </w:rPr>
            </w:pPr>
            <w:r w:rsidRPr="002A3E9F">
              <w:rPr>
                <w:rFonts w:ascii="Times New Roman" w:eastAsia="Times New Roman" w:hAnsi="Times New Roman" w:cs="Times New Roman"/>
                <w:sz w:val="24"/>
                <w:szCs w:val="24"/>
              </w:rPr>
              <w:lastRenderedPageBreak/>
              <w:t>в 2026-2035 годах – 0,0 тыс. рублей</w:t>
            </w:r>
            <w:r w:rsidRPr="002A3E9F">
              <w:rPr>
                <w:rFonts w:ascii="Times New Roman" w:hAnsi="Times New Roman" w:cs="Times New Roman"/>
                <w:sz w:val="24"/>
                <w:szCs w:val="24"/>
              </w:rPr>
              <w:t xml:space="preserve"> </w:t>
            </w:r>
          </w:p>
          <w:p w:rsidR="00BA52BD" w:rsidRPr="002A3E9F" w:rsidRDefault="00BA52BD" w:rsidP="0034092B">
            <w:pPr>
              <w:pStyle w:val="a6"/>
              <w:rPr>
                <w:rFonts w:ascii="Times New Roman" w:hAnsi="Times New Roman" w:cs="Times New Roman"/>
              </w:rPr>
            </w:pPr>
            <w:r w:rsidRPr="002A3E9F">
              <w:rPr>
                <w:rFonts w:ascii="Times New Roman" w:hAnsi="Times New Roman" w:cs="Times New Roman"/>
              </w:rPr>
              <w:t>из них средства:</w:t>
            </w:r>
          </w:p>
          <w:p w:rsidR="00BA52BD" w:rsidRPr="002A3E9F" w:rsidRDefault="00BA52BD" w:rsidP="0034092B">
            <w:pPr>
              <w:pStyle w:val="a6"/>
              <w:rPr>
                <w:rFonts w:ascii="Times New Roman" w:hAnsi="Times New Roman" w:cs="Times New Roman"/>
              </w:rPr>
            </w:pPr>
            <w:r w:rsidRPr="002A3E9F">
              <w:rPr>
                <w:rFonts w:ascii="Times New Roman" w:hAnsi="Times New Roman" w:cs="Times New Roman"/>
              </w:rPr>
              <w:t>республиканского бюджета Чувашской Республики – 16,5 тысяч рублей, в том числе:</w:t>
            </w:r>
          </w:p>
          <w:p w:rsidR="00BA52BD" w:rsidRPr="002A3E9F" w:rsidRDefault="00BA52BD" w:rsidP="0034092B">
            <w:pPr>
              <w:pStyle w:val="a6"/>
              <w:rPr>
                <w:rFonts w:ascii="Times New Roman" w:hAnsi="Times New Roman" w:cs="Times New Roman"/>
              </w:rPr>
            </w:pPr>
            <w:r w:rsidRPr="002A3E9F">
              <w:rPr>
                <w:rFonts w:ascii="Times New Roman" w:hAnsi="Times New Roman" w:cs="Times New Roman"/>
              </w:rPr>
              <w:t>в 2020 году – 16,5 тысяч рублей;</w:t>
            </w:r>
          </w:p>
          <w:p w:rsidR="00BA52BD" w:rsidRPr="002A3E9F" w:rsidRDefault="00BA52BD" w:rsidP="0034092B">
            <w:pPr>
              <w:pStyle w:val="a6"/>
              <w:rPr>
                <w:rFonts w:ascii="Times New Roman" w:hAnsi="Times New Roman" w:cs="Times New Roman"/>
              </w:rPr>
            </w:pPr>
            <w:r w:rsidRPr="002A3E9F">
              <w:rPr>
                <w:rFonts w:ascii="Times New Roman" w:hAnsi="Times New Roman" w:cs="Times New Roman"/>
              </w:rPr>
              <w:t>в 2021 году – 0,0 тысяч рублей;</w:t>
            </w:r>
          </w:p>
          <w:p w:rsidR="00BA52BD" w:rsidRPr="002A3E9F" w:rsidRDefault="00BA52BD" w:rsidP="0034092B">
            <w:pPr>
              <w:autoSpaceDE w:val="0"/>
              <w:autoSpaceDN w:val="0"/>
              <w:adjustRightInd w:val="0"/>
              <w:spacing w:after="0" w:line="240" w:lineRule="auto"/>
              <w:jc w:val="both"/>
              <w:rPr>
                <w:rFonts w:ascii="Times New Roman" w:eastAsia="Times New Roman" w:hAnsi="Times New Roman" w:cs="Times New Roman"/>
                <w:sz w:val="24"/>
                <w:szCs w:val="24"/>
              </w:rPr>
            </w:pPr>
            <w:r w:rsidRPr="002A3E9F">
              <w:rPr>
                <w:rFonts w:ascii="Times New Roman" w:eastAsia="Times New Roman" w:hAnsi="Times New Roman" w:cs="Times New Roman"/>
                <w:sz w:val="24"/>
                <w:szCs w:val="24"/>
              </w:rPr>
              <w:t xml:space="preserve">в 2022 году-0,0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BA52BD" w:rsidRPr="002A3E9F" w:rsidRDefault="00BA52BD" w:rsidP="0034092B">
            <w:pPr>
              <w:autoSpaceDE w:val="0"/>
              <w:autoSpaceDN w:val="0"/>
              <w:adjustRightInd w:val="0"/>
              <w:spacing w:after="0" w:line="240" w:lineRule="auto"/>
              <w:jc w:val="both"/>
              <w:rPr>
                <w:rFonts w:ascii="Times New Roman" w:eastAsia="Times New Roman" w:hAnsi="Times New Roman" w:cs="Times New Roman"/>
                <w:sz w:val="24"/>
                <w:szCs w:val="24"/>
              </w:rPr>
            </w:pPr>
            <w:r w:rsidRPr="002A3E9F">
              <w:rPr>
                <w:rFonts w:ascii="Times New Roman" w:eastAsia="Times New Roman" w:hAnsi="Times New Roman" w:cs="Times New Roman"/>
                <w:sz w:val="24"/>
                <w:szCs w:val="24"/>
              </w:rPr>
              <w:t xml:space="preserve">в 2023 году-0,0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BA52BD" w:rsidRPr="002A3E9F" w:rsidRDefault="00BA52BD" w:rsidP="0034092B">
            <w:pPr>
              <w:autoSpaceDE w:val="0"/>
              <w:autoSpaceDN w:val="0"/>
              <w:adjustRightInd w:val="0"/>
              <w:spacing w:after="0" w:line="240" w:lineRule="auto"/>
              <w:jc w:val="both"/>
              <w:rPr>
                <w:rFonts w:ascii="Times New Roman" w:eastAsia="Times New Roman" w:hAnsi="Times New Roman" w:cs="Times New Roman"/>
                <w:sz w:val="24"/>
                <w:szCs w:val="24"/>
              </w:rPr>
            </w:pPr>
            <w:r w:rsidRPr="002A3E9F">
              <w:rPr>
                <w:rFonts w:ascii="Times New Roman" w:eastAsia="Times New Roman" w:hAnsi="Times New Roman" w:cs="Times New Roman"/>
                <w:sz w:val="24"/>
                <w:szCs w:val="24"/>
              </w:rPr>
              <w:t xml:space="preserve">в 2024 году-0,0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BA52BD" w:rsidRPr="002A3E9F" w:rsidRDefault="00BA52BD" w:rsidP="0034092B">
            <w:pPr>
              <w:autoSpaceDE w:val="0"/>
              <w:autoSpaceDN w:val="0"/>
              <w:adjustRightInd w:val="0"/>
              <w:spacing w:after="0" w:line="240" w:lineRule="auto"/>
              <w:jc w:val="both"/>
              <w:rPr>
                <w:rFonts w:ascii="Times New Roman" w:eastAsia="Times New Roman" w:hAnsi="Times New Roman" w:cs="Times New Roman"/>
                <w:sz w:val="24"/>
                <w:szCs w:val="24"/>
              </w:rPr>
            </w:pPr>
            <w:r w:rsidRPr="002A3E9F">
              <w:rPr>
                <w:rFonts w:ascii="Times New Roman" w:eastAsia="Times New Roman" w:hAnsi="Times New Roman" w:cs="Times New Roman"/>
                <w:sz w:val="24"/>
                <w:szCs w:val="24"/>
              </w:rPr>
              <w:t xml:space="preserve">в 2025 году – 0,0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BA52BD" w:rsidRPr="002A3E9F" w:rsidRDefault="00BA52BD" w:rsidP="0034092B">
            <w:pPr>
              <w:rPr>
                <w:rFonts w:ascii="Times New Roman" w:hAnsi="Times New Roman" w:cs="Times New Roman"/>
                <w:sz w:val="24"/>
                <w:szCs w:val="24"/>
              </w:rPr>
            </w:pPr>
            <w:r w:rsidRPr="002A3E9F">
              <w:rPr>
                <w:rFonts w:ascii="Times New Roman" w:eastAsia="Times New Roman" w:hAnsi="Times New Roman" w:cs="Times New Roman"/>
                <w:sz w:val="24"/>
                <w:szCs w:val="24"/>
              </w:rPr>
              <w:t xml:space="preserve">в 2026-2035 годах – 0,0 тыс. </w:t>
            </w:r>
            <w:proofErr w:type="gramStart"/>
            <w:r w:rsidRPr="002A3E9F">
              <w:rPr>
                <w:rFonts w:ascii="Times New Roman" w:eastAsia="Times New Roman" w:hAnsi="Times New Roman" w:cs="Times New Roman"/>
                <w:sz w:val="24"/>
                <w:szCs w:val="24"/>
              </w:rPr>
              <w:t>рублей</w:t>
            </w:r>
            <w:r w:rsidRPr="002A3E9F">
              <w:rPr>
                <w:rFonts w:ascii="Times New Roman" w:hAnsi="Times New Roman" w:cs="Times New Roman"/>
                <w:sz w:val="24"/>
                <w:szCs w:val="24"/>
              </w:rPr>
              <w:t xml:space="preserve"> ;</w:t>
            </w:r>
            <w:proofErr w:type="gramEnd"/>
          </w:p>
          <w:p w:rsidR="00BA52BD" w:rsidRPr="002A3E9F" w:rsidRDefault="00BA52BD" w:rsidP="0034092B">
            <w:pPr>
              <w:pStyle w:val="a6"/>
              <w:rPr>
                <w:rFonts w:ascii="Times New Roman" w:hAnsi="Times New Roman" w:cs="Times New Roman"/>
              </w:rPr>
            </w:pPr>
            <w:r w:rsidRPr="002A3E9F">
              <w:rPr>
                <w:rFonts w:ascii="Times New Roman" w:hAnsi="Times New Roman" w:cs="Times New Roman"/>
              </w:rPr>
              <w:t xml:space="preserve">бюджета города Канаш – </w:t>
            </w:r>
            <w:r w:rsidR="00955B93">
              <w:rPr>
                <w:rFonts w:ascii="Times New Roman" w:hAnsi="Times New Roman" w:cs="Times New Roman"/>
              </w:rPr>
              <w:t>7 719,6</w:t>
            </w:r>
            <w:r w:rsidR="00955B93" w:rsidRPr="002A3E9F">
              <w:rPr>
                <w:rFonts w:ascii="Times New Roman" w:hAnsi="Times New Roman" w:cs="Times New Roman"/>
              </w:rPr>
              <w:t xml:space="preserve"> </w:t>
            </w:r>
            <w:r w:rsidRPr="002A3E9F">
              <w:rPr>
                <w:rFonts w:ascii="Times New Roman" w:hAnsi="Times New Roman" w:cs="Times New Roman"/>
              </w:rPr>
              <w:t>тысяч рублей, в том числе:</w:t>
            </w:r>
          </w:p>
          <w:p w:rsidR="00BA52BD" w:rsidRPr="002A3E9F" w:rsidRDefault="00BA52BD" w:rsidP="0034092B">
            <w:pPr>
              <w:pStyle w:val="a6"/>
              <w:rPr>
                <w:rFonts w:ascii="Times New Roman" w:hAnsi="Times New Roman" w:cs="Times New Roman"/>
              </w:rPr>
            </w:pPr>
            <w:r w:rsidRPr="002A3E9F">
              <w:rPr>
                <w:rFonts w:ascii="Times New Roman" w:hAnsi="Times New Roman" w:cs="Times New Roman"/>
              </w:rPr>
              <w:t>в 2020 году – 350,0 тысяч рублей;</w:t>
            </w:r>
          </w:p>
          <w:p w:rsidR="00BA52BD" w:rsidRPr="002A3E9F" w:rsidRDefault="00BA52BD" w:rsidP="0034092B">
            <w:pPr>
              <w:pStyle w:val="a6"/>
              <w:rPr>
                <w:rFonts w:ascii="Times New Roman" w:hAnsi="Times New Roman" w:cs="Times New Roman"/>
              </w:rPr>
            </w:pPr>
            <w:r w:rsidRPr="002A3E9F">
              <w:rPr>
                <w:rFonts w:ascii="Times New Roman" w:hAnsi="Times New Roman" w:cs="Times New Roman"/>
              </w:rPr>
              <w:t>в 2021 году –</w:t>
            </w:r>
            <w:r>
              <w:rPr>
                <w:rFonts w:ascii="Times New Roman" w:hAnsi="Times New Roman" w:cs="Times New Roman"/>
              </w:rPr>
              <w:t>30</w:t>
            </w:r>
            <w:r w:rsidRPr="002A3E9F">
              <w:rPr>
                <w:rFonts w:ascii="Times New Roman" w:hAnsi="Times New Roman" w:cs="Times New Roman"/>
              </w:rPr>
              <w:t>0,0 тысяч рублей;</w:t>
            </w:r>
          </w:p>
          <w:p w:rsidR="00BA52BD" w:rsidRPr="002A3E9F" w:rsidRDefault="00BA52BD" w:rsidP="0034092B">
            <w:pPr>
              <w:autoSpaceDE w:val="0"/>
              <w:autoSpaceDN w:val="0"/>
              <w:adjustRightInd w:val="0"/>
              <w:spacing w:after="0" w:line="240" w:lineRule="auto"/>
              <w:jc w:val="both"/>
              <w:rPr>
                <w:rFonts w:ascii="Times New Roman" w:eastAsia="Times New Roman" w:hAnsi="Times New Roman" w:cs="Times New Roman"/>
                <w:sz w:val="24"/>
                <w:szCs w:val="24"/>
              </w:rPr>
            </w:pPr>
            <w:r w:rsidRPr="002A3E9F">
              <w:rPr>
                <w:rFonts w:ascii="Times New Roman" w:eastAsia="Times New Roman" w:hAnsi="Times New Roman" w:cs="Times New Roman"/>
                <w:sz w:val="24"/>
                <w:szCs w:val="24"/>
              </w:rPr>
              <w:t xml:space="preserve">в 2022 году-342,2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BA52BD" w:rsidRPr="002A3E9F" w:rsidRDefault="00025B58" w:rsidP="0034092B">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2023 году-5</w:t>
            </w:r>
            <w:r w:rsidR="00355BCC">
              <w:rPr>
                <w:rFonts w:ascii="Times New Roman" w:eastAsia="Times New Roman" w:hAnsi="Times New Roman" w:cs="Times New Roman"/>
                <w:sz w:val="24"/>
                <w:szCs w:val="24"/>
              </w:rPr>
              <w:t>27</w:t>
            </w:r>
            <w:r w:rsidR="00BA52BD" w:rsidRPr="002A3E9F">
              <w:rPr>
                <w:rFonts w:ascii="Times New Roman" w:eastAsia="Times New Roman" w:hAnsi="Times New Roman" w:cs="Times New Roman"/>
                <w:sz w:val="24"/>
                <w:szCs w:val="24"/>
              </w:rPr>
              <w:t>,</w:t>
            </w:r>
            <w:r w:rsidR="00355BCC">
              <w:rPr>
                <w:rFonts w:ascii="Times New Roman" w:eastAsia="Times New Roman" w:hAnsi="Times New Roman" w:cs="Times New Roman"/>
                <w:sz w:val="24"/>
                <w:szCs w:val="24"/>
              </w:rPr>
              <w:t>4</w:t>
            </w:r>
            <w:r w:rsidR="00BA52BD" w:rsidRPr="002A3E9F">
              <w:rPr>
                <w:rFonts w:ascii="Times New Roman" w:eastAsia="Times New Roman" w:hAnsi="Times New Roman" w:cs="Times New Roman"/>
                <w:sz w:val="24"/>
                <w:szCs w:val="24"/>
              </w:rPr>
              <w:t xml:space="preserve"> </w:t>
            </w:r>
            <w:proofErr w:type="spellStart"/>
            <w:r w:rsidR="00BA52BD" w:rsidRPr="002A3E9F">
              <w:rPr>
                <w:rFonts w:ascii="Times New Roman" w:eastAsia="Times New Roman" w:hAnsi="Times New Roman" w:cs="Times New Roman"/>
                <w:sz w:val="24"/>
                <w:szCs w:val="24"/>
              </w:rPr>
              <w:t>тыс.рублей</w:t>
            </w:r>
            <w:proofErr w:type="spellEnd"/>
            <w:r w:rsidR="00BA52BD" w:rsidRPr="002A3E9F">
              <w:rPr>
                <w:rFonts w:ascii="Times New Roman" w:eastAsia="Times New Roman" w:hAnsi="Times New Roman" w:cs="Times New Roman"/>
                <w:sz w:val="24"/>
                <w:szCs w:val="24"/>
              </w:rPr>
              <w:t>;</w:t>
            </w:r>
          </w:p>
          <w:p w:rsidR="00BA52BD" w:rsidRPr="002A3E9F" w:rsidRDefault="00025B58" w:rsidP="0034092B">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2024 году-6</w:t>
            </w:r>
            <w:r w:rsidR="00BA52BD" w:rsidRPr="002A3E9F">
              <w:rPr>
                <w:rFonts w:ascii="Times New Roman" w:eastAsia="Times New Roman" w:hAnsi="Times New Roman" w:cs="Times New Roman"/>
                <w:sz w:val="24"/>
                <w:szCs w:val="24"/>
              </w:rPr>
              <w:t xml:space="preserve">00,0 </w:t>
            </w:r>
            <w:proofErr w:type="spellStart"/>
            <w:r w:rsidR="00BA52BD" w:rsidRPr="002A3E9F">
              <w:rPr>
                <w:rFonts w:ascii="Times New Roman" w:eastAsia="Times New Roman" w:hAnsi="Times New Roman" w:cs="Times New Roman"/>
                <w:sz w:val="24"/>
                <w:szCs w:val="24"/>
              </w:rPr>
              <w:t>тыс.рублей</w:t>
            </w:r>
            <w:proofErr w:type="spellEnd"/>
            <w:r w:rsidR="00BA52BD" w:rsidRPr="002A3E9F">
              <w:rPr>
                <w:rFonts w:ascii="Times New Roman" w:eastAsia="Times New Roman" w:hAnsi="Times New Roman" w:cs="Times New Roman"/>
                <w:sz w:val="24"/>
                <w:szCs w:val="24"/>
              </w:rPr>
              <w:t>;</w:t>
            </w:r>
          </w:p>
          <w:p w:rsidR="00BA52BD" w:rsidRPr="002A3E9F" w:rsidRDefault="00025B58" w:rsidP="0034092B">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2025 году – 6</w:t>
            </w:r>
            <w:r w:rsidR="00BA52BD" w:rsidRPr="002A3E9F">
              <w:rPr>
                <w:rFonts w:ascii="Times New Roman" w:eastAsia="Times New Roman" w:hAnsi="Times New Roman" w:cs="Times New Roman"/>
                <w:sz w:val="24"/>
                <w:szCs w:val="24"/>
              </w:rPr>
              <w:t xml:space="preserve">00,0 </w:t>
            </w:r>
            <w:proofErr w:type="spellStart"/>
            <w:r w:rsidR="00BA52BD" w:rsidRPr="002A3E9F">
              <w:rPr>
                <w:rFonts w:ascii="Times New Roman" w:eastAsia="Times New Roman" w:hAnsi="Times New Roman" w:cs="Times New Roman"/>
                <w:sz w:val="24"/>
                <w:szCs w:val="24"/>
              </w:rPr>
              <w:t>тыс.рублей</w:t>
            </w:r>
            <w:proofErr w:type="spellEnd"/>
            <w:r w:rsidR="00BA52BD" w:rsidRPr="002A3E9F">
              <w:rPr>
                <w:rFonts w:ascii="Times New Roman" w:eastAsia="Times New Roman" w:hAnsi="Times New Roman" w:cs="Times New Roman"/>
                <w:sz w:val="24"/>
                <w:szCs w:val="24"/>
              </w:rPr>
              <w:t>;</w:t>
            </w:r>
          </w:p>
          <w:p w:rsidR="00BA52BD" w:rsidRDefault="00BA52BD" w:rsidP="0034092B">
            <w:pPr>
              <w:rPr>
                <w:rFonts w:ascii="Times New Roman" w:hAnsi="Times New Roman" w:cs="Times New Roman"/>
                <w:sz w:val="24"/>
                <w:szCs w:val="24"/>
              </w:rPr>
            </w:pPr>
            <w:r w:rsidRPr="002A3E9F">
              <w:rPr>
                <w:rFonts w:ascii="Times New Roman" w:eastAsia="Times New Roman" w:hAnsi="Times New Roman" w:cs="Times New Roman"/>
                <w:sz w:val="24"/>
                <w:szCs w:val="24"/>
              </w:rPr>
              <w:t>в 2026-2035 годах – 5 000,0 тыс. рублей</w:t>
            </w:r>
            <w:r w:rsidRPr="002A3E9F">
              <w:rPr>
                <w:rFonts w:ascii="Times New Roman" w:hAnsi="Times New Roman" w:cs="Times New Roman"/>
                <w:sz w:val="24"/>
                <w:szCs w:val="24"/>
              </w:rPr>
              <w:t xml:space="preserve"> </w:t>
            </w:r>
          </w:p>
          <w:p w:rsidR="00BA52BD" w:rsidRDefault="00BA52BD" w:rsidP="0034092B">
            <w:pPr>
              <w:rPr>
                <w:rFonts w:ascii="Times New Roman" w:hAnsi="Times New Roman" w:cs="Times New Roman"/>
                <w:sz w:val="24"/>
                <w:szCs w:val="24"/>
              </w:rPr>
            </w:pPr>
            <w:r w:rsidRPr="002A3E9F">
              <w:rPr>
                <w:rFonts w:ascii="Times New Roman" w:hAnsi="Times New Roman" w:cs="Times New Roman"/>
                <w:sz w:val="24"/>
                <w:szCs w:val="24"/>
              </w:rPr>
              <w:t>внебюджетных источников в 2020 - 2035 годах составят 0,00 тысяч рублей.</w:t>
            </w:r>
          </w:p>
          <w:p w:rsidR="00BA52BD" w:rsidRPr="004A773E" w:rsidRDefault="00BA52BD" w:rsidP="0034092B">
            <w:pPr>
              <w:rPr>
                <w:rFonts w:ascii="Times New Roman" w:hAnsi="Times New Roman" w:cs="Times New Roman"/>
                <w:sz w:val="24"/>
                <w:szCs w:val="24"/>
              </w:rPr>
            </w:pPr>
            <w:r w:rsidRPr="004A773E">
              <w:rPr>
                <w:rFonts w:ascii="Times New Roman" w:hAnsi="Times New Roman" w:cs="Times New Roman"/>
                <w:sz w:val="24"/>
                <w:szCs w:val="24"/>
              </w:rPr>
              <w:t>Объемы финансирования муниципальной программы уточняются при формировании бюджета города Канаш на очередной финансовый год и плановый период»;</w:t>
            </w:r>
          </w:p>
          <w:p w:rsidR="00BA52BD" w:rsidRPr="002A3E9F" w:rsidRDefault="00BA52BD" w:rsidP="0034092B">
            <w:pPr>
              <w:pStyle w:val="a6"/>
            </w:pPr>
            <w:r>
              <w:rPr>
                <w:rFonts w:ascii="Times New Roman" w:hAnsi="Times New Roman" w:cs="Times New Roman"/>
              </w:rPr>
              <w:tab/>
            </w:r>
          </w:p>
        </w:tc>
      </w:tr>
    </w:tbl>
    <w:p w:rsidR="00BA52BD" w:rsidRPr="00F10FCA" w:rsidRDefault="00BA52BD" w:rsidP="00BA52BD">
      <w:pPr>
        <w:ind w:left="15" w:firstLine="693"/>
        <w:jc w:val="both"/>
        <w:rPr>
          <w:rFonts w:ascii="Times New Roman" w:hAnsi="Times New Roman"/>
          <w:sz w:val="24"/>
          <w:szCs w:val="24"/>
        </w:rPr>
      </w:pPr>
      <w:r w:rsidRPr="00F10FCA">
        <w:rPr>
          <w:rFonts w:ascii="Times New Roman" w:hAnsi="Times New Roman" w:cs="Times New Roman"/>
          <w:sz w:val="24"/>
          <w:szCs w:val="24"/>
        </w:rPr>
        <w:t xml:space="preserve">б) раздел </w:t>
      </w:r>
      <w:r w:rsidR="00FD6D2F" w:rsidRPr="00F10FCA">
        <w:rPr>
          <w:rFonts w:ascii="Times New Roman" w:hAnsi="Times New Roman"/>
          <w:sz w:val="24"/>
          <w:szCs w:val="24"/>
        </w:rPr>
        <w:t>IV</w:t>
      </w:r>
      <w:r w:rsidRPr="00F10FCA">
        <w:rPr>
          <w:rFonts w:ascii="Times New Roman" w:hAnsi="Times New Roman" w:cs="Times New Roman"/>
          <w:sz w:val="24"/>
          <w:szCs w:val="24"/>
        </w:rPr>
        <w:t xml:space="preserve"> подпрограммы  изложить в следующей редакции:</w:t>
      </w:r>
    </w:p>
    <w:p w:rsidR="00BA52BD" w:rsidRPr="00F10FCA" w:rsidRDefault="00BA52BD" w:rsidP="004A773E">
      <w:pPr>
        <w:pStyle w:val="1"/>
        <w:jc w:val="center"/>
        <w:rPr>
          <w:rFonts w:ascii="Times New Roman" w:hAnsi="Times New Roman"/>
          <w:sz w:val="24"/>
          <w:szCs w:val="24"/>
        </w:rPr>
      </w:pPr>
      <w:r w:rsidRPr="00F10FCA">
        <w:rPr>
          <w:rFonts w:ascii="Times New Roman" w:hAnsi="Times New Roman"/>
          <w:sz w:val="24"/>
          <w:szCs w:val="24"/>
        </w:rPr>
        <w:t>«Раздел IV. Обоснование объема финансовых ресурсов, необходимых для реализации подпрограммы</w:t>
      </w:r>
    </w:p>
    <w:p w:rsidR="00BA52BD" w:rsidRDefault="00BA52BD" w:rsidP="00BA52BD">
      <w:pPr>
        <w:rPr>
          <w:rFonts w:ascii="Times New Roman" w:hAnsi="Times New Roman" w:cs="Times New Roman"/>
          <w:sz w:val="24"/>
          <w:szCs w:val="24"/>
        </w:rPr>
      </w:pPr>
      <w:r w:rsidRPr="00F10FCA">
        <w:rPr>
          <w:rFonts w:ascii="Times New Roman" w:hAnsi="Times New Roman" w:cs="Times New Roman"/>
          <w:sz w:val="24"/>
          <w:szCs w:val="24"/>
        </w:rPr>
        <w:tab/>
        <w:t>Финансовое обеспечение реализации подпрограммы осуществляется за счет средств федерального бюджета, республиканского бюджета Чувашской Республики, бюджета города Канаш.</w:t>
      </w:r>
    </w:p>
    <w:p w:rsidR="00BA52BD" w:rsidRPr="00C468A4" w:rsidRDefault="00BA52BD" w:rsidP="00BA52BD">
      <w:pPr>
        <w:pStyle w:val="a6"/>
        <w:rPr>
          <w:rFonts w:ascii="Times New Roman" w:hAnsi="Times New Roman" w:cs="Times New Roman"/>
        </w:rPr>
      </w:pPr>
      <w:r w:rsidRPr="00D263C2">
        <w:rPr>
          <w:rFonts w:ascii="Times New Roman" w:hAnsi="Times New Roman" w:cs="Times New Roman"/>
        </w:rPr>
        <w:t xml:space="preserve">Прогнозируемые объемы финансирования мероприятий </w:t>
      </w:r>
      <w:r w:rsidRPr="008879A3">
        <w:rPr>
          <w:rFonts w:ascii="Times New Roman" w:hAnsi="Times New Roman" w:cs="Times New Roman"/>
        </w:rPr>
        <w:t xml:space="preserve">муниципальной </w:t>
      </w:r>
      <w:r>
        <w:rPr>
          <w:rFonts w:ascii="Times New Roman" w:hAnsi="Times New Roman" w:cs="Times New Roman"/>
        </w:rPr>
        <w:t>под</w:t>
      </w:r>
      <w:r w:rsidRPr="008879A3">
        <w:rPr>
          <w:rFonts w:ascii="Times New Roman" w:hAnsi="Times New Roman" w:cs="Times New Roman"/>
        </w:rPr>
        <w:t xml:space="preserve">программы в 2020 - 2035 годах составляют </w:t>
      </w:r>
      <w:r w:rsidR="00955B93">
        <w:rPr>
          <w:rFonts w:ascii="Times New Roman" w:hAnsi="Times New Roman" w:cs="Times New Roman"/>
        </w:rPr>
        <w:t>9 366,7</w:t>
      </w:r>
      <w:r w:rsidR="00955B93" w:rsidRPr="002A3E9F">
        <w:rPr>
          <w:rFonts w:ascii="Times New Roman" w:hAnsi="Times New Roman" w:cs="Times New Roman"/>
        </w:rPr>
        <w:t xml:space="preserve"> </w:t>
      </w:r>
      <w:r w:rsidRPr="00C468A4">
        <w:rPr>
          <w:rFonts w:ascii="Times New Roman" w:hAnsi="Times New Roman" w:cs="Times New Roman"/>
        </w:rPr>
        <w:t xml:space="preserve"> тысяч рублей, в том числе:</w:t>
      </w:r>
    </w:p>
    <w:p w:rsidR="00BA52BD" w:rsidRPr="002A3E9F" w:rsidRDefault="00BA52BD" w:rsidP="00BA52BD">
      <w:pPr>
        <w:pStyle w:val="a6"/>
        <w:rPr>
          <w:rFonts w:ascii="Times New Roman" w:hAnsi="Times New Roman" w:cs="Times New Roman"/>
        </w:rPr>
      </w:pPr>
      <w:r w:rsidRPr="002A3E9F">
        <w:rPr>
          <w:rFonts w:ascii="Times New Roman" w:hAnsi="Times New Roman" w:cs="Times New Roman"/>
        </w:rPr>
        <w:t>в 2020 году – 1 997,1 тысяч рублей;</w:t>
      </w:r>
    </w:p>
    <w:p w:rsidR="00BA52BD" w:rsidRPr="002A3E9F" w:rsidRDefault="00BA52BD" w:rsidP="00BA52BD">
      <w:pPr>
        <w:pStyle w:val="a6"/>
        <w:rPr>
          <w:rFonts w:ascii="Times New Roman" w:hAnsi="Times New Roman" w:cs="Times New Roman"/>
        </w:rPr>
      </w:pPr>
      <w:r w:rsidRPr="002A3E9F">
        <w:rPr>
          <w:rFonts w:ascii="Times New Roman" w:hAnsi="Times New Roman" w:cs="Times New Roman"/>
        </w:rPr>
        <w:t xml:space="preserve">в 2021 году – </w:t>
      </w:r>
      <w:r>
        <w:rPr>
          <w:rFonts w:ascii="Times New Roman" w:hAnsi="Times New Roman" w:cs="Times New Roman"/>
        </w:rPr>
        <w:t>300,0</w:t>
      </w:r>
      <w:r w:rsidRPr="002A3E9F">
        <w:rPr>
          <w:rFonts w:ascii="Times New Roman" w:hAnsi="Times New Roman" w:cs="Times New Roman"/>
        </w:rPr>
        <w:t> тысяч рублей;</w:t>
      </w:r>
    </w:p>
    <w:p w:rsidR="00BA52BD" w:rsidRPr="002A3E9F" w:rsidRDefault="00BA52BD" w:rsidP="00BA52BD">
      <w:pPr>
        <w:autoSpaceDE w:val="0"/>
        <w:autoSpaceDN w:val="0"/>
        <w:adjustRightInd w:val="0"/>
        <w:spacing w:after="0" w:line="240" w:lineRule="auto"/>
        <w:jc w:val="both"/>
        <w:rPr>
          <w:rFonts w:ascii="Times New Roman" w:eastAsia="Times New Roman" w:hAnsi="Times New Roman" w:cs="Times New Roman"/>
          <w:sz w:val="24"/>
          <w:szCs w:val="24"/>
        </w:rPr>
      </w:pPr>
      <w:r w:rsidRPr="002A3E9F">
        <w:rPr>
          <w:rFonts w:ascii="Times New Roman" w:eastAsia="Times New Roman" w:hAnsi="Times New Roman" w:cs="Times New Roman"/>
          <w:sz w:val="24"/>
          <w:szCs w:val="24"/>
        </w:rPr>
        <w:t>в 2022 году</w:t>
      </w:r>
      <w:r>
        <w:rPr>
          <w:rFonts w:ascii="Times New Roman" w:eastAsia="Times New Roman" w:hAnsi="Times New Roman" w:cs="Times New Roman"/>
          <w:sz w:val="24"/>
          <w:szCs w:val="24"/>
        </w:rPr>
        <w:t>-</w:t>
      </w:r>
      <w:r w:rsidRPr="002A3E9F">
        <w:rPr>
          <w:rFonts w:ascii="Times New Roman" w:eastAsia="Times New Roman" w:hAnsi="Times New Roman" w:cs="Times New Roman"/>
          <w:sz w:val="24"/>
          <w:szCs w:val="24"/>
        </w:rPr>
        <w:t xml:space="preserve">342,2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BA52BD" w:rsidRPr="002A3E9F" w:rsidRDefault="00BA52BD" w:rsidP="00BA52BD">
      <w:pPr>
        <w:autoSpaceDE w:val="0"/>
        <w:autoSpaceDN w:val="0"/>
        <w:adjustRightInd w:val="0"/>
        <w:spacing w:after="0" w:line="240" w:lineRule="auto"/>
        <w:jc w:val="both"/>
        <w:rPr>
          <w:rFonts w:ascii="Times New Roman" w:eastAsia="Times New Roman" w:hAnsi="Times New Roman" w:cs="Times New Roman"/>
          <w:sz w:val="24"/>
          <w:szCs w:val="24"/>
        </w:rPr>
      </w:pPr>
      <w:r w:rsidRPr="002A3E9F">
        <w:rPr>
          <w:rFonts w:ascii="Times New Roman" w:eastAsia="Times New Roman" w:hAnsi="Times New Roman" w:cs="Times New Roman"/>
          <w:sz w:val="24"/>
          <w:szCs w:val="24"/>
        </w:rPr>
        <w:t>в 2023 году-5</w:t>
      </w:r>
      <w:r w:rsidR="00355BCC">
        <w:rPr>
          <w:rFonts w:ascii="Times New Roman" w:eastAsia="Times New Roman" w:hAnsi="Times New Roman" w:cs="Times New Roman"/>
          <w:sz w:val="24"/>
          <w:szCs w:val="24"/>
        </w:rPr>
        <w:t>27</w:t>
      </w:r>
      <w:r w:rsidRPr="002A3E9F">
        <w:rPr>
          <w:rFonts w:ascii="Times New Roman" w:eastAsia="Times New Roman" w:hAnsi="Times New Roman" w:cs="Times New Roman"/>
          <w:sz w:val="24"/>
          <w:szCs w:val="24"/>
        </w:rPr>
        <w:t>,</w:t>
      </w:r>
      <w:r w:rsidR="00355BCC">
        <w:rPr>
          <w:rFonts w:ascii="Times New Roman" w:eastAsia="Times New Roman" w:hAnsi="Times New Roman" w:cs="Times New Roman"/>
          <w:sz w:val="24"/>
          <w:szCs w:val="24"/>
        </w:rPr>
        <w:t>4</w:t>
      </w:r>
      <w:r w:rsidRPr="002A3E9F">
        <w:rPr>
          <w:rFonts w:ascii="Times New Roman" w:eastAsia="Times New Roman" w:hAnsi="Times New Roman" w:cs="Times New Roman"/>
          <w:sz w:val="24"/>
          <w:szCs w:val="24"/>
        </w:rPr>
        <w:t xml:space="preserve">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BA52BD" w:rsidRPr="002A3E9F" w:rsidRDefault="00025B58" w:rsidP="00BA52BD">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2024 году-6</w:t>
      </w:r>
      <w:r w:rsidR="00BA52BD" w:rsidRPr="002A3E9F">
        <w:rPr>
          <w:rFonts w:ascii="Times New Roman" w:eastAsia="Times New Roman" w:hAnsi="Times New Roman" w:cs="Times New Roman"/>
          <w:sz w:val="24"/>
          <w:szCs w:val="24"/>
        </w:rPr>
        <w:t xml:space="preserve">00,0 </w:t>
      </w:r>
      <w:proofErr w:type="spellStart"/>
      <w:r w:rsidR="00BA52BD" w:rsidRPr="002A3E9F">
        <w:rPr>
          <w:rFonts w:ascii="Times New Roman" w:eastAsia="Times New Roman" w:hAnsi="Times New Roman" w:cs="Times New Roman"/>
          <w:sz w:val="24"/>
          <w:szCs w:val="24"/>
        </w:rPr>
        <w:t>тыс.рублей</w:t>
      </w:r>
      <w:proofErr w:type="spellEnd"/>
      <w:r w:rsidR="00BA52BD" w:rsidRPr="002A3E9F">
        <w:rPr>
          <w:rFonts w:ascii="Times New Roman" w:eastAsia="Times New Roman" w:hAnsi="Times New Roman" w:cs="Times New Roman"/>
          <w:sz w:val="24"/>
          <w:szCs w:val="24"/>
        </w:rPr>
        <w:t>;</w:t>
      </w:r>
    </w:p>
    <w:p w:rsidR="00BA52BD" w:rsidRPr="002A3E9F" w:rsidRDefault="00025B58" w:rsidP="00BA52BD">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2025 году – 6</w:t>
      </w:r>
      <w:r w:rsidR="00BA52BD" w:rsidRPr="002A3E9F">
        <w:rPr>
          <w:rFonts w:ascii="Times New Roman" w:eastAsia="Times New Roman" w:hAnsi="Times New Roman" w:cs="Times New Roman"/>
          <w:sz w:val="24"/>
          <w:szCs w:val="24"/>
        </w:rPr>
        <w:t xml:space="preserve">00,0 </w:t>
      </w:r>
      <w:proofErr w:type="spellStart"/>
      <w:r w:rsidR="00BA52BD" w:rsidRPr="002A3E9F">
        <w:rPr>
          <w:rFonts w:ascii="Times New Roman" w:eastAsia="Times New Roman" w:hAnsi="Times New Roman" w:cs="Times New Roman"/>
          <w:sz w:val="24"/>
          <w:szCs w:val="24"/>
        </w:rPr>
        <w:t>тыс.рублей</w:t>
      </w:r>
      <w:proofErr w:type="spellEnd"/>
      <w:r w:rsidR="00BA52BD" w:rsidRPr="002A3E9F">
        <w:rPr>
          <w:rFonts w:ascii="Times New Roman" w:eastAsia="Times New Roman" w:hAnsi="Times New Roman" w:cs="Times New Roman"/>
          <w:sz w:val="24"/>
          <w:szCs w:val="24"/>
        </w:rPr>
        <w:t>;</w:t>
      </w:r>
    </w:p>
    <w:p w:rsidR="00BA52BD" w:rsidRPr="002A3E9F" w:rsidRDefault="00BA52BD" w:rsidP="00BA52BD">
      <w:pPr>
        <w:rPr>
          <w:rFonts w:ascii="Times New Roman" w:hAnsi="Times New Roman" w:cs="Times New Roman"/>
          <w:sz w:val="24"/>
          <w:szCs w:val="24"/>
        </w:rPr>
      </w:pPr>
      <w:r w:rsidRPr="002A3E9F">
        <w:rPr>
          <w:rFonts w:ascii="Times New Roman" w:eastAsia="Times New Roman" w:hAnsi="Times New Roman" w:cs="Times New Roman"/>
          <w:sz w:val="24"/>
          <w:szCs w:val="24"/>
        </w:rPr>
        <w:t>в 2026-2035 годах – 5 000,0 тыс. рублей</w:t>
      </w:r>
      <w:r w:rsidRPr="002A3E9F">
        <w:rPr>
          <w:rFonts w:ascii="Times New Roman" w:hAnsi="Times New Roman" w:cs="Times New Roman"/>
          <w:sz w:val="24"/>
          <w:szCs w:val="24"/>
        </w:rPr>
        <w:t xml:space="preserve"> </w:t>
      </w:r>
    </w:p>
    <w:p w:rsidR="00BA52BD" w:rsidRPr="002A3E9F" w:rsidRDefault="00BA52BD" w:rsidP="00BA52BD">
      <w:pPr>
        <w:pStyle w:val="a6"/>
        <w:rPr>
          <w:rFonts w:ascii="Times New Roman" w:hAnsi="Times New Roman" w:cs="Times New Roman"/>
        </w:rPr>
      </w:pPr>
      <w:r w:rsidRPr="002A3E9F">
        <w:rPr>
          <w:rFonts w:ascii="Times New Roman" w:hAnsi="Times New Roman" w:cs="Times New Roman"/>
        </w:rPr>
        <w:t>из них средства:</w:t>
      </w:r>
    </w:p>
    <w:p w:rsidR="00BA52BD" w:rsidRPr="002A3E9F" w:rsidRDefault="00BA52BD" w:rsidP="00BA52BD">
      <w:pPr>
        <w:pStyle w:val="a6"/>
        <w:rPr>
          <w:rFonts w:ascii="Times New Roman" w:hAnsi="Times New Roman" w:cs="Times New Roman"/>
        </w:rPr>
      </w:pPr>
      <w:r w:rsidRPr="002A3E9F">
        <w:rPr>
          <w:rFonts w:ascii="Times New Roman" w:hAnsi="Times New Roman" w:cs="Times New Roman"/>
        </w:rPr>
        <w:t>федерального бюджета – 1 630,6 тысяч рублей, в том числе:</w:t>
      </w:r>
    </w:p>
    <w:p w:rsidR="00BA52BD" w:rsidRPr="002A3E9F" w:rsidRDefault="00BA52BD" w:rsidP="00BA52BD">
      <w:pPr>
        <w:pStyle w:val="a6"/>
        <w:rPr>
          <w:rFonts w:ascii="Times New Roman" w:hAnsi="Times New Roman" w:cs="Times New Roman"/>
        </w:rPr>
      </w:pPr>
      <w:r>
        <w:rPr>
          <w:rFonts w:ascii="Times New Roman" w:hAnsi="Times New Roman" w:cs="Times New Roman"/>
        </w:rPr>
        <w:t xml:space="preserve">в </w:t>
      </w:r>
      <w:r w:rsidRPr="002A3E9F">
        <w:rPr>
          <w:rFonts w:ascii="Times New Roman" w:hAnsi="Times New Roman" w:cs="Times New Roman"/>
        </w:rPr>
        <w:t>2020 году – 1 630,6 тысяч рублей;</w:t>
      </w:r>
    </w:p>
    <w:p w:rsidR="00BA52BD" w:rsidRPr="002A3E9F" w:rsidRDefault="00BA52BD" w:rsidP="00BA52BD">
      <w:pPr>
        <w:pStyle w:val="a6"/>
        <w:rPr>
          <w:rFonts w:ascii="Times New Roman" w:hAnsi="Times New Roman" w:cs="Times New Roman"/>
        </w:rPr>
      </w:pPr>
      <w:r w:rsidRPr="002A3E9F">
        <w:rPr>
          <w:rFonts w:ascii="Times New Roman" w:hAnsi="Times New Roman" w:cs="Times New Roman"/>
        </w:rPr>
        <w:t>в 2021 году – 0,0 тысяч рублей;</w:t>
      </w:r>
    </w:p>
    <w:p w:rsidR="00BA52BD" w:rsidRPr="002A3E9F" w:rsidRDefault="00BA52BD" w:rsidP="00BA52BD">
      <w:pPr>
        <w:autoSpaceDE w:val="0"/>
        <w:autoSpaceDN w:val="0"/>
        <w:adjustRightInd w:val="0"/>
        <w:spacing w:after="0" w:line="240" w:lineRule="auto"/>
        <w:jc w:val="both"/>
        <w:rPr>
          <w:rFonts w:ascii="Times New Roman" w:eastAsia="Times New Roman" w:hAnsi="Times New Roman" w:cs="Times New Roman"/>
          <w:sz w:val="24"/>
          <w:szCs w:val="24"/>
        </w:rPr>
      </w:pPr>
      <w:r w:rsidRPr="002A3E9F">
        <w:rPr>
          <w:rFonts w:ascii="Times New Roman" w:eastAsia="Times New Roman" w:hAnsi="Times New Roman" w:cs="Times New Roman"/>
          <w:sz w:val="24"/>
          <w:szCs w:val="24"/>
        </w:rPr>
        <w:t xml:space="preserve">в 2022 году-0,0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BA52BD" w:rsidRPr="002A3E9F" w:rsidRDefault="00BA52BD" w:rsidP="00BA52BD">
      <w:pPr>
        <w:autoSpaceDE w:val="0"/>
        <w:autoSpaceDN w:val="0"/>
        <w:adjustRightInd w:val="0"/>
        <w:spacing w:after="0" w:line="240" w:lineRule="auto"/>
        <w:jc w:val="both"/>
        <w:rPr>
          <w:rFonts w:ascii="Times New Roman" w:eastAsia="Times New Roman" w:hAnsi="Times New Roman" w:cs="Times New Roman"/>
          <w:sz w:val="24"/>
          <w:szCs w:val="24"/>
        </w:rPr>
      </w:pPr>
      <w:r w:rsidRPr="002A3E9F">
        <w:rPr>
          <w:rFonts w:ascii="Times New Roman" w:eastAsia="Times New Roman" w:hAnsi="Times New Roman" w:cs="Times New Roman"/>
          <w:sz w:val="24"/>
          <w:szCs w:val="24"/>
        </w:rPr>
        <w:t xml:space="preserve">в 2023 году-0,0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BA52BD" w:rsidRPr="002A3E9F" w:rsidRDefault="00BA52BD" w:rsidP="00BA52BD">
      <w:pPr>
        <w:autoSpaceDE w:val="0"/>
        <w:autoSpaceDN w:val="0"/>
        <w:adjustRightInd w:val="0"/>
        <w:spacing w:after="0" w:line="240" w:lineRule="auto"/>
        <w:jc w:val="both"/>
        <w:rPr>
          <w:rFonts w:ascii="Times New Roman" w:eastAsia="Times New Roman" w:hAnsi="Times New Roman" w:cs="Times New Roman"/>
          <w:sz w:val="24"/>
          <w:szCs w:val="24"/>
        </w:rPr>
      </w:pPr>
      <w:r w:rsidRPr="002A3E9F">
        <w:rPr>
          <w:rFonts w:ascii="Times New Roman" w:eastAsia="Times New Roman" w:hAnsi="Times New Roman" w:cs="Times New Roman"/>
          <w:sz w:val="24"/>
          <w:szCs w:val="24"/>
        </w:rPr>
        <w:t xml:space="preserve">в 2024 году-0,0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BA52BD" w:rsidRPr="002A3E9F" w:rsidRDefault="00BA52BD" w:rsidP="00BA52BD">
      <w:pPr>
        <w:autoSpaceDE w:val="0"/>
        <w:autoSpaceDN w:val="0"/>
        <w:adjustRightInd w:val="0"/>
        <w:spacing w:after="0" w:line="240" w:lineRule="auto"/>
        <w:jc w:val="both"/>
        <w:rPr>
          <w:rFonts w:ascii="Times New Roman" w:eastAsia="Times New Roman" w:hAnsi="Times New Roman" w:cs="Times New Roman"/>
          <w:sz w:val="24"/>
          <w:szCs w:val="24"/>
        </w:rPr>
      </w:pPr>
      <w:r w:rsidRPr="002A3E9F">
        <w:rPr>
          <w:rFonts w:ascii="Times New Roman" w:eastAsia="Times New Roman" w:hAnsi="Times New Roman" w:cs="Times New Roman"/>
          <w:sz w:val="24"/>
          <w:szCs w:val="24"/>
        </w:rPr>
        <w:t xml:space="preserve">в 2025 году – 0,0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BA52BD" w:rsidRPr="002A3E9F" w:rsidRDefault="00BA52BD" w:rsidP="00BA52BD">
      <w:pPr>
        <w:rPr>
          <w:rFonts w:ascii="Times New Roman" w:hAnsi="Times New Roman" w:cs="Times New Roman"/>
          <w:sz w:val="24"/>
          <w:szCs w:val="24"/>
        </w:rPr>
      </w:pPr>
      <w:r w:rsidRPr="002A3E9F">
        <w:rPr>
          <w:rFonts w:ascii="Times New Roman" w:eastAsia="Times New Roman" w:hAnsi="Times New Roman" w:cs="Times New Roman"/>
          <w:sz w:val="24"/>
          <w:szCs w:val="24"/>
        </w:rPr>
        <w:lastRenderedPageBreak/>
        <w:t>в 2026-2035 годах – 0,0 тыс. рублей</w:t>
      </w:r>
      <w:r w:rsidRPr="002A3E9F">
        <w:rPr>
          <w:rFonts w:ascii="Times New Roman" w:hAnsi="Times New Roman" w:cs="Times New Roman"/>
          <w:sz w:val="24"/>
          <w:szCs w:val="24"/>
        </w:rPr>
        <w:t xml:space="preserve"> </w:t>
      </w:r>
    </w:p>
    <w:p w:rsidR="00BA52BD" w:rsidRPr="002A3E9F" w:rsidRDefault="00BA52BD" w:rsidP="00BA52BD">
      <w:pPr>
        <w:pStyle w:val="a6"/>
        <w:rPr>
          <w:rFonts w:ascii="Times New Roman" w:hAnsi="Times New Roman" w:cs="Times New Roman"/>
        </w:rPr>
      </w:pPr>
      <w:r w:rsidRPr="002A3E9F">
        <w:rPr>
          <w:rFonts w:ascii="Times New Roman" w:hAnsi="Times New Roman" w:cs="Times New Roman"/>
        </w:rPr>
        <w:t>из них средства:</w:t>
      </w:r>
    </w:p>
    <w:p w:rsidR="00BA52BD" w:rsidRPr="002A3E9F" w:rsidRDefault="00BA52BD" w:rsidP="00BA52BD">
      <w:pPr>
        <w:pStyle w:val="a6"/>
        <w:rPr>
          <w:rFonts w:ascii="Times New Roman" w:hAnsi="Times New Roman" w:cs="Times New Roman"/>
        </w:rPr>
      </w:pPr>
      <w:r w:rsidRPr="002A3E9F">
        <w:rPr>
          <w:rFonts w:ascii="Times New Roman" w:hAnsi="Times New Roman" w:cs="Times New Roman"/>
        </w:rPr>
        <w:t>республиканского бюджета Чувашской Республики – 16,5 тысяч рублей, в том числе:</w:t>
      </w:r>
    </w:p>
    <w:p w:rsidR="00BA52BD" w:rsidRPr="002A3E9F" w:rsidRDefault="00BA52BD" w:rsidP="00BA52BD">
      <w:pPr>
        <w:pStyle w:val="a6"/>
        <w:rPr>
          <w:rFonts w:ascii="Times New Roman" w:hAnsi="Times New Roman" w:cs="Times New Roman"/>
        </w:rPr>
      </w:pPr>
      <w:r w:rsidRPr="002A3E9F">
        <w:rPr>
          <w:rFonts w:ascii="Times New Roman" w:hAnsi="Times New Roman" w:cs="Times New Roman"/>
        </w:rPr>
        <w:t>в 2020 году – 16,5 тысяч рублей;</w:t>
      </w:r>
    </w:p>
    <w:p w:rsidR="00BA52BD" w:rsidRPr="002A3E9F" w:rsidRDefault="00BA52BD" w:rsidP="00BA52BD">
      <w:pPr>
        <w:pStyle w:val="a6"/>
        <w:rPr>
          <w:rFonts w:ascii="Times New Roman" w:hAnsi="Times New Roman" w:cs="Times New Roman"/>
        </w:rPr>
      </w:pPr>
      <w:r w:rsidRPr="002A3E9F">
        <w:rPr>
          <w:rFonts w:ascii="Times New Roman" w:hAnsi="Times New Roman" w:cs="Times New Roman"/>
        </w:rPr>
        <w:t>в 2021 году – 0,0 тысяч рублей;</w:t>
      </w:r>
    </w:p>
    <w:p w:rsidR="00BA52BD" w:rsidRPr="002A3E9F" w:rsidRDefault="00BA52BD" w:rsidP="00BA52BD">
      <w:pPr>
        <w:autoSpaceDE w:val="0"/>
        <w:autoSpaceDN w:val="0"/>
        <w:adjustRightInd w:val="0"/>
        <w:spacing w:after="0" w:line="240" w:lineRule="auto"/>
        <w:jc w:val="both"/>
        <w:rPr>
          <w:rFonts w:ascii="Times New Roman" w:eastAsia="Times New Roman" w:hAnsi="Times New Roman" w:cs="Times New Roman"/>
          <w:sz w:val="24"/>
          <w:szCs w:val="24"/>
        </w:rPr>
      </w:pPr>
      <w:r w:rsidRPr="002A3E9F">
        <w:rPr>
          <w:rFonts w:ascii="Times New Roman" w:eastAsia="Times New Roman" w:hAnsi="Times New Roman" w:cs="Times New Roman"/>
          <w:sz w:val="24"/>
          <w:szCs w:val="24"/>
        </w:rPr>
        <w:t xml:space="preserve">в 2022 году-0,0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BA52BD" w:rsidRPr="002A3E9F" w:rsidRDefault="00BA52BD" w:rsidP="00BA52BD">
      <w:pPr>
        <w:autoSpaceDE w:val="0"/>
        <w:autoSpaceDN w:val="0"/>
        <w:adjustRightInd w:val="0"/>
        <w:spacing w:after="0" w:line="240" w:lineRule="auto"/>
        <w:jc w:val="both"/>
        <w:rPr>
          <w:rFonts w:ascii="Times New Roman" w:eastAsia="Times New Roman" w:hAnsi="Times New Roman" w:cs="Times New Roman"/>
          <w:sz w:val="24"/>
          <w:szCs w:val="24"/>
        </w:rPr>
      </w:pPr>
      <w:r w:rsidRPr="002A3E9F">
        <w:rPr>
          <w:rFonts w:ascii="Times New Roman" w:eastAsia="Times New Roman" w:hAnsi="Times New Roman" w:cs="Times New Roman"/>
          <w:sz w:val="24"/>
          <w:szCs w:val="24"/>
        </w:rPr>
        <w:t xml:space="preserve">в 2023 году-0,0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BA52BD" w:rsidRPr="002A3E9F" w:rsidRDefault="00BA52BD" w:rsidP="00BA52BD">
      <w:pPr>
        <w:autoSpaceDE w:val="0"/>
        <w:autoSpaceDN w:val="0"/>
        <w:adjustRightInd w:val="0"/>
        <w:spacing w:after="0" w:line="240" w:lineRule="auto"/>
        <w:jc w:val="both"/>
        <w:rPr>
          <w:rFonts w:ascii="Times New Roman" w:eastAsia="Times New Roman" w:hAnsi="Times New Roman" w:cs="Times New Roman"/>
          <w:sz w:val="24"/>
          <w:szCs w:val="24"/>
        </w:rPr>
      </w:pPr>
      <w:r w:rsidRPr="002A3E9F">
        <w:rPr>
          <w:rFonts w:ascii="Times New Roman" w:eastAsia="Times New Roman" w:hAnsi="Times New Roman" w:cs="Times New Roman"/>
          <w:sz w:val="24"/>
          <w:szCs w:val="24"/>
        </w:rPr>
        <w:t xml:space="preserve">в 2024 году-0,0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BA52BD" w:rsidRPr="002A3E9F" w:rsidRDefault="00BA52BD" w:rsidP="00BA52BD">
      <w:pPr>
        <w:autoSpaceDE w:val="0"/>
        <w:autoSpaceDN w:val="0"/>
        <w:adjustRightInd w:val="0"/>
        <w:spacing w:after="0" w:line="240" w:lineRule="auto"/>
        <w:jc w:val="both"/>
        <w:rPr>
          <w:rFonts w:ascii="Times New Roman" w:eastAsia="Times New Roman" w:hAnsi="Times New Roman" w:cs="Times New Roman"/>
          <w:sz w:val="24"/>
          <w:szCs w:val="24"/>
        </w:rPr>
      </w:pPr>
      <w:r w:rsidRPr="002A3E9F">
        <w:rPr>
          <w:rFonts w:ascii="Times New Roman" w:eastAsia="Times New Roman" w:hAnsi="Times New Roman" w:cs="Times New Roman"/>
          <w:sz w:val="24"/>
          <w:szCs w:val="24"/>
        </w:rPr>
        <w:t xml:space="preserve">в 2025 году – 0,0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BA52BD" w:rsidRPr="002A3E9F" w:rsidRDefault="00BA52BD" w:rsidP="00BA52BD">
      <w:pPr>
        <w:rPr>
          <w:rFonts w:ascii="Times New Roman" w:hAnsi="Times New Roman" w:cs="Times New Roman"/>
          <w:sz w:val="24"/>
          <w:szCs w:val="24"/>
        </w:rPr>
      </w:pPr>
      <w:r w:rsidRPr="002A3E9F">
        <w:rPr>
          <w:rFonts w:ascii="Times New Roman" w:eastAsia="Times New Roman" w:hAnsi="Times New Roman" w:cs="Times New Roman"/>
          <w:sz w:val="24"/>
          <w:szCs w:val="24"/>
        </w:rPr>
        <w:t xml:space="preserve">в 2026-2035 годах – 0,0 тыс. </w:t>
      </w:r>
      <w:proofErr w:type="gramStart"/>
      <w:r w:rsidRPr="002A3E9F">
        <w:rPr>
          <w:rFonts w:ascii="Times New Roman" w:eastAsia="Times New Roman" w:hAnsi="Times New Roman" w:cs="Times New Roman"/>
          <w:sz w:val="24"/>
          <w:szCs w:val="24"/>
        </w:rPr>
        <w:t>рублей</w:t>
      </w:r>
      <w:r w:rsidRPr="002A3E9F">
        <w:rPr>
          <w:rFonts w:ascii="Times New Roman" w:hAnsi="Times New Roman" w:cs="Times New Roman"/>
          <w:sz w:val="24"/>
          <w:szCs w:val="24"/>
        </w:rPr>
        <w:t xml:space="preserve"> ;</w:t>
      </w:r>
      <w:proofErr w:type="gramEnd"/>
    </w:p>
    <w:p w:rsidR="00BA52BD" w:rsidRPr="002A3E9F" w:rsidRDefault="00BA52BD" w:rsidP="00BA52BD">
      <w:pPr>
        <w:pStyle w:val="a6"/>
        <w:rPr>
          <w:rFonts w:ascii="Times New Roman" w:hAnsi="Times New Roman" w:cs="Times New Roman"/>
        </w:rPr>
      </w:pPr>
      <w:r w:rsidRPr="002A3E9F">
        <w:rPr>
          <w:rFonts w:ascii="Times New Roman" w:hAnsi="Times New Roman" w:cs="Times New Roman"/>
        </w:rPr>
        <w:t xml:space="preserve">бюджета города Канаш – </w:t>
      </w:r>
      <w:r w:rsidR="00955B93">
        <w:rPr>
          <w:rFonts w:ascii="Times New Roman" w:hAnsi="Times New Roman" w:cs="Times New Roman"/>
        </w:rPr>
        <w:t>7 719,6</w:t>
      </w:r>
      <w:r w:rsidR="00955B93" w:rsidRPr="002A3E9F">
        <w:rPr>
          <w:rFonts w:ascii="Times New Roman" w:hAnsi="Times New Roman" w:cs="Times New Roman"/>
        </w:rPr>
        <w:t xml:space="preserve"> </w:t>
      </w:r>
      <w:r w:rsidRPr="002A3E9F">
        <w:rPr>
          <w:rFonts w:ascii="Times New Roman" w:hAnsi="Times New Roman" w:cs="Times New Roman"/>
        </w:rPr>
        <w:t>тысяч рублей, в том числе:</w:t>
      </w:r>
    </w:p>
    <w:p w:rsidR="00BA52BD" w:rsidRPr="002A3E9F" w:rsidRDefault="00BA52BD" w:rsidP="00BA52BD">
      <w:pPr>
        <w:pStyle w:val="a6"/>
        <w:rPr>
          <w:rFonts w:ascii="Times New Roman" w:hAnsi="Times New Roman" w:cs="Times New Roman"/>
        </w:rPr>
      </w:pPr>
      <w:r w:rsidRPr="002A3E9F">
        <w:rPr>
          <w:rFonts w:ascii="Times New Roman" w:hAnsi="Times New Roman" w:cs="Times New Roman"/>
        </w:rPr>
        <w:t>в 2020 году – 350,0 тысяч рублей;</w:t>
      </w:r>
    </w:p>
    <w:p w:rsidR="00BA52BD" w:rsidRPr="002A3E9F" w:rsidRDefault="00BA52BD" w:rsidP="00BA52BD">
      <w:pPr>
        <w:pStyle w:val="a6"/>
        <w:rPr>
          <w:rFonts w:ascii="Times New Roman" w:hAnsi="Times New Roman" w:cs="Times New Roman"/>
        </w:rPr>
      </w:pPr>
      <w:r w:rsidRPr="002A3E9F">
        <w:rPr>
          <w:rFonts w:ascii="Times New Roman" w:hAnsi="Times New Roman" w:cs="Times New Roman"/>
        </w:rPr>
        <w:t>в 2021 году –</w:t>
      </w:r>
      <w:r>
        <w:rPr>
          <w:rFonts w:ascii="Times New Roman" w:hAnsi="Times New Roman" w:cs="Times New Roman"/>
        </w:rPr>
        <w:t>30</w:t>
      </w:r>
      <w:r w:rsidRPr="002A3E9F">
        <w:rPr>
          <w:rFonts w:ascii="Times New Roman" w:hAnsi="Times New Roman" w:cs="Times New Roman"/>
        </w:rPr>
        <w:t>0,0 тысяч рублей;</w:t>
      </w:r>
    </w:p>
    <w:p w:rsidR="00BA52BD" w:rsidRPr="002A3E9F" w:rsidRDefault="00BA52BD" w:rsidP="00BA52BD">
      <w:pPr>
        <w:autoSpaceDE w:val="0"/>
        <w:autoSpaceDN w:val="0"/>
        <w:adjustRightInd w:val="0"/>
        <w:spacing w:after="0" w:line="240" w:lineRule="auto"/>
        <w:jc w:val="both"/>
        <w:rPr>
          <w:rFonts w:ascii="Times New Roman" w:eastAsia="Times New Roman" w:hAnsi="Times New Roman" w:cs="Times New Roman"/>
          <w:sz w:val="24"/>
          <w:szCs w:val="24"/>
        </w:rPr>
      </w:pPr>
      <w:r w:rsidRPr="002A3E9F">
        <w:rPr>
          <w:rFonts w:ascii="Times New Roman" w:eastAsia="Times New Roman" w:hAnsi="Times New Roman" w:cs="Times New Roman"/>
          <w:sz w:val="24"/>
          <w:szCs w:val="24"/>
        </w:rPr>
        <w:t xml:space="preserve">в 2022 году-342,2 </w:t>
      </w:r>
      <w:proofErr w:type="spellStart"/>
      <w:r w:rsidRPr="002A3E9F">
        <w:rPr>
          <w:rFonts w:ascii="Times New Roman" w:eastAsia="Times New Roman" w:hAnsi="Times New Roman" w:cs="Times New Roman"/>
          <w:sz w:val="24"/>
          <w:szCs w:val="24"/>
        </w:rPr>
        <w:t>тыс.рублей</w:t>
      </w:r>
      <w:proofErr w:type="spellEnd"/>
      <w:r w:rsidRPr="002A3E9F">
        <w:rPr>
          <w:rFonts w:ascii="Times New Roman" w:eastAsia="Times New Roman" w:hAnsi="Times New Roman" w:cs="Times New Roman"/>
          <w:sz w:val="24"/>
          <w:szCs w:val="24"/>
        </w:rPr>
        <w:t>;</w:t>
      </w:r>
    </w:p>
    <w:p w:rsidR="00BA52BD" w:rsidRPr="002A3E9F" w:rsidRDefault="00025B58" w:rsidP="00BA52BD">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2023 году-5</w:t>
      </w:r>
      <w:r w:rsidR="00355BCC">
        <w:rPr>
          <w:rFonts w:ascii="Times New Roman" w:eastAsia="Times New Roman" w:hAnsi="Times New Roman" w:cs="Times New Roman"/>
          <w:sz w:val="24"/>
          <w:szCs w:val="24"/>
        </w:rPr>
        <w:t>27,4</w:t>
      </w:r>
      <w:r w:rsidR="00BA52BD" w:rsidRPr="002A3E9F">
        <w:rPr>
          <w:rFonts w:ascii="Times New Roman" w:eastAsia="Times New Roman" w:hAnsi="Times New Roman" w:cs="Times New Roman"/>
          <w:sz w:val="24"/>
          <w:szCs w:val="24"/>
        </w:rPr>
        <w:t xml:space="preserve"> </w:t>
      </w:r>
      <w:proofErr w:type="spellStart"/>
      <w:r w:rsidR="00BA52BD" w:rsidRPr="002A3E9F">
        <w:rPr>
          <w:rFonts w:ascii="Times New Roman" w:eastAsia="Times New Roman" w:hAnsi="Times New Roman" w:cs="Times New Roman"/>
          <w:sz w:val="24"/>
          <w:szCs w:val="24"/>
        </w:rPr>
        <w:t>тыс.рублей</w:t>
      </w:r>
      <w:proofErr w:type="spellEnd"/>
      <w:r w:rsidR="00BA52BD" w:rsidRPr="002A3E9F">
        <w:rPr>
          <w:rFonts w:ascii="Times New Roman" w:eastAsia="Times New Roman" w:hAnsi="Times New Roman" w:cs="Times New Roman"/>
          <w:sz w:val="24"/>
          <w:szCs w:val="24"/>
        </w:rPr>
        <w:t>;</w:t>
      </w:r>
    </w:p>
    <w:p w:rsidR="00BA52BD" w:rsidRPr="002A3E9F" w:rsidRDefault="00025B58" w:rsidP="00BA52BD">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2024 году-6</w:t>
      </w:r>
      <w:r w:rsidR="00BA52BD" w:rsidRPr="002A3E9F">
        <w:rPr>
          <w:rFonts w:ascii="Times New Roman" w:eastAsia="Times New Roman" w:hAnsi="Times New Roman" w:cs="Times New Roman"/>
          <w:sz w:val="24"/>
          <w:szCs w:val="24"/>
        </w:rPr>
        <w:t xml:space="preserve">00,0 </w:t>
      </w:r>
      <w:proofErr w:type="spellStart"/>
      <w:r w:rsidR="00BA52BD" w:rsidRPr="002A3E9F">
        <w:rPr>
          <w:rFonts w:ascii="Times New Roman" w:eastAsia="Times New Roman" w:hAnsi="Times New Roman" w:cs="Times New Roman"/>
          <w:sz w:val="24"/>
          <w:szCs w:val="24"/>
        </w:rPr>
        <w:t>тыс.рублей</w:t>
      </w:r>
      <w:proofErr w:type="spellEnd"/>
      <w:r w:rsidR="00BA52BD" w:rsidRPr="002A3E9F">
        <w:rPr>
          <w:rFonts w:ascii="Times New Roman" w:eastAsia="Times New Roman" w:hAnsi="Times New Roman" w:cs="Times New Roman"/>
          <w:sz w:val="24"/>
          <w:szCs w:val="24"/>
        </w:rPr>
        <w:t>;</w:t>
      </w:r>
    </w:p>
    <w:p w:rsidR="00BA52BD" w:rsidRPr="002A3E9F" w:rsidRDefault="00025B58" w:rsidP="00BA52BD">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2025 году – 6</w:t>
      </w:r>
      <w:r w:rsidR="00BA52BD" w:rsidRPr="002A3E9F">
        <w:rPr>
          <w:rFonts w:ascii="Times New Roman" w:eastAsia="Times New Roman" w:hAnsi="Times New Roman" w:cs="Times New Roman"/>
          <w:sz w:val="24"/>
          <w:szCs w:val="24"/>
        </w:rPr>
        <w:t xml:space="preserve">00,0 </w:t>
      </w:r>
      <w:proofErr w:type="spellStart"/>
      <w:r w:rsidR="00BA52BD" w:rsidRPr="002A3E9F">
        <w:rPr>
          <w:rFonts w:ascii="Times New Roman" w:eastAsia="Times New Roman" w:hAnsi="Times New Roman" w:cs="Times New Roman"/>
          <w:sz w:val="24"/>
          <w:szCs w:val="24"/>
        </w:rPr>
        <w:t>тыс.рублей</w:t>
      </w:r>
      <w:proofErr w:type="spellEnd"/>
      <w:r w:rsidR="00BA52BD" w:rsidRPr="002A3E9F">
        <w:rPr>
          <w:rFonts w:ascii="Times New Roman" w:eastAsia="Times New Roman" w:hAnsi="Times New Roman" w:cs="Times New Roman"/>
          <w:sz w:val="24"/>
          <w:szCs w:val="24"/>
        </w:rPr>
        <w:t>;</w:t>
      </w:r>
    </w:p>
    <w:p w:rsidR="00BA52BD" w:rsidRDefault="00BA52BD" w:rsidP="00BA52BD">
      <w:pPr>
        <w:rPr>
          <w:rFonts w:ascii="Times New Roman" w:hAnsi="Times New Roman" w:cs="Times New Roman"/>
        </w:rPr>
      </w:pPr>
      <w:r w:rsidRPr="002A3E9F">
        <w:rPr>
          <w:rFonts w:ascii="Times New Roman" w:eastAsia="Times New Roman" w:hAnsi="Times New Roman" w:cs="Times New Roman"/>
          <w:sz w:val="24"/>
          <w:szCs w:val="24"/>
        </w:rPr>
        <w:t xml:space="preserve">в 2026-2035 годах – 5 000,0 тыс. </w:t>
      </w:r>
      <w:proofErr w:type="gramStart"/>
      <w:r w:rsidRPr="002A3E9F">
        <w:rPr>
          <w:rFonts w:ascii="Times New Roman" w:eastAsia="Times New Roman" w:hAnsi="Times New Roman" w:cs="Times New Roman"/>
          <w:sz w:val="24"/>
          <w:szCs w:val="24"/>
        </w:rPr>
        <w:t>рублей</w:t>
      </w:r>
      <w:r w:rsidRPr="002A3E9F">
        <w:rPr>
          <w:rFonts w:ascii="Times New Roman" w:hAnsi="Times New Roman" w:cs="Times New Roman"/>
          <w:sz w:val="24"/>
          <w:szCs w:val="24"/>
        </w:rPr>
        <w:t xml:space="preserve"> </w:t>
      </w:r>
      <w:r w:rsidRPr="00C468A4">
        <w:rPr>
          <w:rFonts w:ascii="Times New Roman" w:hAnsi="Times New Roman" w:cs="Times New Roman"/>
        </w:rPr>
        <w:t>;</w:t>
      </w:r>
      <w:proofErr w:type="gramEnd"/>
    </w:p>
    <w:p w:rsidR="00BA52BD" w:rsidRDefault="00BA52BD" w:rsidP="00BA52BD">
      <w:r w:rsidRPr="00C468A4">
        <w:rPr>
          <w:rFonts w:ascii="Times New Roman" w:hAnsi="Times New Roman" w:cs="Times New Roman"/>
        </w:rPr>
        <w:t>внебюджетных источников в 2020 - 2035 годах составят 0,00 тысяч рублей.</w:t>
      </w:r>
    </w:p>
    <w:p w:rsidR="00B417A4" w:rsidRDefault="00B417A4" w:rsidP="00B417A4">
      <w:pPr>
        <w:spacing w:line="240" w:lineRule="atLeast"/>
        <w:ind w:firstLine="567"/>
        <w:contextualSpacing/>
        <w:jc w:val="both"/>
        <w:rPr>
          <w:rFonts w:ascii="Times New Roman" w:hAnsi="Times New Roman" w:cs="Times New Roman"/>
          <w:sz w:val="24"/>
          <w:szCs w:val="24"/>
        </w:rPr>
      </w:pPr>
      <w:r w:rsidRPr="00BA52BD">
        <w:rPr>
          <w:rFonts w:ascii="Times New Roman" w:hAnsi="Times New Roman" w:cs="Times New Roman"/>
          <w:sz w:val="24"/>
          <w:szCs w:val="24"/>
        </w:rPr>
        <w:t>Объемы финансирования</w:t>
      </w:r>
      <w:r w:rsidRPr="00B417A4">
        <w:rPr>
          <w:rFonts w:ascii="Times New Roman" w:hAnsi="Times New Roman" w:cs="Times New Roman"/>
          <w:sz w:val="24"/>
          <w:szCs w:val="24"/>
        </w:rPr>
        <w:t xml:space="preserve"> подпрограммы уточняются при формировании бюджета города Канаш на очередной финансовый год и плановый период.</w:t>
      </w:r>
    </w:p>
    <w:p w:rsidR="00B417A4" w:rsidRPr="00B417A4" w:rsidRDefault="00B417A4" w:rsidP="00B417A4">
      <w:pPr>
        <w:spacing w:line="240" w:lineRule="atLeast"/>
        <w:ind w:firstLine="567"/>
        <w:contextualSpacing/>
        <w:jc w:val="both"/>
        <w:rPr>
          <w:rFonts w:ascii="Times New Roman" w:hAnsi="Times New Roman" w:cs="Times New Roman"/>
          <w:color w:val="000000"/>
          <w:sz w:val="24"/>
          <w:szCs w:val="24"/>
        </w:rPr>
      </w:pPr>
      <w:r w:rsidRPr="00B417A4">
        <w:rPr>
          <w:rFonts w:ascii="Times New Roman" w:hAnsi="Times New Roman" w:cs="Times New Roman"/>
          <w:sz w:val="24"/>
          <w:szCs w:val="24"/>
        </w:rPr>
        <w:tab/>
        <w:t xml:space="preserve">Сведения о финансовом обеспечении подпрограммы, Подпрограммы, основных мероприятий муниципальной программы по годам ее реализации представлены в </w:t>
      </w:r>
      <w:r w:rsidR="004A773E">
        <w:rPr>
          <w:rStyle w:val="a7"/>
          <w:rFonts w:ascii="Times New Roman" w:hAnsi="Times New Roman" w:cs="Times New Roman"/>
          <w:color w:val="auto"/>
          <w:sz w:val="24"/>
          <w:szCs w:val="24"/>
        </w:rPr>
        <w:t>приложении №</w:t>
      </w:r>
      <w:r w:rsidRPr="00B417A4">
        <w:rPr>
          <w:rStyle w:val="a7"/>
          <w:rFonts w:ascii="Times New Roman" w:hAnsi="Times New Roman" w:cs="Times New Roman"/>
          <w:color w:val="auto"/>
          <w:sz w:val="24"/>
          <w:szCs w:val="24"/>
        </w:rPr>
        <w:t> 2</w:t>
      </w:r>
      <w:r w:rsidRPr="00B417A4">
        <w:rPr>
          <w:rFonts w:ascii="Times New Roman" w:hAnsi="Times New Roman" w:cs="Times New Roman"/>
          <w:sz w:val="24"/>
          <w:szCs w:val="24"/>
        </w:rPr>
        <w:t xml:space="preserve"> к подпрограмме.».</w:t>
      </w:r>
    </w:p>
    <w:p w:rsidR="00B329F8" w:rsidRPr="00B329F8" w:rsidRDefault="00B329F8" w:rsidP="00B329F8">
      <w:pPr>
        <w:pStyle w:val="1"/>
        <w:ind w:firstLine="567"/>
        <w:jc w:val="both"/>
        <w:rPr>
          <w:rFonts w:ascii="Times New Roman" w:hAnsi="Times New Roman"/>
          <w:b w:val="0"/>
          <w:color w:val="000000"/>
          <w:sz w:val="24"/>
          <w:szCs w:val="24"/>
        </w:rPr>
      </w:pPr>
      <w:r w:rsidRPr="00B329F8">
        <w:rPr>
          <w:rFonts w:ascii="Times New Roman" w:hAnsi="Times New Roman"/>
          <w:b w:val="0"/>
          <w:color w:val="000000"/>
          <w:sz w:val="24"/>
          <w:szCs w:val="24"/>
        </w:rPr>
        <w:t>в)</w:t>
      </w:r>
      <w:r w:rsidR="00294214">
        <w:rPr>
          <w:rFonts w:ascii="Times New Roman" w:hAnsi="Times New Roman"/>
          <w:b w:val="0"/>
          <w:color w:val="000000"/>
          <w:sz w:val="24"/>
          <w:szCs w:val="24"/>
        </w:rPr>
        <w:t xml:space="preserve"> </w:t>
      </w:r>
      <w:r w:rsidRPr="00B329F8">
        <w:rPr>
          <w:rFonts w:ascii="Times New Roman" w:hAnsi="Times New Roman"/>
          <w:b w:val="0"/>
          <w:color w:val="000000"/>
          <w:sz w:val="24"/>
          <w:szCs w:val="24"/>
        </w:rPr>
        <w:t xml:space="preserve">приложение </w:t>
      </w:r>
      <w:r w:rsidR="007828CA">
        <w:rPr>
          <w:rFonts w:ascii="Times New Roman" w:hAnsi="Times New Roman"/>
          <w:b w:val="0"/>
          <w:color w:val="000000"/>
          <w:sz w:val="24"/>
          <w:szCs w:val="24"/>
        </w:rPr>
        <w:t xml:space="preserve">№2 </w:t>
      </w:r>
      <w:r w:rsidRPr="00B329F8">
        <w:rPr>
          <w:rFonts w:ascii="Times New Roman" w:hAnsi="Times New Roman"/>
          <w:b w:val="0"/>
          <w:color w:val="000000"/>
          <w:sz w:val="24"/>
          <w:szCs w:val="24"/>
        </w:rPr>
        <w:t xml:space="preserve">к подпрограмме </w:t>
      </w:r>
      <w:r w:rsidRPr="00B329F8">
        <w:rPr>
          <w:rFonts w:ascii="Times New Roman" w:hAnsi="Times New Roman"/>
          <w:b w:val="0"/>
          <w:sz w:val="24"/>
          <w:szCs w:val="24"/>
        </w:rPr>
        <w:t xml:space="preserve">"Обеспечение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 </w:t>
      </w:r>
      <w:r w:rsidRPr="00B329F8">
        <w:rPr>
          <w:rFonts w:ascii="Times New Roman" w:hAnsi="Times New Roman"/>
          <w:b w:val="0"/>
          <w:color w:val="000000"/>
          <w:sz w:val="24"/>
          <w:szCs w:val="24"/>
        </w:rPr>
        <w:t xml:space="preserve"> изложить в новой редакции, согласно приложению № 2 к настоящему постановлению.</w:t>
      </w:r>
    </w:p>
    <w:p w:rsidR="00B329F8" w:rsidRDefault="00B329F8" w:rsidP="00B329F8">
      <w:pPr>
        <w:pStyle w:val="a4"/>
        <w:ind w:left="0" w:firstLine="567"/>
        <w:jc w:val="both"/>
      </w:pPr>
      <w:r>
        <w:t xml:space="preserve">2. Контроль за выполнением настоящего постановления возложить на </w:t>
      </w:r>
      <w:r w:rsidRPr="00C468A4">
        <w:t>заместителя главы администрации города Канаш Чувашской Республики по социальным во</w:t>
      </w:r>
      <w:r>
        <w:t>просам-начальника МКУ «Отдел образования и молодежной политики администрации города Канаш Чувашской Республики» Суркову Н.В.</w:t>
      </w:r>
    </w:p>
    <w:p w:rsidR="00B329F8" w:rsidRDefault="00B329F8" w:rsidP="00B329F8">
      <w:pPr>
        <w:pStyle w:val="a4"/>
        <w:ind w:left="0" w:firstLine="567"/>
        <w:jc w:val="both"/>
      </w:pPr>
      <w:r>
        <w:t>3. Настоящее постановление вступает в силу после его официального опубликования.</w:t>
      </w:r>
    </w:p>
    <w:p w:rsidR="00B329F8" w:rsidRDefault="00B329F8" w:rsidP="00B329F8">
      <w:pPr>
        <w:pStyle w:val="a4"/>
        <w:ind w:left="1140"/>
        <w:jc w:val="both"/>
      </w:pPr>
    </w:p>
    <w:p w:rsidR="00B329F8" w:rsidRDefault="00B329F8" w:rsidP="00B329F8"/>
    <w:p w:rsidR="00B329F8" w:rsidRDefault="00B329F8" w:rsidP="00B329F8">
      <w:pPr>
        <w:jc w:val="both"/>
      </w:pPr>
    </w:p>
    <w:p w:rsidR="00B329F8" w:rsidRDefault="00B329F8" w:rsidP="00B329F8">
      <w:pPr>
        <w:jc w:val="both"/>
        <w:sectPr w:rsidR="00B329F8">
          <w:pgSz w:w="11906" w:h="16838"/>
          <w:pgMar w:top="851" w:right="709" w:bottom="993" w:left="1134" w:header="709" w:footer="709" w:gutter="567"/>
          <w:cols w:space="720"/>
        </w:sectPr>
      </w:pPr>
      <w:r>
        <w:rPr>
          <w:rFonts w:ascii="Times New Roman" w:hAnsi="Times New Roman" w:cs="Times New Roman"/>
          <w:sz w:val="24"/>
          <w:szCs w:val="24"/>
        </w:rPr>
        <w:t>Глава</w:t>
      </w:r>
      <w:r w:rsidRPr="007408F5">
        <w:rPr>
          <w:rFonts w:ascii="Times New Roman" w:hAnsi="Times New Roman" w:cs="Times New Roman"/>
          <w:sz w:val="24"/>
          <w:szCs w:val="24"/>
        </w:rPr>
        <w:t xml:space="preserve"> </w:t>
      </w:r>
      <w:r w:rsidR="00955B93">
        <w:rPr>
          <w:rFonts w:ascii="Times New Roman" w:hAnsi="Times New Roman" w:cs="Times New Roman"/>
          <w:sz w:val="24"/>
          <w:szCs w:val="24"/>
        </w:rPr>
        <w:t>города</w:t>
      </w:r>
      <w:r w:rsidRPr="007408F5">
        <w:rPr>
          <w:rFonts w:ascii="Times New Roman" w:hAnsi="Times New Roman" w:cs="Times New Roman"/>
          <w:sz w:val="24"/>
          <w:szCs w:val="24"/>
        </w:rPr>
        <w:tab/>
      </w:r>
      <w:r w:rsidRPr="007408F5">
        <w:rPr>
          <w:rFonts w:ascii="Times New Roman" w:hAnsi="Times New Roman" w:cs="Times New Roman"/>
          <w:sz w:val="24"/>
          <w:szCs w:val="24"/>
        </w:rPr>
        <w:tab/>
      </w:r>
      <w:r w:rsidRPr="007408F5">
        <w:rPr>
          <w:rFonts w:ascii="Times New Roman" w:hAnsi="Times New Roman" w:cs="Times New Roman"/>
          <w:sz w:val="24"/>
          <w:szCs w:val="24"/>
        </w:rPr>
        <w:tab/>
      </w:r>
      <w:r w:rsidRPr="007408F5">
        <w:rPr>
          <w:rFonts w:ascii="Times New Roman" w:hAnsi="Times New Roman" w:cs="Times New Roman"/>
          <w:sz w:val="24"/>
          <w:szCs w:val="24"/>
        </w:rPr>
        <w:tab/>
      </w:r>
      <w:r w:rsidRPr="007408F5">
        <w:rPr>
          <w:rFonts w:ascii="Times New Roman" w:hAnsi="Times New Roman" w:cs="Times New Roman"/>
          <w:sz w:val="24"/>
          <w:szCs w:val="24"/>
        </w:rPr>
        <w:tab/>
        <w:t xml:space="preserve">            </w:t>
      </w:r>
      <w:r w:rsidRPr="007408F5">
        <w:rPr>
          <w:rFonts w:ascii="Times New Roman" w:hAnsi="Times New Roman" w:cs="Times New Roman"/>
          <w:sz w:val="24"/>
          <w:szCs w:val="24"/>
        </w:rPr>
        <w:tab/>
      </w:r>
      <w:r w:rsidR="00093675">
        <w:rPr>
          <w:rFonts w:ascii="Times New Roman" w:hAnsi="Times New Roman" w:cs="Times New Roman"/>
          <w:sz w:val="24"/>
          <w:szCs w:val="24"/>
        </w:rPr>
        <w:t xml:space="preserve">                               </w:t>
      </w:r>
      <w:r>
        <w:rPr>
          <w:rFonts w:ascii="Times New Roman" w:hAnsi="Times New Roman" w:cs="Times New Roman"/>
          <w:sz w:val="24"/>
          <w:szCs w:val="24"/>
        </w:rPr>
        <w:t>В.Н. Михайлов</w:t>
      </w:r>
    </w:p>
    <w:p w:rsidR="00231756" w:rsidRDefault="00231756" w:rsidP="00231756">
      <w:pPr>
        <w:jc w:val="right"/>
        <w:rPr>
          <w:rStyle w:val="aff8"/>
          <w:rFonts w:ascii="Times New Roman" w:hAnsi="Times New Roman" w:cs="Times New Roman"/>
          <w:b w:val="0"/>
          <w:bCs w:val="0"/>
          <w:color w:val="auto"/>
          <w:sz w:val="24"/>
          <w:szCs w:val="24"/>
        </w:rPr>
      </w:pPr>
      <w:bookmarkStart w:id="2" w:name="sub_2000"/>
    </w:p>
    <w:p w:rsidR="00231756" w:rsidRDefault="00231756" w:rsidP="00231756">
      <w:pPr>
        <w:ind w:left="10620" w:right="96"/>
        <w:contextualSpacing/>
        <w:jc w:val="both"/>
        <w:rPr>
          <w:rFonts w:ascii="Times New Roman" w:hAnsi="Times New Roman" w:cs="Times New Roman"/>
          <w:sz w:val="24"/>
          <w:szCs w:val="24"/>
        </w:rPr>
      </w:pPr>
      <w:r>
        <w:rPr>
          <w:rFonts w:ascii="Times New Roman" w:hAnsi="Times New Roman" w:cs="Times New Roman"/>
          <w:sz w:val="24"/>
          <w:szCs w:val="24"/>
        </w:rPr>
        <w:t xml:space="preserve">Приложение № </w:t>
      </w:r>
      <w:proofErr w:type="gramStart"/>
      <w:r>
        <w:rPr>
          <w:rFonts w:ascii="Times New Roman" w:hAnsi="Times New Roman" w:cs="Times New Roman"/>
          <w:sz w:val="24"/>
          <w:szCs w:val="24"/>
        </w:rPr>
        <w:t>1  к</w:t>
      </w:r>
      <w:proofErr w:type="gramEnd"/>
      <w:r>
        <w:rPr>
          <w:rFonts w:ascii="Times New Roman" w:hAnsi="Times New Roman" w:cs="Times New Roman"/>
          <w:sz w:val="24"/>
          <w:szCs w:val="24"/>
        </w:rPr>
        <w:t xml:space="preserve"> постановлению администрации города Канаш Чувашской Республики от </w:t>
      </w:r>
    </w:p>
    <w:p w:rsidR="00231756" w:rsidRDefault="00231756" w:rsidP="00231756">
      <w:pPr>
        <w:ind w:left="10620" w:right="96"/>
        <w:contextualSpacing/>
        <w:jc w:val="both"/>
        <w:rPr>
          <w:rFonts w:ascii="Times New Roman" w:hAnsi="Times New Roman" w:cs="Times New Roman"/>
          <w:sz w:val="24"/>
          <w:szCs w:val="24"/>
        </w:rPr>
      </w:pPr>
      <w:r>
        <w:rPr>
          <w:rFonts w:ascii="Times New Roman" w:hAnsi="Times New Roman" w:cs="Times New Roman"/>
          <w:sz w:val="24"/>
          <w:szCs w:val="24"/>
        </w:rPr>
        <w:t>«</w:t>
      </w:r>
      <w:r w:rsidR="00ED1607">
        <w:rPr>
          <w:rFonts w:ascii="Times New Roman" w:hAnsi="Times New Roman" w:cs="Times New Roman"/>
          <w:sz w:val="24"/>
          <w:szCs w:val="24"/>
        </w:rPr>
        <w:t>22</w:t>
      </w:r>
      <w:r>
        <w:rPr>
          <w:rFonts w:ascii="Times New Roman" w:hAnsi="Times New Roman" w:cs="Times New Roman"/>
          <w:sz w:val="24"/>
          <w:szCs w:val="24"/>
        </w:rPr>
        <w:t xml:space="preserve">» </w:t>
      </w:r>
      <w:r w:rsidR="00ED1607">
        <w:rPr>
          <w:rFonts w:ascii="Times New Roman" w:hAnsi="Times New Roman" w:cs="Times New Roman"/>
          <w:sz w:val="24"/>
          <w:szCs w:val="24"/>
        </w:rPr>
        <w:t xml:space="preserve">апреля </w:t>
      </w:r>
      <w:r>
        <w:rPr>
          <w:rFonts w:ascii="Times New Roman" w:hAnsi="Times New Roman" w:cs="Times New Roman"/>
          <w:sz w:val="24"/>
          <w:szCs w:val="24"/>
        </w:rPr>
        <w:t>202</w:t>
      </w:r>
      <w:r w:rsidR="00093675">
        <w:rPr>
          <w:rFonts w:ascii="Times New Roman" w:hAnsi="Times New Roman" w:cs="Times New Roman"/>
          <w:sz w:val="24"/>
          <w:szCs w:val="24"/>
        </w:rPr>
        <w:t>4</w:t>
      </w:r>
      <w:r>
        <w:rPr>
          <w:rFonts w:ascii="Times New Roman" w:hAnsi="Times New Roman" w:cs="Times New Roman"/>
          <w:sz w:val="24"/>
          <w:szCs w:val="24"/>
        </w:rPr>
        <w:t xml:space="preserve"> г. № </w:t>
      </w:r>
      <w:r w:rsidR="00ED1607">
        <w:rPr>
          <w:rFonts w:ascii="Times New Roman" w:hAnsi="Times New Roman" w:cs="Times New Roman"/>
          <w:sz w:val="24"/>
          <w:szCs w:val="24"/>
        </w:rPr>
        <w:t>487</w:t>
      </w:r>
    </w:p>
    <w:p w:rsidR="00231756" w:rsidRDefault="00231756" w:rsidP="00231756">
      <w:pPr>
        <w:ind w:right="96"/>
        <w:contextualSpacing/>
        <w:jc w:val="both"/>
        <w:rPr>
          <w:rFonts w:ascii="Times New Roman" w:hAnsi="Times New Roman" w:cs="Times New Roman"/>
          <w:sz w:val="24"/>
          <w:szCs w:val="24"/>
        </w:rPr>
      </w:pPr>
    </w:p>
    <w:p w:rsidR="00231756" w:rsidRPr="00D034B2" w:rsidRDefault="00231756" w:rsidP="00231756">
      <w:pPr>
        <w:jc w:val="right"/>
        <w:rPr>
          <w:rStyle w:val="aff8"/>
          <w:rFonts w:ascii="Times New Roman" w:hAnsi="Times New Roman" w:cs="Times New Roman"/>
          <w:bCs w:val="0"/>
          <w:color w:val="auto"/>
          <w:sz w:val="24"/>
          <w:szCs w:val="24"/>
        </w:rPr>
      </w:pPr>
      <w:r>
        <w:rPr>
          <w:rStyle w:val="aff8"/>
          <w:rFonts w:ascii="Times New Roman" w:hAnsi="Times New Roman" w:cs="Times New Roman"/>
          <w:b w:val="0"/>
          <w:bCs w:val="0"/>
          <w:color w:val="auto"/>
          <w:sz w:val="24"/>
          <w:szCs w:val="24"/>
        </w:rPr>
        <w:t>«</w:t>
      </w:r>
      <w:r w:rsidRPr="00943EC6">
        <w:rPr>
          <w:rStyle w:val="aff8"/>
          <w:rFonts w:ascii="Times New Roman" w:hAnsi="Times New Roman" w:cs="Times New Roman"/>
          <w:b w:val="0"/>
          <w:bCs w:val="0"/>
          <w:color w:val="auto"/>
          <w:sz w:val="24"/>
          <w:szCs w:val="24"/>
        </w:rPr>
        <w:t>Приложение N 2</w:t>
      </w:r>
      <w:r w:rsidRPr="00D034B2">
        <w:rPr>
          <w:rStyle w:val="aff8"/>
          <w:rFonts w:ascii="Times New Roman" w:hAnsi="Times New Roman" w:cs="Times New Roman"/>
          <w:bCs w:val="0"/>
          <w:color w:val="auto"/>
          <w:sz w:val="24"/>
          <w:szCs w:val="24"/>
        </w:rPr>
        <w:br/>
      </w:r>
      <w:r>
        <w:rPr>
          <w:rStyle w:val="aff8"/>
          <w:rFonts w:ascii="Times New Roman" w:hAnsi="Times New Roman" w:cs="Times New Roman"/>
          <w:b w:val="0"/>
          <w:bCs w:val="0"/>
          <w:color w:val="auto"/>
          <w:sz w:val="24"/>
          <w:szCs w:val="24"/>
        </w:rPr>
        <w:tab/>
      </w:r>
      <w:r>
        <w:rPr>
          <w:rStyle w:val="aff8"/>
          <w:rFonts w:ascii="Times New Roman" w:hAnsi="Times New Roman" w:cs="Times New Roman"/>
          <w:b w:val="0"/>
          <w:bCs w:val="0"/>
          <w:color w:val="auto"/>
          <w:sz w:val="24"/>
          <w:szCs w:val="24"/>
        </w:rPr>
        <w:tab/>
      </w:r>
      <w:r>
        <w:rPr>
          <w:rStyle w:val="aff8"/>
          <w:rFonts w:ascii="Times New Roman" w:hAnsi="Times New Roman" w:cs="Times New Roman"/>
          <w:b w:val="0"/>
          <w:bCs w:val="0"/>
          <w:color w:val="auto"/>
          <w:sz w:val="24"/>
          <w:szCs w:val="24"/>
        </w:rPr>
        <w:tab/>
      </w:r>
      <w:r>
        <w:rPr>
          <w:rStyle w:val="aff8"/>
          <w:rFonts w:ascii="Times New Roman" w:hAnsi="Times New Roman" w:cs="Times New Roman"/>
          <w:b w:val="0"/>
          <w:bCs w:val="0"/>
          <w:color w:val="auto"/>
          <w:sz w:val="24"/>
          <w:szCs w:val="24"/>
        </w:rPr>
        <w:tab/>
      </w:r>
      <w:r>
        <w:rPr>
          <w:rStyle w:val="aff8"/>
          <w:rFonts w:ascii="Times New Roman" w:hAnsi="Times New Roman" w:cs="Times New Roman"/>
          <w:b w:val="0"/>
          <w:bCs w:val="0"/>
          <w:color w:val="auto"/>
          <w:sz w:val="24"/>
          <w:szCs w:val="24"/>
        </w:rPr>
        <w:tab/>
      </w:r>
      <w:r>
        <w:rPr>
          <w:rStyle w:val="aff8"/>
          <w:rFonts w:ascii="Times New Roman" w:hAnsi="Times New Roman" w:cs="Times New Roman"/>
          <w:b w:val="0"/>
          <w:bCs w:val="0"/>
          <w:color w:val="auto"/>
          <w:sz w:val="24"/>
          <w:szCs w:val="24"/>
        </w:rPr>
        <w:tab/>
      </w:r>
      <w:r>
        <w:rPr>
          <w:rStyle w:val="aff8"/>
          <w:rFonts w:ascii="Times New Roman" w:hAnsi="Times New Roman" w:cs="Times New Roman"/>
          <w:b w:val="0"/>
          <w:bCs w:val="0"/>
          <w:color w:val="auto"/>
          <w:sz w:val="24"/>
          <w:szCs w:val="24"/>
        </w:rPr>
        <w:tab/>
      </w:r>
      <w:r>
        <w:rPr>
          <w:rStyle w:val="aff8"/>
          <w:rFonts w:ascii="Times New Roman" w:hAnsi="Times New Roman" w:cs="Times New Roman"/>
          <w:b w:val="0"/>
          <w:bCs w:val="0"/>
          <w:color w:val="auto"/>
          <w:sz w:val="24"/>
          <w:szCs w:val="24"/>
        </w:rPr>
        <w:tab/>
      </w:r>
      <w:r>
        <w:rPr>
          <w:rStyle w:val="aff8"/>
          <w:rFonts w:ascii="Times New Roman" w:hAnsi="Times New Roman" w:cs="Times New Roman"/>
          <w:b w:val="0"/>
          <w:bCs w:val="0"/>
          <w:color w:val="auto"/>
          <w:sz w:val="24"/>
          <w:szCs w:val="24"/>
        </w:rPr>
        <w:tab/>
      </w:r>
      <w:r>
        <w:rPr>
          <w:rStyle w:val="aff8"/>
          <w:rFonts w:ascii="Times New Roman" w:hAnsi="Times New Roman" w:cs="Times New Roman"/>
          <w:b w:val="0"/>
          <w:bCs w:val="0"/>
          <w:color w:val="auto"/>
          <w:sz w:val="24"/>
          <w:szCs w:val="24"/>
        </w:rPr>
        <w:tab/>
      </w:r>
      <w:r>
        <w:rPr>
          <w:rStyle w:val="aff8"/>
          <w:rFonts w:ascii="Times New Roman" w:hAnsi="Times New Roman" w:cs="Times New Roman"/>
          <w:b w:val="0"/>
          <w:bCs w:val="0"/>
          <w:color w:val="auto"/>
          <w:sz w:val="24"/>
          <w:szCs w:val="24"/>
        </w:rPr>
        <w:tab/>
      </w:r>
      <w:r>
        <w:rPr>
          <w:rStyle w:val="aff8"/>
          <w:rFonts w:ascii="Times New Roman" w:hAnsi="Times New Roman" w:cs="Times New Roman"/>
          <w:b w:val="0"/>
          <w:bCs w:val="0"/>
          <w:color w:val="auto"/>
          <w:sz w:val="24"/>
          <w:szCs w:val="24"/>
        </w:rPr>
        <w:tab/>
      </w:r>
      <w:r w:rsidRPr="00D034B2">
        <w:rPr>
          <w:rStyle w:val="aff8"/>
          <w:rFonts w:ascii="Times New Roman" w:hAnsi="Times New Roman" w:cs="Times New Roman"/>
          <w:b w:val="0"/>
          <w:bCs w:val="0"/>
          <w:color w:val="auto"/>
          <w:sz w:val="24"/>
          <w:szCs w:val="24"/>
        </w:rPr>
        <w:t>к</w:t>
      </w:r>
      <w:r w:rsidRPr="00D034B2">
        <w:rPr>
          <w:rStyle w:val="aff8"/>
          <w:rFonts w:ascii="Times New Roman" w:hAnsi="Times New Roman" w:cs="Times New Roman"/>
          <w:bCs w:val="0"/>
          <w:color w:val="auto"/>
          <w:sz w:val="24"/>
          <w:szCs w:val="24"/>
        </w:rPr>
        <w:t xml:space="preserve"> </w:t>
      </w:r>
      <w:r w:rsidRPr="00231756">
        <w:rPr>
          <w:rStyle w:val="a7"/>
          <w:rFonts w:ascii="Times New Roman" w:hAnsi="Times New Roman" w:cs="Times New Roman"/>
          <w:color w:val="auto"/>
          <w:sz w:val="24"/>
          <w:szCs w:val="24"/>
        </w:rPr>
        <w:t>муниципальной программе</w:t>
      </w:r>
      <w:r w:rsidRPr="00231756">
        <w:rPr>
          <w:rStyle w:val="aff8"/>
          <w:rFonts w:ascii="Times New Roman" w:hAnsi="Times New Roman" w:cs="Times New Roman"/>
          <w:b w:val="0"/>
          <w:bCs w:val="0"/>
          <w:color w:val="auto"/>
          <w:sz w:val="24"/>
          <w:szCs w:val="24"/>
        </w:rPr>
        <w:t xml:space="preserve"> г</w:t>
      </w:r>
      <w:r w:rsidRPr="00D034B2">
        <w:rPr>
          <w:rStyle w:val="aff8"/>
          <w:rFonts w:ascii="Times New Roman" w:hAnsi="Times New Roman" w:cs="Times New Roman"/>
          <w:b w:val="0"/>
          <w:bCs w:val="0"/>
          <w:color w:val="auto"/>
          <w:sz w:val="24"/>
          <w:szCs w:val="24"/>
        </w:rPr>
        <w:t>орода Канаш Чувашской Республики</w:t>
      </w:r>
      <w:r>
        <w:rPr>
          <w:rStyle w:val="aff8"/>
          <w:rFonts w:ascii="Times New Roman" w:hAnsi="Times New Roman" w:cs="Times New Roman"/>
          <w:b w:val="0"/>
          <w:bCs w:val="0"/>
          <w:color w:val="auto"/>
          <w:sz w:val="24"/>
          <w:szCs w:val="24"/>
        </w:rPr>
        <w:t xml:space="preserve"> </w:t>
      </w:r>
      <w:r w:rsidRPr="00D034B2">
        <w:rPr>
          <w:rStyle w:val="aff8"/>
          <w:rFonts w:ascii="Times New Roman" w:hAnsi="Times New Roman" w:cs="Times New Roman"/>
          <w:b w:val="0"/>
          <w:bCs w:val="0"/>
          <w:color w:val="auto"/>
          <w:sz w:val="24"/>
          <w:szCs w:val="24"/>
        </w:rPr>
        <w:t>"Доступная</w:t>
      </w:r>
      <w:r w:rsidRPr="00D034B2">
        <w:rPr>
          <w:rStyle w:val="aff8"/>
          <w:rFonts w:ascii="Times New Roman" w:hAnsi="Times New Roman" w:cs="Times New Roman"/>
          <w:b w:val="0"/>
          <w:bCs w:val="0"/>
          <w:color w:val="auto"/>
          <w:sz w:val="24"/>
          <w:szCs w:val="24"/>
        </w:rPr>
        <w:br/>
        <w:t>среда города Канаш"</w:t>
      </w:r>
    </w:p>
    <w:bookmarkEnd w:id="2"/>
    <w:p w:rsidR="00231756" w:rsidRPr="00205278" w:rsidRDefault="00231756" w:rsidP="00231756"/>
    <w:p w:rsidR="00231756" w:rsidRPr="00D034B2" w:rsidRDefault="00231756" w:rsidP="00231756">
      <w:pPr>
        <w:pStyle w:val="1"/>
        <w:jc w:val="center"/>
        <w:rPr>
          <w:rFonts w:ascii="Times New Roman" w:hAnsi="Times New Roman"/>
          <w:sz w:val="24"/>
          <w:szCs w:val="24"/>
        </w:rPr>
      </w:pPr>
      <w:r w:rsidRPr="00D034B2">
        <w:rPr>
          <w:rFonts w:ascii="Times New Roman" w:hAnsi="Times New Roman"/>
          <w:sz w:val="24"/>
          <w:szCs w:val="24"/>
        </w:rPr>
        <w:t>Ресурсное обеспечение</w:t>
      </w:r>
      <w:r w:rsidRPr="00D034B2">
        <w:rPr>
          <w:rFonts w:ascii="Times New Roman" w:hAnsi="Times New Roman"/>
          <w:sz w:val="24"/>
          <w:szCs w:val="24"/>
        </w:rPr>
        <w:br/>
        <w:t>и прогнозная (справочная) оценка расходов за счет всех источников финансирования реализации муниципальной программы</w:t>
      </w:r>
      <w:r>
        <w:rPr>
          <w:rFonts w:ascii="Times New Roman" w:hAnsi="Times New Roman"/>
          <w:sz w:val="24"/>
          <w:szCs w:val="24"/>
        </w:rPr>
        <w:t xml:space="preserve"> города Канаш Чувашской Республики</w:t>
      </w:r>
      <w:r w:rsidRPr="00D034B2">
        <w:rPr>
          <w:rFonts w:ascii="Times New Roman" w:hAnsi="Times New Roman"/>
          <w:sz w:val="24"/>
          <w:szCs w:val="24"/>
        </w:rPr>
        <w:t xml:space="preserve"> "Доступная среда"</w:t>
      </w:r>
    </w:p>
    <w:p w:rsidR="00231756" w:rsidRPr="00D034B2" w:rsidRDefault="00231756" w:rsidP="00231756">
      <w:pPr>
        <w:jc w:val="center"/>
        <w:rPr>
          <w:rFonts w:ascii="Times New Roman" w:hAnsi="Times New Roman" w:cs="Times New Roman"/>
          <w:sz w:val="24"/>
          <w:szCs w:val="24"/>
        </w:rPr>
      </w:pPr>
    </w:p>
    <w:tbl>
      <w:tblPr>
        <w:tblW w:w="1522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09"/>
        <w:gridCol w:w="3018"/>
        <w:gridCol w:w="823"/>
        <w:gridCol w:w="1235"/>
        <w:gridCol w:w="2058"/>
        <w:gridCol w:w="823"/>
        <w:gridCol w:w="823"/>
        <w:gridCol w:w="823"/>
        <w:gridCol w:w="823"/>
        <w:gridCol w:w="823"/>
        <w:gridCol w:w="823"/>
        <w:gridCol w:w="823"/>
        <w:gridCol w:w="825"/>
      </w:tblGrid>
      <w:tr w:rsidR="00231756" w:rsidRPr="00D034B2" w:rsidTr="00B417A4">
        <w:tc>
          <w:tcPr>
            <w:tcW w:w="1509" w:type="dxa"/>
            <w:vMerge w:val="restart"/>
            <w:tcBorders>
              <w:top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rPr>
            </w:pPr>
            <w:r w:rsidRPr="00D034B2">
              <w:rPr>
                <w:rFonts w:ascii="Times New Roman" w:hAnsi="Times New Roman" w:cs="Times New Roman"/>
              </w:rPr>
              <w:t>Статус</w:t>
            </w:r>
          </w:p>
        </w:tc>
        <w:tc>
          <w:tcPr>
            <w:tcW w:w="3018" w:type="dxa"/>
            <w:vMerge w:val="restart"/>
            <w:tcBorders>
              <w:top w:val="single" w:sz="4" w:space="0" w:color="auto"/>
              <w:left w:val="single" w:sz="4" w:space="0" w:color="auto"/>
              <w:bottom w:val="single" w:sz="4" w:space="0" w:color="auto"/>
              <w:right w:val="single" w:sz="4" w:space="0" w:color="auto"/>
            </w:tcBorders>
          </w:tcPr>
          <w:p w:rsidR="00231756" w:rsidRPr="00D034B2" w:rsidRDefault="002D58D3" w:rsidP="00B417A4">
            <w:pPr>
              <w:pStyle w:val="aa"/>
              <w:jc w:val="center"/>
              <w:rPr>
                <w:rFonts w:ascii="Times New Roman" w:hAnsi="Times New Roman" w:cs="Times New Roman"/>
              </w:rPr>
            </w:pPr>
            <w:r w:rsidRPr="002D58D3">
              <w:rPr>
                <w:rFonts w:ascii="Times New Roman" w:hAnsi="Times New Roman" w:cs="Times New Roman"/>
              </w:rPr>
              <w:t>Наименование муниципальной программы, Подпрограмм муниципальной программы города Канаш, основного мероприятия и мероприятия</w:t>
            </w:r>
          </w:p>
        </w:tc>
        <w:tc>
          <w:tcPr>
            <w:tcW w:w="2058" w:type="dxa"/>
            <w:gridSpan w:val="2"/>
            <w:tcBorders>
              <w:top w:val="single" w:sz="4" w:space="0" w:color="auto"/>
              <w:left w:val="single" w:sz="4" w:space="0" w:color="auto"/>
              <w:bottom w:val="single" w:sz="4" w:space="0" w:color="auto"/>
              <w:right w:val="single" w:sz="4" w:space="0" w:color="auto"/>
            </w:tcBorders>
          </w:tcPr>
          <w:p w:rsidR="00231756" w:rsidRPr="00231756" w:rsidRDefault="00231756" w:rsidP="00B417A4">
            <w:pPr>
              <w:pStyle w:val="aa"/>
              <w:jc w:val="center"/>
              <w:rPr>
                <w:rFonts w:ascii="Times New Roman" w:hAnsi="Times New Roman" w:cs="Times New Roman"/>
              </w:rPr>
            </w:pPr>
            <w:r w:rsidRPr="00231756">
              <w:rPr>
                <w:rFonts w:ascii="Times New Roman" w:hAnsi="Times New Roman" w:cs="Times New Roman"/>
              </w:rPr>
              <w:t xml:space="preserve">Код </w:t>
            </w:r>
            <w:r w:rsidRPr="002D58D3">
              <w:rPr>
                <w:rFonts w:ascii="Times New Roman" w:hAnsi="Times New Roman" w:cs="Times New Roman"/>
              </w:rPr>
              <w:t>бюджетной классификации</w:t>
            </w:r>
          </w:p>
        </w:tc>
        <w:tc>
          <w:tcPr>
            <w:tcW w:w="2058" w:type="dxa"/>
            <w:vMerge w:val="restart"/>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rPr>
            </w:pPr>
            <w:r w:rsidRPr="00D034B2">
              <w:rPr>
                <w:rFonts w:ascii="Times New Roman" w:hAnsi="Times New Roman" w:cs="Times New Roman"/>
              </w:rPr>
              <w:t>Источники финансирования</w:t>
            </w:r>
          </w:p>
        </w:tc>
        <w:tc>
          <w:tcPr>
            <w:tcW w:w="6586" w:type="dxa"/>
            <w:gridSpan w:val="8"/>
            <w:tcBorders>
              <w:top w:val="single" w:sz="4" w:space="0" w:color="auto"/>
              <w:left w:val="single" w:sz="4" w:space="0" w:color="auto"/>
              <w:bottom w:val="single" w:sz="4" w:space="0" w:color="auto"/>
            </w:tcBorders>
          </w:tcPr>
          <w:p w:rsidR="00231756" w:rsidRPr="00D034B2" w:rsidRDefault="00231756" w:rsidP="00B417A4">
            <w:pPr>
              <w:pStyle w:val="aa"/>
              <w:jc w:val="center"/>
              <w:rPr>
                <w:rFonts w:ascii="Times New Roman" w:hAnsi="Times New Roman" w:cs="Times New Roman"/>
              </w:rPr>
            </w:pPr>
            <w:r w:rsidRPr="00D034B2">
              <w:rPr>
                <w:rFonts w:ascii="Times New Roman" w:hAnsi="Times New Roman" w:cs="Times New Roman"/>
              </w:rPr>
              <w:t>Расходы по годам, тыс. рублей*</w:t>
            </w:r>
          </w:p>
        </w:tc>
      </w:tr>
      <w:tr w:rsidR="00231756" w:rsidRPr="00D034B2" w:rsidTr="00B417A4">
        <w:tc>
          <w:tcPr>
            <w:tcW w:w="1509" w:type="dxa"/>
            <w:vMerge/>
            <w:tcBorders>
              <w:top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3018"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rPr>
            </w:pPr>
            <w:r w:rsidRPr="00D034B2">
              <w:rPr>
                <w:rFonts w:ascii="Times New Roman" w:hAnsi="Times New Roman" w:cs="Times New Roman"/>
              </w:rPr>
              <w:t>ГРБС</w:t>
            </w:r>
          </w:p>
        </w:tc>
        <w:tc>
          <w:tcPr>
            <w:tcW w:w="1235" w:type="dxa"/>
            <w:tcBorders>
              <w:top w:val="single" w:sz="4" w:space="0" w:color="auto"/>
              <w:left w:val="single" w:sz="4" w:space="0" w:color="auto"/>
              <w:bottom w:val="single" w:sz="4" w:space="0" w:color="auto"/>
              <w:right w:val="single" w:sz="4" w:space="0" w:color="auto"/>
            </w:tcBorders>
          </w:tcPr>
          <w:p w:rsidR="00231756" w:rsidRPr="00231756" w:rsidRDefault="00231756" w:rsidP="00B417A4">
            <w:pPr>
              <w:pStyle w:val="aa"/>
              <w:jc w:val="center"/>
              <w:rPr>
                <w:rFonts w:ascii="Times New Roman" w:hAnsi="Times New Roman" w:cs="Times New Roman"/>
              </w:rPr>
            </w:pPr>
            <w:r w:rsidRPr="002D58D3">
              <w:rPr>
                <w:rFonts w:ascii="Times New Roman" w:hAnsi="Times New Roman" w:cs="Times New Roman"/>
              </w:rPr>
              <w:t>ЦСР</w:t>
            </w:r>
          </w:p>
        </w:tc>
        <w:tc>
          <w:tcPr>
            <w:tcW w:w="2058" w:type="dxa"/>
            <w:vMerge/>
            <w:tcBorders>
              <w:top w:val="single" w:sz="4" w:space="0" w:color="auto"/>
              <w:left w:val="single" w:sz="4" w:space="0" w:color="auto"/>
              <w:bottom w:val="nil"/>
              <w:right w:val="single" w:sz="4" w:space="0" w:color="auto"/>
            </w:tcBorders>
          </w:tcPr>
          <w:p w:rsidR="00231756" w:rsidRPr="00D034B2" w:rsidRDefault="00231756" w:rsidP="00B417A4">
            <w:pPr>
              <w:pStyle w:val="aa"/>
              <w:rPr>
                <w:rFonts w:ascii="Times New Roman" w:hAnsi="Times New Roman" w:cs="Times New Roman"/>
              </w:rPr>
            </w:pP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rPr>
            </w:pPr>
            <w:r w:rsidRPr="00D034B2">
              <w:rPr>
                <w:rFonts w:ascii="Times New Roman" w:hAnsi="Times New Roman" w:cs="Times New Roman"/>
              </w:rPr>
              <w:t>2020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rPr>
            </w:pPr>
            <w:r w:rsidRPr="00D034B2">
              <w:rPr>
                <w:rFonts w:ascii="Times New Roman" w:hAnsi="Times New Roman" w:cs="Times New Roman"/>
              </w:rPr>
              <w:t>2021</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rPr>
            </w:pPr>
            <w:r w:rsidRPr="00D034B2">
              <w:rPr>
                <w:rFonts w:ascii="Times New Roman" w:hAnsi="Times New Roman" w:cs="Times New Roman"/>
              </w:rPr>
              <w:t>2022</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rPr>
            </w:pPr>
            <w:r w:rsidRPr="00D034B2">
              <w:rPr>
                <w:rFonts w:ascii="Times New Roman" w:hAnsi="Times New Roman" w:cs="Times New Roman"/>
              </w:rPr>
              <w:t>2023</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rPr>
            </w:pPr>
            <w:r w:rsidRPr="00D034B2">
              <w:rPr>
                <w:rFonts w:ascii="Times New Roman" w:hAnsi="Times New Roman" w:cs="Times New Roman"/>
              </w:rPr>
              <w:t>2024</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rPr>
            </w:pPr>
            <w:r w:rsidRPr="00D034B2">
              <w:rPr>
                <w:rFonts w:ascii="Times New Roman" w:hAnsi="Times New Roman" w:cs="Times New Roman"/>
              </w:rPr>
              <w:t>2025</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rPr>
            </w:pPr>
            <w:r w:rsidRPr="00D034B2">
              <w:rPr>
                <w:rFonts w:ascii="Times New Roman" w:hAnsi="Times New Roman" w:cs="Times New Roman"/>
              </w:rPr>
              <w:t>2026-2030</w:t>
            </w:r>
          </w:p>
        </w:tc>
        <w:tc>
          <w:tcPr>
            <w:tcW w:w="825" w:type="dxa"/>
            <w:tcBorders>
              <w:top w:val="single" w:sz="4" w:space="0" w:color="auto"/>
              <w:left w:val="single" w:sz="4" w:space="0" w:color="auto"/>
              <w:bottom w:val="single" w:sz="4" w:space="0" w:color="auto"/>
            </w:tcBorders>
          </w:tcPr>
          <w:p w:rsidR="00231756" w:rsidRPr="00D034B2" w:rsidRDefault="00231756" w:rsidP="00B417A4">
            <w:pPr>
              <w:pStyle w:val="aa"/>
              <w:jc w:val="center"/>
              <w:rPr>
                <w:rFonts w:ascii="Times New Roman" w:hAnsi="Times New Roman" w:cs="Times New Roman"/>
              </w:rPr>
            </w:pPr>
            <w:r w:rsidRPr="00D034B2">
              <w:rPr>
                <w:rFonts w:ascii="Times New Roman" w:hAnsi="Times New Roman" w:cs="Times New Roman"/>
              </w:rPr>
              <w:t>2030-2035</w:t>
            </w:r>
          </w:p>
        </w:tc>
      </w:tr>
      <w:tr w:rsidR="00231756" w:rsidRPr="00D034B2" w:rsidTr="00B417A4">
        <w:tc>
          <w:tcPr>
            <w:tcW w:w="1509" w:type="dxa"/>
            <w:tcBorders>
              <w:top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rPr>
            </w:pPr>
            <w:r w:rsidRPr="00D034B2">
              <w:rPr>
                <w:rFonts w:ascii="Times New Roman" w:hAnsi="Times New Roman" w:cs="Times New Roman"/>
              </w:rPr>
              <w:t>1</w:t>
            </w:r>
          </w:p>
        </w:tc>
        <w:tc>
          <w:tcPr>
            <w:tcW w:w="3018"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rPr>
            </w:pPr>
            <w:r w:rsidRPr="00D034B2">
              <w:rPr>
                <w:rFonts w:ascii="Times New Roman" w:hAnsi="Times New Roman" w:cs="Times New Roman"/>
              </w:rPr>
              <w:t>2</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rPr>
            </w:pPr>
            <w:r w:rsidRPr="00D034B2">
              <w:rPr>
                <w:rFonts w:ascii="Times New Roman" w:hAnsi="Times New Roman" w:cs="Times New Roman"/>
              </w:rPr>
              <w:t>3</w:t>
            </w:r>
          </w:p>
        </w:tc>
        <w:tc>
          <w:tcPr>
            <w:tcW w:w="1235"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rPr>
            </w:pPr>
            <w:r w:rsidRPr="00D034B2">
              <w:rPr>
                <w:rFonts w:ascii="Times New Roman" w:hAnsi="Times New Roman" w:cs="Times New Roman"/>
              </w:rPr>
              <w:t>4</w:t>
            </w:r>
          </w:p>
        </w:tc>
        <w:tc>
          <w:tcPr>
            <w:tcW w:w="2058"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rPr>
            </w:pPr>
            <w:r w:rsidRPr="00D034B2">
              <w:rPr>
                <w:rFonts w:ascii="Times New Roman" w:hAnsi="Times New Roman" w:cs="Times New Roman"/>
              </w:rPr>
              <w:t>5</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rPr>
            </w:pPr>
            <w:r w:rsidRPr="00D034B2">
              <w:rPr>
                <w:rFonts w:ascii="Times New Roman" w:hAnsi="Times New Roman" w:cs="Times New Roman"/>
              </w:rPr>
              <w:t>6</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rPr>
            </w:pPr>
            <w:r w:rsidRPr="00D034B2">
              <w:rPr>
                <w:rFonts w:ascii="Times New Roman" w:hAnsi="Times New Roman" w:cs="Times New Roman"/>
              </w:rPr>
              <w:t>7</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rPr>
            </w:pPr>
            <w:r w:rsidRPr="00D034B2">
              <w:rPr>
                <w:rFonts w:ascii="Times New Roman" w:hAnsi="Times New Roman" w:cs="Times New Roman"/>
              </w:rPr>
              <w:t>8</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rPr>
            </w:pPr>
            <w:r w:rsidRPr="00D034B2">
              <w:rPr>
                <w:rFonts w:ascii="Times New Roman" w:hAnsi="Times New Roman" w:cs="Times New Roman"/>
              </w:rPr>
              <w:t>9</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rPr>
            </w:pPr>
            <w:r w:rsidRPr="00D034B2">
              <w:rPr>
                <w:rFonts w:ascii="Times New Roman" w:hAnsi="Times New Roman" w:cs="Times New Roman"/>
              </w:rPr>
              <w:t>10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rPr>
            </w:pPr>
            <w:r w:rsidRPr="00D034B2">
              <w:rPr>
                <w:rFonts w:ascii="Times New Roman" w:hAnsi="Times New Roman" w:cs="Times New Roman"/>
              </w:rPr>
              <w:t>11</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rPr>
            </w:pPr>
            <w:r w:rsidRPr="00D034B2">
              <w:rPr>
                <w:rFonts w:ascii="Times New Roman" w:hAnsi="Times New Roman" w:cs="Times New Roman"/>
              </w:rPr>
              <w:t>12</w:t>
            </w:r>
          </w:p>
        </w:tc>
        <w:tc>
          <w:tcPr>
            <w:tcW w:w="825" w:type="dxa"/>
            <w:tcBorders>
              <w:top w:val="single" w:sz="4" w:space="0" w:color="auto"/>
              <w:left w:val="single" w:sz="4" w:space="0" w:color="auto"/>
              <w:bottom w:val="single" w:sz="4" w:space="0" w:color="auto"/>
            </w:tcBorders>
          </w:tcPr>
          <w:p w:rsidR="00231756" w:rsidRPr="00D034B2" w:rsidRDefault="00231756" w:rsidP="00B417A4">
            <w:pPr>
              <w:pStyle w:val="aa"/>
              <w:jc w:val="center"/>
              <w:rPr>
                <w:rFonts w:ascii="Times New Roman" w:hAnsi="Times New Roman" w:cs="Times New Roman"/>
              </w:rPr>
            </w:pPr>
            <w:r w:rsidRPr="00D034B2">
              <w:rPr>
                <w:rFonts w:ascii="Times New Roman" w:hAnsi="Times New Roman" w:cs="Times New Roman"/>
              </w:rPr>
              <w:t>13</w:t>
            </w:r>
          </w:p>
        </w:tc>
      </w:tr>
      <w:tr w:rsidR="00231756" w:rsidRPr="00D034B2" w:rsidTr="00B417A4">
        <w:tc>
          <w:tcPr>
            <w:tcW w:w="1509" w:type="dxa"/>
            <w:vMerge w:val="restart"/>
            <w:tcBorders>
              <w:top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Муниципальная программа</w:t>
            </w:r>
          </w:p>
        </w:tc>
        <w:tc>
          <w:tcPr>
            <w:tcW w:w="3018" w:type="dxa"/>
            <w:vMerge w:val="restart"/>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"Доступная среда"</w:t>
            </w:r>
          </w:p>
        </w:tc>
        <w:tc>
          <w:tcPr>
            <w:tcW w:w="823" w:type="dxa"/>
            <w:vMerge w:val="restart"/>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rPr>
            </w:pPr>
            <w:r w:rsidRPr="00D034B2">
              <w:rPr>
                <w:rFonts w:ascii="Times New Roman" w:hAnsi="Times New Roman" w:cs="Times New Roman"/>
              </w:rPr>
              <w:t>974</w:t>
            </w:r>
          </w:p>
        </w:tc>
        <w:tc>
          <w:tcPr>
            <w:tcW w:w="1235" w:type="dxa"/>
            <w:vMerge w:val="restart"/>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rPr>
            </w:pPr>
            <w:r w:rsidRPr="00D034B2">
              <w:rPr>
                <w:rFonts w:ascii="Times New Roman" w:hAnsi="Times New Roman" w:cs="Times New Roman"/>
              </w:rPr>
              <w:t>Ч800000000</w:t>
            </w:r>
          </w:p>
        </w:tc>
        <w:tc>
          <w:tcPr>
            <w:tcW w:w="2058"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Style w:val="aff8"/>
                <w:rFonts w:ascii="Times New Roman" w:hAnsi="Times New Roman" w:cs="Times New Roman"/>
                <w:bCs w:val="0"/>
              </w:rPr>
              <w:t>всего</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Pr>
                <w:rFonts w:ascii="Times New Roman" w:hAnsi="Times New Roman" w:cs="Times New Roman"/>
                <w:sz w:val="16"/>
                <w:szCs w:val="16"/>
              </w:rPr>
              <w:t>1 997,1</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5C29AF" w:rsidP="00B417A4">
            <w:pPr>
              <w:pStyle w:val="aa"/>
              <w:jc w:val="center"/>
              <w:rPr>
                <w:rFonts w:ascii="Times New Roman" w:hAnsi="Times New Roman" w:cs="Times New Roman"/>
                <w:sz w:val="16"/>
                <w:szCs w:val="16"/>
              </w:rPr>
            </w:pPr>
            <w:r>
              <w:rPr>
                <w:rFonts w:ascii="Times New Roman" w:hAnsi="Times New Roman" w:cs="Times New Roman"/>
                <w:sz w:val="16"/>
                <w:szCs w:val="16"/>
              </w:rPr>
              <w:t>30</w:t>
            </w:r>
            <w:r w:rsidR="00231756"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Pr>
                <w:rFonts w:ascii="Times New Roman" w:hAnsi="Times New Roman" w:cs="Times New Roman"/>
                <w:sz w:val="16"/>
                <w:szCs w:val="16"/>
              </w:rPr>
              <w:t>342,2</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955B93" w:rsidP="00B417A4">
            <w:pPr>
              <w:pStyle w:val="aa"/>
              <w:jc w:val="center"/>
              <w:rPr>
                <w:rFonts w:ascii="Times New Roman" w:hAnsi="Times New Roman" w:cs="Times New Roman"/>
                <w:sz w:val="16"/>
                <w:szCs w:val="16"/>
              </w:rPr>
            </w:pPr>
            <w:r>
              <w:rPr>
                <w:rFonts w:ascii="Times New Roman" w:hAnsi="Times New Roman" w:cs="Times New Roman"/>
                <w:sz w:val="16"/>
                <w:szCs w:val="16"/>
              </w:rPr>
              <w:t>527,4</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Pr>
                <w:rFonts w:ascii="Times New Roman" w:hAnsi="Times New Roman" w:cs="Times New Roman"/>
                <w:sz w:val="16"/>
                <w:szCs w:val="16"/>
              </w:rPr>
              <w:t>500,0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231756">
            <w:pPr>
              <w:pStyle w:val="aa"/>
              <w:jc w:val="center"/>
              <w:rPr>
                <w:rFonts w:ascii="Times New Roman" w:hAnsi="Times New Roman" w:cs="Times New Roman"/>
                <w:sz w:val="16"/>
                <w:szCs w:val="16"/>
              </w:rPr>
            </w:pPr>
            <w:r>
              <w:rPr>
                <w:rFonts w:ascii="Times New Roman" w:hAnsi="Times New Roman" w:cs="Times New Roman"/>
                <w:sz w:val="16"/>
                <w:szCs w:val="16"/>
              </w:rPr>
              <w:t>500,0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Pr>
                <w:rFonts w:ascii="Times New Roman" w:hAnsi="Times New Roman" w:cs="Times New Roman"/>
                <w:sz w:val="16"/>
                <w:szCs w:val="16"/>
              </w:rPr>
              <w:t>2500,0</w:t>
            </w:r>
          </w:p>
        </w:tc>
        <w:tc>
          <w:tcPr>
            <w:tcW w:w="825" w:type="dxa"/>
            <w:tcBorders>
              <w:top w:val="single" w:sz="4" w:space="0" w:color="auto"/>
              <w:left w:val="single" w:sz="4" w:space="0" w:color="auto"/>
              <w:bottom w:val="single" w:sz="4" w:space="0" w:color="auto"/>
            </w:tcBorders>
          </w:tcPr>
          <w:p w:rsidR="00231756" w:rsidRPr="00D034B2" w:rsidRDefault="00231756" w:rsidP="00B417A4">
            <w:pPr>
              <w:pStyle w:val="aa"/>
              <w:jc w:val="center"/>
              <w:rPr>
                <w:rFonts w:ascii="Times New Roman" w:hAnsi="Times New Roman" w:cs="Times New Roman"/>
                <w:sz w:val="16"/>
                <w:szCs w:val="16"/>
              </w:rPr>
            </w:pPr>
            <w:r>
              <w:rPr>
                <w:rFonts w:ascii="Times New Roman" w:hAnsi="Times New Roman" w:cs="Times New Roman"/>
                <w:sz w:val="16"/>
                <w:szCs w:val="16"/>
              </w:rPr>
              <w:t>2500,0</w:t>
            </w:r>
          </w:p>
        </w:tc>
      </w:tr>
      <w:tr w:rsidR="00231756" w:rsidRPr="00D034B2" w:rsidTr="00B417A4">
        <w:tc>
          <w:tcPr>
            <w:tcW w:w="1509" w:type="dxa"/>
            <w:vMerge/>
            <w:tcBorders>
              <w:top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3018"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823"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1235"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2058"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федеральный бюджет</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Pr>
                <w:rFonts w:ascii="Times New Roman" w:hAnsi="Times New Roman" w:cs="Times New Roman"/>
                <w:sz w:val="16"/>
                <w:szCs w:val="16"/>
              </w:rPr>
              <w:t>1 630,6</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5" w:type="dxa"/>
            <w:tcBorders>
              <w:top w:val="single" w:sz="4" w:space="0" w:color="auto"/>
              <w:left w:val="single" w:sz="4" w:space="0" w:color="auto"/>
              <w:bottom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r>
      <w:tr w:rsidR="00231756" w:rsidRPr="00D034B2" w:rsidTr="00B417A4">
        <w:tc>
          <w:tcPr>
            <w:tcW w:w="1509" w:type="dxa"/>
            <w:vMerge/>
            <w:tcBorders>
              <w:top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3018"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823"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1235"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2058"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 xml:space="preserve">республиканский бюджет Чувашской </w:t>
            </w:r>
            <w:r w:rsidRPr="00D034B2">
              <w:rPr>
                <w:rFonts w:ascii="Times New Roman" w:hAnsi="Times New Roman" w:cs="Times New Roman"/>
              </w:rPr>
              <w:lastRenderedPageBreak/>
              <w:t>Республики</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Pr>
                <w:rFonts w:ascii="Times New Roman" w:hAnsi="Times New Roman" w:cs="Times New Roman"/>
                <w:sz w:val="16"/>
                <w:szCs w:val="16"/>
              </w:rPr>
              <w:lastRenderedPageBreak/>
              <w:t>16,5</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5" w:type="dxa"/>
            <w:tcBorders>
              <w:top w:val="single" w:sz="4" w:space="0" w:color="auto"/>
              <w:left w:val="single" w:sz="4" w:space="0" w:color="auto"/>
              <w:bottom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r>
      <w:tr w:rsidR="00C737B9" w:rsidRPr="00D034B2" w:rsidTr="00B417A4">
        <w:tc>
          <w:tcPr>
            <w:tcW w:w="1509" w:type="dxa"/>
            <w:vMerge/>
            <w:tcBorders>
              <w:top w:val="single" w:sz="4" w:space="0" w:color="auto"/>
              <w:bottom w:val="single" w:sz="4" w:space="0" w:color="auto"/>
              <w:right w:val="single" w:sz="4" w:space="0" w:color="auto"/>
            </w:tcBorders>
          </w:tcPr>
          <w:p w:rsidR="00C737B9" w:rsidRPr="00D034B2" w:rsidRDefault="00C737B9" w:rsidP="00C737B9">
            <w:pPr>
              <w:pStyle w:val="aa"/>
              <w:rPr>
                <w:rFonts w:ascii="Times New Roman" w:hAnsi="Times New Roman" w:cs="Times New Roman"/>
              </w:rPr>
            </w:pPr>
          </w:p>
        </w:tc>
        <w:tc>
          <w:tcPr>
            <w:tcW w:w="3018" w:type="dxa"/>
            <w:vMerge/>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rPr>
                <w:rFonts w:ascii="Times New Roman" w:hAnsi="Times New Roman" w:cs="Times New Roman"/>
              </w:rPr>
            </w:pPr>
          </w:p>
        </w:tc>
        <w:tc>
          <w:tcPr>
            <w:tcW w:w="823" w:type="dxa"/>
            <w:vMerge/>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rPr>
                <w:rFonts w:ascii="Times New Roman" w:hAnsi="Times New Roman" w:cs="Times New Roman"/>
              </w:rPr>
            </w:pPr>
          </w:p>
        </w:tc>
        <w:tc>
          <w:tcPr>
            <w:tcW w:w="1235" w:type="dxa"/>
            <w:vMerge/>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rPr>
                <w:rFonts w:ascii="Times New Roman" w:hAnsi="Times New Roman" w:cs="Times New Roman"/>
              </w:rPr>
            </w:pPr>
          </w:p>
        </w:tc>
        <w:tc>
          <w:tcPr>
            <w:tcW w:w="2058" w:type="dxa"/>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6"/>
              <w:rPr>
                <w:rFonts w:ascii="Times New Roman" w:hAnsi="Times New Roman" w:cs="Times New Roman"/>
              </w:rPr>
            </w:pPr>
            <w:r w:rsidRPr="00D034B2">
              <w:rPr>
                <w:rFonts w:ascii="Times New Roman" w:hAnsi="Times New Roman" w:cs="Times New Roman"/>
              </w:rPr>
              <w:t>бюджет города Канаш</w:t>
            </w:r>
          </w:p>
        </w:tc>
        <w:tc>
          <w:tcPr>
            <w:tcW w:w="823" w:type="dxa"/>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350,0</w:t>
            </w:r>
          </w:p>
        </w:tc>
        <w:tc>
          <w:tcPr>
            <w:tcW w:w="823" w:type="dxa"/>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30</w:t>
            </w: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342,2</w:t>
            </w:r>
          </w:p>
        </w:tc>
        <w:tc>
          <w:tcPr>
            <w:tcW w:w="823" w:type="dxa"/>
            <w:tcBorders>
              <w:top w:val="single" w:sz="4" w:space="0" w:color="auto"/>
              <w:left w:val="single" w:sz="4" w:space="0" w:color="auto"/>
              <w:bottom w:val="single" w:sz="4" w:space="0" w:color="auto"/>
              <w:right w:val="single" w:sz="4" w:space="0" w:color="auto"/>
            </w:tcBorders>
          </w:tcPr>
          <w:p w:rsidR="00C737B9" w:rsidRPr="00D034B2" w:rsidRDefault="00355BCC" w:rsidP="00355BCC">
            <w:pPr>
              <w:pStyle w:val="aa"/>
              <w:jc w:val="center"/>
              <w:rPr>
                <w:rFonts w:ascii="Times New Roman" w:hAnsi="Times New Roman" w:cs="Times New Roman"/>
                <w:sz w:val="16"/>
                <w:szCs w:val="16"/>
              </w:rPr>
            </w:pPr>
            <w:r>
              <w:rPr>
                <w:rFonts w:ascii="Times New Roman" w:hAnsi="Times New Roman" w:cs="Times New Roman"/>
                <w:sz w:val="16"/>
                <w:szCs w:val="16"/>
              </w:rPr>
              <w:t>527</w:t>
            </w:r>
            <w:r w:rsidR="00C737B9">
              <w:rPr>
                <w:rFonts w:ascii="Times New Roman" w:hAnsi="Times New Roman" w:cs="Times New Roman"/>
                <w:sz w:val="16"/>
                <w:szCs w:val="16"/>
              </w:rPr>
              <w:t>,</w:t>
            </w:r>
            <w:r>
              <w:rPr>
                <w:rFonts w:ascii="Times New Roman" w:hAnsi="Times New Roman" w:cs="Times New Roman"/>
                <w:sz w:val="16"/>
                <w:szCs w:val="16"/>
              </w:rPr>
              <w:t>4</w:t>
            </w:r>
          </w:p>
        </w:tc>
        <w:tc>
          <w:tcPr>
            <w:tcW w:w="823" w:type="dxa"/>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500,0</w:t>
            </w:r>
          </w:p>
        </w:tc>
        <w:tc>
          <w:tcPr>
            <w:tcW w:w="823" w:type="dxa"/>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500,0</w:t>
            </w:r>
          </w:p>
        </w:tc>
        <w:tc>
          <w:tcPr>
            <w:tcW w:w="823" w:type="dxa"/>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2500,0</w:t>
            </w:r>
          </w:p>
        </w:tc>
        <w:tc>
          <w:tcPr>
            <w:tcW w:w="825" w:type="dxa"/>
            <w:tcBorders>
              <w:top w:val="single" w:sz="4" w:space="0" w:color="auto"/>
              <w:left w:val="single" w:sz="4" w:space="0" w:color="auto"/>
              <w:bottom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2500,0</w:t>
            </w:r>
          </w:p>
        </w:tc>
      </w:tr>
      <w:tr w:rsidR="00231756" w:rsidRPr="00D034B2" w:rsidTr="002D58D3">
        <w:trPr>
          <w:trHeight w:val="702"/>
        </w:trPr>
        <w:tc>
          <w:tcPr>
            <w:tcW w:w="1509" w:type="dxa"/>
            <w:vMerge/>
            <w:tcBorders>
              <w:top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3018"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823"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1235"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2058"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внебюджетные источники</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5" w:type="dxa"/>
            <w:tcBorders>
              <w:top w:val="single" w:sz="4" w:space="0" w:color="auto"/>
              <w:left w:val="single" w:sz="4" w:space="0" w:color="auto"/>
              <w:bottom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r>
      <w:tr w:rsidR="00C737B9" w:rsidRPr="00D034B2" w:rsidTr="00B417A4">
        <w:tc>
          <w:tcPr>
            <w:tcW w:w="1509" w:type="dxa"/>
            <w:vMerge w:val="restart"/>
            <w:tcBorders>
              <w:top w:val="single" w:sz="4" w:space="0" w:color="auto"/>
              <w:bottom w:val="single" w:sz="4" w:space="0" w:color="auto"/>
              <w:right w:val="single" w:sz="4" w:space="0" w:color="auto"/>
            </w:tcBorders>
          </w:tcPr>
          <w:p w:rsidR="00C737B9" w:rsidRPr="00D034B2" w:rsidRDefault="00C737B9" w:rsidP="00C737B9">
            <w:pPr>
              <w:pStyle w:val="a6"/>
              <w:rPr>
                <w:rFonts w:ascii="Times New Roman" w:hAnsi="Times New Roman" w:cs="Times New Roman"/>
              </w:rPr>
            </w:pPr>
            <w:r w:rsidRPr="002D58D3">
              <w:rPr>
                <w:rFonts w:ascii="Times New Roman" w:hAnsi="Times New Roman" w:cs="Times New Roman"/>
              </w:rPr>
              <w:t>Подпрограмма 1</w:t>
            </w:r>
          </w:p>
        </w:tc>
        <w:tc>
          <w:tcPr>
            <w:tcW w:w="3018" w:type="dxa"/>
            <w:vMerge w:val="restart"/>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6"/>
              <w:rPr>
                <w:rFonts w:ascii="Times New Roman" w:hAnsi="Times New Roman" w:cs="Times New Roman"/>
              </w:rPr>
            </w:pPr>
            <w:r w:rsidRPr="00D034B2">
              <w:rPr>
                <w:rFonts w:ascii="Times New Roman" w:hAnsi="Times New Roman" w:cs="Times New Roman"/>
              </w:rPr>
              <w:t>"Обеспечение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823" w:type="dxa"/>
            <w:vMerge w:val="restart"/>
            <w:tcBorders>
              <w:top w:val="single" w:sz="4" w:space="0" w:color="auto"/>
              <w:left w:val="single" w:sz="4" w:space="0" w:color="auto"/>
              <w:bottom w:val="single" w:sz="4" w:space="0" w:color="auto"/>
              <w:right w:val="single" w:sz="4" w:space="0" w:color="auto"/>
            </w:tcBorders>
          </w:tcPr>
          <w:p w:rsidR="00C737B9" w:rsidRPr="00943EC6" w:rsidRDefault="00C737B9" w:rsidP="00C737B9">
            <w:pPr>
              <w:pStyle w:val="aa"/>
              <w:jc w:val="center"/>
              <w:rPr>
                <w:rFonts w:ascii="Times New Roman" w:hAnsi="Times New Roman" w:cs="Times New Roman"/>
                <w:sz w:val="16"/>
                <w:szCs w:val="16"/>
              </w:rPr>
            </w:pPr>
            <w:r w:rsidRPr="00943EC6">
              <w:rPr>
                <w:rFonts w:ascii="Times New Roman" w:hAnsi="Times New Roman" w:cs="Times New Roman"/>
                <w:sz w:val="16"/>
                <w:szCs w:val="16"/>
              </w:rPr>
              <w:t>974</w:t>
            </w:r>
          </w:p>
        </w:tc>
        <w:tc>
          <w:tcPr>
            <w:tcW w:w="1235" w:type="dxa"/>
            <w:vMerge w:val="restart"/>
            <w:tcBorders>
              <w:top w:val="single" w:sz="4" w:space="0" w:color="auto"/>
              <w:left w:val="single" w:sz="4" w:space="0" w:color="auto"/>
              <w:bottom w:val="single" w:sz="4" w:space="0" w:color="auto"/>
              <w:right w:val="single" w:sz="4" w:space="0" w:color="auto"/>
            </w:tcBorders>
          </w:tcPr>
          <w:p w:rsidR="00C737B9" w:rsidRPr="00943EC6" w:rsidRDefault="00C737B9" w:rsidP="00C737B9">
            <w:pPr>
              <w:pStyle w:val="aa"/>
              <w:jc w:val="center"/>
              <w:rPr>
                <w:rFonts w:ascii="Times New Roman" w:hAnsi="Times New Roman" w:cs="Times New Roman"/>
                <w:sz w:val="16"/>
                <w:szCs w:val="16"/>
              </w:rPr>
            </w:pPr>
            <w:r w:rsidRPr="00943EC6">
              <w:rPr>
                <w:rFonts w:ascii="Times New Roman" w:hAnsi="Times New Roman" w:cs="Times New Roman"/>
                <w:sz w:val="16"/>
                <w:szCs w:val="16"/>
              </w:rPr>
              <w:t>Ч810000000</w:t>
            </w:r>
          </w:p>
        </w:tc>
        <w:tc>
          <w:tcPr>
            <w:tcW w:w="2058" w:type="dxa"/>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6"/>
              <w:rPr>
                <w:rFonts w:ascii="Times New Roman" w:hAnsi="Times New Roman" w:cs="Times New Roman"/>
              </w:rPr>
            </w:pPr>
            <w:r w:rsidRPr="00D034B2">
              <w:rPr>
                <w:rStyle w:val="aff8"/>
                <w:rFonts w:ascii="Times New Roman" w:hAnsi="Times New Roman" w:cs="Times New Roman"/>
                <w:bCs w:val="0"/>
              </w:rPr>
              <w:t>всего</w:t>
            </w:r>
          </w:p>
        </w:tc>
        <w:tc>
          <w:tcPr>
            <w:tcW w:w="823" w:type="dxa"/>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1 997,1</w:t>
            </w:r>
            <w:r w:rsidRPr="00D034B2">
              <w:rPr>
                <w:rFonts w:ascii="Times New Roman" w:hAnsi="Times New Roman" w:cs="Times New Roman"/>
                <w:sz w:val="16"/>
                <w:szCs w:val="16"/>
              </w:rPr>
              <w:t>0</w:t>
            </w:r>
          </w:p>
        </w:tc>
        <w:tc>
          <w:tcPr>
            <w:tcW w:w="823" w:type="dxa"/>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30</w:t>
            </w: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342,2</w:t>
            </w:r>
          </w:p>
        </w:tc>
        <w:tc>
          <w:tcPr>
            <w:tcW w:w="823" w:type="dxa"/>
            <w:tcBorders>
              <w:top w:val="single" w:sz="4" w:space="0" w:color="auto"/>
              <w:left w:val="single" w:sz="4" w:space="0" w:color="auto"/>
              <w:bottom w:val="single" w:sz="4" w:space="0" w:color="auto"/>
              <w:right w:val="single" w:sz="4" w:space="0" w:color="auto"/>
            </w:tcBorders>
          </w:tcPr>
          <w:p w:rsidR="00C737B9" w:rsidRPr="00D034B2" w:rsidRDefault="00C737B9" w:rsidP="00355BCC">
            <w:pPr>
              <w:pStyle w:val="aa"/>
              <w:jc w:val="center"/>
              <w:rPr>
                <w:rFonts w:ascii="Times New Roman" w:hAnsi="Times New Roman" w:cs="Times New Roman"/>
                <w:sz w:val="16"/>
                <w:szCs w:val="16"/>
              </w:rPr>
            </w:pPr>
            <w:r>
              <w:rPr>
                <w:rFonts w:ascii="Times New Roman" w:hAnsi="Times New Roman" w:cs="Times New Roman"/>
                <w:sz w:val="16"/>
                <w:szCs w:val="16"/>
              </w:rPr>
              <w:t>5</w:t>
            </w:r>
            <w:r w:rsidR="00355BCC">
              <w:rPr>
                <w:rFonts w:ascii="Times New Roman" w:hAnsi="Times New Roman" w:cs="Times New Roman"/>
                <w:sz w:val="16"/>
                <w:szCs w:val="16"/>
              </w:rPr>
              <w:t>27</w:t>
            </w:r>
            <w:r>
              <w:rPr>
                <w:rFonts w:ascii="Times New Roman" w:hAnsi="Times New Roman" w:cs="Times New Roman"/>
                <w:sz w:val="16"/>
                <w:szCs w:val="16"/>
              </w:rPr>
              <w:t>,</w:t>
            </w:r>
            <w:r w:rsidR="00355BCC">
              <w:rPr>
                <w:rFonts w:ascii="Times New Roman" w:hAnsi="Times New Roman" w:cs="Times New Roman"/>
                <w:sz w:val="16"/>
                <w:szCs w:val="16"/>
              </w:rPr>
              <w:t>4</w:t>
            </w:r>
          </w:p>
        </w:tc>
        <w:tc>
          <w:tcPr>
            <w:tcW w:w="823" w:type="dxa"/>
            <w:tcBorders>
              <w:top w:val="single" w:sz="4" w:space="0" w:color="auto"/>
              <w:left w:val="single" w:sz="4" w:space="0" w:color="auto"/>
              <w:bottom w:val="single" w:sz="4" w:space="0" w:color="auto"/>
              <w:right w:val="single" w:sz="4" w:space="0" w:color="auto"/>
            </w:tcBorders>
          </w:tcPr>
          <w:p w:rsidR="00C737B9" w:rsidRPr="00D034B2" w:rsidRDefault="00025B58" w:rsidP="00C737B9">
            <w:pPr>
              <w:pStyle w:val="aa"/>
              <w:jc w:val="center"/>
              <w:rPr>
                <w:rFonts w:ascii="Times New Roman" w:hAnsi="Times New Roman" w:cs="Times New Roman"/>
                <w:sz w:val="16"/>
                <w:szCs w:val="16"/>
              </w:rPr>
            </w:pPr>
            <w:r>
              <w:rPr>
                <w:rFonts w:ascii="Times New Roman" w:hAnsi="Times New Roman" w:cs="Times New Roman"/>
                <w:sz w:val="16"/>
                <w:szCs w:val="16"/>
              </w:rPr>
              <w:t>6</w:t>
            </w:r>
            <w:r w:rsidR="00C737B9">
              <w:rPr>
                <w:rFonts w:ascii="Times New Roman" w:hAnsi="Times New Roman" w:cs="Times New Roman"/>
                <w:sz w:val="16"/>
                <w:szCs w:val="16"/>
              </w:rPr>
              <w:t>00,0</w:t>
            </w:r>
          </w:p>
        </w:tc>
        <w:tc>
          <w:tcPr>
            <w:tcW w:w="823" w:type="dxa"/>
            <w:tcBorders>
              <w:top w:val="single" w:sz="4" w:space="0" w:color="auto"/>
              <w:left w:val="single" w:sz="4" w:space="0" w:color="auto"/>
              <w:bottom w:val="single" w:sz="4" w:space="0" w:color="auto"/>
              <w:right w:val="single" w:sz="4" w:space="0" w:color="auto"/>
            </w:tcBorders>
          </w:tcPr>
          <w:p w:rsidR="00C737B9" w:rsidRPr="00D034B2" w:rsidRDefault="00025B58" w:rsidP="00C737B9">
            <w:pPr>
              <w:pStyle w:val="aa"/>
              <w:jc w:val="center"/>
              <w:rPr>
                <w:rFonts w:ascii="Times New Roman" w:hAnsi="Times New Roman" w:cs="Times New Roman"/>
                <w:sz w:val="16"/>
                <w:szCs w:val="16"/>
              </w:rPr>
            </w:pPr>
            <w:r>
              <w:rPr>
                <w:rFonts w:ascii="Times New Roman" w:hAnsi="Times New Roman" w:cs="Times New Roman"/>
                <w:sz w:val="16"/>
                <w:szCs w:val="16"/>
              </w:rPr>
              <w:t>6</w:t>
            </w:r>
            <w:r w:rsidR="00C737B9">
              <w:rPr>
                <w:rFonts w:ascii="Times New Roman" w:hAnsi="Times New Roman" w:cs="Times New Roman"/>
                <w:sz w:val="16"/>
                <w:szCs w:val="16"/>
              </w:rPr>
              <w:t>00,0</w:t>
            </w:r>
          </w:p>
        </w:tc>
        <w:tc>
          <w:tcPr>
            <w:tcW w:w="823" w:type="dxa"/>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2500,0</w:t>
            </w:r>
          </w:p>
        </w:tc>
        <w:tc>
          <w:tcPr>
            <w:tcW w:w="825" w:type="dxa"/>
            <w:tcBorders>
              <w:top w:val="single" w:sz="4" w:space="0" w:color="auto"/>
              <w:left w:val="single" w:sz="4" w:space="0" w:color="auto"/>
              <w:bottom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2500,0</w:t>
            </w:r>
          </w:p>
        </w:tc>
      </w:tr>
      <w:tr w:rsidR="00231756" w:rsidRPr="00D034B2" w:rsidTr="00B417A4">
        <w:tc>
          <w:tcPr>
            <w:tcW w:w="1509" w:type="dxa"/>
            <w:vMerge/>
            <w:tcBorders>
              <w:top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3018"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823" w:type="dxa"/>
            <w:vMerge/>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rPr>
                <w:rFonts w:ascii="Times New Roman" w:hAnsi="Times New Roman" w:cs="Times New Roman"/>
                <w:sz w:val="16"/>
                <w:szCs w:val="16"/>
              </w:rPr>
            </w:pPr>
          </w:p>
        </w:tc>
        <w:tc>
          <w:tcPr>
            <w:tcW w:w="1235" w:type="dxa"/>
            <w:vMerge/>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rPr>
                <w:rFonts w:ascii="Times New Roman" w:hAnsi="Times New Roman" w:cs="Times New Roman"/>
                <w:sz w:val="16"/>
                <w:szCs w:val="16"/>
              </w:rPr>
            </w:pPr>
          </w:p>
        </w:tc>
        <w:tc>
          <w:tcPr>
            <w:tcW w:w="2058"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федеральный бюджет</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Pr>
                <w:rFonts w:ascii="Times New Roman" w:hAnsi="Times New Roman" w:cs="Times New Roman"/>
                <w:sz w:val="16"/>
                <w:szCs w:val="16"/>
              </w:rPr>
              <w:t>1 630,6</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5" w:type="dxa"/>
            <w:tcBorders>
              <w:top w:val="single" w:sz="4" w:space="0" w:color="auto"/>
              <w:left w:val="single" w:sz="4" w:space="0" w:color="auto"/>
              <w:bottom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r>
      <w:tr w:rsidR="00231756" w:rsidRPr="00D034B2" w:rsidTr="00B417A4">
        <w:tc>
          <w:tcPr>
            <w:tcW w:w="1509" w:type="dxa"/>
            <w:vMerge/>
            <w:tcBorders>
              <w:top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3018"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823" w:type="dxa"/>
            <w:vMerge/>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rPr>
                <w:rFonts w:ascii="Times New Roman" w:hAnsi="Times New Roman" w:cs="Times New Roman"/>
                <w:sz w:val="16"/>
                <w:szCs w:val="16"/>
              </w:rPr>
            </w:pPr>
          </w:p>
        </w:tc>
        <w:tc>
          <w:tcPr>
            <w:tcW w:w="1235" w:type="dxa"/>
            <w:vMerge/>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rPr>
                <w:rFonts w:ascii="Times New Roman" w:hAnsi="Times New Roman" w:cs="Times New Roman"/>
                <w:sz w:val="16"/>
                <w:szCs w:val="16"/>
              </w:rPr>
            </w:pPr>
          </w:p>
        </w:tc>
        <w:tc>
          <w:tcPr>
            <w:tcW w:w="2058"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республиканский бюджет Чувашской Республики</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Pr>
                <w:rFonts w:ascii="Times New Roman" w:hAnsi="Times New Roman" w:cs="Times New Roman"/>
                <w:sz w:val="16"/>
                <w:szCs w:val="16"/>
              </w:rPr>
              <w:t>16,5</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5" w:type="dxa"/>
            <w:tcBorders>
              <w:top w:val="single" w:sz="4" w:space="0" w:color="auto"/>
              <w:left w:val="single" w:sz="4" w:space="0" w:color="auto"/>
              <w:bottom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r>
      <w:tr w:rsidR="00C737B9" w:rsidRPr="00D034B2" w:rsidTr="00B417A4">
        <w:tc>
          <w:tcPr>
            <w:tcW w:w="1509" w:type="dxa"/>
            <w:vMerge/>
            <w:tcBorders>
              <w:top w:val="single" w:sz="4" w:space="0" w:color="auto"/>
              <w:bottom w:val="single" w:sz="4" w:space="0" w:color="auto"/>
              <w:right w:val="single" w:sz="4" w:space="0" w:color="auto"/>
            </w:tcBorders>
          </w:tcPr>
          <w:p w:rsidR="00C737B9" w:rsidRPr="00D034B2" w:rsidRDefault="00C737B9" w:rsidP="00C737B9">
            <w:pPr>
              <w:pStyle w:val="aa"/>
              <w:rPr>
                <w:rFonts w:ascii="Times New Roman" w:hAnsi="Times New Roman" w:cs="Times New Roman"/>
              </w:rPr>
            </w:pPr>
          </w:p>
        </w:tc>
        <w:tc>
          <w:tcPr>
            <w:tcW w:w="3018" w:type="dxa"/>
            <w:vMerge/>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rPr>
                <w:rFonts w:ascii="Times New Roman" w:hAnsi="Times New Roman" w:cs="Times New Roman"/>
              </w:rPr>
            </w:pPr>
          </w:p>
        </w:tc>
        <w:tc>
          <w:tcPr>
            <w:tcW w:w="823" w:type="dxa"/>
            <w:vMerge/>
            <w:tcBorders>
              <w:top w:val="single" w:sz="4" w:space="0" w:color="auto"/>
              <w:left w:val="single" w:sz="4" w:space="0" w:color="auto"/>
              <w:bottom w:val="single" w:sz="4" w:space="0" w:color="auto"/>
              <w:right w:val="single" w:sz="4" w:space="0" w:color="auto"/>
            </w:tcBorders>
          </w:tcPr>
          <w:p w:rsidR="00C737B9" w:rsidRPr="00943EC6" w:rsidRDefault="00C737B9" w:rsidP="00C737B9">
            <w:pPr>
              <w:pStyle w:val="aa"/>
              <w:rPr>
                <w:rFonts w:ascii="Times New Roman" w:hAnsi="Times New Roman" w:cs="Times New Roman"/>
                <w:sz w:val="16"/>
                <w:szCs w:val="16"/>
              </w:rPr>
            </w:pPr>
          </w:p>
        </w:tc>
        <w:tc>
          <w:tcPr>
            <w:tcW w:w="1235" w:type="dxa"/>
            <w:vMerge/>
            <w:tcBorders>
              <w:top w:val="single" w:sz="4" w:space="0" w:color="auto"/>
              <w:left w:val="single" w:sz="4" w:space="0" w:color="auto"/>
              <w:bottom w:val="single" w:sz="4" w:space="0" w:color="auto"/>
              <w:right w:val="single" w:sz="4" w:space="0" w:color="auto"/>
            </w:tcBorders>
          </w:tcPr>
          <w:p w:rsidR="00C737B9" w:rsidRPr="00943EC6" w:rsidRDefault="00C737B9" w:rsidP="00C737B9">
            <w:pPr>
              <w:pStyle w:val="aa"/>
              <w:rPr>
                <w:rFonts w:ascii="Times New Roman" w:hAnsi="Times New Roman" w:cs="Times New Roman"/>
                <w:sz w:val="16"/>
                <w:szCs w:val="16"/>
              </w:rPr>
            </w:pPr>
          </w:p>
        </w:tc>
        <w:tc>
          <w:tcPr>
            <w:tcW w:w="2058" w:type="dxa"/>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6"/>
              <w:rPr>
                <w:rFonts w:ascii="Times New Roman" w:hAnsi="Times New Roman" w:cs="Times New Roman"/>
              </w:rPr>
            </w:pPr>
            <w:r w:rsidRPr="00D034B2">
              <w:rPr>
                <w:rFonts w:ascii="Times New Roman" w:hAnsi="Times New Roman" w:cs="Times New Roman"/>
              </w:rPr>
              <w:t>бюджет города Канаш</w:t>
            </w:r>
          </w:p>
        </w:tc>
        <w:tc>
          <w:tcPr>
            <w:tcW w:w="823" w:type="dxa"/>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350,0</w:t>
            </w:r>
          </w:p>
        </w:tc>
        <w:tc>
          <w:tcPr>
            <w:tcW w:w="823" w:type="dxa"/>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30</w:t>
            </w: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342,2</w:t>
            </w:r>
          </w:p>
        </w:tc>
        <w:tc>
          <w:tcPr>
            <w:tcW w:w="823" w:type="dxa"/>
            <w:tcBorders>
              <w:top w:val="single" w:sz="4" w:space="0" w:color="auto"/>
              <w:left w:val="single" w:sz="4" w:space="0" w:color="auto"/>
              <w:bottom w:val="single" w:sz="4" w:space="0" w:color="auto"/>
              <w:right w:val="single" w:sz="4" w:space="0" w:color="auto"/>
            </w:tcBorders>
          </w:tcPr>
          <w:p w:rsidR="00C737B9" w:rsidRPr="00D034B2" w:rsidRDefault="00C737B9" w:rsidP="00355BCC">
            <w:pPr>
              <w:pStyle w:val="aa"/>
              <w:jc w:val="center"/>
              <w:rPr>
                <w:rFonts w:ascii="Times New Roman" w:hAnsi="Times New Roman" w:cs="Times New Roman"/>
                <w:sz w:val="16"/>
                <w:szCs w:val="16"/>
              </w:rPr>
            </w:pPr>
            <w:r>
              <w:rPr>
                <w:rFonts w:ascii="Times New Roman" w:hAnsi="Times New Roman" w:cs="Times New Roman"/>
                <w:sz w:val="16"/>
                <w:szCs w:val="16"/>
              </w:rPr>
              <w:t>5</w:t>
            </w:r>
            <w:r w:rsidR="00355BCC">
              <w:rPr>
                <w:rFonts w:ascii="Times New Roman" w:hAnsi="Times New Roman" w:cs="Times New Roman"/>
                <w:sz w:val="16"/>
                <w:szCs w:val="16"/>
              </w:rPr>
              <w:t>27</w:t>
            </w:r>
            <w:r>
              <w:rPr>
                <w:rFonts w:ascii="Times New Roman" w:hAnsi="Times New Roman" w:cs="Times New Roman"/>
                <w:sz w:val="16"/>
                <w:szCs w:val="16"/>
              </w:rPr>
              <w:t>,</w:t>
            </w:r>
            <w:r w:rsidR="00355BCC">
              <w:rPr>
                <w:rFonts w:ascii="Times New Roman" w:hAnsi="Times New Roman" w:cs="Times New Roman"/>
                <w:sz w:val="16"/>
                <w:szCs w:val="16"/>
              </w:rPr>
              <w:t>4</w:t>
            </w:r>
          </w:p>
        </w:tc>
        <w:tc>
          <w:tcPr>
            <w:tcW w:w="823" w:type="dxa"/>
            <w:tcBorders>
              <w:top w:val="single" w:sz="4" w:space="0" w:color="auto"/>
              <w:left w:val="single" w:sz="4" w:space="0" w:color="auto"/>
              <w:bottom w:val="single" w:sz="4" w:space="0" w:color="auto"/>
              <w:right w:val="single" w:sz="4" w:space="0" w:color="auto"/>
            </w:tcBorders>
          </w:tcPr>
          <w:p w:rsidR="00C737B9" w:rsidRPr="00D034B2" w:rsidRDefault="00025B58" w:rsidP="00C737B9">
            <w:pPr>
              <w:pStyle w:val="aa"/>
              <w:jc w:val="center"/>
              <w:rPr>
                <w:rFonts w:ascii="Times New Roman" w:hAnsi="Times New Roman" w:cs="Times New Roman"/>
                <w:sz w:val="16"/>
                <w:szCs w:val="16"/>
              </w:rPr>
            </w:pPr>
            <w:r>
              <w:rPr>
                <w:rFonts w:ascii="Times New Roman" w:hAnsi="Times New Roman" w:cs="Times New Roman"/>
                <w:sz w:val="16"/>
                <w:szCs w:val="16"/>
              </w:rPr>
              <w:t>6</w:t>
            </w:r>
            <w:r w:rsidR="00C737B9">
              <w:rPr>
                <w:rFonts w:ascii="Times New Roman" w:hAnsi="Times New Roman" w:cs="Times New Roman"/>
                <w:sz w:val="16"/>
                <w:szCs w:val="16"/>
              </w:rPr>
              <w:t>00,0</w:t>
            </w:r>
          </w:p>
        </w:tc>
        <w:tc>
          <w:tcPr>
            <w:tcW w:w="823" w:type="dxa"/>
            <w:tcBorders>
              <w:top w:val="single" w:sz="4" w:space="0" w:color="auto"/>
              <w:left w:val="single" w:sz="4" w:space="0" w:color="auto"/>
              <w:bottom w:val="single" w:sz="4" w:space="0" w:color="auto"/>
              <w:right w:val="single" w:sz="4" w:space="0" w:color="auto"/>
            </w:tcBorders>
          </w:tcPr>
          <w:p w:rsidR="00C737B9" w:rsidRPr="00D034B2" w:rsidRDefault="00025B58" w:rsidP="00C737B9">
            <w:pPr>
              <w:pStyle w:val="aa"/>
              <w:jc w:val="center"/>
              <w:rPr>
                <w:rFonts w:ascii="Times New Roman" w:hAnsi="Times New Roman" w:cs="Times New Roman"/>
                <w:sz w:val="16"/>
                <w:szCs w:val="16"/>
              </w:rPr>
            </w:pPr>
            <w:r>
              <w:rPr>
                <w:rFonts w:ascii="Times New Roman" w:hAnsi="Times New Roman" w:cs="Times New Roman"/>
                <w:sz w:val="16"/>
                <w:szCs w:val="16"/>
              </w:rPr>
              <w:t>6</w:t>
            </w:r>
            <w:r w:rsidR="00C737B9">
              <w:rPr>
                <w:rFonts w:ascii="Times New Roman" w:hAnsi="Times New Roman" w:cs="Times New Roman"/>
                <w:sz w:val="16"/>
                <w:szCs w:val="16"/>
              </w:rPr>
              <w:t>00,0</w:t>
            </w:r>
          </w:p>
        </w:tc>
        <w:tc>
          <w:tcPr>
            <w:tcW w:w="823" w:type="dxa"/>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2500,0</w:t>
            </w:r>
          </w:p>
        </w:tc>
        <w:tc>
          <w:tcPr>
            <w:tcW w:w="825" w:type="dxa"/>
            <w:tcBorders>
              <w:top w:val="single" w:sz="4" w:space="0" w:color="auto"/>
              <w:left w:val="single" w:sz="4" w:space="0" w:color="auto"/>
              <w:bottom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2500,0</w:t>
            </w:r>
          </w:p>
        </w:tc>
      </w:tr>
      <w:tr w:rsidR="00231756" w:rsidRPr="00D034B2" w:rsidTr="00B417A4">
        <w:tc>
          <w:tcPr>
            <w:tcW w:w="1509" w:type="dxa"/>
            <w:vMerge/>
            <w:tcBorders>
              <w:top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3018"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823" w:type="dxa"/>
            <w:vMerge/>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rPr>
                <w:rFonts w:ascii="Times New Roman" w:hAnsi="Times New Roman" w:cs="Times New Roman"/>
                <w:sz w:val="16"/>
                <w:szCs w:val="16"/>
              </w:rPr>
            </w:pPr>
          </w:p>
        </w:tc>
        <w:tc>
          <w:tcPr>
            <w:tcW w:w="1235" w:type="dxa"/>
            <w:vMerge/>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rPr>
                <w:rFonts w:ascii="Times New Roman" w:hAnsi="Times New Roman" w:cs="Times New Roman"/>
                <w:sz w:val="16"/>
                <w:szCs w:val="16"/>
              </w:rPr>
            </w:pPr>
          </w:p>
        </w:tc>
        <w:tc>
          <w:tcPr>
            <w:tcW w:w="2058"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внебюджетные источники</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5" w:type="dxa"/>
            <w:tcBorders>
              <w:top w:val="single" w:sz="4" w:space="0" w:color="auto"/>
              <w:left w:val="single" w:sz="4" w:space="0" w:color="auto"/>
              <w:bottom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r>
      <w:tr w:rsidR="00231756" w:rsidRPr="00D034B2" w:rsidTr="00B417A4">
        <w:tc>
          <w:tcPr>
            <w:tcW w:w="1509" w:type="dxa"/>
            <w:vMerge w:val="restart"/>
            <w:tcBorders>
              <w:top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Основное мероприятие 1</w:t>
            </w:r>
          </w:p>
        </w:tc>
        <w:tc>
          <w:tcPr>
            <w:tcW w:w="3018" w:type="dxa"/>
            <w:vMerge w:val="restart"/>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Преодоление социальной разобщенности в обществе и формирование позитивного отношения к проблемам инвалидов и к проблеме обеспечения доступной для инвалидов и других маломобильных групп населения среды жизнедеятельности</w:t>
            </w:r>
          </w:p>
        </w:tc>
        <w:tc>
          <w:tcPr>
            <w:tcW w:w="823" w:type="dxa"/>
            <w:vMerge w:val="restart"/>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974</w:t>
            </w:r>
          </w:p>
        </w:tc>
        <w:tc>
          <w:tcPr>
            <w:tcW w:w="1235" w:type="dxa"/>
            <w:vMerge w:val="restart"/>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Ч810500000</w:t>
            </w:r>
          </w:p>
        </w:tc>
        <w:tc>
          <w:tcPr>
            <w:tcW w:w="2058"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Style w:val="aff8"/>
                <w:rFonts w:ascii="Times New Roman" w:hAnsi="Times New Roman" w:cs="Times New Roman"/>
                <w:bCs w:val="0"/>
              </w:rPr>
              <w:t>всего</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Pr>
                <w:rFonts w:ascii="Times New Roman" w:hAnsi="Times New Roman" w:cs="Times New Roman"/>
                <w:sz w:val="16"/>
                <w:szCs w:val="16"/>
              </w:rPr>
              <w:t>1752,2</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5" w:type="dxa"/>
            <w:tcBorders>
              <w:top w:val="single" w:sz="4" w:space="0" w:color="auto"/>
              <w:left w:val="single" w:sz="4" w:space="0" w:color="auto"/>
              <w:bottom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r>
      <w:tr w:rsidR="00231756" w:rsidRPr="00D034B2" w:rsidTr="00B417A4">
        <w:tc>
          <w:tcPr>
            <w:tcW w:w="1509" w:type="dxa"/>
            <w:vMerge/>
            <w:tcBorders>
              <w:top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3018"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823" w:type="dxa"/>
            <w:vMerge/>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rPr>
                <w:rFonts w:ascii="Times New Roman" w:hAnsi="Times New Roman" w:cs="Times New Roman"/>
                <w:sz w:val="16"/>
                <w:szCs w:val="16"/>
              </w:rPr>
            </w:pPr>
          </w:p>
        </w:tc>
        <w:tc>
          <w:tcPr>
            <w:tcW w:w="1235" w:type="dxa"/>
            <w:vMerge/>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rPr>
                <w:rFonts w:ascii="Times New Roman" w:hAnsi="Times New Roman" w:cs="Times New Roman"/>
                <w:sz w:val="16"/>
                <w:szCs w:val="16"/>
              </w:rPr>
            </w:pPr>
          </w:p>
        </w:tc>
        <w:tc>
          <w:tcPr>
            <w:tcW w:w="2058"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федеральный бюджет</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Pr>
                <w:rFonts w:ascii="Times New Roman" w:hAnsi="Times New Roman" w:cs="Times New Roman"/>
                <w:sz w:val="16"/>
                <w:szCs w:val="16"/>
              </w:rPr>
              <w:t>1630,6</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5" w:type="dxa"/>
            <w:tcBorders>
              <w:top w:val="single" w:sz="4" w:space="0" w:color="auto"/>
              <w:left w:val="single" w:sz="4" w:space="0" w:color="auto"/>
              <w:bottom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r>
      <w:tr w:rsidR="00231756" w:rsidRPr="00D034B2" w:rsidTr="00B417A4">
        <w:tc>
          <w:tcPr>
            <w:tcW w:w="1509" w:type="dxa"/>
            <w:vMerge/>
            <w:tcBorders>
              <w:top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3018"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823" w:type="dxa"/>
            <w:vMerge/>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rPr>
                <w:rFonts w:ascii="Times New Roman" w:hAnsi="Times New Roman" w:cs="Times New Roman"/>
                <w:sz w:val="16"/>
                <w:szCs w:val="16"/>
              </w:rPr>
            </w:pPr>
          </w:p>
        </w:tc>
        <w:tc>
          <w:tcPr>
            <w:tcW w:w="1235" w:type="dxa"/>
            <w:vMerge/>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rPr>
                <w:rFonts w:ascii="Times New Roman" w:hAnsi="Times New Roman" w:cs="Times New Roman"/>
                <w:sz w:val="16"/>
                <w:szCs w:val="16"/>
              </w:rPr>
            </w:pPr>
          </w:p>
        </w:tc>
        <w:tc>
          <w:tcPr>
            <w:tcW w:w="2058"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республиканский бюджет Чувашской Республики</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Pr>
                <w:rFonts w:ascii="Times New Roman" w:hAnsi="Times New Roman" w:cs="Times New Roman"/>
                <w:sz w:val="16"/>
                <w:szCs w:val="16"/>
              </w:rPr>
              <w:t>16,5</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5" w:type="dxa"/>
            <w:tcBorders>
              <w:top w:val="single" w:sz="4" w:space="0" w:color="auto"/>
              <w:left w:val="single" w:sz="4" w:space="0" w:color="auto"/>
              <w:bottom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r>
      <w:tr w:rsidR="00231756" w:rsidRPr="00D034B2" w:rsidTr="00B417A4">
        <w:tc>
          <w:tcPr>
            <w:tcW w:w="1509" w:type="dxa"/>
            <w:vMerge/>
            <w:tcBorders>
              <w:top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3018"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823" w:type="dxa"/>
            <w:vMerge/>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rPr>
                <w:rFonts w:ascii="Times New Roman" w:hAnsi="Times New Roman" w:cs="Times New Roman"/>
                <w:sz w:val="16"/>
                <w:szCs w:val="16"/>
              </w:rPr>
            </w:pPr>
          </w:p>
        </w:tc>
        <w:tc>
          <w:tcPr>
            <w:tcW w:w="1235" w:type="dxa"/>
            <w:vMerge/>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rPr>
                <w:rFonts w:ascii="Times New Roman" w:hAnsi="Times New Roman" w:cs="Times New Roman"/>
                <w:sz w:val="16"/>
                <w:szCs w:val="16"/>
              </w:rPr>
            </w:pPr>
          </w:p>
        </w:tc>
        <w:tc>
          <w:tcPr>
            <w:tcW w:w="2058"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бюджет города Канаш</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Pr>
                <w:rFonts w:ascii="Times New Roman" w:hAnsi="Times New Roman" w:cs="Times New Roman"/>
                <w:sz w:val="16"/>
                <w:szCs w:val="16"/>
              </w:rPr>
              <w:t>105,1</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c>
          <w:tcPr>
            <w:tcW w:w="825" w:type="dxa"/>
            <w:tcBorders>
              <w:top w:val="single" w:sz="4" w:space="0" w:color="auto"/>
              <w:left w:val="single" w:sz="4" w:space="0" w:color="auto"/>
              <w:bottom w:val="single" w:sz="4" w:space="0" w:color="auto"/>
            </w:tcBorders>
          </w:tcPr>
          <w:p w:rsidR="00231756" w:rsidRPr="00D034B2" w:rsidRDefault="00231756" w:rsidP="00B417A4">
            <w:pPr>
              <w:pStyle w:val="aa"/>
              <w:jc w:val="center"/>
              <w:rPr>
                <w:rFonts w:ascii="Times New Roman" w:hAnsi="Times New Roman" w:cs="Times New Roman"/>
                <w:sz w:val="16"/>
                <w:szCs w:val="16"/>
              </w:rPr>
            </w:pPr>
            <w:r w:rsidRPr="00D034B2">
              <w:rPr>
                <w:rFonts w:ascii="Times New Roman" w:hAnsi="Times New Roman" w:cs="Times New Roman"/>
                <w:sz w:val="16"/>
                <w:szCs w:val="16"/>
              </w:rPr>
              <w:t>0,0</w:t>
            </w:r>
          </w:p>
        </w:tc>
      </w:tr>
      <w:tr w:rsidR="00231756" w:rsidRPr="00943EC6" w:rsidTr="00B417A4">
        <w:tc>
          <w:tcPr>
            <w:tcW w:w="1509" w:type="dxa"/>
            <w:vMerge/>
            <w:tcBorders>
              <w:top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3018"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823" w:type="dxa"/>
            <w:vMerge/>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rPr>
                <w:rFonts w:ascii="Times New Roman" w:hAnsi="Times New Roman" w:cs="Times New Roman"/>
                <w:sz w:val="16"/>
                <w:szCs w:val="16"/>
              </w:rPr>
            </w:pPr>
          </w:p>
        </w:tc>
        <w:tc>
          <w:tcPr>
            <w:tcW w:w="1235" w:type="dxa"/>
            <w:vMerge/>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rPr>
                <w:rFonts w:ascii="Times New Roman" w:hAnsi="Times New Roman" w:cs="Times New Roman"/>
                <w:sz w:val="16"/>
                <w:szCs w:val="16"/>
              </w:rPr>
            </w:pPr>
          </w:p>
        </w:tc>
        <w:tc>
          <w:tcPr>
            <w:tcW w:w="2058"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внебюджетные источники</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5" w:type="dxa"/>
            <w:tcBorders>
              <w:top w:val="single" w:sz="4" w:space="0" w:color="auto"/>
              <w:left w:val="single" w:sz="4" w:space="0" w:color="auto"/>
              <w:bottom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r>
      <w:tr w:rsidR="00231756" w:rsidRPr="00943EC6" w:rsidTr="00B417A4">
        <w:tc>
          <w:tcPr>
            <w:tcW w:w="1509" w:type="dxa"/>
            <w:vMerge w:val="restart"/>
            <w:tcBorders>
              <w:top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Мероприятие 1</w:t>
            </w:r>
          </w:p>
        </w:tc>
        <w:tc>
          <w:tcPr>
            <w:tcW w:w="3018" w:type="dxa"/>
            <w:vMerge w:val="restart"/>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 xml:space="preserve">Создание в дошкольных образовательных, общеобразовательных организациях, организациях </w:t>
            </w:r>
            <w:r w:rsidRPr="00D034B2">
              <w:rPr>
                <w:rFonts w:ascii="Times New Roman" w:hAnsi="Times New Roman" w:cs="Times New Roman"/>
              </w:rPr>
              <w:lastRenderedPageBreak/>
              <w:t>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начального образования</w:t>
            </w:r>
          </w:p>
        </w:tc>
        <w:tc>
          <w:tcPr>
            <w:tcW w:w="823" w:type="dxa"/>
            <w:vMerge w:val="restart"/>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lastRenderedPageBreak/>
              <w:t>974</w:t>
            </w:r>
          </w:p>
        </w:tc>
        <w:tc>
          <w:tcPr>
            <w:tcW w:w="1235" w:type="dxa"/>
            <w:vMerge w:val="restart"/>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Ч8105L0272</w:t>
            </w:r>
          </w:p>
        </w:tc>
        <w:tc>
          <w:tcPr>
            <w:tcW w:w="2058"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Style w:val="aff8"/>
                <w:rFonts w:ascii="Times New Roman" w:hAnsi="Times New Roman" w:cs="Times New Roman"/>
                <w:bCs w:val="0"/>
              </w:rPr>
              <w:t>всего</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5" w:type="dxa"/>
            <w:tcBorders>
              <w:top w:val="single" w:sz="4" w:space="0" w:color="auto"/>
              <w:left w:val="single" w:sz="4" w:space="0" w:color="auto"/>
              <w:bottom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r>
      <w:tr w:rsidR="00231756" w:rsidRPr="00943EC6" w:rsidTr="00B417A4">
        <w:tc>
          <w:tcPr>
            <w:tcW w:w="1509" w:type="dxa"/>
            <w:vMerge/>
            <w:tcBorders>
              <w:top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3018"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823"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1235"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2058"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федеральный бюджет</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5" w:type="dxa"/>
            <w:tcBorders>
              <w:top w:val="single" w:sz="4" w:space="0" w:color="auto"/>
              <w:left w:val="single" w:sz="4" w:space="0" w:color="auto"/>
              <w:bottom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r>
      <w:tr w:rsidR="00231756" w:rsidRPr="00943EC6" w:rsidTr="00B417A4">
        <w:tc>
          <w:tcPr>
            <w:tcW w:w="1509" w:type="dxa"/>
            <w:vMerge/>
            <w:tcBorders>
              <w:top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3018"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823"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1235"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2058"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 xml:space="preserve">республиканский бюджет </w:t>
            </w:r>
            <w:r w:rsidRPr="00D034B2">
              <w:rPr>
                <w:rFonts w:ascii="Times New Roman" w:hAnsi="Times New Roman" w:cs="Times New Roman"/>
              </w:rPr>
              <w:lastRenderedPageBreak/>
              <w:t>Чувашской Республики</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5" w:type="dxa"/>
            <w:tcBorders>
              <w:top w:val="single" w:sz="4" w:space="0" w:color="auto"/>
              <w:left w:val="single" w:sz="4" w:space="0" w:color="auto"/>
              <w:bottom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r>
      <w:tr w:rsidR="00231756" w:rsidRPr="00943EC6" w:rsidTr="00B417A4">
        <w:tc>
          <w:tcPr>
            <w:tcW w:w="1509" w:type="dxa"/>
            <w:vMerge/>
            <w:tcBorders>
              <w:top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3018"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823"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1235"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2058"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бюджет города Канаш</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98,80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5" w:type="dxa"/>
            <w:tcBorders>
              <w:top w:val="single" w:sz="4" w:space="0" w:color="auto"/>
              <w:left w:val="single" w:sz="4" w:space="0" w:color="auto"/>
              <w:bottom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r>
      <w:tr w:rsidR="00231756" w:rsidRPr="00943EC6" w:rsidTr="00B417A4">
        <w:tc>
          <w:tcPr>
            <w:tcW w:w="1509" w:type="dxa"/>
            <w:vMerge/>
            <w:tcBorders>
              <w:top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3018"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823"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1235"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2058"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внебюджетные источники</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5" w:type="dxa"/>
            <w:tcBorders>
              <w:top w:val="single" w:sz="4" w:space="0" w:color="auto"/>
              <w:left w:val="single" w:sz="4" w:space="0" w:color="auto"/>
              <w:bottom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r>
      <w:tr w:rsidR="00231756" w:rsidRPr="00943EC6" w:rsidTr="00B417A4">
        <w:tc>
          <w:tcPr>
            <w:tcW w:w="1509" w:type="dxa"/>
            <w:vMerge w:val="restart"/>
            <w:tcBorders>
              <w:top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Основное мероприятие 2</w:t>
            </w:r>
          </w:p>
        </w:tc>
        <w:tc>
          <w:tcPr>
            <w:tcW w:w="3018" w:type="dxa"/>
            <w:vMerge w:val="restart"/>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Адаптация муниципальных учреждений к обслуживанию инвалидов и других маломобильных групп населения.</w:t>
            </w:r>
          </w:p>
        </w:tc>
        <w:tc>
          <w:tcPr>
            <w:tcW w:w="823" w:type="dxa"/>
            <w:vMerge w:val="restart"/>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1235" w:type="dxa"/>
            <w:vMerge w:val="restart"/>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2058"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Style w:val="aff8"/>
                <w:rFonts w:ascii="Times New Roman" w:hAnsi="Times New Roman" w:cs="Times New Roman"/>
                <w:bCs w:val="0"/>
              </w:rPr>
              <w:t>всего</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5" w:type="dxa"/>
            <w:tcBorders>
              <w:top w:val="single" w:sz="4" w:space="0" w:color="auto"/>
              <w:left w:val="single" w:sz="4" w:space="0" w:color="auto"/>
              <w:bottom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r>
      <w:tr w:rsidR="00231756" w:rsidRPr="00943EC6" w:rsidTr="00B417A4">
        <w:tc>
          <w:tcPr>
            <w:tcW w:w="1509" w:type="dxa"/>
            <w:vMerge/>
            <w:tcBorders>
              <w:top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3018"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823"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1235"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2058"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федеральный бюджет</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5" w:type="dxa"/>
            <w:tcBorders>
              <w:top w:val="single" w:sz="4" w:space="0" w:color="auto"/>
              <w:left w:val="single" w:sz="4" w:space="0" w:color="auto"/>
              <w:bottom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r>
      <w:tr w:rsidR="00231756" w:rsidRPr="00943EC6" w:rsidTr="00B417A4">
        <w:tc>
          <w:tcPr>
            <w:tcW w:w="1509" w:type="dxa"/>
            <w:vMerge/>
            <w:tcBorders>
              <w:top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3018"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823"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1235"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2058"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республиканский бюджет Чувашской Республики</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5" w:type="dxa"/>
            <w:tcBorders>
              <w:top w:val="single" w:sz="4" w:space="0" w:color="auto"/>
              <w:left w:val="single" w:sz="4" w:space="0" w:color="auto"/>
              <w:bottom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r>
      <w:tr w:rsidR="00231756" w:rsidRPr="00943EC6" w:rsidTr="00B417A4">
        <w:tc>
          <w:tcPr>
            <w:tcW w:w="1509" w:type="dxa"/>
            <w:vMerge/>
            <w:tcBorders>
              <w:top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3018"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823"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1235"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2058"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бюджет города Канаш</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5" w:type="dxa"/>
            <w:tcBorders>
              <w:top w:val="single" w:sz="4" w:space="0" w:color="auto"/>
              <w:left w:val="single" w:sz="4" w:space="0" w:color="auto"/>
              <w:bottom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r>
      <w:tr w:rsidR="00231756" w:rsidRPr="00943EC6" w:rsidTr="00B417A4">
        <w:tc>
          <w:tcPr>
            <w:tcW w:w="1509" w:type="dxa"/>
            <w:vMerge/>
            <w:tcBorders>
              <w:top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3018"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823"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1235"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2058"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внебюджетные источники</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5" w:type="dxa"/>
            <w:tcBorders>
              <w:top w:val="single" w:sz="4" w:space="0" w:color="auto"/>
              <w:left w:val="single" w:sz="4" w:space="0" w:color="auto"/>
              <w:bottom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r>
      <w:tr w:rsidR="00231756" w:rsidRPr="00943EC6" w:rsidTr="00B417A4">
        <w:tc>
          <w:tcPr>
            <w:tcW w:w="1509" w:type="dxa"/>
            <w:vMerge w:val="restart"/>
            <w:tcBorders>
              <w:top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Мероприятие 2.1.</w:t>
            </w:r>
          </w:p>
        </w:tc>
        <w:tc>
          <w:tcPr>
            <w:tcW w:w="3018" w:type="dxa"/>
            <w:vMerge w:val="restart"/>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Проведение совместных мероприятий для инвалидов и их сверстников, не имеющих инвалидности (фестивали, конкурсы, выставки)</w:t>
            </w:r>
          </w:p>
        </w:tc>
        <w:tc>
          <w:tcPr>
            <w:tcW w:w="823" w:type="dxa"/>
            <w:vMerge w:val="restart"/>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1235" w:type="dxa"/>
            <w:vMerge w:val="restart"/>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2058"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Style w:val="aff8"/>
                <w:rFonts w:ascii="Times New Roman" w:hAnsi="Times New Roman" w:cs="Times New Roman"/>
                <w:bCs w:val="0"/>
              </w:rPr>
              <w:t>всего</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5" w:type="dxa"/>
            <w:tcBorders>
              <w:top w:val="single" w:sz="4" w:space="0" w:color="auto"/>
              <w:left w:val="single" w:sz="4" w:space="0" w:color="auto"/>
              <w:bottom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r>
      <w:tr w:rsidR="00231756" w:rsidRPr="00943EC6" w:rsidTr="00B417A4">
        <w:tc>
          <w:tcPr>
            <w:tcW w:w="1509" w:type="dxa"/>
            <w:vMerge/>
            <w:tcBorders>
              <w:top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3018"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823"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1235"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2058"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федеральный бюджет</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5" w:type="dxa"/>
            <w:tcBorders>
              <w:top w:val="single" w:sz="4" w:space="0" w:color="auto"/>
              <w:left w:val="single" w:sz="4" w:space="0" w:color="auto"/>
              <w:bottom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r>
      <w:tr w:rsidR="00231756" w:rsidRPr="00943EC6" w:rsidTr="00B417A4">
        <w:tc>
          <w:tcPr>
            <w:tcW w:w="1509" w:type="dxa"/>
            <w:vMerge/>
            <w:tcBorders>
              <w:top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3018"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823"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1235"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2058"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республиканский бюджет Чувашской Республики</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5" w:type="dxa"/>
            <w:tcBorders>
              <w:top w:val="single" w:sz="4" w:space="0" w:color="auto"/>
              <w:left w:val="single" w:sz="4" w:space="0" w:color="auto"/>
              <w:bottom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r>
      <w:tr w:rsidR="00231756" w:rsidRPr="00943EC6" w:rsidTr="00B417A4">
        <w:tc>
          <w:tcPr>
            <w:tcW w:w="1509" w:type="dxa"/>
            <w:vMerge/>
            <w:tcBorders>
              <w:top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3018"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823"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1235"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2058"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бюджет города Канаш</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5" w:type="dxa"/>
            <w:tcBorders>
              <w:top w:val="single" w:sz="4" w:space="0" w:color="auto"/>
              <w:left w:val="single" w:sz="4" w:space="0" w:color="auto"/>
              <w:bottom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r>
      <w:tr w:rsidR="00231756" w:rsidRPr="00943EC6" w:rsidTr="00B417A4">
        <w:tc>
          <w:tcPr>
            <w:tcW w:w="1509" w:type="dxa"/>
            <w:vMerge/>
            <w:tcBorders>
              <w:top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3018"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823"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1235"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2058"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внебюджетные источники</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5" w:type="dxa"/>
            <w:tcBorders>
              <w:top w:val="single" w:sz="4" w:space="0" w:color="auto"/>
              <w:left w:val="single" w:sz="4" w:space="0" w:color="auto"/>
              <w:bottom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r>
      <w:tr w:rsidR="00231756" w:rsidRPr="00943EC6" w:rsidTr="00B417A4">
        <w:tc>
          <w:tcPr>
            <w:tcW w:w="1509" w:type="dxa"/>
            <w:vMerge w:val="restart"/>
            <w:tcBorders>
              <w:top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Мероприятие 2.2.</w:t>
            </w:r>
          </w:p>
        </w:tc>
        <w:tc>
          <w:tcPr>
            <w:tcW w:w="3018" w:type="dxa"/>
            <w:vMerge w:val="restart"/>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Проведение круглых столов, "уроков толерантности" и других мероприятий, направленных на информирование детей, подростков и их родителей, учащихся учреждений общего, среднего и высшего образования, о проблемах инвалидности и толерантного отношения к людям с ограниченными возможностями здоровья</w:t>
            </w:r>
          </w:p>
        </w:tc>
        <w:tc>
          <w:tcPr>
            <w:tcW w:w="823" w:type="dxa"/>
            <w:vMerge w:val="restart"/>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1235" w:type="dxa"/>
            <w:vMerge w:val="restart"/>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2058"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Style w:val="aff8"/>
                <w:rFonts w:ascii="Times New Roman" w:hAnsi="Times New Roman" w:cs="Times New Roman"/>
                <w:bCs w:val="0"/>
              </w:rPr>
              <w:t>всего</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5" w:type="dxa"/>
            <w:tcBorders>
              <w:top w:val="single" w:sz="4" w:space="0" w:color="auto"/>
              <w:left w:val="single" w:sz="4" w:space="0" w:color="auto"/>
              <w:bottom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r>
      <w:tr w:rsidR="00231756" w:rsidRPr="00943EC6" w:rsidTr="00B417A4">
        <w:tc>
          <w:tcPr>
            <w:tcW w:w="1509" w:type="dxa"/>
            <w:vMerge/>
            <w:tcBorders>
              <w:top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3018"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823"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1235"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2058"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федеральный бюджет</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5" w:type="dxa"/>
            <w:tcBorders>
              <w:top w:val="single" w:sz="4" w:space="0" w:color="auto"/>
              <w:left w:val="single" w:sz="4" w:space="0" w:color="auto"/>
              <w:bottom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r>
      <w:tr w:rsidR="00231756" w:rsidRPr="00943EC6" w:rsidTr="00B417A4">
        <w:tc>
          <w:tcPr>
            <w:tcW w:w="1509" w:type="dxa"/>
            <w:vMerge/>
            <w:tcBorders>
              <w:top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3018"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823"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1235"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2058"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республиканский бюджет Чувашской Республики</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5" w:type="dxa"/>
            <w:tcBorders>
              <w:top w:val="single" w:sz="4" w:space="0" w:color="auto"/>
              <w:left w:val="single" w:sz="4" w:space="0" w:color="auto"/>
              <w:bottom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r>
      <w:tr w:rsidR="00231756" w:rsidRPr="00943EC6" w:rsidTr="00B417A4">
        <w:tc>
          <w:tcPr>
            <w:tcW w:w="1509" w:type="dxa"/>
            <w:vMerge/>
            <w:tcBorders>
              <w:top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3018"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823"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1235"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2058"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бюджет города Канаш</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5" w:type="dxa"/>
            <w:tcBorders>
              <w:top w:val="single" w:sz="4" w:space="0" w:color="auto"/>
              <w:left w:val="single" w:sz="4" w:space="0" w:color="auto"/>
              <w:bottom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r>
      <w:tr w:rsidR="00231756" w:rsidRPr="00943EC6" w:rsidTr="00B417A4">
        <w:tc>
          <w:tcPr>
            <w:tcW w:w="1509" w:type="dxa"/>
            <w:vMerge/>
            <w:tcBorders>
              <w:top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3018"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823"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1235"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2058"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внебюджетные источники</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5" w:type="dxa"/>
            <w:tcBorders>
              <w:top w:val="single" w:sz="4" w:space="0" w:color="auto"/>
              <w:left w:val="single" w:sz="4" w:space="0" w:color="auto"/>
              <w:bottom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r>
      <w:tr w:rsidR="00231756" w:rsidRPr="00943EC6" w:rsidTr="00B417A4">
        <w:tc>
          <w:tcPr>
            <w:tcW w:w="1509" w:type="dxa"/>
            <w:vMerge w:val="restart"/>
            <w:tcBorders>
              <w:top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Мероприятие 2.3.</w:t>
            </w:r>
          </w:p>
        </w:tc>
        <w:tc>
          <w:tcPr>
            <w:tcW w:w="3018" w:type="dxa"/>
            <w:vMerge w:val="restart"/>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Организация и проведение физкультурных и спортивных мероприятий среди инвалидов и других маломобильных групп населения различных возрастных групп</w:t>
            </w:r>
          </w:p>
        </w:tc>
        <w:tc>
          <w:tcPr>
            <w:tcW w:w="823" w:type="dxa"/>
            <w:vMerge w:val="restart"/>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1235" w:type="dxa"/>
            <w:vMerge w:val="restart"/>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2058"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Style w:val="aff8"/>
                <w:rFonts w:ascii="Times New Roman" w:hAnsi="Times New Roman" w:cs="Times New Roman"/>
                <w:bCs w:val="0"/>
              </w:rPr>
              <w:t>всего</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5" w:type="dxa"/>
            <w:tcBorders>
              <w:top w:val="single" w:sz="4" w:space="0" w:color="auto"/>
              <w:left w:val="single" w:sz="4" w:space="0" w:color="auto"/>
              <w:bottom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r>
      <w:tr w:rsidR="00231756" w:rsidRPr="00943EC6" w:rsidTr="00B417A4">
        <w:tc>
          <w:tcPr>
            <w:tcW w:w="1509" w:type="dxa"/>
            <w:vMerge/>
            <w:tcBorders>
              <w:top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3018"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823"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1235"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2058"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федеральный бюджет</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5" w:type="dxa"/>
            <w:tcBorders>
              <w:top w:val="single" w:sz="4" w:space="0" w:color="auto"/>
              <w:left w:val="single" w:sz="4" w:space="0" w:color="auto"/>
              <w:bottom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r>
      <w:tr w:rsidR="00231756" w:rsidRPr="00943EC6" w:rsidTr="00B417A4">
        <w:tc>
          <w:tcPr>
            <w:tcW w:w="1509" w:type="dxa"/>
            <w:vMerge/>
            <w:tcBorders>
              <w:top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3018"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823"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1235"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2058"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республиканский бюджет Чувашской Республики</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5" w:type="dxa"/>
            <w:tcBorders>
              <w:top w:val="single" w:sz="4" w:space="0" w:color="auto"/>
              <w:left w:val="single" w:sz="4" w:space="0" w:color="auto"/>
              <w:bottom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r>
      <w:tr w:rsidR="00231756" w:rsidRPr="00943EC6" w:rsidTr="00B417A4">
        <w:tc>
          <w:tcPr>
            <w:tcW w:w="1509" w:type="dxa"/>
            <w:vMerge/>
            <w:tcBorders>
              <w:top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3018"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823"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1235"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2058"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бюджет города Канаш</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5" w:type="dxa"/>
            <w:tcBorders>
              <w:top w:val="single" w:sz="4" w:space="0" w:color="auto"/>
              <w:left w:val="single" w:sz="4" w:space="0" w:color="auto"/>
              <w:bottom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r>
      <w:tr w:rsidR="00231756" w:rsidRPr="00943EC6" w:rsidTr="00B417A4">
        <w:tc>
          <w:tcPr>
            <w:tcW w:w="1509" w:type="dxa"/>
            <w:vMerge/>
            <w:tcBorders>
              <w:top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3018"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823"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1235"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2058"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внебюджетные источники</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5" w:type="dxa"/>
            <w:tcBorders>
              <w:top w:val="single" w:sz="4" w:space="0" w:color="auto"/>
              <w:left w:val="single" w:sz="4" w:space="0" w:color="auto"/>
              <w:bottom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r>
      <w:tr w:rsidR="00231756" w:rsidRPr="00943EC6" w:rsidTr="00B417A4">
        <w:tc>
          <w:tcPr>
            <w:tcW w:w="1509" w:type="dxa"/>
            <w:vMerge w:val="restart"/>
            <w:tcBorders>
              <w:top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Мероприятие 2.4</w:t>
            </w:r>
          </w:p>
        </w:tc>
        <w:tc>
          <w:tcPr>
            <w:tcW w:w="3018" w:type="dxa"/>
            <w:vMerge w:val="restart"/>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Организация и проведение интеллектуально-творческих, воспитательных мероприятий среди детей-</w:t>
            </w:r>
            <w:r w:rsidRPr="00D034B2">
              <w:rPr>
                <w:rFonts w:ascii="Times New Roman" w:hAnsi="Times New Roman" w:cs="Times New Roman"/>
              </w:rPr>
              <w:lastRenderedPageBreak/>
              <w:t>инвалидов специальных (коррекционных) образовательных учреждений</w:t>
            </w:r>
          </w:p>
        </w:tc>
        <w:tc>
          <w:tcPr>
            <w:tcW w:w="823" w:type="dxa"/>
            <w:vMerge w:val="restart"/>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1235" w:type="dxa"/>
            <w:vMerge w:val="restart"/>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2058"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Style w:val="aff8"/>
                <w:rFonts w:ascii="Times New Roman" w:hAnsi="Times New Roman" w:cs="Times New Roman"/>
                <w:bCs w:val="0"/>
              </w:rPr>
              <w:t>всего</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5" w:type="dxa"/>
            <w:tcBorders>
              <w:top w:val="single" w:sz="4" w:space="0" w:color="auto"/>
              <w:left w:val="single" w:sz="4" w:space="0" w:color="auto"/>
              <w:bottom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r>
      <w:tr w:rsidR="00231756" w:rsidRPr="00943EC6" w:rsidTr="00B417A4">
        <w:tc>
          <w:tcPr>
            <w:tcW w:w="1509" w:type="dxa"/>
            <w:vMerge/>
            <w:tcBorders>
              <w:top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3018"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823"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1235"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2058"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федеральный бюджет</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5" w:type="dxa"/>
            <w:tcBorders>
              <w:top w:val="single" w:sz="4" w:space="0" w:color="auto"/>
              <w:left w:val="single" w:sz="4" w:space="0" w:color="auto"/>
              <w:bottom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r>
      <w:tr w:rsidR="00231756" w:rsidRPr="00943EC6" w:rsidTr="00B417A4">
        <w:tc>
          <w:tcPr>
            <w:tcW w:w="1509" w:type="dxa"/>
            <w:vMerge/>
            <w:tcBorders>
              <w:top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3018"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823"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1235"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2058"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 xml:space="preserve">республиканский бюджет </w:t>
            </w:r>
            <w:r w:rsidRPr="00D034B2">
              <w:rPr>
                <w:rFonts w:ascii="Times New Roman" w:hAnsi="Times New Roman" w:cs="Times New Roman"/>
              </w:rPr>
              <w:lastRenderedPageBreak/>
              <w:t>Чувашской Республики</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lastRenderedPageBreak/>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5" w:type="dxa"/>
            <w:tcBorders>
              <w:top w:val="single" w:sz="4" w:space="0" w:color="auto"/>
              <w:left w:val="single" w:sz="4" w:space="0" w:color="auto"/>
              <w:bottom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r>
      <w:tr w:rsidR="00231756" w:rsidRPr="00943EC6" w:rsidTr="00B417A4">
        <w:tc>
          <w:tcPr>
            <w:tcW w:w="1509" w:type="dxa"/>
            <w:vMerge/>
            <w:tcBorders>
              <w:top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3018"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823"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1235"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2058"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бюджет города Канаш</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5" w:type="dxa"/>
            <w:tcBorders>
              <w:top w:val="single" w:sz="4" w:space="0" w:color="auto"/>
              <w:left w:val="single" w:sz="4" w:space="0" w:color="auto"/>
              <w:bottom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r>
      <w:tr w:rsidR="00231756" w:rsidRPr="00943EC6" w:rsidTr="00B417A4">
        <w:tc>
          <w:tcPr>
            <w:tcW w:w="1509" w:type="dxa"/>
            <w:vMerge/>
            <w:tcBorders>
              <w:top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3018"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823"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1235"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2058"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внебюджетные источники</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5" w:type="dxa"/>
            <w:tcBorders>
              <w:top w:val="single" w:sz="4" w:space="0" w:color="auto"/>
              <w:left w:val="single" w:sz="4" w:space="0" w:color="auto"/>
              <w:bottom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r>
      <w:tr w:rsidR="00231756" w:rsidRPr="00943EC6" w:rsidTr="00B417A4">
        <w:tc>
          <w:tcPr>
            <w:tcW w:w="1509" w:type="dxa"/>
            <w:vMerge w:val="restart"/>
            <w:tcBorders>
              <w:top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Основное мероприятие 3</w:t>
            </w:r>
          </w:p>
        </w:tc>
        <w:tc>
          <w:tcPr>
            <w:tcW w:w="3018" w:type="dxa"/>
            <w:vMerge w:val="restart"/>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 xml:space="preserve">Информационно-методическое и кадровое обеспечение системы реабилитации, </w:t>
            </w:r>
            <w:r w:rsidR="00DA0D26">
              <w:rPr>
                <w:rFonts w:ascii="Times New Roman" w:hAnsi="Times New Roman" w:cs="Times New Roman"/>
              </w:rPr>
              <w:t>ре</w:t>
            </w:r>
            <w:r w:rsidRPr="00D034B2">
              <w:rPr>
                <w:rFonts w:ascii="Times New Roman" w:hAnsi="Times New Roman" w:cs="Times New Roman"/>
              </w:rPr>
              <w:t>абилитации и социальной интеграции инвалидов.</w:t>
            </w:r>
          </w:p>
        </w:tc>
        <w:tc>
          <w:tcPr>
            <w:tcW w:w="823" w:type="dxa"/>
            <w:vMerge w:val="restart"/>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1235" w:type="dxa"/>
            <w:vMerge w:val="restart"/>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2058"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Style w:val="aff8"/>
                <w:rFonts w:ascii="Times New Roman" w:hAnsi="Times New Roman" w:cs="Times New Roman"/>
                <w:bCs w:val="0"/>
              </w:rPr>
              <w:t>всего</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5" w:type="dxa"/>
            <w:tcBorders>
              <w:top w:val="single" w:sz="4" w:space="0" w:color="auto"/>
              <w:left w:val="single" w:sz="4" w:space="0" w:color="auto"/>
              <w:bottom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r>
      <w:tr w:rsidR="00231756" w:rsidRPr="00943EC6" w:rsidTr="00B417A4">
        <w:tc>
          <w:tcPr>
            <w:tcW w:w="1509" w:type="dxa"/>
            <w:vMerge/>
            <w:tcBorders>
              <w:top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3018"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823"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1235"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2058"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федеральный бюджет</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5" w:type="dxa"/>
            <w:tcBorders>
              <w:top w:val="single" w:sz="4" w:space="0" w:color="auto"/>
              <w:left w:val="single" w:sz="4" w:space="0" w:color="auto"/>
              <w:bottom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r>
      <w:tr w:rsidR="00231756" w:rsidRPr="00943EC6" w:rsidTr="00B417A4">
        <w:tc>
          <w:tcPr>
            <w:tcW w:w="1509" w:type="dxa"/>
            <w:vMerge/>
            <w:tcBorders>
              <w:top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3018"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823"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1235"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2058"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республиканский бюджет Чувашской Республики</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5" w:type="dxa"/>
            <w:tcBorders>
              <w:top w:val="single" w:sz="4" w:space="0" w:color="auto"/>
              <w:left w:val="single" w:sz="4" w:space="0" w:color="auto"/>
              <w:bottom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r>
      <w:tr w:rsidR="00231756" w:rsidRPr="00943EC6" w:rsidTr="00B417A4">
        <w:tc>
          <w:tcPr>
            <w:tcW w:w="1509" w:type="dxa"/>
            <w:vMerge/>
            <w:tcBorders>
              <w:top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3018"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823"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1235"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2058"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бюджет города Канаш</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5" w:type="dxa"/>
            <w:tcBorders>
              <w:top w:val="single" w:sz="4" w:space="0" w:color="auto"/>
              <w:left w:val="single" w:sz="4" w:space="0" w:color="auto"/>
              <w:bottom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r>
      <w:tr w:rsidR="00231756" w:rsidRPr="00943EC6" w:rsidTr="00B417A4">
        <w:tc>
          <w:tcPr>
            <w:tcW w:w="1509" w:type="dxa"/>
            <w:vMerge/>
            <w:tcBorders>
              <w:top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3018"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823"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1235" w:type="dxa"/>
            <w:vMerge/>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2058"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внебюджетные источники</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5" w:type="dxa"/>
            <w:tcBorders>
              <w:top w:val="single" w:sz="4" w:space="0" w:color="auto"/>
              <w:left w:val="single" w:sz="4" w:space="0" w:color="auto"/>
              <w:bottom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r>
      <w:tr w:rsidR="00C737B9" w:rsidRPr="00943EC6" w:rsidTr="00B417A4">
        <w:tc>
          <w:tcPr>
            <w:tcW w:w="1509" w:type="dxa"/>
            <w:vMerge w:val="restart"/>
            <w:tcBorders>
              <w:top w:val="single" w:sz="4" w:space="0" w:color="auto"/>
              <w:right w:val="single" w:sz="4" w:space="0" w:color="auto"/>
            </w:tcBorders>
          </w:tcPr>
          <w:p w:rsidR="00C737B9" w:rsidRPr="00D034B2" w:rsidRDefault="00C737B9" w:rsidP="00C737B9">
            <w:pPr>
              <w:pStyle w:val="a6"/>
              <w:rPr>
                <w:rFonts w:ascii="Times New Roman" w:hAnsi="Times New Roman" w:cs="Times New Roman"/>
              </w:rPr>
            </w:pPr>
            <w:r w:rsidRPr="00D034B2">
              <w:rPr>
                <w:rFonts w:ascii="Times New Roman" w:hAnsi="Times New Roman" w:cs="Times New Roman"/>
              </w:rPr>
              <w:t xml:space="preserve">Основное мероприятие </w:t>
            </w:r>
            <w:r>
              <w:rPr>
                <w:rFonts w:ascii="Times New Roman" w:hAnsi="Times New Roman" w:cs="Times New Roman"/>
              </w:rPr>
              <w:t>4</w:t>
            </w:r>
          </w:p>
        </w:tc>
        <w:tc>
          <w:tcPr>
            <w:tcW w:w="3018" w:type="dxa"/>
            <w:vMerge w:val="restart"/>
            <w:tcBorders>
              <w:top w:val="single" w:sz="4" w:space="0" w:color="auto"/>
              <w:left w:val="single" w:sz="4" w:space="0" w:color="auto"/>
              <w:right w:val="single" w:sz="4" w:space="0" w:color="auto"/>
            </w:tcBorders>
          </w:tcPr>
          <w:p w:rsidR="00C737B9" w:rsidRDefault="00C737B9" w:rsidP="00C737B9">
            <w:pPr>
              <w:contextualSpacing/>
              <w:jc w:val="both"/>
              <w:rPr>
                <w:rFonts w:ascii="Times New Roman" w:hAnsi="Times New Roman" w:cs="Times New Roman"/>
                <w:sz w:val="24"/>
                <w:szCs w:val="24"/>
              </w:rPr>
            </w:pPr>
            <w:r w:rsidRPr="000945C6">
              <w:rPr>
                <w:rFonts w:ascii="Times New Roman" w:hAnsi="Times New Roman" w:cs="Times New Roman"/>
                <w:sz w:val="24"/>
                <w:szCs w:val="24"/>
              </w:rPr>
              <w:t>Совершенствование нормативно-правовой и организационной осно</w:t>
            </w:r>
            <w:r>
              <w:rPr>
                <w:rFonts w:ascii="Times New Roman" w:hAnsi="Times New Roman" w:cs="Times New Roman"/>
                <w:sz w:val="24"/>
                <w:szCs w:val="24"/>
              </w:rPr>
              <w:t>вы формирования доступной среды</w:t>
            </w:r>
          </w:p>
          <w:p w:rsidR="00C737B9" w:rsidRPr="00D034B2" w:rsidRDefault="00C737B9" w:rsidP="00C737B9">
            <w:pPr>
              <w:pStyle w:val="a6"/>
              <w:rPr>
                <w:rFonts w:ascii="Times New Roman" w:hAnsi="Times New Roman" w:cs="Times New Roman"/>
              </w:rPr>
            </w:pPr>
          </w:p>
        </w:tc>
        <w:tc>
          <w:tcPr>
            <w:tcW w:w="823" w:type="dxa"/>
            <w:vMerge w:val="restart"/>
            <w:tcBorders>
              <w:top w:val="single" w:sz="4" w:space="0" w:color="auto"/>
              <w:left w:val="single" w:sz="4" w:space="0" w:color="auto"/>
              <w:right w:val="single" w:sz="4" w:space="0" w:color="auto"/>
            </w:tcBorders>
          </w:tcPr>
          <w:p w:rsidR="00C737B9" w:rsidRPr="00E9035A" w:rsidRDefault="00C737B9" w:rsidP="00C737B9">
            <w:pPr>
              <w:pStyle w:val="aa"/>
              <w:rPr>
                <w:rFonts w:ascii="Times New Roman" w:hAnsi="Times New Roman" w:cs="Times New Roman"/>
                <w:sz w:val="16"/>
                <w:szCs w:val="16"/>
              </w:rPr>
            </w:pPr>
            <w:r w:rsidRPr="00E9035A">
              <w:rPr>
                <w:rFonts w:ascii="Times New Roman" w:hAnsi="Times New Roman" w:cs="Times New Roman"/>
                <w:sz w:val="16"/>
                <w:szCs w:val="16"/>
              </w:rPr>
              <w:t>903</w:t>
            </w:r>
          </w:p>
        </w:tc>
        <w:tc>
          <w:tcPr>
            <w:tcW w:w="1235" w:type="dxa"/>
            <w:vMerge w:val="restart"/>
            <w:tcBorders>
              <w:top w:val="single" w:sz="4" w:space="0" w:color="auto"/>
              <w:left w:val="single" w:sz="4" w:space="0" w:color="auto"/>
              <w:right w:val="single" w:sz="4" w:space="0" w:color="auto"/>
            </w:tcBorders>
          </w:tcPr>
          <w:p w:rsidR="00C737B9" w:rsidRPr="00E9035A" w:rsidRDefault="00C737B9" w:rsidP="00C737B9">
            <w:pPr>
              <w:pStyle w:val="aa"/>
              <w:rPr>
                <w:rFonts w:ascii="Times New Roman" w:hAnsi="Times New Roman" w:cs="Times New Roman"/>
                <w:sz w:val="16"/>
                <w:szCs w:val="16"/>
              </w:rPr>
            </w:pPr>
            <w:r w:rsidRPr="00E9035A">
              <w:rPr>
                <w:rFonts w:ascii="Times New Roman" w:hAnsi="Times New Roman" w:cs="Times New Roman"/>
                <w:sz w:val="16"/>
                <w:szCs w:val="16"/>
              </w:rPr>
              <w:t>Ч</w:t>
            </w:r>
            <w:r>
              <w:rPr>
                <w:rFonts w:ascii="Times New Roman" w:hAnsi="Times New Roman" w:cs="Times New Roman"/>
                <w:sz w:val="16"/>
                <w:szCs w:val="16"/>
              </w:rPr>
              <w:t>8</w:t>
            </w:r>
            <w:r w:rsidRPr="00E9035A">
              <w:rPr>
                <w:rFonts w:ascii="Times New Roman" w:hAnsi="Times New Roman" w:cs="Times New Roman"/>
                <w:sz w:val="16"/>
                <w:szCs w:val="16"/>
              </w:rPr>
              <w:t>1010000</w:t>
            </w:r>
          </w:p>
        </w:tc>
        <w:tc>
          <w:tcPr>
            <w:tcW w:w="2058" w:type="dxa"/>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6"/>
              <w:rPr>
                <w:rFonts w:ascii="Times New Roman" w:hAnsi="Times New Roman" w:cs="Times New Roman"/>
              </w:rPr>
            </w:pPr>
            <w:r w:rsidRPr="00D034B2">
              <w:rPr>
                <w:rStyle w:val="aff8"/>
                <w:rFonts w:ascii="Times New Roman" w:hAnsi="Times New Roman" w:cs="Times New Roman"/>
                <w:bCs w:val="0"/>
              </w:rPr>
              <w:t>всего</w:t>
            </w:r>
          </w:p>
        </w:tc>
        <w:tc>
          <w:tcPr>
            <w:tcW w:w="823" w:type="dxa"/>
            <w:tcBorders>
              <w:top w:val="single" w:sz="4" w:space="0" w:color="auto"/>
              <w:left w:val="single" w:sz="4" w:space="0" w:color="auto"/>
              <w:bottom w:val="single" w:sz="4" w:space="0" w:color="auto"/>
              <w:right w:val="single" w:sz="4" w:space="0" w:color="auto"/>
            </w:tcBorders>
          </w:tcPr>
          <w:p w:rsidR="00C737B9" w:rsidRPr="00943EC6"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244,9</w:t>
            </w:r>
          </w:p>
        </w:tc>
        <w:tc>
          <w:tcPr>
            <w:tcW w:w="823" w:type="dxa"/>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30</w:t>
            </w: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342,2</w:t>
            </w:r>
          </w:p>
        </w:tc>
        <w:tc>
          <w:tcPr>
            <w:tcW w:w="823" w:type="dxa"/>
            <w:tcBorders>
              <w:top w:val="single" w:sz="4" w:space="0" w:color="auto"/>
              <w:left w:val="single" w:sz="4" w:space="0" w:color="auto"/>
              <w:bottom w:val="single" w:sz="4" w:space="0" w:color="auto"/>
              <w:right w:val="single" w:sz="4" w:space="0" w:color="auto"/>
            </w:tcBorders>
          </w:tcPr>
          <w:p w:rsidR="00C737B9" w:rsidRPr="00D034B2" w:rsidRDefault="00C737B9" w:rsidP="00355BCC">
            <w:pPr>
              <w:pStyle w:val="aa"/>
              <w:jc w:val="center"/>
              <w:rPr>
                <w:rFonts w:ascii="Times New Roman" w:hAnsi="Times New Roman" w:cs="Times New Roman"/>
                <w:sz w:val="16"/>
                <w:szCs w:val="16"/>
              </w:rPr>
            </w:pPr>
            <w:r>
              <w:rPr>
                <w:rFonts w:ascii="Times New Roman" w:hAnsi="Times New Roman" w:cs="Times New Roman"/>
                <w:sz w:val="16"/>
                <w:szCs w:val="16"/>
              </w:rPr>
              <w:t>5</w:t>
            </w:r>
            <w:r w:rsidR="00355BCC">
              <w:rPr>
                <w:rFonts w:ascii="Times New Roman" w:hAnsi="Times New Roman" w:cs="Times New Roman"/>
                <w:sz w:val="16"/>
                <w:szCs w:val="16"/>
              </w:rPr>
              <w:t>27</w:t>
            </w:r>
            <w:r>
              <w:rPr>
                <w:rFonts w:ascii="Times New Roman" w:hAnsi="Times New Roman" w:cs="Times New Roman"/>
                <w:sz w:val="16"/>
                <w:szCs w:val="16"/>
              </w:rPr>
              <w:t>,</w:t>
            </w:r>
            <w:r w:rsidR="00355BCC">
              <w:rPr>
                <w:rFonts w:ascii="Times New Roman" w:hAnsi="Times New Roman" w:cs="Times New Roman"/>
                <w:sz w:val="16"/>
                <w:szCs w:val="16"/>
              </w:rPr>
              <w:t>4</w:t>
            </w:r>
          </w:p>
        </w:tc>
        <w:tc>
          <w:tcPr>
            <w:tcW w:w="823" w:type="dxa"/>
            <w:tcBorders>
              <w:top w:val="single" w:sz="4" w:space="0" w:color="auto"/>
              <w:left w:val="single" w:sz="4" w:space="0" w:color="auto"/>
              <w:bottom w:val="single" w:sz="4" w:space="0" w:color="auto"/>
              <w:right w:val="single" w:sz="4" w:space="0" w:color="auto"/>
            </w:tcBorders>
          </w:tcPr>
          <w:p w:rsidR="00C737B9" w:rsidRPr="00D034B2" w:rsidRDefault="00025B58" w:rsidP="00C737B9">
            <w:pPr>
              <w:pStyle w:val="aa"/>
              <w:jc w:val="center"/>
              <w:rPr>
                <w:rFonts w:ascii="Times New Roman" w:hAnsi="Times New Roman" w:cs="Times New Roman"/>
                <w:sz w:val="16"/>
                <w:szCs w:val="16"/>
              </w:rPr>
            </w:pPr>
            <w:r>
              <w:rPr>
                <w:rFonts w:ascii="Times New Roman" w:hAnsi="Times New Roman" w:cs="Times New Roman"/>
                <w:sz w:val="16"/>
                <w:szCs w:val="16"/>
              </w:rPr>
              <w:t>6</w:t>
            </w:r>
            <w:r w:rsidR="00C737B9">
              <w:rPr>
                <w:rFonts w:ascii="Times New Roman" w:hAnsi="Times New Roman" w:cs="Times New Roman"/>
                <w:sz w:val="16"/>
                <w:szCs w:val="16"/>
              </w:rPr>
              <w:t>00,0</w:t>
            </w:r>
          </w:p>
        </w:tc>
        <w:tc>
          <w:tcPr>
            <w:tcW w:w="823" w:type="dxa"/>
            <w:tcBorders>
              <w:top w:val="single" w:sz="4" w:space="0" w:color="auto"/>
              <w:left w:val="single" w:sz="4" w:space="0" w:color="auto"/>
              <w:bottom w:val="single" w:sz="4" w:space="0" w:color="auto"/>
              <w:right w:val="single" w:sz="4" w:space="0" w:color="auto"/>
            </w:tcBorders>
          </w:tcPr>
          <w:p w:rsidR="00C737B9" w:rsidRPr="00D034B2" w:rsidRDefault="00025B58" w:rsidP="00C737B9">
            <w:pPr>
              <w:pStyle w:val="aa"/>
              <w:jc w:val="center"/>
              <w:rPr>
                <w:rFonts w:ascii="Times New Roman" w:hAnsi="Times New Roman" w:cs="Times New Roman"/>
                <w:sz w:val="16"/>
                <w:szCs w:val="16"/>
              </w:rPr>
            </w:pPr>
            <w:r>
              <w:rPr>
                <w:rFonts w:ascii="Times New Roman" w:hAnsi="Times New Roman" w:cs="Times New Roman"/>
                <w:sz w:val="16"/>
                <w:szCs w:val="16"/>
              </w:rPr>
              <w:t>6</w:t>
            </w:r>
            <w:r w:rsidR="00C737B9">
              <w:rPr>
                <w:rFonts w:ascii="Times New Roman" w:hAnsi="Times New Roman" w:cs="Times New Roman"/>
                <w:sz w:val="16"/>
                <w:szCs w:val="16"/>
              </w:rPr>
              <w:t>00,0</w:t>
            </w:r>
          </w:p>
        </w:tc>
        <w:tc>
          <w:tcPr>
            <w:tcW w:w="823" w:type="dxa"/>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2500,0</w:t>
            </w:r>
          </w:p>
        </w:tc>
        <w:tc>
          <w:tcPr>
            <w:tcW w:w="825" w:type="dxa"/>
            <w:tcBorders>
              <w:top w:val="single" w:sz="4" w:space="0" w:color="auto"/>
              <w:left w:val="single" w:sz="4" w:space="0" w:color="auto"/>
              <w:bottom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2500,0</w:t>
            </w:r>
          </w:p>
        </w:tc>
      </w:tr>
      <w:tr w:rsidR="00231756" w:rsidRPr="00943EC6" w:rsidTr="00B417A4">
        <w:tc>
          <w:tcPr>
            <w:tcW w:w="1509" w:type="dxa"/>
            <w:vMerge/>
            <w:tcBorders>
              <w:right w:val="single" w:sz="4" w:space="0" w:color="auto"/>
            </w:tcBorders>
          </w:tcPr>
          <w:p w:rsidR="00231756" w:rsidRPr="00D034B2" w:rsidRDefault="00231756" w:rsidP="00B417A4">
            <w:pPr>
              <w:pStyle w:val="aa"/>
              <w:rPr>
                <w:rFonts w:ascii="Times New Roman" w:hAnsi="Times New Roman" w:cs="Times New Roman"/>
              </w:rPr>
            </w:pPr>
          </w:p>
        </w:tc>
        <w:tc>
          <w:tcPr>
            <w:tcW w:w="3018" w:type="dxa"/>
            <w:vMerge/>
            <w:tcBorders>
              <w:left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823" w:type="dxa"/>
            <w:vMerge/>
            <w:tcBorders>
              <w:left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1235" w:type="dxa"/>
            <w:vMerge/>
            <w:tcBorders>
              <w:left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2058"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федеральный бюджет</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5" w:type="dxa"/>
            <w:tcBorders>
              <w:top w:val="single" w:sz="4" w:space="0" w:color="auto"/>
              <w:left w:val="single" w:sz="4" w:space="0" w:color="auto"/>
              <w:bottom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r>
      <w:tr w:rsidR="00231756" w:rsidRPr="00943EC6" w:rsidTr="00B417A4">
        <w:tc>
          <w:tcPr>
            <w:tcW w:w="1509" w:type="dxa"/>
            <w:vMerge/>
            <w:tcBorders>
              <w:right w:val="single" w:sz="4" w:space="0" w:color="auto"/>
            </w:tcBorders>
          </w:tcPr>
          <w:p w:rsidR="00231756" w:rsidRPr="00D034B2" w:rsidRDefault="00231756" w:rsidP="00B417A4">
            <w:pPr>
              <w:pStyle w:val="aa"/>
              <w:rPr>
                <w:rFonts w:ascii="Times New Roman" w:hAnsi="Times New Roman" w:cs="Times New Roman"/>
              </w:rPr>
            </w:pPr>
          </w:p>
        </w:tc>
        <w:tc>
          <w:tcPr>
            <w:tcW w:w="3018" w:type="dxa"/>
            <w:vMerge/>
            <w:tcBorders>
              <w:left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823" w:type="dxa"/>
            <w:vMerge/>
            <w:tcBorders>
              <w:left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1235" w:type="dxa"/>
            <w:vMerge/>
            <w:tcBorders>
              <w:left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2058"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республиканский бюджет Чувашской Республики</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5" w:type="dxa"/>
            <w:tcBorders>
              <w:top w:val="single" w:sz="4" w:space="0" w:color="auto"/>
              <w:left w:val="single" w:sz="4" w:space="0" w:color="auto"/>
              <w:bottom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r>
      <w:tr w:rsidR="00C737B9" w:rsidRPr="00943EC6" w:rsidTr="00B417A4">
        <w:tc>
          <w:tcPr>
            <w:tcW w:w="1509" w:type="dxa"/>
            <w:vMerge/>
            <w:tcBorders>
              <w:right w:val="single" w:sz="4" w:space="0" w:color="auto"/>
            </w:tcBorders>
          </w:tcPr>
          <w:p w:rsidR="00C737B9" w:rsidRPr="00D034B2" w:rsidRDefault="00C737B9" w:rsidP="00C737B9">
            <w:pPr>
              <w:pStyle w:val="aa"/>
              <w:rPr>
                <w:rFonts w:ascii="Times New Roman" w:hAnsi="Times New Roman" w:cs="Times New Roman"/>
              </w:rPr>
            </w:pPr>
          </w:p>
        </w:tc>
        <w:tc>
          <w:tcPr>
            <w:tcW w:w="3018" w:type="dxa"/>
            <w:vMerge/>
            <w:tcBorders>
              <w:left w:val="single" w:sz="4" w:space="0" w:color="auto"/>
              <w:right w:val="single" w:sz="4" w:space="0" w:color="auto"/>
            </w:tcBorders>
          </w:tcPr>
          <w:p w:rsidR="00C737B9" w:rsidRPr="00D034B2" w:rsidRDefault="00C737B9" w:rsidP="00C737B9">
            <w:pPr>
              <w:pStyle w:val="aa"/>
              <w:rPr>
                <w:rFonts w:ascii="Times New Roman" w:hAnsi="Times New Roman" w:cs="Times New Roman"/>
              </w:rPr>
            </w:pPr>
          </w:p>
        </w:tc>
        <w:tc>
          <w:tcPr>
            <w:tcW w:w="823" w:type="dxa"/>
            <w:vMerge/>
            <w:tcBorders>
              <w:left w:val="single" w:sz="4" w:space="0" w:color="auto"/>
              <w:right w:val="single" w:sz="4" w:space="0" w:color="auto"/>
            </w:tcBorders>
          </w:tcPr>
          <w:p w:rsidR="00C737B9" w:rsidRPr="00D034B2" w:rsidRDefault="00C737B9" w:rsidP="00C737B9">
            <w:pPr>
              <w:pStyle w:val="aa"/>
              <w:rPr>
                <w:rFonts w:ascii="Times New Roman" w:hAnsi="Times New Roman" w:cs="Times New Roman"/>
              </w:rPr>
            </w:pPr>
          </w:p>
        </w:tc>
        <w:tc>
          <w:tcPr>
            <w:tcW w:w="1235" w:type="dxa"/>
            <w:vMerge/>
            <w:tcBorders>
              <w:left w:val="single" w:sz="4" w:space="0" w:color="auto"/>
              <w:right w:val="single" w:sz="4" w:space="0" w:color="auto"/>
            </w:tcBorders>
          </w:tcPr>
          <w:p w:rsidR="00C737B9" w:rsidRPr="00D034B2" w:rsidRDefault="00C737B9" w:rsidP="00C737B9">
            <w:pPr>
              <w:pStyle w:val="aa"/>
              <w:rPr>
                <w:rFonts w:ascii="Times New Roman" w:hAnsi="Times New Roman" w:cs="Times New Roman"/>
              </w:rPr>
            </w:pPr>
          </w:p>
        </w:tc>
        <w:tc>
          <w:tcPr>
            <w:tcW w:w="2058" w:type="dxa"/>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6"/>
              <w:rPr>
                <w:rFonts w:ascii="Times New Roman" w:hAnsi="Times New Roman" w:cs="Times New Roman"/>
              </w:rPr>
            </w:pPr>
            <w:r w:rsidRPr="00D034B2">
              <w:rPr>
                <w:rFonts w:ascii="Times New Roman" w:hAnsi="Times New Roman" w:cs="Times New Roman"/>
              </w:rPr>
              <w:t>бюджет города Канаш</w:t>
            </w:r>
          </w:p>
        </w:tc>
        <w:tc>
          <w:tcPr>
            <w:tcW w:w="823" w:type="dxa"/>
            <w:tcBorders>
              <w:top w:val="single" w:sz="4" w:space="0" w:color="auto"/>
              <w:left w:val="single" w:sz="4" w:space="0" w:color="auto"/>
              <w:bottom w:val="single" w:sz="4" w:space="0" w:color="auto"/>
              <w:right w:val="single" w:sz="4" w:space="0" w:color="auto"/>
            </w:tcBorders>
          </w:tcPr>
          <w:p w:rsidR="00C737B9" w:rsidRPr="00943EC6"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244,9</w:t>
            </w:r>
          </w:p>
        </w:tc>
        <w:tc>
          <w:tcPr>
            <w:tcW w:w="823" w:type="dxa"/>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30</w:t>
            </w: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342,2</w:t>
            </w:r>
          </w:p>
        </w:tc>
        <w:tc>
          <w:tcPr>
            <w:tcW w:w="823" w:type="dxa"/>
            <w:tcBorders>
              <w:top w:val="single" w:sz="4" w:space="0" w:color="auto"/>
              <w:left w:val="single" w:sz="4" w:space="0" w:color="auto"/>
              <w:bottom w:val="single" w:sz="4" w:space="0" w:color="auto"/>
              <w:right w:val="single" w:sz="4" w:space="0" w:color="auto"/>
            </w:tcBorders>
          </w:tcPr>
          <w:p w:rsidR="00C737B9" w:rsidRPr="00D034B2" w:rsidRDefault="00C737B9" w:rsidP="00355BCC">
            <w:pPr>
              <w:pStyle w:val="aa"/>
              <w:jc w:val="center"/>
              <w:rPr>
                <w:rFonts w:ascii="Times New Roman" w:hAnsi="Times New Roman" w:cs="Times New Roman"/>
                <w:sz w:val="16"/>
                <w:szCs w:val="16"/>
              </w:rPr>
            </w:pPr>
            <w:r>
              <w:rPr>
                <w:rFonts w:ascii="Times New Roman" w:hAnsi="Times New Roman" w:cs="Times New Roman"/>
                <w:sz w:val="16"/>
                <w:szCs w:val="16"/>
              </w:rPr>
              <w:t>5</w:t>
            </w:r>
            <w:r w:rsidR="00355BCC">
              <w:rPr>
                <w:rFonts w:ascii="Times New Roman" w:hAnsi="Times New Roman" w:cs="Times New Roman"/>
                <w:sz w:val="16"/>
                <w:szCs w:val="16"/>
              </w:rPr>
              <w:t>27</w:t>
            </w:r>
            <w:r>
              <w:rPr>
                <w:rFonts w:ascii="Times New Roman" w:hAnsi="Times New Roman" w:cs="Times New Roman"/>
                <w:sz w:val="16"/>
                <w:szCs w:val="16"/>
              </w:rPr>
              <w:t>,</w:t>
            </w:r>
            <w:r w:rsidR="00355BCC">
              <w:rPr>
                <w:rFonts w:ascii="Times New Roman" w:hAnsi="Times New Roman" w:cs="Times New Roman"/>
                <w:sz w:val="16"/>
                <w:szCs w:val="16"/>
              </w:rPr>
              <w:t>4</w:t>
            </w:r>
          </w:p>
        </w:tc>
        <w:tc>
          <w:tcPr>
            <w:tcW w:w="823" w:type="dxa"/>
            <w:tcBorders>
              <w:top w:val="single" w:sz="4" w:space="0" w:color="auto"/>
              <w:left w:val="single" w:sz="4" w:space="0" w:color="auto"/>
              <w:bottom w:val="single" w:sz="4" w:space="0" w:color="auto"/>
              <w:right w:val="single" w:sz="4" w:space="0" w:color="auto"/>
            </w:tcBorders>
          </w:tcPr>
          <w:p w:rsidR="00C737B9" w:rsidRPr="00D034B2" w:rsidRDefault="00025B58" w:rsidP="00C737B9">
            <w:pPr>
              <w:pStyle w:val="aa"/>
              <w:jc w:val="center"/>
              <w:rPr>
                <w:rFonts w:ascii="Times New Roman" w:hAnsi="Times New Roman" w:cs="Times New Roman"/>
                <w:sz w:val="16"/>
                <w:szCs w:val="16"/>
              </w:rPr>
            </w:pPr>
            <w:r>
              <w:rPr>
                <w:rFonts w:ascii="Times New Roman" w:hAnsi="Times New Roman" w:cs="Times New Roman"/>
                <w:sz w:val="16"/>
                <w:szCs w:val="16"/>
              </w:rPr>
              <w:t>6</w:t>
            </w:r>
            <w:r w:rsidR="00C737B9">
              <w:rPr>
                <w:rFonts w:ascii="Times New Roman" w:hAnsi="Times New Roman" w:cs="Times New Roman"/>
                <w:sz w:val="16"/>
                <w:szCs w:val="16"/>
              </w:rPr>
              <w:t>00,0</w:t>
            </w:r>
          </w:p>
        </w:tc>
        <w:tc>
          <w:tcPr>
            <w:tcW w:w="823" w:type="dxa"/>
            <w:tcBorders>
              <w:top w:val="single" w:sz="4" w:space="0" w:color="auto"/>
              <w:left w:val="single" w:sz="4" w:space="0" w:color="auto"/>
              <w:bottom w:val="single" w:sz="4" w:space="0" w:color="auto"/>
              <w:right w:val="single" w:sz="4" w:space="0" w:color="auto"/>
            </w:tcBorders>
          </w:tcPr>
          <w:p w:rsidR="00C737B9" w:rsidRPr="00D034B2" w:rsidRDefault="00025B58" w:rsidP="00C737B9">
            <w:pPr>
              <w:pStyle w:val="aa"/>
              <w:jc w:val="center"/>
              <w:rPr>
                <w:rFonts w:ascii="Times New Roman" w:hAnsi="Times New Roman" w:cs="Times New Roman"/>
                <w:sz w:val="16"/>
                <w:szCs w:val="16"/>
              </w:rPr>
            </w:pPr>
            <w:r>
              <w:rPr>
                <w:rFonts w:ascii="Times New Roman" w:hAnsi="Times New Roman" w:cs="Times New Roman"/>
                <w:sz w:val="16"/>
                <w:szCs w:val="16"/>
              </w:rPr>
              <w:t>6</w:t>
            </w:r>
            <w:r w:rsidR="00C737B9">
              <w:rPr>
                <w:rFonts w:ascii="Times New Roman" w:hAnsi="Times New Roman" w:cs="Times New Roman"/>
                <w:sz w:val="16"/>
                <w:szCs w:val="16"/>
              </w:rPr>
              <w:t>00,0</w:t>
            </w:r>
          </w:p>
        </w:tc>
        <w:tc>
          <w:tcPr>
            <w:tcW w:w="823" w:type="dxa"/>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2500,0</w:t>
            </w:r>
          </w:p>
        </w:tc>
        <w:tc>
          <w:tcPr>
            <w:tcW w:w="825" w:type="dxa"/>
            <w:tcBorders>
              <w:top w:val="single" w:sz="4" w:space="0" w:color="auto"/>
              <w:left w:val="single" w:sz="4" w:space="0" w:color="auto"/>
              <w:bottom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2500,0</w:t>
            </w:r>
          </w:p>
        </w:tc>
      </w:tr>
      <w:tr w:rsidR="00231756" w:rsidRPr="00943EC6" w:rsidTr="00B417A4">
        <w:tc>
          <w:tcPr>
            <w:tcW w:w="1509" w:type="dxa"/>
            <w:vMerge/>
            <w:tcBorders>
              <w:right w:val="single" w:sz="4" w:space="0" w:color="auto"/>
            </w:tcBorders>
          </w:tcPr>
          <w:p w:rsidR="00231756" w:rsidRPr="00D034B2" w:rsidRDefault="00231756" w:rsidP="00B417A4">
            <w:pPr>
              <w:pStyle w:val="aa"/>
              <w:rPr>
                <w:rFonts w:ascii="Times New Roman" w:hAnsi="Times New Roman" w:cs="Times New Roman"/>
              </w:rPr>
            </w:pPr>
          </w:p>
        </w:tc>
        <w:tc>
          <w:tcPr>
            <w:tcW w:w="3018" w:type="dxa"/>
            <w:vMerge/>
            <w:tcBorders>
              <w:left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823" w:type="dxa"/>
            <w:vMerge/>
            <w:tcBorders>
              <w:left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1235" w:type="dxa"/>
            <w:vMerge/>
            <w:tcBorders>
              <w:left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2058"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внебюджетные источники</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5" w:type="dxa"/>
            <w:tcBorders>
              <w:top w:val="single" w:sz="4" w:space="0" w:color="auto"/>
              <w:left w:val="single" w:sz="4" w:space="0" w:color="auto"/>
              <w:bottom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r>
      <w:tr w:rsidR="00C737B9" w:rsidRPr="00943EC6" w:rsidTr="00B417A4">
        <w:tc>
          <w:tcPr>
            <w:tcW w:w="1509" w:type="dxa"/>
            <w:vMerge w:val="restart"/>
            <w:tcBorders>
              <w:right w:val="single" w:sz="4" w:space="0" w:color="auto"/>
            </w:tcBorders>
          </w:tcPr>
          <w:p w:rsidR="00C737B9" w:rsidRPr="00D034B2" w:rsidRDefault="00C737B9" w:rsidP="00C737B9">
            <w:pPr>
              <w:pStyle w:val="a6"/>
              <w:rPr>
                <w:rFonts w:ascii="Times New Roman" w:hAnsi="Times New Roman" w:cs="Times New Roman"/>
              </w:rPr>
            </w:pPr>
            <w:r>
              <w:rPr>
                <w:rFonts w:ascii="Times New Roman" w:hAnsi="Times New Roman" w:cs="Times New Roman"/>
              </w:rPr>
              <w:t>Мероприятие 4.1.</w:t>
            </w:r>
          </w:p>
        </w:tc>
        <w:tc>
          <w:tcPr>
            <w:tcW w:w="3018" w:type="dxa"/>
            <w:vMerge w:val="restart"/>
            <w:tcBorders>
              <w:left w:val="single" w:sz="4" w:space="0" w:color="auto"/>
              <w:right w:val="single" w:sz="4" w:space="0" w:color="auto"/>
            </w:tcBorders>
          </w:tcPr>
          <w:p w:rsidR="00C737B9" w:rsidRPr="00D034B2" w:rsidRDefault="00C737B9" w:rsidP="00C737B9">
            <w:pPr>
              <w:pStyle w:val="a6"/>
              <w:rPr>
                <w:rFonts w:ascii="Times New Roman" w:hAnsi="Times New Roman" w:cs="Times New Roman"/>
              </w:rPr>
            </w:pPr>
            <w:r w:rsidRPr="00900212">
              <w:rPr>
                <w:rFonts w:ascii="Times New Roman" w:hAnsi="Times New Roman" w:cs="Times New Roman"/>
              </w:rPr>
              <w:t>Благоустройство дворовых и общественных территорий</w:t>
            </w:r>
            <w:r>
              <w:rPr>
                <w:rFonts w:ascii="Times New Roman" w:hAnsi="Times New Roman" w:cs="Times New Roman"/>
              </w:rPr>
              <w:t>.</w:t>
            </w:r>
          </w:p>
        </w:tc>
        <w:tc>
          <w:tcPr>
            <w:tcW w:w="823" w:type="dxa"/>
            <w:vMerge w:val="restart"/>
            <w:tcBorders>
              <w:left w:val="single" w:sz="4" w:space="0" w:color="auto"/>
              <w:right w:val="single" w:sz="4" w:space="0" w:color="auto"/>
            </w:tcBorders>
          </w:tcPr>
          <w:p w:rsidR="00C737B9" w:rsidRPr="00E9035A" w:rsidRDefault="00C737B9" w:rsidP="00C737B9">
            <w:pPr>
              <w:pStyle w:val="aa"/>
              <w:rPr>
                <w:rFonts w:ascii="Times New Roman" w:hAnsi="Times New Roman" w:cs="Times New Roman"/>
                <w:sz w:val="16"/>
                <w:szCs w:val="16"/>
              </w:rPr>
            </w:pPr>
            <w:r w:rsidRPr="00E9035A">
              <w:rPr>
                <w:rFonts w:ascii="Times New Roman" w:hAnsi="Times New Roman" w:cs="Times New Roman"/>
                <w:sz w:val="16"/>
                <w:szCs w:val="16"/>
              </w:rPr>
              <w:t>903</w:t>
            </w:r>
          </w:p>
        </w:tc>
        <w:tc>
          <w:tcPr>
            <w:tcW w:w="1235" w:type="dxa"/>
            <w:vMerge w:val="restart"/>
            <w:tcBorders>
              <w:left w:val="single" w:sz="4" w:space="0" w:color="auto"/>
              <w:right w:val="single" w:sz="4" w:space="0" w:color="auto"/>
            </w:tcBorders>
          </w:tcPr>
          <w:p w:rsidR="00C737B9" w:rsidRPr="00E9035A" w:rsidRDefault="00C737B9" w:rsidP="00C737B9">
            <w:pPr>
              <w:pStyle w:val="aa"/>
              <w:rPr>
                <w:rFonts w:ascii="Times New Roman" w:hAnsi="Times New Roman" w:cs="Times New Roman"/>
                <w:sz w:val="16"/>
                <w:szCs w:val="16"/>
              </w:rPr>
            </w:pPr>
            <w:r w:rsidRPr="00E9035A">
              <w:rPr>
                <w:rFonts w:ascii="Times New Roman" w:hAnsi="Times New Roman" w:cs="Times New Roman"/>
                <w:sz w:val="16"/>
                <w:szCs w:val="16"/>
              </w:rPr>
              <w:t>Ч</w:t>
            </w:r>
            <w:r>
              <w:rPr>
                <w:rFonts w:ascii="Times New Roman" w:hAnsi="Times New Roman" w:cs="Times New Roman"/>
                <w:sz w:val="16"/>
                <w:szCs w:val="16"/>
              </w:rPr>
              <w:t>8</w:t>
            </w:r>
            <w:r w:rsidRPr="00E9035A">
              <w:rPr>
                <w:rFonts w:ascii="Times New Roman" w:hAnsi="Times New Roman" w:cs="Times New Roman"/>
                <w:sz w:val="16"/>
                <w:szCs w:val="16"/>
              </w:rPr>
              <w:t>101</w:t>
            </w:r>
            <w:r>
              <w:rPr>
                <w:rFonts w:ascii="Times New Roman" w:hAnsi="Times New Roman" w:cs="Times New Roman"/>
                <w:sz w:val="16"/>
                <w:szCs w:val="16"/>
              </w:rPr>
              <w:t>7550</w:t>
            </w:r>
          </w:p>
        </w:tc>
        <w:tc>
          <w:tcPr>
            <w:tcW w:w="2058" w:type="dxa"/>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6"/>
              <w:rPr>
                <w:rFonts w:ascii="Times New Roman" w:hAnsi="Times New Roman" w:cs="Times New Roman"/>
              </w:rPr>
            </w:pPr>
            <w:r w:rsidRPr="00D034B2">
              <w:rPr>
                <w:rStyle w:val="aff8"/>
                <w:rFonts w:ascii="Times New Roman" w:hAnsi="Times New Roman" w:cs="Times New Roman"/>
                <w:bCs w:val="0"/>
              </w:rPr>
              <w:t>всего</w:t>
            </w:r>
          </w:p>
        </w:tc>
        <w:tc>
          <w:tcPr>
            <w:tcW w:w="823" w:type="dxa"/>
            <w:tcBorders>
              <w:top w:val="single" w:sz="4" w:space="0" w:color="auto"/>
              <w:left w:val="single" w:sz="4" w:space="0" w:color="auto"/>
              <w:bottom w:val="single" w:sz="4" w:space="0" w:color="auto"/>
              <w:right w:val="single" w:sz="4" w:space="0" w:color="auto"/>
            </w:tcBorders>
          </w:tcPr>
          <w:p w:rsidR="00C737B9" w:rsidRPr="00943EC6"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244,9</w:t>
            </w:r>
          </w:p>
        </w:tc>
        <w:tc>
          <w:tcPr>
            <w:tcW w:w="823" w:type="dxa"/>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30</w:t>
            </w: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342,2</w:t>
            </w:r>
          </w:p>
        </w:tc>
        <w:tc>
          <w:tcPr>
            <w:tcW w:w="823" w:type="dxa"/>
            <w:tcBorders>
              <w:top w:val="single" w:sz="4" w:space="0" w:color="auto"/>
              <w:left w:val="single" w:sz="4" w:space="0" w:color="auto"/>
              <w:bottom w:val="single" w:sz="4" w:space="0" w:color="auto"/>
              <w:right w:val="single" w:sz="4" w:space="0" w:color="auto"/>
            </w:tcBorders>
          </w:tcPr>
          <w:p w:rsidR="00C737B9" w:rsidRPr="00D034B2" w:rsidRDefault="00C737B9" w:rsidP="00355BCC">
            <w:pPr>
              <w:pStyle w:val="aa"/>
              <w:jc w:val="center"/>
              <w:rPr>
                <w:rFonts w:ascii="Times New Roman" w:hAnsi="Times New Roman" w:cs="Times New Roman"/>
                <w:sz w:val="16"/>
                <w:szCs w:val="16"/>
              </w:rPr>
            </w:pPr>
            <w:r>
              <w:rPr>
                <w:rFonts w:ascii="Times New Roman" w:hAnsi="Times New Roman" w:cs="Times New Roman"/>
                <w:sz w:val="16"/>
                <w:szCs w:val="16"/>
              </w:rPr>
              <w:t>5</w:t>
            </w:r>
            <w:r w:rsidR="00355BCC">
              <w:rPr>
                <w:rFonts w:ascii="Times New Roman" w:hAnsi="Times New Roman" w:cs="Times New Roman"/>
                <w:sz w:val="16"/>
                <w:szCs w:val="16"/>
              </w:rPr>
              <w:t>27</w:t>
            </w:r>
            <w:r>
              <w:rPr>
                <w:rFonts w:ascii="Times New Roman" w:hAnsi="Times New Roman" w:cs="Times New Roman"/>
                <w:sz w:val="16"/>
                <w:szCs w:val="16"/>
              </w:rPr>
              <w:t>,</w:t>
            </w:r>
            <w:r w:rsidR="00355BCC">
              <w:rPr>
                <w:rFonts w:ascii="Times New Roman" w:hAnsi="Times New Roman" w:cs="Times New Roman"/>
                <w:sz w:val="16"/>
                <w:szCs w:val="16"/>
              </w:rPr>
              <w:t>4</w:t>
            </w:r>
          </w:p>
        </w:tc>
        <w:tc>
          <w:tcPr>
            <w:tcW w:w="823" w:type="dxa"/>
            <w:tcBorders>
              <w:top w:val="single" w:sz="4" w:space="0" w:color="auto"/>
              <w:left w:val="single" w:sz="4" w:space="0" w:color="auto"/>
              <w:bottom w:val="single" w:sz="4" w:space="0" w:color="auto"/>
              <w:right w:val="single" w:sz="4" w:space="0" w:color="auto"/>
            </w:tcBorders>
          </w:tcPr>
          <w:p w:rsidR="00C737B9" w:rsidRPr="00D034B2" w:rsidRDefault="00025B58" w:rsidP="00C737B9">
            <w:pPr>
              <w:pStyle w:val="aa"/>
              <w:jc w:val="center"/>
              <w:rPr>
                <w:rFonts w:ascii="Times New Roman" w:hAnsi="Times New Roman" w:cs="Times New Roman"/>
                <w:sz w:val="16"/>
                <w:szCs w:val="16"/>
              </w:rPr>
            </w:pPr>
            <w:r>
              <w:rPr>
                <w:rFonts w:ascii="Times New Roman" w:hAnsi="Times New Roman" w:cs="Times New Roman"/>
                <w:sz w:val="16"/>
                <w:szCs w:val="16"/>
              </w:rPr>
              <w:t>6</w:t>
            </w:r>
            <w:r w:rsidR="00C737B9">
              <w:rPr>
                <w:rFonts w:ascii="Times New Roman" w:hAnsi="Times New Roman" w:cs="Times New Roman"/>
                <w:sz w:val="16"/>
                <w:szCs w:val="16"/>
              </w:rPr>
              <w:t>00,0</w:t>
            </w:r>
          </w:p>
        </w:tc>
        <w:tc>
          <w:tcPr>
            <w:tcW w:w="823" w:type="dxa"/>
            <w:tcBorders>
              <w:top w:val="single" w:sz="4" w:space="0" w:color="auto"/>
              <w:left w:val="single" w:sz="4" w:space="0" w:color="auto"/>
              <w:bottom w:val="single" w:sz="4" w:space="0" w:color="auto"/>
              <w:right w:val="single" w:sz="4" w:space="0" w:color="auto"/>
            </w:tcBorders>
          </w:tcPr>
          <w:p w:rsidR="00C737B9" w:rsidRPr="00D034B2" w:rsidRDefault="00025B58" w:rsidP="00C737B9">
            <w:pPr>
              <w:pStyle w:val="aa"/>
              <w:jc w:val="center"/>
              <w:rPr>
                <w:rFonts w:ascii="Times New Roman" w:hAnsi="Times New Roman" w:cs="Times New Roman"/>
                <w:sz w:val="16"/>
                <w:szCs w:val="16"/>
              </w:rPr>
            </w:pPr>
            <w:r>
              <w:rPr>
                <w:rFonts w:ascii="Times New Roman" w:hAnsi="Times New Roman" w:cs="Times New Roman"/>
                <w:sz w:val="16"/>
                <w:szCs w:val="16"/>
              </w:rPr>
              <w:t>6</w:t>
            </w:r>
            <w:r w:rsidR="00C737B9">
              <w:rPr>
                <w:rFonts w:ascii="Times New Roman" w:hAnsi="Times New Roman" w:cs="Times New Roman"/>
                <w:sz w:val="16"/>
                <w:szCs w:val="16"/>
              </w:rPr>
              <w:t>00,0</w:t>
            </w:r>
          </w:p>
        </w:tc>
        <w:tc>
          <w:tcPr>
            <w:tcW w:w="823" w:type="dxa"/>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2500,0</w:t>
            </w:r>
          </w:p>
        </w:tc>
        <w:tc>
          <w:tcPr>
            <w:tcW w:w="825" w:type="dxa"/>
            <w:tcBorders>
              <w:top w:val="single" w:sz="4" w:space="0" w:color="auto"/>
              <w:left w:val="single" w:sz="4" w:space="0" w:color="auto"/>
              <w:bottom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2500,0</w:t>
            </w:r>
          </w:p>
        </w:tc>
      </w:tr>
      <w:tr w:rsidR="00231756" w:rsidRPr="00943EC6" w:rsidTr="00B417A4">
        <w:tc>
          <w:tcPr>
            <w:tcW w:w="1509" w:type="dxa"/>
            <w:vMerge/>
            <w:tcBorders>
              <w:right w:val="single" w:sz="4" w:space="0" w:color="auto"/>
            </w:tcBorders>
          </w:tcPr>
          <w:p w:rsidR="00231756" w:rsidRPr="00D034B2" w:rsidRDefault="00231756" w:rsidP="00B417A4">
            <w:pPr>
              <w:pStyle w:val="aa"/>
              <w:rPr>
                <w:rFonts w:ascii="Times New Roman" w:hAnsi="Times New Roman" w:cs="Times New Roman"/>
              </w:rPr>
            </w:pPr>
          </w:p>
        </w:tc>
        <w:tc>
          <w:tcPr>
            <w:tcW w:w="3018" w:type="dxa"/>
            <w:vMerge/>
            <w:tcBorders>
              <w:left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823" w:type="dxa"/>
            <w:vMerge/>
            <w:tcBorders>
              <w:left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1235" w:type="dxa"/>
            <w:vMerge/>
            <w:tcBorders>
              <w:left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2058"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федеральный бюджет</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5" w:type="dxa"/>
            <w:tcBorders>
              <w:top w:val="single" w:sz="4" w:space="0" w:color="auto"/>
              <w:left w:val="single" w:sz="4" w:space="0" w:color="auto"/>
              <w:bottom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r>
      <w:tr w:rsidR="00231756" w:rsidRPr="00943EC6" w:rsidTr="00B417A4">
        <w:tc>
          <w:tcPr>
            <w:tcW w:w="1509" w:type="dxa"/>
            <w:vMerge/>
            <w:tcBorders>
              <w:right w:val="single" w:sz="4" w:space="0" w:color="auto"/>
            </w:tcBorders>
          </w:tcPr>
          <w:p w:rsidR="00231756" w:rsidRPr="00D034B2" w:rsidRDefault="00231756" w:rsidP="00B417A4">
            <w:pPr>
              <w:pStyle w:val="aa"/>
              <w:rPr>
                <w:rFonts w:ascii="Times New Roman" w:hAnsi="Times New Roman" w:cs="Times New Roman"/>
              </w:rPr>
            </w:pPr>
          </w:p>
        </w:tc>
        <w:tc>
          <w:tcPr>
            <w:tcW w:w="3018" w:type="dxa"/>
            <w:vMerge/>
            <w:tcBorders>
              <w:left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823" w:type="dxa"/>
            <w:vMerge/>
            <w:tcBorders>
              <w:left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1235" w:type="dxa"/>
            <w:vMerge/>
            <w:tcBorders>
              <w:left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2058"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 xml:space="preserve">республиканский бюджет </w:t>
            </w:r>
            <w:r w:rsidRPr="00D034B2">
              <w:rPr>
                <w:rFonts w:ascii="Times New Roman" w:hAnsi="Times New Roman" w:cs="Times New Roman"/>
              </w:rPr>
              <w:lastRenderedPageBreak/>
              <w:t>Чувашской Республики</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lastRenderedPageBreak/>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5" w:type="dxa"/>
            <w:tcBorders>
              <w:top w:val="single" w:sz="4" w:space="0" w:color="auto"/>
              <w:left w:val="single" w:sz="4" w:space="0" w:color="auto"/>
              <w:bottom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r>
      <w:tr w:rsidR="00B53F40" w:rsidRPr="00943EC6" w:rsidTr="00B417A4">
        <w:tc>
          <w:tcPr>
            <w:tcW w:w="1509" w:type="dxa"/>
            <w:vMerge/>
            <w:tcBorders>
              <w:right w:val="single" w:sz="4" w:space="0" w:color="auto"/>
            </w:tcBorders>
          </w:tcPr>
          <w:p w:rsidR="00B53F40" w:rsidRPr="00D034B2" w:rsidRDefault="00B53F40" w:rsidP="00B53F40">
            <w:pPr>
              <w:pStyle w:val="aa"/>
              <w:rPr>
                <w:rFonts w:ascii="Times New Roman" w:hAnsi="Times New Roman" w:cs="Times New Roman"/>
              </w:rPr>
            </w:pPr>
          </w:p>
        </w:tc>
        <w:tc>
          <w:tcPr>
            <w:tcW w:w="3018" w:type="dxa"/>
            <w:vMerge/>
            <w:tcBorders>
              <w:left w:val="single" w:sz="4" w:space="0" w:color="auto"/>
              <w:right w:val="single" w:sz="4" w:space="0" w:color="auto"/>
            </w:tcBorders>
          </w:tcPr>
          <w:p w:rsidR="00B53F40" w:rsidRPr="00D034B2" w:rsidRDefault="00B53F40" w:rsidP="00B53F40">
            <w:pPr>
              <w:pStyle w:val="aa"/>
              <w:rPr>
                <w:rFonts w:ascii="Times New Roman" w:hAnsi="Times New Roman" w:cs="Times New Roman"/>
              </w:rPr>
            </w:pPr>
          </w:p>
        </w:tc>
        <w:tc>
          <w:tcPr>
            <w:tcW w:w="823" w:type="dxa"/>
            <w:vMerge/>
            <w:tcBorders>
              <w:left w:val="single" w:sz="4" w:space="0" w:color="auto"/>
              <w:right w:val="single" w:sz="4" w:space="0" w:color="auto"/>
            </w:tcBorders>
          </w:tcPr>
          <w:p w:rsidR="00B53F40" w:rsidRPr="00D034B2" w:rsidRDefault="00B53F40" w:rsidP="00B53F40">
            <w:pPr>
              <w:pStyle w:val="aa"/>
              <w:rPr>
                <w:rFonts w:ascii="Times New Roman" w:hAnsi="Times New Roman" w:cs="Times New Roman"/>
              </w:rPr>
            </w:pPr>
          </w:p>
        </w:tc>
        <w:tc>
          <w:tcPr>
            <w:tcW w:w="1235" w:type="dxa"/>
            <w:vMerge/>
            <w:tcBorders>
              <w:left w:val="single" w:sz="4" w:space="0" w:color="auto"/>
              <w:right w:val="single" w:sz="4" w:space="0" w:color="auto"/>
            </w:tcBorders>
          </w:tcPr>
          <w:p w:rsidR="00B53F40" w:rsidRPr="00D034B2" w:rsidRDefault="00B53F40" w:rsidP="00B53F40">
            <w:pPr>
              <w:pStyle w:val="aa"/>
              <w:rPr>
                <w:rFonts w:ascii="Times New Roman" w:hAnsi="Times New Roman" w:cs="Times New Roman"/>
              </w:rPr>
            </w:pPr>
          </w:p>
        </w:tc>
        <w:tc>
          <w:tcPr>
            <w:tcW w:w="2058" w:type="dxa"/>
            <w:tcBorders>
              <w:top w:val="single" w:sz="4" w:space="0" w:color="auto"/>
              <w:left w:val="single" w:sz="4" w:space="0" w:color="auto"/>
              <w:bottom w:val="single" w:sz="4" w:space="0" w:color="auto"/>
              <w:right w:val="single" w:sz="4" w:space="0" w:color="auto"/>
            </w:tcBorders>
          </w:tcPr>
          <w:p w:rsidR="00B53F40" w:rsidRPr="00D034B2" w:rsidRDefault="00B53F40" w:rsidP="00B53F40">
            <w:pPr>
              <w:pStyle w:val="a6"/>
              <w:rPr>
                <w:rFonts w:ascii="Times New Roman" w:hAnsi="Times New Roman" w:cs="Times New Roman"/>
              </w:rPr>
            </w:pPr>
            <w:r w:rsidRPr="00D034B2">
              <w:rPr>
                <w:rFonts w:ascii="Times New Roman" w:hAnsi="Times New Roman" w:cs="Times New Roman"/>
              </w:rPr>
              <w:t>бюджет города Канаш</w:t>
            </w:r>
          </w:p>
        </w:tc>
        <w:tc>
          <w:tcPr>
            <w:tcW w:w="823" w:type="dxa"/>
            <w:tcBorders>
              <w:top w:val="single" w:sz="4" w:space="0" w:color="auto"/>
              <w:left w:val="single" w:sz="4" w:space="0" w:color="auto"/>
              <w:bottom w:val="single" w:sz="4" w:space="0" w:color="auto"/>
              <w:right w:val="single" w:sz="4" w:space="0" w:color="auto"/>
            </w:tcBorders>
          </w:tcPr>
          <w:p w:rsidR="00B53F40" w:rsidRPr="00943EC6" w:rsidRDefault="00B53F40" w:rsidP="00B53F40">
            <w:pPr>
              <w:pStyle w:val="aa"/>
              <w:jc w:val="center"/>
              <w:rPr>
                <w:rFonts w:ascii="Times New Roman" w:hAnsi="Times New Roman" w:cs="Times New Roman"/>
                <w:sz w:val="16"/>
                <w:szCs w:val="16"/>
              </w:rPr>
            </w:pPr>
            <w:r>
              <w:rPr>
                <w:rFonts w:ascii="Times New Roman" w:hAnsi="Times New Roman" w:cs="Times New Roman"/>
                <w:sz w:val="16"/>
                <w:szCs w:val="16"/>
              </w:rPr>
              <w:t>244,9</w:t>
            </w:r>
          </w:p>
        </w:tc>
        <w:tc>
          <w:tcPr>
            <w:tcW w:w="823" w:type="dxa"/>
            <w:tcBorders>
              <w:top w:val="single" w:sz="4" w:space="0" w:color="auto"/>
              <w:left w:val="single" w:sz="4" w:space="0" w:color="auto"/>
              <w:bottom w:val="single" w:sz="4" w:space="0" w:color="auto"/>
              <w:right w:val="single" w:sz="4" w:space="0" w:color="auto"/>
            </w:tcBorders>
          </w:tcPr>
          <w:p w:rsidR="00B53F40" w:rsidRPr="00D034B2" w:rsidRDefault="00B53F40" w:rsidP="00B53F40">
            <w:pPr>
              <w:pStyle w:val="aa"/>
              <w:jc w:val="center"/>
              <w:rPr>
                <w:rFonts w:ascii="Times New Roman" w:hAnsi="Times New Roman" w:cs="Times New Roman"/>
                <w:sz w:val="16"/>
                <w:szCs w:val="16"/>
              </w:rPr>
            </w:pPr>
            <w:r>
              <w:rPr>
                <w:rFonts w:ascii="Times New Roman" w:hAnsi="Times New Roman" w:cs="Times New Roman"/>
                <w:sz w:val="16"/>
                <w:szCs w:val="16"/>
              </w:rPr>
              <w:t>30</w:t>
            </w: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B53F40" w:rsidRPr="00D034B2" w:rsidRDefault="00B53F40" w:rsidP="00B53F40">
            <w:pPr>
              <w:pStyle w:val="aa"/>
              <w:jc w:val="center"/>
              <w:rPr>
                <w:rFonts w:ascii="Times New Roman" w:hAnsi="Times New Roman" w:cs="Times New Roman"/>
                <w:sz w:val="16"/>
                <w:szCs w:val="16"/>
              </w:rPr>
            </w:pPr>
            <w:r>
              <w:rPr>
                <w:rFonts w:ascii="Times New Roman" w:hAnsi="Times New Roman" w:cs="Times New Roman"/>
                <w:sz w:val="16"/>
                <w:szCs w:val="16"/>
              </w:rPr>
              <w:t>50</w:t>
            </w:r>
            <w:r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B53F40" w:rsidRPr="00D034B2" w:rsidRDefault="00B53F40" w:rsidP="00355BCC">
            <w:pPr>
              <w:pStyle w:val="aa"/>
              <w:jc w:val="center"/>
              <w:rPr>
                <w:rFonts w:ascii="Times New Roman" w:hAnsi="Times New Roman" w:cs="Times New Roman"/>
                <w:sz w:val="16"/>
                <w:szCs w:val="16"/>
              </w:rPr>
            </w:pPr>
            <w:r>
              <w:rPr>
                <w:rFonts w:ascii="Times New Roman" w:hAnsi="Times New Roman" w:cs="Times New Roman"/>
                <w:sz w:val="16"/>
                <w:szCs w:val="16"/>
              </w:rPr>
              <w:t>5</w:t>
            </w:r>
            <w:r w:rsidR="00355BCC">
              <w:rPr>
                <w:rFonts w:ascii="Times New Roman" w:hAnsi="Times New Roman" w:cs="Times New Roman"/>
                <w:sz w:val="16"/>
                <w:szCs w:val="16"/>
              </w:rPr>
              <w:t>27</w:t>
            </w:r>
            <w:r w:rsidRPr="00D034B2">
              <w:rPr>
                <w:rFonts w:ascii="Times New Roman" w:hAnsi="Times New Roman" w:cs="Times New Roman"/>
                <w:sz w:val="16"/>
                <w:szCs w:val="16"/>
              </w:rPr>
              <w:t>,</w:t>
            </w:r>
            <w:r w:rsidR="00355BCC">
              <w:rPr>
                <w:rFonts w:ascii="Times New Roman" w:hAnsi="Times New Roman" w:cs="Times New Roman"/>
                <w:sz w:val="16"/>
                <w:szCs w:val="16"/>
              </w:rPr>
              <w:t>4</w:t>
            </w:r>
          </w:p>
        </w:tc>
        <w:tc>
          <w:tcPr>
            <w:tcW w:w="823" w:type="dxa"/>
            <w:tcBorders>
              <w:top w:val="single" w:sz="4" w:space="0" w:color="auto"/>
              <w:left w:val="single" w:sz="4" w:space="0" w:color="auto"/>
              <w:bottom w:val="single" w:sz="4" w:space="0" w:color="auto"/>
              <w:right w:val="single" w:sz="4" w:space="0" w:color="auto"/>
            </w:tcBorders>
          </w:tcPr>
          <w:p w:rsidR="00B53F40" w:rsidRPr="00D034B2" w:rsidRDefault="00025B58" w:rsidP="00B53F40">
            <w:pPr>
              <w:pStyle w:val="aa"/>
              <w:jc w:val="center"/>
              <w:rPr>
                <w:rFonts w:ascii="Times New Roman" w:hAnsi="Times New Roman" w:cs="Times New Roman"/>
                <w:sz w:val="16"/>
                <w:szCs w:val="16"/>
              </w:rPr>
            </w:pPr>
            <w:r>
              <w:rPr>
                <w:rFonts w:ascii="Times New Roman" w:hAnsi="Times New Roman" w:cs="Times New Roman"/>
                <w:sz w:val="16"/>
                <w:szCs w:val="16"/>
              </w:rPr>
              <w:t>6</w:t>
            </w:r>
            <w:r w:rsidR="00B53F40">
              <w:rPr>
                <w:rFonts w:ascii="Times New Roman" w:hAnsi="Times New Roman" w:cs="Times New Roman"/>
                <w:sz w:val="16"/>
                <w:szCs w:val="16"/>
              </w:rPr>
              <w:t>0</w:t>
            </w:r>
            <w:r w:rsidR="00B53F40"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B53F40" w:rsidRPr="00D034B2" w:rsidRDefault="00025B58" w:rsidP="00B53F40">
            <w:pPr>
              <w:pStyle w:val="aa"/>
              <w:jc w:val="center"/>
              <w:rPr>
                <w:rFonts w:ascii="Times New Roman" w:hAnsi="Times New Roman" w:cs="Times New Roman"/>
                <w:sz w:val="16"/>
                <w:szCs w:val="16"/>
              </w:rPr>
            </w:pPr>
            <w:r>
              <w:rPr>
                <w:rFonts w:ascii="Times New Roman" w:hAnsi="Times New Roman" w:cs="Times New Roman"/>
                <w:sz w:val="16"/>
                <w:szCs w:val="16"/>
              </w:rPr>
              <w:t>6</w:t>
            </w:r>
            <w:r w:rsidR="00B53F40">
              <w:rPr>
                <w:rFonts w:ascii="Times New Roman" w:hAnsi="Times New Roman" w:cs="Times New Roman"/>
                <w:sz w:val="16"/>
                <w:szCs w:val="16"/>
              </w:rPr>
              <w:t>0</w:t>
            </w:r>
            <w:r w:rsidR="00B53F40" w:rsidRPr="00D034B2">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B53F40" w:rsidRPr="00D034B2" w:rsidRDefault="00B53F40" w:rsidP="00B53F40">
            <w:pPr>
              <w:pStyle w:val="aa"/>
              <w:jc w:val="center"/>
              <w:rPr>
                <w:rFonts w:ascii="Times New Roman" w:hAnsi="Times New Roman" w:cs="Times New Roman"/>
                <w:sz w:val="16"/>
                <w:szCs w:val="16"/>
              </w:rPr>
            </w:pPr>
            <w:r>
              <w:rPr>
                <w:rFonts w:ascii="Times New Roman" w:hAnsi="Times New Roman" w:cs="Times New Roman"/>
                <w:sz w:val="16"/>
                <w:szCs w:val="16"/>
              </w:rPr>
              <w:t>250</w:t>
            </w:r>
            <w:r w:rsidRPr="00D034B2">
              <w:rPr>
                <w:rFonts w:ascii="Times New Roman" w:hAnsi="Times New Roman" w:cs="Times New Roman"/>
                <w:sz w:val="16"/>
                <w:szCs w:val="16"/>
              </w:rPr>
              <w:t>0,0</w:t>
            </w:r>
          </w:p>
        </w:tc>
        <w:tc>
          <w:tcPr>
            <w:tcW w:w="825" w:type="dxa"/>
            <w:tcBorders>
              <w:top w:val="single" w:sz="4" w:space="0" w:color="auto"/>
              <w:left w:val="single" w:sz="4" w:space="0" w:color="auto"/>
              <w:bottom w:val="single" w:sz="4" w:space="0" w:color="auto"/>
            </w:tcBorders>
          </w:tcPr>
          <w:p w:rsidR="00B53F40" w:rsidRPr="00D034B2" w:rsidRDefault="00B53F40" w:rsidP="00B53F40">
            <w:pPr>
              <w:pStyle w:val="aa"/>
              <w:jc w:val="center"/>
              <w:rPr>
                <w:rFonts w:ascii="Times New Roman" w:hAnsi="Times New Roman" w:cs="Times New Roman"/>
                <w:sz w:val="16"/>
                <w:szCs w:val="16"/>
              </w:rPr>
            </w:pPr>
            <w:r>
              <w:rPr>
                <w:rFonts w:ascii="Times New Roman" w:hAnsi="Times New Roman" w:cs="Times New Roman"/>
                <w:sz w:val="16"/>
                <w:szCs w:val="16"/>
              </w:rPr>
              <w:t>250</w:t>
            </w:r>
            <w:r w:rsidRPr="00D034B2">
              <w:rPr>
                <w:rFonts w:ascii="Times New Roman" w:hAnsi="Times New Roman" w:cs="Times New Roman"/>
                <w:sz w:val="16"/>
                <w:szCs w:val="16"/>
              </w:rPr>
              <w:t>0,0</w:t>
            </w:r>
          </w:p>
        </w:tc>
      </w:tr>
      <w:tr w:rsidR="00231756" w:rsidRPr="00943EC6" w:rsidTr="00B417A4">
        <w:tc>
          <w:tcPr>
            <w:tcW w:w="1509" w:type="dxa"/>
            <w:vMerge/>
            <w:tcBorders>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3018" w:type="dxa"/>
            <w:vMerge/>
            <w:tcBorders>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823" w:type="dxa"/>
            <w:vMerge/>
            <w:tcBorders>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1235" w:type="dxa"/>
            <w:vMerge/>
            <w:tcBorders>
              <w:left w:val="single" w:sz="4" w:space="0" w:color="auto"/>
              <w:bottom w:val="single" w:sz="4" w:space="0" w:color="auto"/>
              <w:right w:val="single" w:sz="4" w:space="0" w:color="auto"/>
            </w:tcBorders>
          </w:tcPr>
          <w:p w:rsidR="00231756" w:rsidRPr="00D034B2" w:rsidRDefault="00231756" w:rsidP="00B417A4">
            <w:pPr>
              <w:pStyle w:val="aa"/>
              <w:rPr>
                <w:rFonts w:ascii="Times New Roman" w:hAnsi="Times New Roman" w:cs="Times New Roman"/>
              </w:rPr>
            </w:pPr>
          </w:p>
        </w:tc>
        <w:tc>
          <w:tcPr>
            <w:tcW w:w="2058" w:type="dxa"/>
            <w:tcBorders>
              <w:top w:val="single" w:sz="4" w:space="0" w:color="auto"/>
              <w:left w:val="single" w:sz="4" w:space="0" w:color="auto"/>
              <w:bottom w:val="single" w:sz="4" w:space="0" w:color="auto"/>
              <w:right w:val="single" w:sz="4" w:space="0" w:color="auto"/>
            </w:tcBorders>
          </w:tcPr>
          <w:p w:rsidR="00231756" w:rsidRPr="00D034B2" w:rsidRDefault="00231756" w:rsidP="00B417A4">
            <w:pPr>
              <w:pStyle w:val="a6"/>
              <w:rPr>
                <w:rFonts w:ascii="Times New Roman" w:hAnsi="Times New Roman" w:cs="Times New Roman"/>
              </w:rPr>
            </w:pPr>
            <w:r w:rsidRPr="00D034B2">
              <w:rPr>
                <w:rFonts w:ascii="Times New Roman" w:hAnsi="Times New Roman" w:cs="Times New Roman"/>
              </w:rPr>
              <w:t>внебюджетные источники</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3" w:type="dxa"/>
            <w:tcBorders>
              <w:top w:val="single" w:sz="4" w:space="0" w:color="auto"/>
              <w:left w:val="single" w:sz="4" w:space="0" w:color="auto"/>
              <w:bottom w:val="single" w:sz="4" w:space="0" w:color="auto"/>
              <w:right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c>
          <w:tcPr>
            <w:tcW w:w="825" w:type="dxa"/>
            <w:tcBorders>
              <w:top w:val="single" w:sz="4" w:space="0" w:color="auto"/>
              <w:left w:val="single" w:sz="4" w:space="0" w:color="auto"/>
              <w:bottom w:val="single" w:sz="4" w:space="0" w:color="auto"/>
            </w:tcBorders>
          </w:tcPr>
          <w:p w:rsidR="00231756" w:rsidRPr="00943EC6" w:rsidRDefault="00231756" w:rsidP="00B417A4">
            <w:pPr>
              <w:pStyle w:val="aa"/>
              <w:jc w:val="center"/>
              <w:rPr>
                <w:rFonts w:ascii="Times New Roman" w:hAnsi="Times New Roman" w:cs="Times New Roman"/>
                <w:sz w:val="16"/>
                <w:szCs w:val="16"/>
              </w:rPr>
            </w:pPr>
            <w:r w:rsidRPr="00943EC6">
              <w:rPr>
                <w:rFonts w:ascii="Times New Roman" w:hAnsi="Times New Roman" w:cs="Times New Roman"/>
                <w:sz w:val="16"/>
                <w:szCs w:val="16"/>
              </w:rPr>
              <w:t>0,0</w:t>
            </w:r>
          </w:p>
        </w:tc>
      </w:tr>
    </w:tbl>
    <w:p w:rsidR="00DB3718" w:rsidRPr="00F655F5" w:rsidRDefault="00C737B9" w:rsidP="00F655F5">
      <w:pPr>
        <w:pStyle w:val="1"/>
        <w:ind w:firstLine="708"/>
        <w:jc w:val="both"/>
        <w:rPr>
          <w:rFonts w:ascii="Times New Roman" w:hAnsi="Times New Roman"/>
          <w:b w:val="0"/>
          <w:sz w:val="24"/>
          <w:szCs w:val="24"/>
        </w:rPr>
      </w:pPr>
      <w:r>
        <w:rPr>
          <w:rFonts w:ascii="Times New Roman" w:hAnsi="Times New Roman"/>
          <w:b w:val="0"/>
          <w:sz w:val="24"/>
          <w:szCs w:val="24"/>
        </w:rPr>
        <w:t>».</w:t>
      </w:r>
    </w:p>
    <w:p w:rsidR="00DB3718" w:rsidRPr="00F655F5" w:rsidRDefault="00DB3718" w:rsidP="00F655F5">
      <w:pPr>
        <w:pStyle w:val="ConsPlusNormal"/>
        <w:ind w:firstLine="540"/>
        <w:jc w:val="both"/>
        <w:rPr>
          <w:rFonts w:ascii="Times New Roman" w:hAnsi="Times New Roman" w:cs="Times New Roman"/>
          <w:sz w:val="24"/>
          <w:szCs w:val="24"/>
        </w:rPr>
      </w:pPr>
    </w:p>
    <w:p w:rsidR="00DB3718" w:rsidRPr="008879A3" w:rsidRDefault="00DB3718" w:rsidP="00B93BB1">
      <w:pPr>
        <w:contextualSpacing/>
        <w:rPr>
          <w:rFonts w:ascii="Times New Roman" w:hAnsi="Times New Roman" w:cs="Times New Roman"/>
          <w:sz w:val="24"/>
          <w:szCs w:val="24"/>
        </w:rPr>
      </w:pPr>
    </w:p>
    <w:p w:rsidR="00144D3B" w:rsidRDefault="00144D3B" w:rsidP="00B93BB1">
      <w:pPr>
        <w:pStyle w:val="1"/>
        <w:jc w:val="center"/>
      </w:pPr>
    </w:p>
    <w:p w:rsidR="002129E9" w:rsidRDefault="002129E9" w:rsidP="002129E9">
      <w:pPr>
        <w:rPr>
          <w:lang w:eastAsia="ru-RU"/>
        </w:rPr>
      </w:pPr>
    </w:p>
    <w:p w:rsidR="002129E9" w:rsidRDefault="002129E9" w:rsidP="002129E9">
      <w:pPr>
        <w:rPr>
          <w:lang w:eastAsia="ru-RU"/>
        </w:rPr>
      </w:pPr>
    </w:p>
    <w:p w:rsidR="002129E9" w:rsidRDefault="002129E9" w:rsidP="002129E9">
      <w:pPr>
        <w:rPr>
          <w:lang w:eastAsia="ru-RU"/>
        </w:rPr>
      </w:pPr>
    </w:p>
    <w:p w:rsidR="002129E9" w:rsidRDefault="002129E9" w:rsidP="002129E9">
      <w:pPr>
        <w:rPr>
          <w:lang w:eastAsia="ru-RU"/>
        </w:rPr>
      </w:pPr>
    </w:p>
    <w:p w:rsidR="002129E9" w:rsidRDefault="002129E9" w:rsidP="002129E9">
      <w:pPr>
        <w:rPr>
          <w:lang w:eastAsia="ru-RU"/>
        </w:rPr>
      </w:pPr>
    </w:p>
    <w:p w:rsidR="002129E9" w:rsidRDefault="002129E9" w:rsidP="002129E9">
      <w:pPr>
        <w:rPr>
          <w:lang w:eastAsia="ru-RU"/>
        </w:rPr>
      </w:pPr>
    </w:p>
    <w:p w:rsidR="002129E9" w:rsidRDefault="002129E9" w:rsidP="002129E9">
      <w:pPr>
        <w:rPr>
          <w:lang w:eastAsia="ru-RU"/>
        </w:rPr>
      </w:pPr>
    </w:p>
    <w:p w:rsidR="002129E9" w:rsidRDefault="002129E9" w:rsidP="002129E9">
      <w:pPr>
        <w:rPr>
          <w:lang w:eastAsia="ru-RU"/>
        </w:rPr>
      </w:pPr>
    </w:p>
    <w:p w:rsidR="002129E9" w:rsidRDefault="002129E9" w:rsidP="002129E9">
      <w:pPr>
        <w:rPr>
          <w:lang w:eastAsia="ru-RU"/>
        </w:rPr>
      </w:pPr>
    </w:p>
    <w:p w:rsidR="002129E9" w:rsidRDefault="002129E9" w:rsidP="002129E9">
      <w:pPr>
        <w:rPr>
          <w:lang w:eastAsia="ru-RU"/>
        </w:rPr>
      </w:pPr>
    </w:p>
    <w:p w:rsidR="002D58D3" w:rsidRDefault="002D58D3" w:rsidP="002129E9">
      <w:pPr>
        <w:rPr>
          <w:lang w:eastAsia="ru-RU"/>
        </w:rPr>
      </w:pPr>
    </w:p>
    <w:p w:rsidR="00ED1607" w:rsidRDefault="002129E9" w:rsidP="002129E9">
      <w:pPr>
        <w:ind w:left="10620" w:right="96"/>
        <w:contextualSpacing/>
        <w:jc w:val="both"/>
        <w:rPr>
          <w:rFonts w:ascii="Times New Roman" w:hAnsi="Times New Roman" w:cs="Times New Roman"/>
          <w:sz w:val="24"/>
          <w:szCs w:val="24"/>
        </w:rPr>
      </w:pPr>
      <w:bookmarkStart w:id="3" w:name="sub_3200"/>
      <w:r>
        <w:rPr>
          <w:rFonts w:ascii="Times New Roman" w:hAnsi="Times New Roman" w:cs="Times New Roman"/>
          <w:sz w:val="24"/>
          <w:szCs w:val="24"/>
        </w:rPr>
        <w:lastRenderedPageBreak/>
        <w:t xml:space="preserve">Приложение № 2  к постановлению администрации города Канаш Чувашской Республики </w:t>
      </w:r>
    </w:p>
    <w:p w:rsidR="002129E9" w:rsidRDefault="002129E9" w:rsidP="002129E9">
      <w:pPr>
        <w:ind w:left="10620" w:right="96"/>
        <w:contextualSpacing/>
        <w:jc w:val="both"/>
        <w:rPr>
          <w:rFonts w:ascii="Times New Roman" w:hAnsi="Times New Roman" w:cs="Times New Roman"/>
          <w:sz w:val="24"/>
          <w:szCs w:val="24"/>
        </w:rPr>
      </w:pPr>
      <w:r>
        <w:rPr>
          <w:rFonts w:ascii="Times New Roman" w:hAnsi="Times New Roman" w:cs="Times New Roman"/>
          <w:sz w:val="24"/>
          <w:szCs w:val="24"/>
        </w:rPr>
        <w:t>от «</w:t>
      </w:r>
      <w:r w:rsidR="00ED1607">
        <w:rPr>
          <w:rFonts w:ascii="Times New Roman" w:hAnsi="Times New Roman" w:cs="Times New Roman"/>
          <w:sz w:val="24"/>
          <w:szCs w:val="24"/>
        </w:rPr>
        <w:t>22</w:t>
      </w:r>
      <w:r>
        <w:rPr>
          <w:rFonts w:ascii="Times New Roman" w:hAnsi="Times New Roman" w:cs="Times New Roman"/>
          <w:sz w:val="24"/>
          <w:szCs w:val="24"/>
        </w:rPr>
        <w:t xml:space="preserve">» </w:t>
      </w:r>
      <w:r w:rsidR="00ED1607">
        <w:rPr>
          <w:rFonts w:ascii="Times New Roman" w:hAnsi="Times New Roman" w:cs="Times New Roman"/>
          <w:sz w:val="24"/>
          <w:szCs w:val="24"/>
        </w:rPr>
        <w:t>апреля</w:t>
      </w:r>
      <w:r>
        <w:rPr>
          <w:rFonts w:ascii="Times New Roman" w:hAnsi="Times New Roman" w:cs="Times New Roman"/>
          <w:sz w:val="24"/>
          <w:szCs w:val="24"/>
        </w:rPr>
        <w:t xml:space="preserve"> 202</w:t>
      </w:r>
      <w:r w:rsidR="00093675">
        <w:rPr>
          <w:rFonts w:ascii="Times New Roman" w:hAnsi="Times New Roman" w:cs="Times New Roman"/>
          <w:sz w:val="24"/>
          <w:szCs w:val="24"/>
        </w:rPr>
        <w:t>4</w:t>
      </w:r>
      <w:r>
        <w:rPr>
          <w:rFonts w:ascii="Times New Roman" w:hAnsi="Times New Roman" w:cs="Times New Roman"/>
          <w:sz w:val="24"/>
          <w:szCs w:val="24"/>
        </w:rPr>
        <w:t xml:space="preserve"> г.№ </w:t>
      </w:r>
      <w:r w:rsidR="00ED1607">
        <w:rPr>
          <w:rFonts w:ascii="Times New Roman" w:hAnsi="Times New Roman" w:cs="Times New Roman"/>
          <w:sz w:val="24"/>
          <w:szCs w:val="24"/>
        </w:rPr>
        <w:t>487</w:t>
      </w:r>
    </w:p>
    <w:p w:rsidR="002129E9" w:rsidRPr="004A773E" w:rsidRDefault="002129E9" w:rsidP="002129E9">
      <w:pPr>
        <w:jc w:val="right"/>
        <w:rPr>
          <w:rStyle w:val="aff8"/>
          <w:rFonts w:ascii="Times New Roman" w:hAnsi="Times New Roman" w:cs="Times New Roman"/>
          <w:b w:val="0"/>
          <w:bCs w:val="0"/>
          <w:color w:val="auto"/>
          <w:sz w:val="24"/>
          <w:szCs w:val="24"/>
        </w:rPr>
      </w:pPr>
      <w:r w:rsidRPr="004A773E">
        <w:rPr>
          <w:rStyle w:val="aff8"/>
          <w:rFonts w:ascii="Times New Roman" w:hAnsi="Times New Roman" w:cs="Times New Roman"/>
          <w:b w:val="0"/>
          <w:bCs w:val="0"/>
          <w:color w:val="auto"/>
          <w:sz w:val="24"/>
          <w:szCs w:val="24"/>
        </w:rPr>
        <w:t>«Приложение N 2</w:t>
      </w:r>
      <w:r w:rsidRPr="004A773E">
        <w:rPr>
          <w:rStyle w:val="aff8"/>
          <w:rFonts w:ascii="Times New Roman" w:hAnsi="Times New Roman" w:cs="Times New Roman"/>
          <w:b w:val="0"/>
          <w:bCs w:val="0"/>
          <w:color w:val="auto"/>
          <w:sz w:val="24"/>
          <w:szCs w:val="24"/>
        </w:rPr>
        <w:br/>
        <w:t xml:space="preserve">к </w:t>
      </w:r>
      <w:r w:rsidRPr="004A773E">
        <w:rPr>
          <w:rStyle w:val="a7"/>
          <w:rFonts w:ascii="Times New Roman" w:hAnsi="Times New Roman" w:cs="Times New Roman"/>
          <w:color w:val="auto"/>
          <w:sz w:val="24"/>
          <w:szCs w:val="24"/>
        </w:rPr>
        <w:t>подпрограмме</w:t>
      </w:r>
      <w:r w:rsidRPr="004A773E">
        <w:rPr>
          <w:rStyle w:val="aff8"/>
          <w:rFonts w:ascii="Times New Roman" w:hAnsi="Times New Roman" w:cs="Times New Roman"/>
          <w:bCs w:val="0"/>
          <w:color w:val="auto"/>
          <w:sz w:val="24"/>
          <w:szCs w:val="24"/>
        </w:rPr>
        <w:t xml:space="preserve"> </w:t>
      </w:r>
      <w:r w:rsidRPr="004A773E">
        <w:rPr>
          <w:rStyle w:val="aff8"/>
          <w:rFonts w:ascii="Times New Roman" w:hAnsi="Times New Roman" w:cs="Times New Roman"/>
          <w:b w:val="0"/>
          <w:bCs w:val="0"/>
          <w:color w:val="auto"/>
          <w:sz w:val="24"/>
          <w:szCs w:val="24"/>
        </w:rPr>
        <w:t>"Обеспечение условий</w:t>
      </w:r>
      <w:r w:rsidRPr="004A773E">
        <w:rPr>
          <w:rStyle w:val="aff8"/>
          <w:rFonts w:ascii="Times New Roman" w:hAnsi="Times New Roman" w:cs="Times New Roman"/>
          <w:b w:val="0"/>
          <w:bCs w:val="0"/>
          <w:color w:val="auto"/>
          <w:sz w:val="24"/>
          <w:szCs w:val="24"/>
        </w:rPr>
        <w:br/>
        <w:t>доступности приоритетных объектов и услуг в</w:t>
      </w:r>
      <w:r w:rsidRPr="004A773E">
        <w:rPr>
          <w:rStyle w:val="aff8"/>
          <w:rFonts w:ascii="Times New Roman" w:hAnsi="Times New Roman" w:cs="Times New Roman"/>
          <w:b w:val="0"/>
          <w:bCs w:val="0"/>
          <w:color w:val="auto"/>
          <w:sz w:val="24"/>
          <w:szCs w:val="24"/>
        </w:rPr>
        <w:br/>
        <w:t>приоритетных сферах жизнедеятельности</w:t>
      </w:r>
      <w:r w:rsidRPr="004A773E">
        <w:rPr>
          <w:rStyle w:val="aff8"/>
          <w:rFonts w:ascii="Times New Roman" w:hAnsi="Times New Roman" w:cs="Times New Roman"/>
          <w:b w:val="0"/>
          <w:bCs w:val="0"/>
          <w:color w:val="auto"/>
          <w:sz w:val="24"/>
          <w:szCs w:val="24"/>
        </w:rPr>
        <w:br/>
        <w:t>инвалидов и других маломобильных</w:t>
      </w:r>
      <w:r w:rsidRPr="004A773E">
        <w:rPr>
          <w:rStyle w:val="aff8"/>
          <w:rFonts w:ascii="Times New Roman" w:hAnsi="Times New Roman" w:cs="Times New Roman"/>
          <w:b w:val="0"/>
          <w:bCs w:val="0"/>
          <w:color w:val="auto"/>
          <w:sz w:val="24"/>
          <w:szCs w:val="24"/>
        </w:rPr>
        <w:br/>
        <w:t>групп населения"</w:t>
      </w:r>
    </w:p>
    <w:bookmarkEnd w:id="3"/>
    <w:p w:rsidR="002129E9" w:rsidRPr="005F7177" w:rsidRDefault="002129E9" w:rsidP="002129E9">
      <w:pPr>
        <w:rPr>
          <w:rFonts w:ascii="Times New Roman" w:hAnsi="Times New Roman" w:cs="Times New Roman"/>
          <w:sz w:val="24"/>
          <w:szCs w:val="24"/>
        </w:rPr>
      </w:pPr>
    </w:p>
    <w:p w:rsidR="002129E9" w:rsidRPr="005F7177" w:rsidRDefault="002129E9" w:rsidP="002129E9">
      <w:pPr>
        <w:pStyle w:val="1"/>
        <w:jc w:val="center"/>
        <w:rPr>
          <w:rFonts w:ascii="Times New Roman" w:hAnsi="Times New Roman"/>
          <w:sz w:val="24"/>
          <w:szCs w:val="24"/>
        </w:rPr>
      </w:pPr>
      <w:r w:rsidRPr="005F7177">
        <w:rPr>
          <w:rFonts w:ascii="Times New Roman" w:hAnsi="Times New Roman"/>
          <w:sz w:val="24"/>
          <w:szCs w:val="24"/>
        </w:rPr>
        <w:t>Ресурсное обеспечение</w:t>
      </w:r>
      <w:r w:rsidRPr="005F7177">
        <w:rPr>
          <w:rFonts w:ascii="Times New Roman" w:hAnsi="Times New Roman"/>
          <w:sz w:val="24"/>
          <w:szCs w:val="24"/>
        </w:rPr>
        <w:br/>
        <w:t>реализации подпрограммы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 за счет всех источников финансирования</w:t>
      </w:r>
    </w:p>
    <w:p w:rsidR="002129E9" w:rsidRPr="00205278" w:rsidRDefault="002129E9" w:rsidP="002129E9"/>
    <w:tbl>
      <w:tblPr>
        <w:tblW w:w="1540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3"/>
        <w:gridCol w:w="1747"/>
        <w:gridCol w:w="2839"/>
        <w:gridCol w:w="655"/>
        <w:gridCol w:w="655"/>
        <w:gridCol w:w="655"/>
        <w:gridCol w:w="656"/>
        <w:gridCol w:w="1747"/>
        <w:gridCol w:w="865"/>
        <w:gridCol w:w="68"/>
        <w:gridCol w:w="709"/>
        <w:gridCol w:w="709"/>
        <w:gridCol w:w="567"/>
        <w:gridCol w:w="709"/>
        <w:gridCol w:w="567"/>
        <w:gridCol w:w="15"/>
        <w:gridCol w:w="693"/>
        <w:gridCol w:w="567"/>
      </w:tblGrid>
      <w:tr w:rsidR="002129E9" w:rsidRPr="007D67F8" w:rsidTr="00B417A4">
        <w:tc>
          <w:tcPr>
            <w:tcW w:w="983" w:type="dxa"/>
            <w:vMerge w:val="restart"/>
            <w:tcBorders>
              <w:top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Статус</w:t>
            </w:r>
          </w:p>
        </w:tc>
        <w:tc>
          <w:tcPr>
            <w:tcW w:w="1747" w:type="dxa"/>
            <w:vMerge w:val="restart"/>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 xml:space="preserve">Наименование муниципальной программы, Подпрограмм муниципальной программы города </w:t>
            </w:r>
            <w:r>
              <w:rPr>
                <w:rFonts w:ascii="Times New Roman" w:hAnsi="Times New Roman" w:cs="Times New Roman"/>
                <w:sz w:val="19"/>
                <w:szCs w:val="19"/>
              </w:rPr>
              <w:t>Канаш</w:t>
            </w:r>
            <w:r w:rsidRPr="005F7177">
              <w:rPr>
                <w:rFonts w:ascii="Times New Roman" w:hAnsi="Times New Roman" w:cs="Times New Roman"/>
                <w:sz w:val="19"/>
                <w:szCs w:val="19"/>
              </w:rPr>
              <w:t>, основного мероприятия и мероприятия</w:t>
            </w:r>
          </w:p>
        </w:tc>
        <w:tc>
          <w:tcPr>
            <w:tcW w:w="2839" w:type="dxa"/>
            <w:vMerge w:val="restart"/>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Ответственный исполнитель, соисполнители, участники муниципальной программы, Подпрограмм муниципальной программы города Канаш</w:t>
            </w:r>
          </w:p>
        </w:tc>
        <w:tc>
          <w:tcPr>
            <w:tcW w:w="2621" w:type="dxa"/>
            <w:gridSpan w:val="4"/>
            <w:tcBorders>
              <w:top w:val="single" w:sz="4" w:space="0" w:color="auto"/>
              <w:left w:val="single" w:sz="4" w:space="0" w:color="auto"/>
              <w:bottom w:val="single" w:sz="4" w:space="0" w:color="auto"/>
              <w:right w:val="single" w:sz="4" w:space="0" w:color="auto"/>
            </w:tcBorders>
          </w:tcPr>
          <w:p w:rsidR="002129E9" w:rsidRPr="002129E9" w:rsidRDefault="002129E9" w:rsidP="00B417A4">
            <w:pPr>
              <w:pStyle w:val="aa"/>
              <w:jc w:val="center"/>
              <w:rPr>
                <w:rFonts w:ascii="Times New Roman" w:hAnsi="Times New Roman" w:cs="Times New Roman"/>
                <w:sz w:val="19"/>
                <w:szCs w:val="19"/>
              </w:rPr>
            </w:pPr>
            <w:r w:rsidRPr="002129E9">
              <w:rPr>
                <w:rFonts w:ascii="Times New Roman" w:hAnsi="Times New Roman" w:cs="Times New Roman"/>
                <w:sz w:val="19"/>
                <w:szCs w:val="19"/>
              </w:rPr>
              <w:t xml:space="preserve">Код </w:t>
            </w:r>
            <w:r w:rsidRPr="002129E9">
              <w:rPr>
                <w:rStyle w:val="a7"/>
                <w:rFonts w:ascii="Times New Roman" w:hAnsi="Times New Roman" w:cs="Times New Roman"/>
                <w:color w:val="auto"/>
                <w:sz w:val="19"/>
                <w:szCs w:val="19"/>
              </w:rPr>
              <w:t>бюджетной классификации</w:t>
            </w:r>
          </w:p>
        </w:tc>
        <w:tc>
          <w:tcPr>
            <w:tcW w:w="174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Источники финансирования</w:t>
            </w:r>
          </w:p>
        </w:tc>
        <w:tc>
          <w:tcPr>
            <w:tcW w:w="2918" w:type="dxa"/>
            <w:gridSpan w:val="5"/>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Оценка расходов по годам тыс. рублей</w:t>
            </w:r>
          </w:p>
        </w:tc>
        <w:tc>
          <w:tcPr>
            <w:tcW w:w="1984" w:type="dxa"/>
            <w:gridSpan w:val="4"/>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567" w:type="dxa"/>
            <w:tcBorders>
              <w:top w:val="single" w:sz="4" w:space="0" w:color="auto"/>
              <w:left w:val="single" w:sz="4" w:space="0" w:color="auto"/>
              <w:bottom w:val="single" w:sz="4" w:space="0" w:color="auto"/>
            </w:tcBorders>
          </w:tcPr>
          <w:p w:rsidR="002129E9" w:rsidRPr="005F7177" w:rsidRDefault="002129E9" w:rsidP="00B417A4">
            <w:pPr>
              <w:pStyle w:val="aa"/>
              <w:rPr>
                <w:rFonts w:ascii="Times New Roman" w:hAnsi="Times New Roman" w:cs="Times New Roman"/>
                <w:sz w:val="19"/>
                <w:szCs w:val="19"/>
              </w:rPr>
            </w:pPr>
          </w:p>
        </w:tc>
      </w:tr>
      <w:tr w:rsidR="002129E9" w:rsidRPr="007D67F8" w:rsidTr="00B417A4">
        <w:tc>
          <w:tcPr>
            <w:tcW w:w="983" w:type="dxa"/>
            <w:vMerge/>
            <w:tcBorders>
              <w:top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2839"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ГРБС</w:t>
            </w:r>
          </w:p>
        </w:tc>
        <w:tc>
          <w:tcPr>
            <w:tcW w:w="655"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proofErr w:type="spellStart"/>
            <w:r w:rsidRPr="005F7177">
              <w:rPr>
                <w:rStyle w:val="a7"/>
                <w:sz w:val="19"/>
                <w:szCs w:val="19"/>
              </w:rPr>
              <w:t>Рз</w:t>
            </w:r>
            <w:proofErr w:type="spellEnd"/>
            <w:r w:rsidRPr="005F7177">
              <w:rPr>
                <w:rFonts w:ascii="Times New Roman" w:hAnsi="Times New Roman" w:cs="Times New Roman"/>
                <w:sz w:val="19"/>
                <w:szCs w:val="19"/>
              </w:rPr>
              <w:t xml:space="preserve"> </w:t>
            </w:r>
            <w:proofErr w:type="spellStart"/>
            <w:r w:rsidRPr="005F7177">
              <w:rPr>
                <w:rFonts w:ascii="Times New Roman" w:hAnsi="Times New Roman" w:cs="Times New Roman"/>
                <w:sz w:val="19"/>
                <w:szCs w:val="19"/>
              </w:rPr>
              <w:t>Пр</w:t>
            </w:r>
            <w:proofErr w:type="spellEnd"/>
          </w:p>
        </w:tc>
        <w:tc>
          <w:tcPr>
            <w:tcW w:w="655" w:type="dxa"/>
            <w:tcBorders>
              <w:top w:val="single" w:sz="4" w:space="0" w:color="auto"/>
              <w:left w:val="single" w:sz="4" w:space="0" w:color="auto"/>
              <w:bottom w:val="single" w:sz="4" w:space="0" w:color="auto"/>
              <w:right w:val="single" w:sz="4" w:space="0" w:color="auto"/>
            </w:tcBorders>
          </w:tcPr>
          <w:p w:rsidR="002129E9" w:rsidRPr="002129E9" w:rsidRDefault="002129E9" w:rsidP="00B417A4">
            <w:pPr>
              <w:pStyle w:val="aa"/>
              <w:jc w:val="center"/>
              <w:rPr>
                <w:rFonts w:ascii="Times New Roman" w:hAnsi="Times New Roman" w:cs="Times New Roman"/>
                <w:sz w:val="19"/>
                <w:szCs w:val="19"/>
              </w:rPr>
            </w:pPr>
            <w:r w:rsidRPr="002129E9">
              <w:rPr>
                <w:rStyle w:val="a7"/>
                <w:rFonts w:ascii="Times New Roman" w:hAnsi="Times New Roman" w:cs="Times New Roman"/>
                <w:color w:val="auto"/>
                <w:sz w:val="19"/>
                <w:szCs w:val="19"/>
              </w:rPr>
              <w:t>ЦСР</w:t>
            </w:r>
          </w:p>
        </w:tc>
        <w:tc>
          <w:tcPr>
            <w:tcW w:w="656" w:type="dxa"/>
            <w:tcBorders>
              <w:top w:val="single" w:sz="4" w:space="0" w:color="auto"/>
              <w:left w:val="single" w:sz="4" w:space="0" w:color="auto"/>
              <w:bottom w:val="single" w:sz="4" w:space="0" w:color="auto"/>
              <w:right w:val="single" w:sz="4" w:space="0" w:color="auto"/>
            </w:tcBorders>
          </w:tcPr>
          <w:p w:rsidR="002129E9" w:rsidRPr="002129E9" w:rsidRDefault="002129E9" w:rsidP="00B417A4">
            <w:pPr>
              <w:pStyle w:val="aa"/>
              <w:jc w:val="center"/>
              <w:rPr>
                <w:rFonts w:ascii="Times New Roman" w:hAnsi="Times New Roman" w:cs="Times New Roman"/>
                <w:sz w:val="19"/>
                <w:szCs w:val="19"/>
              </w:rPr>
            </w:pPr>
            <w:r w:rsidRPr="002129E9">
              <w:rPr>
                <w:rStyle w:val="a7"/>
                <w:rFonts w:ascii="Times New Roman" w:hAnsi="Times New Roman" w:cs="Times New Roman"/>
                <w:color w:val="auto"/>
                <w:sz w:val="19"/>
                <w:szCs w:val="19"/>
              </w:rPr>
              <w:t>ВР</w:t>
            </w:r>
          </w:p>
        </w:tc>
        <w:tc>
          <w:tcPr>
            <w:tcW w:w="174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933"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2020 год</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2021 год</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2022 год</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2023 год</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2024 год</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2025 год</w:t>
            </w:r>
          </w:p>
        </w:tc>
        <w:tc>
          <w:tcPr>
            <w:tcW w:w="708"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2026 - 2030 </w:t>
            </w:r>
            <w:proofErr w:type="spellStart"/>
            <w:r w:rsidRPr="005F7177">
              <w:rPr>
                <w:rFonts w:ascii="Times New Roman" w:hAnsi="Times New Roman" w:cs="Times New Roman"/>
                <w:sz w:val="19"/>
                <w:szCs w:val="19"/>
              </w:rPr>
              <w:t>г.г</w:t>
            </w:r>
            <w:proofErr w:type="spellEnd"/>
            <w:r w:rsidRPr="005F7177">
              <w:rPr>
                <w:rFonts w:ascii="Times New Roman" w:hAnsi="Times New Roman" w:cs="Times New Roman"/>
                <w:sz w:val="19"/>
                <w:szCs w:val="19"/>
              </w:rPr>
              <w:t>.</w:t>
            </w:r>
          </w:p>
        </w:tc>
        <w:tc>
          <w:tcPr>
            <w:tcW w:w="567" w:type="dxa"/>
            <w:tcBorders>
              <w:top w:val="single" w:sz="4" w:space="0" w:color="auto"/>
              <w:left w:val="single" w:sz="4" w:space="0" w:color="auto"/>
              <w:bottom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2030-2035 </w:t>
            </w:r>
            <w:proofErr w:type="spellStart"/>
            <w:r w:rsidRPr="005F7177">
              <w:rPr>
                <w:rFonts w:ascii="Times New Roman" w:hAnsi="Times New Roman" w:cs="Times New Roman"/>
                <w:sz w:val="19"/>
                <w:szCs w:val="19"/>
              </w:rPr>
              <w:t>г.г</w:t>
            </w:r>
            <w:proofErr w:type="spellEnd"/>
            <w:r w:rsidRPr="005F7177">
              <w:rPr>
                <w:rFonts w:ascii="Times New Roman" w:hAnsi="Times New Roman" w:cs="Times New Roman"/>
                <w:sz w:val="19"/>
                <w:szCs w:val="19"/>
              </w:rPr>
              <w:t>.</w:t>
            </w:r>
          </w:p>
        </w:tc>
      </w:tr>
      <w:tr w:rsidR="002129E9" w:rsidRPr="007D67F8" w:rsidTr="00B417A4">
        <w:tc>
          <w:tcPr>
            <w:tcW w:w="983" w:type="dxa"/>
            <w:tcBorders>
              <w:top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1</w:t>
            </w:r>
          </w:p>
        </w:tc>
        <w:tc>
          <w:tcPr>
            <w:tcW w:w="174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2</w:t>
            </w:r>
          </w:p>
        </w:tc>
        <w:tc>
          <w:tcPr>
            <w:tcW w:w="283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3</w:t>
            </w:r>
          </w:p>
        </w:tc>
        <w:tc>
          <w:tcPr>
            <w:tcW w:w="655"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4</w:t>
            </w:r>
          </w:p>
        </w:tc>
        <w:tc>
          <w:tcPr>
            <w:tcW w:w="655"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5</w:t>
            </w:r>
          </w:p>
        </w:tc>
        <w:tc>
          <w:tcPr>
            <w:tcW w:w="655"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6</w:t>
            </w:r>
          </w:p>
        </w:tc>
        <w:tc>
          <w:tcPr>
            <w:tcW w:w="656"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7</w:t>
            </w:r>
          </w:p>
        </w:tc>
        <w:tc>
          <w:tcPr>
            <w:tcW w:w="174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8</w:t>
            </w:r>
          </w:p>
        </w:tc>
        <w:tc>
          <w:tcPr>
            <w:tcW w:w="933"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9</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10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11</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12</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13</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14</w:t>
            </w:r>
          </w:p>
        </w:tc>
        <w:tc>
          <w:tcPr>
            <w:tcW w:w="708"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15</w:t>
            </w:r>
          </w:p>
        </w:tc>
        <w:tc>
          <w:tcPr>
            <w:tcW w:w="567" w:type="dxa"/>
            <w:tcBorders>
              <w:top w:val="single" w:sz="4" w:space="0" w:color="auto"/>
              <w:left w:val="single" w:sz="4" w:space="0" w:color="auto"/>
              <w:bottom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16</w:t>
            </w:r>
          </w:p>
        </w:tc>
      </w:tr>
      <w:tr w:rsidR="00C737B9" w:rsidRPr="007D67F8" w:rsidTr="00B417A4">
        <w:tc>
          <w:tcPr>
            <w:tcW w:w="983" w:type="dxa"/>
            <w:vMerge w:val="restart"/>
            <w:tcBorders>
              <w:top w:val="single" w:sz="4" w:space="0" w:color="auto"/>
              <w:bottom w:val="single" w:sz="4" w:space="0" w:color="auto"/>
              <w:right w:val="single" w:sz="4" w:space="0" w:color="auto"/>
            </w:tcBorders>
          </w:tcPr>
          <w:p w:rsidR="00C737B9" w:rsidRPr="005F7177" w:rsidRDefault="00C737B9" w:rsidP="00C737B9">
            <w:pPr>
              <w:pStyle w:val="a6"/>
              <w:rPr>
                <w:rFonts w:ascii="Times New Roman" w:hAnsi="Times New Roman" w:cs="Times New Roman"/>
                <w:sz w:val="19"/>
                <w:szCs w:val="19"/>
              </w:rPr>
            </w:pPr>
            <w:r w:rsidRPr="005F7177">
              <w:rPr>
                <w:rFonts w:ascii="Times New Roman" w:hAnsi="Times New Roman" w:cs="Times New Roman"/>
                <w:sz w:val="19"/>
                <w:szCs w:val="19"/>
              </w:rPr>
              <w:t>Подпрограмма</w:t>
            </w:r>
          </w:p>
        </w:tc>
        <w:tc>
          <w:tcPr>
            <w:tcW w:w="1747" w:type="dxa"/>
            <w:vMerge w:val="restart"/>
            <w:tcBorders>
              <w:top w:val="single" w:sz="4" w:space="0" w:color="auto"/>
              <w:left w:val="single" w:sz="4" w:space="0" w:color="auto"/>
              <w:bottom w:val="single" w:sz="4" w:space="0" w:color="auto"/>
              <w:right w:val="single" w:sz="4" w:space="0" w:color="auto"/>
            </w:tcBorders>
          </w:tcPr>
          <w:p w:rsidR="00C737B9" w:rsidRPr="005F7177" w:rsidRDefault="00C737B9" w:rsidP="00C737B9">
            <w:pPr>
              <w:pStyle w:val="a6"/>
              <w:rPr>
                <w:rFonts w:ascii="Times New Roman" w:hAnsi="Times New Roman" w:cs="Times New Roman"/>
                <w:sz w:val="19"/>
                <w:szCs w:val="19"/>
              </w:rPr>
            </w:pPr>
            <w:r w:rsidRPr="005F7177">
              <w:rPr>
                <w:rFonts w:ascii="Times New Roman" w:hAnsi="Times New Roman" w:cs="Times New Roman"/>
                <w:sz w:val="19"/>
                <w:szCs w:val="19"/>
              </w:rPr>
              <w:t xml:space="preserve">"Обеспечение условий доступности приоритетных объектов и услуг в приоритетных сферах жизнедеятельности инвалидов и </w:t>
            </w:r>
            <w:r w:rsidRPr="005F7177">
              <w:rPr>
                <w:rFonts w:ascii="Times New Roman" w:hAnsi="Times New Roman" w:cs="Times New Roman"/>
                <w:sz w:val="19"/>
                <w:szCs w:val="19"/>
              </w:rPr>
              <w:lastRenderedPageBreak/>
              <w:t>других маломобильных групп населения"</w:t>
            </w:r>
          </w:p>
        </w:tc>
        <w:tc>
          <w:tcPr>
            <w:tcW w:w="2839" w:type="dxa"/>
            <w:vMerge w:val="restart"/>
            <w:tcBorders>
              <w:top w:val="single" w:sz="4" w:space="0" w:color="auto"/>
              <w:left w:val="single" w:sz="4" w:space="0" w:color="auto"/>
              <w:bottom w:val="single" w:sz="4" w:space="0" w:color="auto"/>
              <w:right w:val="single" w:sz="4" w:space="0" w:color="auto"/>
            </w:tcBorders>
          </w:tcPr>
          <w:p w:rsidR="004A773E" w:rsidRDefault="00C737B9" w:rsidP="00C737B9">
            <w:pPr>
              <w:pStyle w:val="a6"/>
              <w:rPr>
                <w:rFonts w:ascii="Times New Roman" w:hAnsi="Times New Roman" w:cs="Times New Roman"/>
                <w:sz w:val="19"/>
                <w:szCs w:val="19"/>
              </w:rPr>
            </w:pPr>
            <w:r w:rsidRPr="005F7177">
              <w:rPr>
                <w:rFonts w:ascii="Times New Roman" w:hAnsi="Times New Roman" w:cs="Times New Roman"/>
                <w:sz w:val="19"/>
                <w:szCs w:val="19"/>
              </w:rPr>
              <w:lastRenderedPageBreak/>
              <w:t xml:space="preserve">Ответственный исполнитель - </w:t>
            </w:r>
            <w:r w:rsidR="004A773E" w:rsidRPr="004A773E">
              <w:rPr>
                <w:rFonts w:ascii="Times New Roman" w:hAnsi="Times New Roman" w:cs="Times New Roman"/>
                <w:sz w:val="19"/>
                <w:szCs w:val="19"/>
              </w:rPr>
              <w:t>Муниципальное казенное учреждение "Отдел образования и молодежной политики администрации города Канаш Чувашской Республики</w:t>
            </w:r>
            <w:r w:rsidR="004A773E">
              <w:rPr>
                <w:rFonts w:ascii="Times New Roman" w:hAnsi="Times New Roman" w:cs="Times New Roman"/>
                <w:sz w:val="19"/>
                <w:szCs w:val="19"/>
              </w:rPr>
              <w:t xml:space="preserve"> </w:t>
            </w:r>
          </w:p>
          <w:p w:rsidR="00C737B9" w:rsidRPr="005F7177" w:rsidRDefault="00C737B9" w:rsidP="00C737B9">
            <w:pPr>
              <w:pStyle w:val="a6"/>
              <w:rPr>
                <w:rFonts w:ascii="Times New Roman" w:hAnsi="Times New Roman" w:cs="Times New Roman"/>
                <w:sz w:val="19"/>
                <w:szCs w:val="19"/>
              </w:rPr>
            </w:pPr>
            <w:r w:rsidRPr="005F7177">
              <w:rPr>
                <w:rFonts w:ascii="Times New Roman" w:hAnsi="Times New Roman" w:cs="Times New Roman"/>
                <w:sz w:val="19"/>
                <w:szCs w:val="19"/>
              </w:rPr>
              <w:t>Исполнители:</w:t>
            </w:r>
          </w:p>
          <w:p w:rsidR="00C737B9" w:rsidRPr="005F7177" w:rsidRDefault="004A773E" w:rsidP="00C737B9">
            <w:pPr>
              <w:pStyle w:val="a6"/>
              <w:rPr>
                <w:rFonts w:ascii="Times New Roman" w:hAnsi="Times New Roman" w:cs="Times New Roman"/>
                <w:sz w:val="19"/>
                <w:szCs w:val="19"/>
              </w:rPr>
            </w:pPr>
            <w:r w:rsidRPr="004A773E">
              <w:rPr>
                <w:rFonts w:ascii="Times New Roman" w:hAnsi="Times New Roman" w:cs="Times New Roman"/>
                <w:sz w:val="19"/>
                <w:szCs w:val="19"/>
              </w:rPr>
              <w:t xml:space="preserve">МКУ "Отдел культуры </w:t>
            </w:r>
            <w:r w:rsidRPr="004A773E">
              <w:rPr>
                <w:rFonts w:ascii="Times New Roman" w:hAnsi="Times New Roman" w:cs="Times New Roman"/>
                <w:sz w:val="19"/>
                <w:szCs w:val="19"/>
              </w:rPr>
              <w:lastRenderedPageBreak/>
              <w:t>администрации г. Канаш Чувашской Республики"</w:t>
            </w:r>
            <w:r>
              <w:rPr>
                <w:rFonts w:ascii="Times New Roman" w:hAnsi="Times New Roman" w:cs="Times New Roman"/>
                <w:sz w:val="19"/>
                <w:szCs w:val="19"/>
              </w:rPr>
              <w:t xml:space="preserve"> </w:t>
            </w:r>
          </w:p>
          <w:p w:rsidR="00C737B9" w:rsidRPr="005F7177" w:rsidRDefault="00C737B9" w:rsidP="00C737B9">
            <w:pPr>
              <w:pStyle w:val="a6"/>
              <w:rPr>
                <w:rFonts w:ascii="Times New Roman" w:hAnsi="Times New Roman" w:cs="Times New Roman"/>
                <w:sz w:val="19"/>
                <w:szCs w:val="19"/>
              </w:rPr>
            </w:pPr>
            <w:r w:rsidRPr="005F7177">
              <w:rPr>
                <w:rFonts w:ascii="Times New Roman" w:hAnsi="Times New Roman" w:cs="Times New Roman"/>
                <w:sz w:val="19"/>
                <w:szCs w:val="19"/>
              </w:rPr>
              <w:t>Участники:</w:t>
            </w:r>
          </w:p>
          <w:p w:rsidR="00C737B9" w:rsidRPr="005F7177" w:rsidRDefault="00C737B9" w:rsidP="00C737B9">
            <w:pPr>
              <w:pStyle w:val="a6"/>
              <w:rPr>
                <w:rFonts w:ascii="Times New Roman" w:hAnsi="Times New Roman" w:cs="Times New Roman"/>
                <w:sz w:val="19"/>
                <w:szCs w:val="19"/>
              </w:rPr>
            </w:pPr>
            <w:r w:rsidRPr="005F7177">
              <w:rPr>
                <w:rFonts w:ascii="Times New Roman" w:hAnsi="Times New Roman" w:cs="Times New Roman"/>
                <w:sz w:val="19"/>
                <w:szCs w:val="19"/>
              </w:rPr>
              <w:t>муниципальные учреждения города Канаш</w:t>
            </w:r>
          </w:p>
        </w:tc>
        <w:tc>
          <w:tcPr>
            <w:tcW w:w="655" w:type="dxa"/>
            <w:vMerge w:val="restart"/>
            <w:tcBorders>
              <w:top w:val="single" w:sz="4" w:space="0" w:color="auto"/>
              <w:left w:val="single" w:sz="4" w:space="0" w:color="auto"/>
              <w:bottom w:val="single" w:sz="4" w:space="0" w:color="auto"/>
              <w:right w:val="single" w:sz="4" w:space="0" w:color="auto"/>
            </w:tcBorders>
          </w:tcPr>
          <w:p w:rsidR="00C737B9" w:rsidRPr="005F7177" w:rsidRDefault="00C737B9" w:rsidP="00C737B9">
            <w:pPr>
              <w:pStyle w:val="aa"/>
              <w:jc w:val="center"/>
              <w:rPr>
                <w:rFonts w:ascii="Times New Roman" w:hAnsi="Times New Roman" w:cs="Times New Roman"/>
                <w:sz w:val="19"/>
                <w:szCs w:val="19"/>
              </w:rPr>
            </w:pPr>
            <w:r w:rsidRPr="005F7177">
              <w:rPr>
                <w:rFonts w:ascii="Times New Roman" w:hAnsi="Times New Roman" w:cs="Times New Roman"/>
                <w:sz w:val="19"/>
                <w:szCs w:val="19"/>
              </w:rPr>
              <w:lastRenderedPageBreak/>
              <w:t>974</w:t>
            </w:r>
          </w:p>
        </w:tc>
        <w:tc>
          <w:tcPr>
            <w:tcW w:w="655" w:type="dxa"/>
            <w:vMerge w:val="restart"/>
            <w:tcBorders>
              <w:top w:val="single" w:sz="4" w:space="0" w:color="auto"/>
              <w:left w:val="single" w:sz="4" w:space="0" w:color="auto"/>
              <w:bottom w:val="single" w:sz="4" w:space="0" w:color="auto"/>
              <w:right w:val="single" w:sz="4" w:space="0" w:color="auto"/>
            </w:tcBorders>
          </w:tcPr>
          <w:p w:rsidR="00C737B9" w:rsidRPr="005F7177" w:rsidRDefault="00C737B9" w:rsidP="00C737B9">
            <w:pPr>
              <w:pStyle w:val="aa"/>
              <w:jc w:val="center"/>
              <w:rPr>
                <w:rFonts w:ascii="Times New Roman" w:hAnsi="Times New Roman" w:cs="Times New Roman"/>
                <w:sz w:val="19"/>
                <w:szCs w:val="19"/>
              </w:rPr>
            </w:pPr>
            <w:r w:rsidRPr="005F7177">
              <w:rPr>
                <w:rFonts w:ascii="Times New Roman" w:hAnsi="Times New Roman" w:cs="Times New Roman"/>
                <w:sz w:val="19"/>
                <w:szCs w:val="19"/>
              </w:rPr>
              <w:t>0701</w:t>
            </w:r>
          </w:p>
        </w:tc>
        <w:tc>
          <w:tcPr>
            <w:tcW w:w="655" w:type="dxa"/>
            <w:vMerge w:val="restart"/>
            <w:tcBorders>
              <w:top w:val="single" w:sz="4" w:space="0" w:color="auto"/>
              <w:left w:val="single" w:sz="4" w:space="0" w:color="auto"/>
              <w:bottom w:val="single" w:sz="4" w:space="0" w:color="auto"/>
              <w:right w:val="single" w:sz="4" w:space="0" w:color="auto"/>
            </w:tcBorders>
          </w:tcPr>
          <w:p w:rsidR="00C737B9" w:rsidRPr="005F7177" w:rsidRDefault="00C737B9" w:rsidP="00C737B9">
            <w:pPr>
              <w:pStyle w:val="aa"/>
              <w:jc w:val="center"/>
              <w:rPr>
                <w:rFonts w:ascii="Times New Roman" w:hAnsi="Times New Roman" w:cs="Times New Roman"/>
                <w:sz w:val="19"/>
                <w:szCs w:val="19"/>
              </w:rPr>
            </w:pPr>
            <w:r w:rsidRPr="005F7177">
              <w:rPr>
                <w:rFonts w:ascii="Times New Roman" w:hAnsi="Times New Roman" w:cs="Times New Roman"/>
                <w:sz w:val="19"/>
                <w:szCs w:val="19"/>
              </w:rPr>
              <w:t>Ч810000000</w:t>
            </w:r>
          </w:p>
        </w:tc>
        <w:tc>
          <w:tcPr>
            <w:tcW w:w="656" w:type="dxa"/>
            <w:vMerge w:val="restart"/>
            <w:tcBorders>
              <w:top w:val="single" w:sz="4" w:space="0" w:color="auto"/>
              <w:left w:val="single" w:sz="4" w:space="0" w:color="auto"/>
              <w:bottom w:val="single" w:sz="4" w:space="0" w:color="auto"/>
              <w:right w:val="single" w:sz="4" w:space="0" w:color="auto"/>
            </w:tcBorders>
          </w:tcPr>
          <w:p w:rsidR="00C737B9" w:rsidRPr="005F7177" w:rsidRDefault="00C737B9" w:rsidP="00C737B9">
            <w:pPr>
              <w:pStyle w:val="aa"/>
              <w:jc w:val="center"/>
              <w:rPr>
                <w:rFonts w:ascii="Times New Roman" w:hAnsi="Times New Roman" w:cs="Times New Roman"/>
                <w:sz w:val="19"/>
                <w:szCs w:val="19"/>
              </w:rPr>
            </w:pPr>
            <w:r w:rsidRPr="005F7177">
              <w:rPr>
                <w:rFonts w:ascii="Times New Roman" w:hAnsi="Times New Roman" w:cs="Times New Roman"/>
                <w:sz w:val="19"/>
                <w:szCs w:val="19"/>
              </w:rPr>
              <w:t>600</w:t>
            </w:r>
          </w:p>
        </w:tc>
        <w:tc>
          <w:tcPr>
            <w:tcW w:w="1747" w:type="dxa"/>
            <w:tcBorders>
              <w:top w:val="single" w:sz="4" w:space="0" w:color="auto"/>
              <w:left w:val="single" w:sz="4" w:space="0" w:color="auto"/>
              <w:bottom w:val="single" w:sz="4" w:space="0" w:color="auto"/>
              <w:right w:val="single" w:sz="4" w:space="0" w:color="auto"/>
            </w:tcBorders>
          </w:tcPr>
          <w:p w:rsidR="00C737B9" w:rsidRPr="005F7177" w:rsidRDefault="00C737B9" w:rsidP="00C737B9">
            <w:pPr>
              <w:pStyle w:val="a6"/>
              <w:rPr>
                <w:rFonts w:ascii="Times New Roman" w:hAnsi="Times New Roman" w:cs="Times New Roman"/>
                <w:sz w:val="19"/>
                <w:szCs w:val="19"/>
              </w:rPr>
            </w:pPr>
            <w:r w:rsidRPr="005F7177">
              <w:rPr>
                <w:rStyle w:val="aff8"/>
                <w:rFonts w:ascii="Times New Roman" w:hAnsi="Times New Roman" w:cs="Times New Roman"/>
                <w:bCs w:val="0"/>
                <w:color w:val="auto"/>
                <w:sz w:val="19"/>
                <w:szCs w:val="19"/>
              </w:rPr>
              <w:t>Всего</w:t>
            </w:r>
          </w:p>
        </w:tc>
        <w:tc>
          <w:tcPr>
            <w:tcW w:w="933" w:type="dxa"/>
            <w:gridSpan w:val="2"/>
            <w:tcBorders>
              <w:top w:val="single" w:sz="4" w:space="0" w:color="auto"/>
              <w:left w:val="single" w:sz="4" w:space="0" w:color="auto"/>
              <w:bottom w:val="single" w:sz="4" w:space="0" w:color="auto"/>
              <w:right w:val="single" w:sz="4" w:space="0" w:color="auto"/>
            </w:tcBorders>
          </w:tcPr>
          <w:p w:rsidR="00C737B9" w:rsidRPr="005A72AC" w:rsidRDefault="00C737B9" w:rsidP="00C737B9">
            <w:pPr>
              <w:pStyle w:val="aa"/>
              <w:jc w:val="center"/>
              <w:rPr>
                <w:rFonts w:ascii="Times New Roman" w:hAnsi="Times New Roman" w:cs="Times New Roman"/>
                <w:sz w:val="16"/>
                <w:szCs w:val="16"/>
              </w:rPr>
            </w:pPr>
            <w:r w:rsidRPr="005A72AC">
              <w:rPr>
                <w:rFonts w:ascii="Times New Roman" w:hAnsi="Times New Roman" w:cs="Times New Roman"/>
                <w:sz w:val="16"/>
                <w:szCs w:val="16"/>
              </w:rPr>
              <w:t>1997,1</w:t>
            </w:r>
          </w:p>
        </w:tc>
        <w:tc>
          <w:tcPr>
            <w:tcW w:w="709" w:type="dxa"/>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30</w:t>
            </w:r>
            <w:r w:rsidRPr="00D034B2">
              <w:rPr>
                <w:rFonts w:ascii="Times New Roman" w:hAnsi="Times New Roman" w:cs="Times New Roman"/>
                <w:sz w:val="16"/>
                <w:szCs w:val="16"/>
              </w:rPr>
              <w:t>0,0</w:t>
            </w:r>
          </w:p>
        </w:tc>
        <w:tc>
          <w:tcPr>
            <w:tcW w:w="709" w:type="dxa"/>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342,2</w:t>
            </w:r>
          </w:p>
        </w:tc>
        <w:tc>
          <w:tcPr>
            <w:tcW w:w="567" w:type="dxa"/>
            <w:tcBorders>
              <w:top w:val="single" w:sz="4" w:space="0" w:color="auto"/>
              <w:left w:val="single" w:sz="4" w:space="0" w:color="auto"/>
              <w:bottom w:val="single" w:sz="4" w:space="0" w:color="auto"/>
              <w:right w:val="single" w:sz="4" w:space="0" w:color="auto"/>
            </w:tcBorders>
          </w:tcPr>
          <w:p w:rsidR="00C737B9" w:rsidRPr="00D034B2" w:rsidRDefault="00C737B9" w:rsidP="00355BCC">
            <w:pPr>
              <w:pStyle w:val="aa"/>
              <w:jc w:val="center"/>
              <w:rPr>
                <w:rFonts w:ascii="Times New Roman" w:hAnsi="Times New Roman" w:cs="Times New Roman"/>
                <w:sz w:val="16"/>
                <w:szCs w:val="16"/>
              </w:rPr>
            </w:pPr>
            <w:r>
              <w:rPr>
                <w:rFonts w:ascii="Times New Roman" w:hAnsi="Times New Roman" w:cs="Times New Roman"/>
                <w:sz w:val="16"/>
                <w:szCs w:val="16"/>
              </w:rPr>
              <w:t>5</w:t>
            </w:r>
            <w:r w:rsidR="00355BCC">
              <w:rPr>
                <w:rFonts w:ascii="Times New Roman" w:hAnsi="Times New Roman" w:cs="Times New Roman"/>
                <w:sz w:val="16"/>
                <w:szCs w:val="16"/>
              </w:rPr>
              <w:t>27</w:t>
            </w:r>
            <w:r>
              <w:rPr>
                <w:rFonts w:ascii="Times New Roman" w:hAnsi="Times New Roman" w:cs="Times New Roman"/>
                <w:sz w:val="16"/>
                <w:szCs w:val="16"/>
              </w:rPr>
              <w:t>,</w:t>
            </w:r>
            <w:r w:rsidR="00355BCC">
              <w:rPr>
                <w:rFonts w:ascii="Times New Roman" w:hAnsi="Times New Roman" w:cs="Times New Roman"/>
                <w:sz w:val="16"/>
                <w:szCs w:val="16"/>
              </w:rPr>
              <w:t>4</w:t>
            </w:r>
          </w:p>
        </w:tc>
        <w:tc>
          <w:tcPr>
            <w:tcW w:w="709" w:type="dxa"/>
            <w:tcBorders>
              <w:top w:val="single" w:sz="4" w:space="0" w:color="auto"/>
              <w:left w:val="single" w:sz="4" w:space="0" w:color="auto"/>
              <w:bottom w:val="single" w:sz="4" w:space="0" w:color="auto"/>
              <w:right w:val="single" w:sz="4" w:space="0" w:color="auto"/>
            </w:tcBorders>
          </w:tcPr>
          <w:p w:rsidR="00C737B9" w:rsidRPr="00D034B2" w:rsidRDefault="00025B58" w:rsidP="00C737B9">
            <w:pPr>
              <w:pStyle w:val="aa"/>
              <w:jc w:val="center"/>
              <w:rPr>
                <w:rFonts w:ascii="Times New Roman" w:hAnsi="Times New Roman" w:cs="Times New Roman"/>
                <w:sz w:val="16"/>
                <w:szCs w:val="16"/>
              </w:rPr>
            </w:pPr>
            <w:r>
              <w:rPr>
                <w:rFonts w:ascii="Times New Roman" w:hAnsi="Times New Roman" w:cs="Times New Roman"/>
                <w:sz w:val="16"/>
                <w:szCs w:val="16"/>
              </w:rPr>
              <w:t>5</w:t>
            </w:r>
            <w:r w:rsidR="00C737B9">
              <w:rPr>
                <w:rFonts w:ascii="Times New Roman" w:hAnsi="Times New Roman" w:cs="Times New Roman"/>
                <w:sz w:val="16"/>
                <w:szCs w:val="16"/>
              </w:rPr>
              <w:t>00,0</w:t>
            </w:r>
          </w:p>
        </w:tc>
        <w:tc>
          <w:tcPr>
            <w:tcW w:w="582" w:type="dxa"/>
            <w:gridSpan w:val="2"/>
            <w:tcBorders>
              <w:top w:val="single" w:sz="4" w:space="0" w:color="auto"/>
              <w:left w:val="single" w:sz="4" w:space="0" w:color="auto"/>
              <w:bottom w:val="single" w:sz="4" w:space="0" w:color="auto"/>
              <w:right w:val="single" w:sz="4" w:space="0" w:color="auto"/>
            </w:tcBorders>
          </w:tcPr>
          <w:p w:rsidR="00C737B9" w:rsidRPr="00D034B2" w:rsidRDefault="00025B58" w:rsidP="00C737B9">
            <w:pPr>
              <w:pStyle w:val="aa"/>
              <w:jc w:val="center"/>
              <w:rPr>
                <w:rFonts w:ascii="Times New Roman" w:hAnsi="Times New Roman" w:cs="Times New Roman"/>
                <w:sz w:val="16"/>
                <w:szCs w:val="16"/>
              </w:rPr>
            </w:pPr>
            <w:r>
              <w:rPr>
                <w:rFonts w:ascii="Times New Roman" w:hAnsi="Times New Roman" w:cs="Times New Roman"/>
                <w:sz w:val="16"/>
                <w:szCs w:val="16"/>
              </w:rPr>
              <w:t>5</w:t>
            </w:r>
            <w:r w:rsidR="00C737B9">
              <w:rPr>
                <w:rFonts w:ascii="Times New Roman" w:hAnsi="Times New Roman" w:cs="Times New Roman"/>
                <w:sz w:val="16"/>
                <w:szCs w:val="16"/>
              </w:rPr>
              <w:t>00,0</w:t>
            </w:r>
          </w:p>
        </w:tc>
        <w:tc>
          <w:tcPr>
            <w:tcW w:w="693" w:type="dxa"/>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2500,0</w:t>
            </w:r>
          </w:p>
        </w:tc>
        <w:tc>
          <w:tcPr>
            <w:tcW w:w="567" w:type="dxa"/>
            <w:tcBorders>
              <w:top w:val="single" w:sz="4" w:space="0" w:color="auto"/>
              <w:left w:val="single" w:sz="4" w:space="0" w:color="auto"/>
              <w:bottom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2500,0</w:t>
            </w:r>
          </w:p>
        </w:tc>
      </w:tr>
      <w:tr w:rsidR="002129E9" w:rsidRPr="007D67F8" w:rsidTr="00B417A4">
        <w:tc>
          <w:tcPr>
            <w:tcW w:w="983" w:type="dxa"/>
            <w:vMerge/>
            <w:tcBorders>
              <w:top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2839"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6"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Федеральный бюджет</w:t>
            </w:r>
          </w:p>
        </w:tc>
        <w:tc>
          <w:tcPr>
            <w:tcW w:w="933" w:type="dxa"/>
            <w:gridSpan w:val="2"/>
            <w:tcBorders>
              <w:top w:val="single" w:sz="4" w:space="0" w:color="auto"/>
              <w:left w:val="single" w:sz="4" w:space="0" w:color="auto"/>
              <w:bottom w:val="single" w:sz="4" w:space="0" w:color="auto"/>
              <w:right w:val="single" w:sz="4" w:space="0" w:color="auto"/>
            </w:tcBorders>
          </w:tcPr>
          <w:p w:rsidR="002129E9" w:rsidRPr="005A72AC" w:rsidRDefault="002129E9" w:rsidP="00B417A4">
            <w:pPr>
              <w:pStyle w:val="aa"/>
              <w:jc w:val="center"/>
              <w:rPr>
                <w:rFonts w:ascii="Times New Roman" w:hAnsi="Times New Roman" w:cs="Times New Roman"/>
                <w:sz w:val="16"/>
                <w:szCs w:val="16"/>
              </w:rPr>
            </w:pPr>
            <w:r w:rsidRPr="005A72AC">
              <w:rPr>
                <w:rFonts w:ascii="Times New Roman" w:hAnsi="Times New Roman" w:cs="Times New Roman"/>
                <w:sz w:val="16"/>
                <w:szCs w:val="16"/>
              </w:rPr>
              <w:t>1630,6</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82"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693"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r>
      <w:tr w:rsidR="002129E9" w:rsidRPr="007D67F8" w:rsidTr="00B417A4">
        <w:tc>
          <w:tcPr>
            <w:tcW w:w="983" w:type="dxa"/>
            <w:vMerge/>
            <w:tcBorders>
              <w:top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2839"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6"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Республиканский бюджет Чувашской Республики</w:t>
            </w:r>
          </w:p>
        </w:tc>
        <w:tc>
          <w:tcPr>
            <w:tcW w:w="933" w:type="dxa"/>
            <w:gridSpan w:val="2"/>
            <w:tcBorders>
              <w:top w:val="single" w:sz="4" w:space="0" w:color="auto"/>
              <w:left w:val="single" w:sz="4" w:space="0" w:color="auto"/>
              <w:bottom w:val="single" w:sz="4" w:space="0" w:color="auto"/>
              <w:right w:val="single" w:sz="4" w:space="0" w:color="auto"/>
            </w:tcBorders>
          </w:tcPr>
          <w:p w:rsidR="002129E9" w:rsidRPr="005A72AC" w:rsidRDefault="002129E9" w:rsidP="00B417A4">
            <w:pPr>
              <w:pStyle w:val="aa"/>
              <w:jc w:val="center"/>
              <w:rPr>
                <w:rFonts w:ascii="Times New Roman" w:hAnsi="Times New Roman" w:cs="Times New Roman"/>
                <w:sz w:val="16"/>
                <w:szCs w:val="16"/>
              </w:rPr>
            </w:pPr>
            <w:r w:rsidRPr="005A72AC">
              <w:rPr>
                <w:rFonts w:ascii="Times New Roman" w:hAnsi="Times New Roman" w:cs="Times New Roman"/>
                <w:sz w:val="16"/>
                <w:szCs w:val="16"/>
              </w:rPr>
              <w:t>16,5</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82"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693"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r>
      <w:tr w:rsidR="00C737B9" w:rsidRPr="007D67F8" w:rsidTr="00B417A4">
        <w:tc>
          <w:tcPr>
            <w:tcW w:w="983" w:type="dxa"/>
            <w:vMerge/>
            <w:tcBorders>
              <w:top w:val="single" w:sz="4" w:space="0" w:color="auto"/>
              <w:bottom w:val="single" w:sz="4" w:space="0" w:color="auto"/>
              <w:right w:val="single" w:sz="4" w:space="0" w:color="auto"/>
            </w:tcBorders>
          </w:tcPr>
          <w:p w:rsidR="00C737B9" w:rsidRPr="005F7177" w:rsidRDefault="00C737B9" w:rsidP="00C737B9">
            <w:pPr>
              <w:pStyle w:val="aa"/>
              <w:rPr>
                <w:rFonts w:ascii="Times New Roman" w:hAnsi="Times New Roman" w:cs="Times New Roman"/>
                <w:sz w:val="19"/>
                <w:szCs w:val="19"/>
              </w:rPr>
            </w:pPr>
          </w:p>
        </w:tc>
        <w:tc>
          <w:tcPr>
            <w:tcW w:w="1747" w:type="dxa"/>
            <w:vMerge/>
            <w:tcBorders>
              <w:top w:val="single" w:sz="4" w:space="0" w:color="auto"/>
              <w:left w:val="single" w:sz="4" w:space="0" w:color="auto"/>
              <w:bottom w:val="single" w:sz="4" w:space="0" w:color="auto"/>
              <w:right w:val="single" w:sz="4" w:space="0" w:color="auto"/>
            </w:tcBorders>
          </w:tcPr>
          <w:p w:rsidR="00C737B9" w:rsidRPr="005F7177" w:rsidRDefault="00C737B9" w:rsidP="00C737B9">
            <w:pPr>
              <w:pStyle w:val="aa"/>
              <w:rPr>
                <w:rFonts w:ascii="Times New Roman" w:hAnsi="Times New Roman" w:cs="Times New Roman"/>
                <w:sz w:val="19"/>
                <w:szCs w:val="19"/>
              </w:rPr>
            </w:pPr>
          </w:p>
        </w:tc>
        <w:tc>
          <w:tcPr>
            <w:tcW w:w="2839" w:type="dxa"/>
            <w:vMerge/>
            <w:tcBorders>
              <w:top w:val="single" w:sz="4" w:space="0" w:color="auto"/>
              <w:left w:val="single" w:sz="4" w:space="0" w:color="auto"/>
              <w:bottom w:val="single" w:sz="4" w:space="0" w:color="auto"/>
              <w:right w:val="single" w:sz="4" w:space="0" w:color="auto"/>
            </w:tcBorders>
          </w:tcPr>
          <w:p w:rsidR="00C737B9" w:rsidRPr="005F7177" w:rsidRDefault="00C737B9" w:rsidP="00C737B9">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C737B9" w:rsidRPr="005F7177" w:rsidRDefault="00C737B9" w:rsidP="00C737B9">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C737B9" w:rsidRPr="005F7177" w:rsidRDefault="00C737B9" w:rsidP="00C737B9">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C737B9" w:rsidRPr="005F7177" w:rsidRDefault="00C737B9" w:rsidP="00C737B9">
            <w:pPr>
              <w:pStyle w:val="aa"/>
              <w:rPr>
                <w:rFonts w:ascii="Times New Roman" w:hAnsi="Times New Roman" w:cs="Times New Roman"/>
                <w:sz w:val="19"/>
                <w:szCs w:val="19"/>
              </w:rPr>
            </w:pPr>
          </w:p>
        </w:tc>
        <w:tc>
          <w:tcPr>
            <w:tcW w:w="656" w:type="dxa"/>
            <w:vMerge/>
            <w:tcBorders>
              <w:top w:val="single" w:sz="4" w:space="0" w:color="auto"/>
              <w:left w:val="single" w:sz="4" w:space="0" w:color="auto"/>
              <w:bottom w:val="single" w:sz="4" w:space="0" w:color="auto"/>
              <w:right w:val="single" w:sz="4" w:space="0" w:color="auto"/>
            </w:tcBorders>
          </w:tcPr>
          <w:p w:rsidR="00C737B9" w:rsidRPr="005F7177" w:rsidRDefault="00C737B9" w:rsidP="00C737B9">
            <w:pPr>
              <w:pStyle w:val="aa"/>
              <w:rPr>
                <w:rFonts w:ascii="Times New Roman" w:hAnsi="Times New Roman" w:cs="Times New Roman"/>
                <w:sz w:val="19"/>
                <w:szCs w:val="19"/>
              </w:rPr>
            </w:pPr>
          </w:p>
        </w:tc>
        <w:tc>
          <w:tcPr>
            <w:tcW w:w="1747" w:type="dxa"/>
            <w:tcBorders>
              <w:top w:val="single" w:sz="4" w:space="0" w:color="auto"/>
              <w:left w:val="single" w:sz="4" w:space="0" w:color="auto"/>
              <w:bottom w:val="single" w:sz="4" w:space="0" w:color="auto"/>
              <w:right w:val="single" w:sz="4" w:space="0" w:color="auto"/>
            </w:tcBorders>
          </w:tcPr>
          <w:p w:rsidR="00C737B9" w:rsidRPr="005F7177" w:rsidRDefault="00C737B9" w:rsidP="00C737B9">
            <w:pPr>
              <w:pStyle w:val="a6"/>
              <w:rPr>
                <w:rFonts w:ascii="Times New Roman" w:hAnsi="Times New Roman" w:cs="Times New Roman"/>
                <w:sz w:val="19"/>
                <w:szCs w:val="19"/>
              </w:rPr>
            </w:pPr>
            <w:r w:rsidRPr="005F7177">
              <w:rPr>
                <w:rFonts w:ascii="Times New Roman" w:hAnsi="Times New Roman" w:cs="Times New Roman"/>
                <w:sz w:val="19"/>
                <w:szCs w:val="19"/>
              </w:rPr>
              <w:t xml:space="preserve">Бюджет города </w:t>
            </w:r>
            <w:r>
              <w:rPr>
                <w:rFonts w:ascii="Times New Roman" w:hAnsi="Times New Roman" w:cs="Times New Roman"/>
                <w:sz w:val="19"/>
                <w:szCs w:val="19"/>
              </w:rPr>
              <w:lastRenderedPageBreak/>
              <w:t>Канаш</w:t>
            </w:r>
          </w:p>
        </w:tc>
        <w:tc>
          <w:tcPr>
            <w:tcW w:w="933" w:type="dxa"/>
            <w:gridSpan w:val="2"/>
            <w:tcBorders>
              <w:top w:val="single" w:sz="4" w:space="0" w:color="auto"/>
              <w:left w:val="single" w:sz="4" w:space="0" w:color="auto"/>
              <w:bottom w:val="single" w:sz="4" w:space="0" w:color="auto"/>
              <w:right w:val="single" w:sz="4" w:space="0" w:color="auto"/>
            </w:tcBorders>
          </w:tcPr>
          <w:p w:rsidR="00C737B9" w:rsidRPr="005A72AC" w:rsidRDefault="00C737B9" w:rsidP="00C737B9">
            <w:pPr>
              <w:pStyle w:val="aa"/>
              <w:jc w:val="center"/>
              <w:rPr>
                <w:rFonts w:ascii="Times New Roman" w:hAnsi="Times New Roman" w:cs="Times New Roman"/>
                <w:sz w:val="16"/>
                <w:szCs w:val="16"/>
              </w:rPr>
            </w:pPr>
            <w:r w:rsidRPr="005A72AC">
              <w:rPr>
                <w:rFonts w:ascii="Times New Roman" w:hAnsi="Times New Roman" w:cs="Times New Roman"/>
                <w:sz w:val="16"/>
                <w:szCs w:val="16"/>
              </w:rPr>
              <w:lastRenderedPageBreak/>
              <w:t>350,0</w:t>
            </w:r>
          </w:p>
        </w:tc>
        <w:tc>
          <w:tcPr>
            <w:tcW w:w="709" w:type="dxa"/>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30</w:t>
            </w:r>
            <w:r w:rsidRPr="00D034B2">
              <w:rPr>
                <w:rFonts w:ascii="Times New Roman" w:hAnsi="Times New Roman" w:cs="Times New Roman"/>
                <w:sz w:val="16"/>
                <w:szCs w:val="16"/>
              </w:rPr>
              <w:t>0,0</w:t>
            </w:r>
          </w:p>
        </w:tc>
        <w:tc>
          <w:tcPr>
            <w:tcW w:w="709" w:type="dxa"/>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342,2</w:t>
            </w:r>
          </w:p>
        </w:tc>
        <w:tc>
          <w:tcPr>
            <w:tcW w:w="567" w:type="dxa"/>
            <w:tcBorders>
              <w:top w:val="single" w:sz="4" w:space="0" w:color="auto"/>
              <w:left w:val="single" w:sz="4" w:space="0" w:color="auto"/>
              <w:bottom w:val="single" w:sz="4" w:space="0" w:color="auto"/>
              <w:right w:val="single" w:sz="4" w:space="0" w:color="auto"/>
            </w:tcBorders>
          </w:tcPr>
          <w:p w:rsidR="00C737B9" w:rsidRPr="00D034B2" w:rsidRDefault="00355BCC" w:rsidP="00355BCC">
            <w:pPr>
              <w:pStyle w:val="aa"/>
              <w:jc w:val="center"/>
              <w:rPr>
                <w:rFonts w:ascii="Times New Roman" w:hAnsi="Times New Roman" w:cs="Times New Roman"/>
                <w:sz w:val="16"/>
                <w:szCs w:val="16"/>
              </w:rPr>
            </w:pPr>
            <w:r>
              <w:rPr>
                <w:rFonts w:ascii="Times New Roman" w:hAnsi="Times New Roman" w:cs="Times New Roman"/>
                <w:sz w:val="16"/>
                <w:szCs w:val="16"/>
              </w:rPr>
              <w:t>527,4</w:t>
            </w:r>
          </w:p>
        </w:tc>
        <w:tc>
          <w:tcPr>
            <w:tcW w:w="709" w:type="dxa"/>
            <w:tcBorders>
              <w:top w:val="single" w:sz="4" w:space="0" w:color="auto"/>
              <w:left w:val="single" w:sz="4" w:space="0" w:color="auto"/>
              <w:bottom w:val="single" w:sz="4" w:space="0" w:color="auto"/>
              <w:right w:val="single" w:sz="4" w:space="0" w:color="auto"/>
            </w:tcBorders>
          </w:tcPr>
          <w:p w:rsidR="00C737B9" w:rsidRPr="00D034B2" w:rsidRDefault="00025B58" w:rsidP="00C737B9">
            <w:pPr>
              <w:pStyle w:val="aa"/>
              <w:jc w:val="center"/>
              <w:rPr>
                <w:rFonts w:ascii="Times New Roman" w:hAnsi="Times New Roman" w:cs="Times New Roman"/>
                <w:sz w:val="16"/>
                <w:szCs w:val="16"/>
              </w:rPr>
            </w:pPr>
            <w:r>
              <w:rPr>
                <w:rFonts w:ascii="Times New Roman" w:hAnsi="Times New Roman" w:cs="Times New Roman"/>
                <w:sz w:val="16"/>
                <w:szCs w:val="16"/>
              </w:rPr>
              <w:t>6</w:t>
            </w:r>
            <w:r w:rsidR="00C737B9">
              <w:rPr>
                <w:rFonts w:ascii="Times New Roman" w:hAnsi="Times New Roman" w:cs="Times New Roman"/>
                <w:sz w:val="16"/>
                <w:szCs w:val="16"/>
              </w:rPr>
              <w:t>00,0</w:t>
            </w:r>
          </w:p>
        </w:tc>
        <w:tc>
          <w:tcPr>
            <w:tcW w:w="582" w:type="dxa"/>
            <w:gridSpan w:val="2"/>
            <w:tcBorders>
              <w:top w:val="single" w:sz="4" w:space="0" w:color="auto"/>
              <w:left w:val="single" w:sz="4" w:space="0" w:color="auto"/>
              <w:bottom w:val="single" w:sz="4" w:space="0" w:color="auto"/>
              <w:right w:val="single" w:sz="4" w:space="0" w:color="auto"/>
            </w:tcBorders>
          </w:tcPr>
          <w:p w:rsidR="00C737B9" w:rsidRPr="00D034B2" w:rsidRDefault="00025B58" w:rsidP="00C737B9">
            <w:pPr>
              <w:pStyle w:val="aa"/>
              <w:jc w:val="center"/>
              <w:rPr>
                <w:rFonts w:ascii="Times New Roman" w:hAnsi="Times New Roman" w:cs="Times New Roman"/>
                <w:sz w:val="16"/>
                <w:szCs w:val="16"/>
              </w:rPr>
            </w:pPr>
            <w:r>
              <w:rPr>
                <w:rFonts w:ascii="Times New Roman" w:hAnsi="Times New Roman" w:cs="Times New Roman"/>
                <w:sz w:val="16"/>
                <w:szCs w:val="16"/>
              </w:rPr>
              <w:t>6</w:t>
            </w:r>
            <w:r w:rsidR="00C737B9">
              <w:rPr>
                <w:rFonts w:ascii="Times New Roman" w:hAnsi="Times New Roman" w:cs="Times New Roman"/>
                <w:sz w:val="16"/>
                <w:szCs w:val="16"/>
              </w:rPr>
              <w:t>00,0</w:t>
            </w:r>
          </w:p>
        </w:tc>
        <w:tc>
          <w:tcPr>
            <w:tcW w:w="693" w:type="dxa"/>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2500,0</w:t>
            </w:r>
          </w:p>
        </w:tc>
        <w:tc>
          <w:tcPr>
            <w:tcW w:w="567" w:type="dxa"/>
            <w:tcBorders>
              <w:top w:val="single" w:sz="4" w:space="0" w:color="auto"/>
              <w:left w:val="single" w:sz="4" w:space="0" w:color="auto"/>
              <w:bottom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2500,0</w:t>
            </w:r>
          </w:p>
        </w:tc>
      </w:tr>
      <w:tr w:rsidR="002129E9" w:rsidRPr="007D67F8" w:rsidTr="00B417A4">
        <w:tc>
          <w:tcPr>
            <w:tcW w:w="983" w:type="dxa"/>
            <w:vMerge/>
            <w:tcBorders>
              <w:top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2839"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6"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Внебюджетные источники</w:t>
            </w:r>
          </w:p>
        </w:tc>
        <w:tc>
          <w:tcPr>
            <w:tcW w:w="933"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8"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r>
      <w:tr w:rsidR="002129E9" w:rsidRPr="007D67F8" w:rsidTr="00B417A4">
        <w:tc>
          <w:tcPr>
            <w:tcW w:w="15406" w:type="dxa"/>
            <w:gridSpan w:val="18"/>
            <w:tcBorders>
              <w:top w:val="single" w:sz="4" w:space="0" w:color="auto"/>
              <w:bottom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Цель: Формирование равного доступа инвалидов к приоритетным объектам и услугам в приоритетных сферах жизнедеятельности инвалидов в городе Канаш Чувашской Республики</w:t>
            </w:r>
          </w:p>
        </w:tc>
      </w:tr>
      <w:tr w:rsidR="002129E9" w:rsidRPr="007D67F8" w:rsidTr="00B417A4">
        <w:tc>
          <w:tcPr>
            <w:tcW w:w="983" w:type="dxa"/>
            <w:vMerge w:val="restart"/>
            <w:tcBorders>
              <w:top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Основное мероприятие 1.</w:t>
            </w:r>
          </w:p>
        </w:tc>
        <w:tc>
          <w:tcPr>
            <w:tcW w:w="1747" w:type="dxa"/>
            <w:vMerge w:val="restart"/>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Преодоление социальной разобщенности в обществе и формирование позитивного отношения к проблемам инвалидов и к проблеме обеспечения доступной для инвалидов и других маломобильных групп населения среды жизнедеятельности.</w:t>
            </w:r>
          </w:p>
        </w:tc>
        <w:tc>
          <w:tcPr>
            <w:tcW w:w="2839" w:type="dxa"/>
            <w:vMerge w:val="restart"/>
            <w:tcBorders>
              <w:top w:val="single" w:sz="4" w:space="0" w:color="auto"/>
              <w:left w:val="single" w:sz="4" w:space="0" w:color="auto"/>
              <w:bottom w:val="single" w:sz="4" w:space="0" w:color="auto"/>
              <w:right w:val="single" w:sz="4" w:space="0" w:color="auto"/>
            </w:tcBorders>
          </w:tcPr>
          <w:p w:rsidR="004A773E" w:rsidRPr="004A773E" w:rsidRDefault="004A773E" w:rsidP="004A773E">
            <w:pPr>
              <w:pStyle w:val="a6"/>
              <w:rPr>
                <w:rFonts w:ascii="Times New Roman" w:hAnsi="Times New Roman" w:cs="Times New Roman"/>
                <w:sz w:val="19"/>
                <w:szCs w:val="19"/>
              </w:rPr>
            </w:pPr>
            <w:r w:rsidRPr="004A773E">
              <w:rPr>
                <w:rFonts w:ascii="Times New Roman" w:hAnsi="Times New Roman" w:cs="Times New Roman"/>
                <w:sz w:val="19"/>
                <w:szCs w:val="19"/>
              </w:rPr>
              <w:t xml:space="preserve">Ответственный исполнитель - Муниципальное казенное учреждение "Отдел образования и молодежной политики администрации города Канаш Чувашской Республики </w:t>
            </w:r>
          </w:p>
          <w:p w:rsidR="004A773E" w:rsidRPr="004A773E" w:rsidRDefault="004A773E" w:rsidP="004A773E">
            <w:pPr>
              <w:pStyle w:val="a6"/>
              <w:rPr>
                <w:rFonts w:ascii="Times New Roman" w:hAnsi="Times New Roman" w:cs="Times New Roman"/>
                <w:sz w:val="19"/>
                <w:szCs w:val="19"/>
              </w:rPr>
            </w:pPr>
            <w:r w:rsidRPr="004A773E">
              <w:rPr>
                <w:rFonts w:ascii="Times New Roman" w:hAnsi="Times New Roman" w:cs="Times New Roman"/>
                <w:sz w:val="19"/>
                <w:szCs w:val="19"/>
              </w:rPr>
              <w:t>Исполнители:</w:t>
            </w:r>
          </w:p>
          <w:p w:rsidR="004A773E" w:rsidRPr="004A773E" w:rsidRDefault="004A773E" w:rsidP="004A773E">
            <w:pPr>
              <w:pStyle w:val="a6"/>
              <w:rPr>
                <w:rFonts w:ascii="Times New Roman" w:hAnsi="Times New Roman" w:cs="Times New Roman"/>
                <w:sz w:val="19"/>
                <w:szCs w:val="19"/>
              </w:rPr>
            </w:pPr>
            <w:r w:rsidRPr="004A773E">
              <w:rPr>
                <w:rFonts w:ascii="Times New Roman" w:hAnsi="Times New Roman" w:cs="Times New Roman"/>
                <w:sz w:val="19"/>
                <w:szCs w:val="19"/>
              </w:rPr>
              <w:t xml:space="preserve">МКУ "Отдел культуры администрации г. Канаш Чувашской Республики" </w:t>
            </w:r>
          </w:p>
          <w:p w:rsidR="004A773E" w:rsidRPr="004A773E" w:rsidRDefault="004A773E" w:rsidP="004A773E">
            <w:pPr>
              <w:pStyle w:val="a6"/>
              <w:rPr>
                <w:rFonts w:ascii="Times New Roman" w:hAnsi="Times New Roman" w:cs="Times New Roman"/>
                <w:sz w:val="19"/>
                <w:szCs w:val="19"/>
              </w:rPr>
            </w:pPr>
            <w:r w:rsidRPr="004A773E">
              <w:rPr>
                <w:rFonts w:ascii="Times New Roman" w:hAnsi="Times New Roman" w:cs="Times New Roman"/>
                <w:sz w:val="19"/>
                <w:szCs w:val="19"/>
              </w:rPr>
              <w:t>Участники:</w:t>
            </w:r>
          </w:p>
          <w:p w:rsidR="002129E9" w:rsidRPr="005F7177" w:rsidRDefault="004A773E" w:rsidP="004A773E">
            <w:pPr>
              <w:pStyle w:val="a6"/>
              <w:rPr>
                <w:rFonts w:ascii="Times New Roman" w:hAnsi="Times New Roman" w:cs="Times New Roman"/>
                <w:sz w:val="19"/>
                <w:szCs w:val="19"/>
              </w:rPr>
            </w:pPr>
            <w:r w:rsidRPr="004A773E">
              <w:rPr>
                <w:rFonts w:ascii="Times New Roman" w:hAnsi="Times New Roman" w:cs="Times New Roman"/>
                <w:sz w:val="19"/>
                <w:szCs w:val="19"/>
              </w:rPr>
              <w:t>муниципальные учреждения города Канаш</w:t>
            </w:r>
          </w:p>
        </w:tc>
        <w:tc>
          <w:tcPr>
            <w:tcW w:w="655" w:type="dxa"/>
            <w:vMerge w:val="restart"/>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974</w:t>
            </w:r>
          </w:p>
        </w:tc>
        <w:tc>
          <w:tcPr>
            <w:tcW w:w="655" w:type="dxa"/>
            <w:vMerge w:val="restart"/>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0701</w:t>
            </w:r>
          </w:p>
        </w:tc>
        <w:tc>
          <w:tcPr>
            <w:tcW w:w="655" w:type="dxa"/>
            <w:vMerge w:val="restart"/>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Ч8105L0272</w:t>
            </w:r>
          </w:p>
        </w:tc>
        <w:tc>
          <w:tcPr>
            <w:tcW w:w="656" w:type="dxa"/>
            <w:vMerge w:val="restart"/>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612</w:t>
            </w:r>
          </w:p>
        </w:tc>
        <w:tc>
          <w:tcPr>
            <w:tcW w:w="174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Style w:val="aff8"/>
                <w:rFonts w:ascii="Times New Roman" w:hAnsi="Times New Roman" w:cs="Times New Roman"/>
                <w:bCs w:val="0"/>
                <w:sz w:val="19"/>
                <w:szCs w:val="19"/>
              </w:rPr>
              <w:t>Всего</w:t>
            </w:r>
          </w:p>
        </w:tc>
        <w:tc>
          <w:tcPr>
            <w:tcW w:w="865"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Pr>
                <w:rFonts w:ascii="Times New Roman" w:hAnsi="Times New Roman" w:cs="Times New Roman"/>
                <w:sz w:val="19"/>
                <w:szCs w:val="19"/>
              </w:rPr>
              <w:t>1752,2</w:t>
            </w:r>
          </w:p>
        </w:tc>
        <w:tc>
          <w:tcPr>
            <w:tcW w:w="777"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8"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r>
      <w:tr w:rsidR="002129E9" w:rsidRPr="007D67F8" w:rsidTr="00B417A4">
        <w:tc>
          <w:tcPr>
            <w:tcW w:w="983" w:type="dxa"/>
            <w:vMerge/>
            <w:tcBorders>
              <w:top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2839"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6"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Федеральный бюджет</w:t>
            </w:r>
          </w:p>
        </w:tc>
        <w:tc>
          <w:tcPr>
            <w:tcW w:w="865"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Pr>
                <w:rFonts w:ascii="Times New Roman" w:hAnsi="Times New Roman" w:cs="Times New Roman"/>
                <w:sz w:val="19"/>
                <w:szCs w:val="19"/>
              </w:rPr>
              <w:t>1630,6</w:t>
            </w:r>
          </w:p>
        </w:tc>
        <w:tc>
          <w:tcPr>
            <w:tcW w:w="777"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8"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r>
      <w:tr w:rsidR="002129E9" w:rsidRPr="007D67F8" w:rsidTr="00B417A4">
        <w:tc>
          <w:tcPr>
            <w:tcW w:w="983" w:type="dxa"/>
            <w:vMerge/>
            <w:tcBorders>
              <w:top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2839"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6"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Республиканский бюджет Чувашской Республики</w:t>
            </w:r>
          </w:p>
        </w:tc>
        <w:tc>
          <w:tcPr>
            <w:tcW w:w="865"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Pr>
                <w:rFonts w:ascii="Times New Roman" w:hAnsi="Times New Roman" w:cs="Times New Roman"/>
                <w:sz w:val="19"/>
                <w:szCs w:val="19"/>
              </w:rPr>
              <w:t>16,5</w:t>
            </w:r>
          </w:p>
        </w:tc>
        <w:tc>
          <w:tcPr>
            <w:tcW w:w="777"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8"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r>
      <w:tr w:rsidR="002129E9" w:rsidRPr="007D67F8" w:rsidTr="00B417A4">
        <w:tc>
          <w:tcPr>
            <w:tcW w:w="983" w:type="dxa"/>
            <w:vMerge/>
            <w:tcBorders>
              <w:top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2839"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6"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 xml:space="preserve">Бюджет города </w:t>
            </w:r>
            <w:r>
              <w:rPr>
                <w:rFonts w:ascii="Times New Roman" w:hAnsi="Times New Roman" w:cs="Times New Roman"/>
                <w:sz w:val="19"/>
                <w:szCs w:val="19"/>
              </w:rPr>
              <w:t>Канаш</w:t>
            </w:r>
          </w:p>
        </w:tc>
        <w:tc>
          <w:tcPr>
            <w:tcW w:w="865"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Pr>
                <w:rFonts w:ascii="Times New Roman" w:hAnsi="Times New Roman" w:cs="Times New Roman"/>
                <w:sz w:val="19"/>
                <w:szCs w:val="19"/>
              </w:rPr>
              <w:t>105,1</w:t>
            </w:r>
          </w:p>
        </w:tc>
        <w:tc>
          <w:tcPr>
            <w:tcW w:w="777"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8"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r>
      <w:tr w:rsidR="002129E9" w:rsidRPr="007D67F8" w:rsidTr="00B417A4">
        <w:tc>
          <w:tcPr>
            <w:tcW w:w="983" w:type="dxa"/>
            <w:vMerge/>
            <w:tcBorders>
              <w:top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2839"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6"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Внебюджетные источники</w:t>
            </w:r>
          </w:p>
        </w:tc>
        <w:tc>
          <w:tcPr>
            <w:tcW w:w="865"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77"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8"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r>
      <w:tr w:rsidR="002129E9" w:rsidRPr="007D67F8" w:rsidTr="00B417A4">
        <w:tc>
          <w:tcPr>
            <w:tcW w:w="983" w:type="dxa"/>
            <w:vMerge w:val="restart"/>
            <w:tcBorders>
              <w:top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Мероприятие 1.</w:t>
            </w:r>
          </w:p>
        </w:tc>
        <w:tc>
          <w:tcPr>
            <w:tcW w:w="1747" w:type="dxa"/>
            <w:vMerge w:val="restart"/>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 xml:space="preserve">Создание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w:t>
            </w:r>
            <w:r w:rsidRPr="005F7177">
              <w:rPr>
                <w:rFonts w:ascii="Times New Roman" w:hAnsi="Times New Roman" w:cs="Times New Roman"/>
                <w:sz w:val="19"/>
                <w:szCs w:val="19"/>
              </w:rPr>
              <w:lastRenderedPageBreak/>
              <w:t>условий для получения детьми-инвалидами начального образования</w:t>
            </w:r>
          </w:p>
        </w:tc>
        <w:tc>
          <w:tcPr>
            <w:tcW w:w="2839" w:type="dxa"/>
            <w:vMerge w:val="restart"/>
            <w:tcBorders>
              <w:top w:val="single" w:sz="4" w:space="0" w:color="auto"/>
              <w:left w:val="single" w:sz="4" w:space="0" w:color="auto"/>
              <w:bottom w:val="single" w:sz="4" w:space="0" w:color="auto"/>
              <w:right w:val="single" w:sz="4" w:space="0" w:color="auto"/>
            </w:tcBorders>
          </w:tcPr>
          <w:p w:rsidR="004A773E" w:rsidRPr="004A773E" w:rsidRDefault="004A773E" w:rsidP="004A773E">
            <w:pPr>
              <w:pStyle w:val="a6"/>
              <w:rPr>
                <w:rFonts w:ascii="Times New Roman" w:hAnsi="Times New Roman" w:cs="Times New Roman"/>
                <w:sz w:val="19"/>
                <w:szCs w:val="19"/>
              </w:rPr>
            </w:pPr>
            <w:r w:rsidRPr="004A773E">
              <w:rPr>
                <w:rFonts w:ascii="Times New Roman" w:hAnsi="Times New Roman" w:cs="Times New Roman"/>
                <w:sz w:val="19"/>
                <w:szCs w:val="19"/>
              </w:rPr>
              <w:lastRenderedPageBreak/>
              <w:t xml:space="preserve">Ответственный исполнитель - Муниципальное казенное учреждение "Отдел образования и молодежной политики администрации города Канаш Чувашской Республики </w:t>
            </w:r>
          </w:p>
          <w:p w:rsidR="004A773E" w:rsidRPr="004A773E" w:rsidRDefault="004A773E" w:rsidP="004A773E">
            <w:pPr>
              <w:pStyle w:val="a6"/>
              <w:rPr>
                <w:rFonts w:ascii="Times New Roman" w:hAnsi="Times New Roman" w:cs="Times New Roman"/>
                <w:sz w:val="19"/>
                <w:szCs w:val="19"/>
              </w:rPr>
            </w:pPr>
            <w:r w:rsidRPr="004A773E">
              <w:rPr>
                <w:rFonts w:ascii="Times New Roman" w:hAnsi="Times New Roman" w:cs="Times New Roman"/>
                <w:sz w:val="19"/>
                <w:szCs w:val="19"/>
              </w:rPr>
              <w:t>Исполнители:</w:t>
            </w:r>
          </w:p>
          <w:p w:rsidR="004A773E" w:rsidRPr="004A773E" w:rsidRDefault="004A773E" w:rsidP="004A773E">
            <w:pPr>
              <w:pStyle w:val="a6"/>
              <w:rPr>
                <w:rFonts w:ascii="Times New Roman" w:hAnsi="Times New Roman" w:cs="Times New Roman"/>
                <w:sz w:val="19"/>
                <w:szCs w:val="19"/>
              </w:rPr>
            </w:pPr>
            <w:r w:rsidRPr="004A773E">
              <w:rPr>
                <w:rFonts w:ascii="Times New Roman" w:hAnsi="Times New Roman" w:cs="Times New Roman"/>
                <w:sz w:val="19"/>
                <w:szCs w:val="19"/>
              </w:rPr>
              <w:t xml:space="preserve">МКУ "Отдел культуры администрации г. Канаш Чувашской Республики" </w:t>
            </w:r>
          </w:p>
          <w:p w:rsidR="004A773E" w:rsidRPr="004A773E" w:rsidRDefault="004A773E" w:rsidP="004A773E">
            <w:pPr>
              <w:pStyle w:val="a6"/>
              <w:rPr>
                <w:rFonts w:ascii="Times New Roman" w:hAnsi="Times New Roman" w:cs="Times New Roman"/>
                <w:sz w:val="19"/>
                <w:szCs w:val="19"/>
              </w:rPr>
            </w:pPr>
            <w:r w:rsidRPr="004A773E">
              <w:rPr>
                <w:rFonts w:ascii="Times New Roman" w:hAnsi="Times New Roman" w:cs="Times New Roman"/>
                <w:sz w:val="19"/>
                <w:szCs w:val="19"/>
              </w:rPr>
              <w:t>Участники:</w:t>
            </w:r>
          </w:p>
          <w:p w:rsidR="002129E9" w:rsidRPr="005F7177" w:rsidRDefault="004A773E" w:rsidP="004A773E">
            <w:pPr>
              <w:pStyle w:val="a6"/>
              <w:rPr>
                <w:rFonts w:ascii="Times New Roman" w:hAnsi="Times New Roman" w:cs="Times New Roman"/>
                <w:sz w:val="19"/>
                <w:szCs w:val="19"/>
              </w:rPr>
            </w:pPr>
            <w:r w:rsidRPr="004A773E">
              <w:rPr>
                <w:rFonts w:ascii="Times New Roman" w:hAnsi="Times New Roman" w:cs="Times New Roman"/>
                <w:sz w:val="19"/>
                <w:szCs w:val="19"/>
              </w:rPr>
              <w:t>муниципальные учреждения города Канаш</w:t>
            </w:r>
          </w:p>
        </w:tc>
        <w:tc>
          <w:tcPr>
            <w:tcW w:w="655" w:type="dxa"/>
            <w:vMerge w:val="restart"/>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974</w:t>
            </w:r>
          </w:p>
        </w:tc>
        <w:tc>
          <w:tcPr>
            <w:tcW w:w="655" w:type="dxa"/>
            <w:vMerge w:val="restart"/>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0701</w:t>
            </w:r>
          </w:p>
        </w:tc>
        <w:tc>
          <w:tcPr>
            <w:tcW w:w="655" w:type="dxa"/>
            <w:vMerge w:val="restart"/>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Ч8105L0272</w:t>
            </w:r>
          </w:p>
        </w:tc>
        <w:tc>
          <w:tcPr>
            <w:tcW w:w="656" w:type="dxa"/>
            <w:vMerge w:val="restart"/>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612</w:t>
            </w:r>
          </w:p>
        </w:tc>
        <w:tc>
          <w:tcPr>
            <w:tcW w:w="174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Style w:val="aff8"/>
                <w:rFonts w:ascii="Times New Roman" w:hAnsi="Times New Roman" w:cs="Times New Roman"/>
                <w:bCs w:val="0"/>
                <w:sz w:val="19"/>
                <w:szCs w:val="19"/>
              </w:rPr>
              <w:t>Всего</w:t>
            </w:r>
          </w:p>
        </w:tc>
        <w:tc>
          <w:tcPr>
            <w:tcW w:w="865"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Pr>
                <w:rFonts w:ascii="Times New Roman" w:hAnsi="Times New Roman" w:cs="Times New Roman"/>
                <w:sz w:val="19"/>
                <w:szCs w:val="19"/>
              </w:rPr>
              <w:t>1752,2</w:t>
            </w:r>
          </w:p>
        </w:tc>
        <w:tc>
          <w:tcPr>
            <w:tcW w:w="777"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8"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r>
      <w:tr w:rsidR="002129E9" w:rsidRPr="007D67F8" w:rsidTr="00B417A4">
        <w:tc>
          <w:tcPr>
            <w:tcW w:w="983" w:type="dxa"/>
            <w:vMerge/>
            <w:tcBorders>
              <w:top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2839"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6"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Федеральный бюджет</w:t>
            </w:r>
          </w:p>
        </w:tc>
        <w:tc>
          <w:tcPr>
            <w:tcW w:w="865"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Pr>
                <w:rFonts w:ascii="Times New Roman" w:hAnsi="Times New Roman" w:cs="Times New Roman"/>
                <w:sz w:val="19"/>
                <w:szCs w:val="19"/>
              </w:rPr>
              <w:t>1630,6</w:t>
            </w:r>
          </w:p>
        </w:tc>
        <w:tc>
          <w:tcPr>
            <w:tcW w:w="777"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8"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r>
      <w:tr w:rsidR="002129E9" w:rsidRPr="007D67F8" w:rsidTr="00B417A4">
        <w:tc>
          <w:tcPr>
            <w:tcW w:w="983" w:type="dxa"/>
            <w:vMerge/>
            <w:tcBorders>
              <w:top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2839"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6"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Республиканский бюджет Чувашской Республики</w:t>
            </w:r>
          </w:p>
        </w:tc>
        <w:tc>
          <w:tcPr>
            <w:tcW w:w="865"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Pr>
                <w:rFonts w:ascii="Times New Roman" w:hAnsi="Times New Roman" w:cs="Times New Roman"/>
                <w:sz w:val="19"/>
                <w:szCs w:val="19"/>
              </w:rPr>
              <w:t>16,5</w:t>
            </w:r>
          </w:p>
        </w:tc>
        <w:tc>
          <w:tcPr>
            <w:tcW w:w="777"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8"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r>
      <w:tr w:rsidR="002129E9" w:rsidRPr="007D67F8" w:rsidTr="00B417A4">
        <w:tc>
          <w:tcPr>
            <w:tcW w:w="983" w:type="dxa"/>
            <w:vMerge/>
            <w:tcBorders>
              <w:top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2839"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6"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 xml:space="preserve">Бюджет города </w:t>
            </w:r>
            <w:r>
              <w:rPr>
                <w:rFonts w:ascii="Times New Roman" w:hAnsi="Times New Roman" w:cs="Times New Roman"/>
                <w:sz w:val="19"/>
                <w:szCs w:val="19"/>
              </w:rPr>
              <w:t>Канаш</w:t>
            </w:r>
          </w:p>
        </w:tc>
        <w:tc>
          <w:tcPr>
            <w:tcW w:w="865"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Pr>
                <w:rFonts w:ascii="Times New Roman" w:hAnsi="Times New Roman" w:cs="Times New Roman"/>
                <w:sz w:val="19"/>
                <w:szCs w:val="19"/>
              </w:rPr>
              <w:t>105,1</w:t>
            </w:r>
          </w:p>
        </w:tc>
        <w:tc>
          <w:tcPr>
            <w:tcW w:w="777"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8"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r>
      <w:tr w:rsidR="002129E9" w:rsidRPr="007D67F8" w:rsidTr="00B417A4">
        <w:tc>
          <w:tcPr>
            <w:tcW w:w="983" w:type="dxa"/>
            <w:vMerge/>
            <w:tcBorders>
              <w:top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2839"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6"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Внебюджетные источники</w:t>
            </w:r>
          </w:p>
        </w:tc>
        <w:tc>
          <w:tcPr>
            <w:tcW w:w="865"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77"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8"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r>
      <w:tr w:rsidR="002129E9" w:rsidRPr="007D67F8" w:rsidTr="00B417A4">
        <w:tc>
          <w:tcPr>
            <w:tcW w:w="15406" w:type="dxa"/>
            <w:gridSpan w:val="18"/>
            <w:tcBorders>
              <w:top w:val="single" w:sz="4" w:space="0" w:color="auto"/>
              <w:bottom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Целевые индикаторы, увязанные с основным мероприятием 1:</w:t>
            </w:r>
          </w:p>
        </w:tc>
      </w:tr>
      <w:tr w:rsidR="002129E9" w:rsidRPr="007D67F8" w:rsidTr="00B417A4">
        <w:tc>
          <w:tcPr>
            <w:tcW w:w="9937" w:type="dxa"/>
            <w:gridSpan w:val="8"/>
            <w:tcBorders>
              <w:top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 xml:space="preserve">Доля дошкольных образовательных организаций, в которых создана универсальная </w:t>
            </w:r>
            <w:proofErr w:type="spellStart"/>
            <w:r w:rsidRPr="005F7177">
              <w:rPr>
                <w:rFonts w:ascii="Times New Roman" w:hAnsi="Times New Roman" w:cs="Times New Roman"/>
                <w:sz w:val="19"/>
                <w:szCs w:val="19"/>
              </w:rPr>
              <w:t>безбарьерная</w:t>
            </w:r>
            <w:proofErr w:type="spellEnd"/>
            <w:r w:rsidRPr="005F7177">
              <w:rPr>
                <w:rFonts w:ascii="Times New Roman" w:hAnsi="Times New Roman" w:cs="Times New Roman"/>
                <w:sz w:val="19"/>
                <w:szCs w:val="19"/>
              </w:rPr>
              <w:t xml:space="preserve"> среда для инклюзивного образования детей-инвалидов, в общем количестве муниципальных дошкольных образовательных организаций города Канаш, %</w:t>
            </w:r>
          </w:p>
        </w:tc>
        <w:tc>
          <w:tcPr>
            <w:tcW w:w="865"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27</w:t>
            </w:r>
          </w:p>
        </w:tc>
        <w:tc>
          <w:tcPr>
            <w:tcW w:w="777"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30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32</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35</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40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45</w:t>
            </w:r>
          </w:p>
        </w:tc>
        <w:tc>
          <w:tcPr>
            <w:tcW w:w="708"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75</w:t>
            </w:r>
          </w:p>
        </w:tc>
        <w:tc>
          <w:tcPr>
            <w:tcW w:w="567" w:type="dxa"/>
            <w:tcBorders>
              <w:top w:val="single" w:sz="4" w:space="0" w:color="auto"/>
              <w:left w:val="single" w:sz="4" w:space="0" w:color="auto"/>
              <w:bottom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95</w:t>
            </w:r>
          </w:p>
        </w:tc>
      </w:tr>
      <w:tr w:rsidR="002129E9" w:rsidRPr="007D67F8" w:rsidTr="00B417A4">
        <w:tc>
          <w:tcPr>
            <w:tcW w:w="9937" w:type="dxa"/>
            <w:gridSpan w:val="8"/>
            <w:tcBorders>
              <w:top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 xml:space="preserve">Доля общеобразовательных организаций, в которых создана универсальная </w:t>
            </w:r>
            <w:proofErr w:type="spellStart"/>
            <w:r w:rsidRPr="005F7177">
              <w:rPr>
                <w:rFonts w:ascii="Times New Roman" w:hAnsi="Times New Roman" w:cs="Times New Roman"/>
                <w:sz w:val="19"/>
                <w:szCs w:val="19"/>
              </w:rPr>
              <w:t>безбарьерная</w:t>
            </w:r>
            <w:proofErr w:type="spellEnd"/>
            <w:r w:rsidRPr="005F7177">
              <w:rPr>
                <w:rFonts w:ascii="Times New Roman" w:hAnsi="Times New Roman" w:cs="Times New Roman"/>
                <w:sz w:val="19"/>
                <w:szCs w:val="19"/>
              </w:rPr>
              <w:t xml:space="preserve"> среда для инклюзивного образования детей-инвалидов, в общем количестве муниципальных дошкольных образовательных организаций города Канаш, %</w:t>
            </w:r>
          </w:p>
        </w:tc>
        <w:tc>
          <w:tcPr>
            <w:tcW w:w="865"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28</w:t>
            </w:r>
          </w:p>
        </w:tc>
        <w:tc>
          <w:tcPr>
            <w:tcW w:w="777"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30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32</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35</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40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45</w:t>
            </w:r>
          </w:p>
        </w:tc>
        <w:tc>
          <w:tcPr>
            <w:tcW w:w="708"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75</w:t>
            </w:r>
          </w:p>
        </w:tc>
        <w:tc>
          <w:tcPr>
            <w:tcW w:w="567" w:type="dxa"/>
            <w:tcBorders>
              <w:top w:val="single" w:sz="4" w:space="0" w:color="auto"/>
              <w:left w:val="single" w:sz="4" w:space="0" w:color="auto"/>
              <w:bottom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95</w:t>
            </w:r>
          </w:p>
        </w:tc>
      </w:tr>
      <w:tr w:rsidR="002129E9" w:rsidRPr="007D67F8" w:rsidTr="00B417A4">
        <w:tc>
          <w:tcPr>
            <w:tcW w:w="983" w:type="dxa"/>
            <w:vMerge w:val="restart"/>
            <w:tcBorders>
              <w:top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Основное мероприятие 2</w:t>
            </w:r>
          </w:p>
        </w:tc>
        <w:tc>
          <w:tcPr>
            <w:tcW w:w="1747" w:type="dxa"/>
            <w:vMerge w:val="restart"/>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Адаптация муниципальных учреждений к обслуживанию инвалидов и других маломобильных групп населения.</w:t>
            </w:r>
          </w:p>
        </w:tc>
        <w:tc>
          <w:tcPr>
            <w:tcW w:w="2839" w:type="dxa"/>
            <w:vMerge w:val="restart"/>
            <w:tcBorders>
              <w:top w:val="single" w:sz="4" w:space="0" w:color="auto"/>
              <w:left w:val="single" w:sz="4" w:space="0" w:color="auto"/>
              <w:bottom w:val="single" w:sz="4" w:space="0" w:color="auto"/>
              <w:right w:val="single" w:sz="4" w:space="0" w:color="auto"/>
            </w:tcBorders>
          </w:tcPr>
          <w:p w:rsidR="004A773E" w:rsidRPr="004A773E" w:rsidRDefault="004A773E" w:rsidP="004A773E">
            <w:pPr>
              <w:pStyle w:val="a6"/>
              <w:rPr>
                <w:rFonts w:ascii="Times New Roman" w:hAnsi="Times New Roman" w:cs="Times New Roman"/>
                <w:sz w:val="19"/>
                <w:szCs w:val="19"/>
              </w:rPr>
            </w:pPr>
            <w:r w:rsidRPr="004A773E">
              <w:rPr>
                <w:rFonts w:ascii="Times New Roman" w:hAnsi="Times New Roman" w:cs="Times New Roman"/>
                <w:sz w:val="19"/>
                <w:szCs w:val="19"/>
              </w:rPr>
              <w:t xml:space="preserve">Ответственный исполнитель - Муниципальное казенное учреждение "Отдел образования и молодежной политики администрации города Канаш Чувашской Республики </w:t>
            </w:r>
          </w:p>
          <w:p w:rsidR="004A773E" w:rsidRPr="004A773E" w:rsidRDefault="004A773E" w:rsidP="004A773E">
            <w:pPr>
              <w:pStyle w:val="a6"/>
              <w:rPr>
                <w:rFonts w:ascii="Times New Roman" w:hAnsi="Times New Roman" w:cs="Times New Roman"/>
                <w:sz w:val="19"/>
                <w:szCs w:val="19"/>
              </w:rPr>
            </w:pPr>
            <w:r w:rsidRPr="004A773E">
              <w:rPr>
                <w:rFonts w:ascii="Times New Roman" w:hAnsi="Times New Roman" w:cs="Times New Roman"/>
                <w:sz w:val="19"/>
                <w:szCs w:val="19"/>
              </w:rPr>
              <w:t>Исполнители:</w:t>
            </w:r>
          </w:p>
          <w:p w:rsidR="004A773E" w:rsidRPr="004A773E" w:rsidRDefault="004A773E" w:rsidP="004A773E">
            <w:pPr>
              <w:pStyle w:val="a6"/>
              <w:rPr>
                <w:rFonts w:ascii="Times New Roman" w:hAnsi="Times New Roman" w:cs="Times New Roman"/>
                <w:sz w:val="19"/>
                <w:szCs w:val="19"/>
              </w:rPr>
            </w:pPr>
            <w:r w:rsidRPr="004A773E">
              <w:rPr>
                <w:rFonts w:ascii="Times New Roman" w:hAnsi="Times New Roman" w:cs="Times New Roman"/>
                <w:sz w:val="19"/>
                <w:szCs w:val="19"/>
              </w:rPr>
              <w:t xml:space="preserve">МКУ "Отдел культуры администрации г. Канаш Чувашской Республики" </w:t>
            </w:r>
          </w:p>
          <w:p w:rsidR="004A773E" w:rsidRPr="004A773E" w:rsidRDefault="004A773E" w:rsidP="004A773E">
            <w:pPr>
              <w:pStyle w:val="a6"/>
              <w:rPr>
                <w:rFonts w:ascii="Times New Roman" w:hAnsi="Times New Roman" w:cs="Times New Roman"/>
                <w:sz w:val="19"/>
                <w:szCs w:val="19"/>
              </w:rPr>
            </w:pPr>
            <w:r w:rsidRPr="004A773E">
              <w:rPr>
                <w:rFonts w:ascii="Times New Roman" w:hAnsi="Times New Roman" w:cs="Times New Roman"/>
                <w:sz w:val="19"/>
                <w:szCs w:val="19"/>
              </w:rPr>
              <w:t>Участники:</w:t>
            </w:r>
          </w:p>
          <w:p w:rsidR="002129E9" w:rsidRPr="005F7177" w:rsidRDefault="004A773E" w:rsidP="004A773E">
            <w:pPr>
              <w:pStyle w:val="a6"/>
              <w:rPr>
                <w:rFonts w:ascii="Times New Roman" w:hAnsi="Times New Roman" w:cs="Times New Roman"/>
                <w:sz w:val="19"/>
                <w:szCs w:val="19"/>
              </w:rPr>
            </w:pPr>
            <w:r w:rsidRPr="004A773E">
              <w:rPr>
                <w:rFonts w:ascii="Times New Roman" w:hAnsi="Times New Roman" w:cs="Times New Roman"/>
                <w:sz w:val="19"/>
                <w:szCs w:val="19"/>
              </w:rPr>
              <w:t>муниципальные учреждения города Канаш</w:t>
            </w:r>
          </w:p>
        </w:tc>
        <w:tc>
          <w:tcPr>
            <w:tcW w:w="655" w:type="dxa"/>
            <w:vMerge w:val="restart"/>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val="restart"/>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val="restart"/>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6" w:type="dxa"/>
            <w:vMerge w:val="restart"/>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Style w:val="aff8"/>
                <w:rFonts w:ascii="Times New Roman" w:hAnsi="Times New Roman" w:cs="Times New Roman"/>
                <w:bCs w:val="0"/>
                <w:sz w:val="19"/>
                <w:szCs w:val="19"/>
              </w:rPr>
              <w:t>Всего</w:t>
            </w:r>
          </w:p>
        </w:tc>
        <w:tc>
          <w:tcPr>
            <w:tcW w:w="865"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77"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8"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r>
      <w:tr w:rsidR="002129E9" w:rsidRPr="007D67F8" w:rsidTr="00B417A4">
        <w:tc>
          <w:tcPr>
            <w:tcW w:w="983" w:type="dxa"/>
            <w:vMerge/>
            <w:tcBorders>
              <w:top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2839"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6"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Федеральный бюджет</w:t>
            </w:r>
          </w:p>
        </w:tc>
        <w:tc>
          <w:tcPr>
            <w:tcW w:w="865"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77"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8"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r>
      <w:tr w:rsidR="002129E9" w:rsidRPr="007D67F8" w:rsidTr="00B417A4">
        <w:tc>
          <w:tcPr>
            <w:tcW w:w="983" w:type="dxa"/>
            <w:vMerge/>
            <w:tcBorders>
              <w:top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2839"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6"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Республиканский бюджет Чувашской Республики</w:t>
            </w:r>
          </w:p>
        </w:tc>
        <w:tc>
          <w:tcPr>
            <w:tcW w:w="865"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77"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8"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r>
      <w:tr w:rsidR="002129E9" w:rsidRPr="007D67F8" w:rsidTr="00B417A4">
        <w:tc>
          <w:tcPr>
            <w:tcW w:w="983" w:type="dxa"/>
            <w:vMerge/>
            <w:tcBorders>
              <w:top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2839"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6"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 xml:space="preserve">Бюджет города </w:t>
            </w:r>
            <w:r>
              <w:rPr>
                <w:rFonts w:ascii="Times New Roman" w:hAnsi="Times New Roman" w:cs="Times New Roman"/>
                <w:sz w:val="19"/>
                <w:szCs w:val="19"/>
              </w:rPr>
              <w:t>Канаш</w:t>
            </w:r>
          </w:p>
        </w:tc>
        <w:tc>
          <w:tcPr>
            <w:tcW w:w="865"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77"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8"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r>
      <w:tr w:rsidR="002129E9" w:rsidRPr="007D67F8" w:rsidTr="00B417A4">
        <w:tc>
          <w:tcPr>
            <w:tcW w:w="983" w:type="dxa"/>
            <w:vMerge/>
            <w:tcBorders>
              <w:top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2839"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6"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Внебюджетные источники</w:t>
            </w:r>
          </w:p>
        </w:tc>
        <w:tc>
          <w:tcPr>
            <w:tcW w:w="865"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77"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8"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r>
      <w:tr w:rsidR="002129E9" w:rsidRPr="007D67F8" w:rsidTr="00B417A4">
        <w:tc>
          <w:tcPr>
            <w:tcW w:w="6224" w:type="dxa"/>
            <w:gridSpan w:val="4"/>
            <w:tcBorders>
              <w:top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Целевые индикаторы, увязанные с основным мероприятием 2:</w:t>
            </w:r>
          </w:p>
        </w:tc>
        <w:tc>
          <w:tcPr>
            <w:tcW w:w="655"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6"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865"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777"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708"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567" w:type="dxa"/>
            <w:tcBorders>
              <w:top w:val="single" w:sz="4" w:space="0" w:color="auto"/>
              <w:left w:val="single" w:sz="4" w:space="0" w:color="auto"/>
              <w:bottom w:val="single" w:sz="4" w:space="0" w:color="auto"/>
            </w:tcBorders>
          </w:tcPr>
          <w:p w:rsidR="002129E9" w:rsidRPr="005F7177" w:rsidRDefault="002129E9" w:rsidP="00B417A4">
            <w:pPr>
              <w:pStyle w:val="aa"/>
              <w:rPr>
                <w:rFonts w:ascii="Times New Roman" w:hAnsi="Times New Roman" w:cs="Times New Roman"/>
                <w:sz w:val="19"/>
                <w:szCs w:val="19"/>
              </w:rPr>
            </w:pPr>
          </w:p>
        </w:tc>
      </w:tr>
      <w:tr w:rsidR="002129E9" w:rsidRPr="007D67F8" w:rsidTr="00B417A4">
        <w:tc>
          <w:tcPr>
            <w:tcW w:w="9937" w:type="dxa"/>
            <w:gridSpan w:val="8"/>
            <w:tcBorders>
              <w:top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Доля доступных для инвалидов и других маломобильных групп населения объектов культуры, в общем количестве указанных объектов культуры в городе Канаш, %</w:t>
            </w:r>
          </w:p>
        </w:tc>
        <w:tc>
          <w:tcPr>
            <w:tcW w:w="865"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100</w:t>
            </w:r>
          </w:p>
        </w:tc>
        <w:tc>
          <w:tcPr>
            <w:tcW w:w="777"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100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100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100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100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100</w:t>
            </w:r>
          </w:p>
        </w:tc>
        <w:tc>
          <w:tcPr>
            <w:tcW w:w="708"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100</w:t>
            </w:r>
          </w:p>
        </w:tc>
        <w:tc>
          <w:tcPr>
            <w:tcW w:w="567" w:type="dxa"/>
            <w:tcBorders>
              <w:top w:val="single" w:sz="4" w:space="0" w:color="auto"/>
              <w:left w:val="single" w:sz="4" w:space="0" w:color="auto"/>
              <w:bottom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100</w:t>
            </w:r>
          </w:p>
        </w:tc>
      </w:tr>
      <w:tr w:rsidR="002129E9" w:rsidRPr="007D67F8" w:rsidTr="00B417A4">
        <w:tc>
          <w:tcPr>
            <w:tcW w:w="9937" w:type="dxa"/>
            <w:gridSpan w:val="8"/>
            <w:tcBorders>
              <w:top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Доля доступных для инвалидов и других маломобильных групп населения объектов физической культуры и спорта, в общем количестве указанных объектов физической культуры и спорта в городе Канаш, %</w:t>
            </w:r>
          </w:p>
        </w:tc>
        <w:tc>
          <w:tcPr>
            <w:tcW w:w="865"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100</w:t>
            </w:r>
          </w:p>
        </w:tc>
        <w:tc>
          <w:tcPr>
            <w:tcW w:w="777"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100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100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100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100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100</w:t>
            </w:r>
          </w:p>
        </w:tc>
        <w:tc>
          <w:tcPr>
            <w:tcW w:w="708"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100</w:t>
            </w:r>
          </w:p>
        </w:tc>
        <w:tc>
          <w:tcPr>
            <w:tcW w:w="567" w:type="dxa"/>
            <w:tcBorders>
              <w:top w:val="single" w:sz="4" w:space="0" w:color="auto"/>
              <w:left w:val="single" w:sz="4" w:space="0" w:color="auto"/>
              <w:bottom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100</w:t>
            </w:r>
          </w:p>
        </w:tc>
      </w:tr>
      <w:tr w:rsidR="002129E9" w:rsidRPr="007D67F8" w:rsidTr="00B417A4">
        <w:tc>
          <w:tcPr>
            <w:tcW w:w="9937" w:type="dxa"/>
            <w:gridSpan w:val="8"/>
            <w:tcBorders>
              <w:top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Доля детей-инвалидов, которым созданы условия для получения качественного дошкольного, начального, основного, среднего общего образования, в общей численности детей-инвалидов, %</w:t>
            </w:r>
          </w:p>
        </w:tc>
        <w:tc>
          <w:tcPr>
            <w:tcW w:w="865"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92,5</w:t>
            </w:r>
          </w:p>
        </w:tc>
        <w:tc>
          <w:tcPr>
            <w:tcW w:w="777"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93,0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93,2</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93,7</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94,0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94,2</w:t>
            </w:r>
          </w:p>
        </w:tc>
        <w:tc>
          <w:tcPr>
            <w:tcW w:w="708"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94,5</w:t>
            </w:r>
          </w:p>
        </w:tc>
        <w:tc>
          <w:tcPr>
            <w:tcW w:w="567" w:type="dxa"/>
            <w:tcBorders>
              <w:top w:val="single" w:sz="4" w:space="0" w:color="auto"/>
              <w:left w:val="single" w:sz="4" w:space="0" w:color="auto"/>
              <w:bottom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95</w:t>
            </w:r>
          </w:p>
        </w:tc>
      </w:tr>
      <w:tr w:rsidR="002129E9" w:rsidRPr="007D67F8" w:rsidTr="00B417A4">
        <w:tc>
          <w:tcPr>
            <w:tcW w:w="983" w:type="dxa"/>
            <w:vMerge w:val="restart"/>
            <w:tcBorders>
              <w:top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Мероприятие 2.1.</w:t>
            </w:r>
          </w:p>
        </w:tc>
        <w:tc>
          <w:tcPr>
            <w:tcW w:w="1747" w:type="dxa"/>
            <w:vMerge w:val="restart"/>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 xml:space="preserve">Проведение совместных мероприятий для детей-инвалидов и их сверстников, не имеющих инвалидности (фестивали, </w:t>
            </w:r>
            <w:r w:rsidRPr="005F7177">
              <w:rPr>
                <w:rFonts w:ascii="Times New Roman" w:hAnsi="Times New Roman" w:cs="Times New Roman"/>
                <w:sz w:val="19"/>
                <w:szCs w:val="19"/>
              </w:rPr>
              <w:lastRenderedPageBreak/>
              <w:t>конкурсы, выставки)</w:t>
            </w:r>
          </w:p>
        </w:tc>
        <w:tc>
          <w:tcPr>
            <w:tcW w:w="2839" w:type="dxa"/>
            <w:vMerge w:val="restart"/>
            <w:tcBorders>
              <w:top w:val="single" w:sz="4" w:space="0" w:color="auto"/>
              <w:left w:val="single" w:sz="4" w:space="0" w:color="auto"/>
              <w:bottom w:val="single" w:sz="4" w:space="0" w:color="auto"/>
              <w:right w:val="single" w:sz="4" w:space="0" w:color="auto"/>
            </w:tcBorders>
          </w:tcPr>
          <w:p w:rsidR="004A773E" w:rsidRPr="004A773E" w:rsidRDefault="004A773E" w:rsidP="004A773E">
            <w:pPr>
              <w:pStyle w:val="a6"/>
              <w:rPr>
                <w:rFonts w:ascii="Times New Roman" w:hAnsi="Times New Roman" w:cs="Times New Roman"/>
                <w:sz w:val="19"/>
                <w:szCs w:val="19"/>
              </w:rPr>
            </w:pPr>
            <w:r w:rsidRPr="004A773E">
              <w:rPr>
                <w:rFonts w:ascii="Times New Roman" w:hAnsi="Times New Roman" w:cs="Times New Roman"/>
                <w:sz w:val="19"/>
                <w:szCs w:val="19"/>
              </w:rPr>
              <w:lastRenderedPageBreak/>
              <w:t xml:space="preserve">Ответственный исполнитель - Муниципальное казенное учреждение "Отдел образования и молодежной политики администрации города Канаш Чувашской Республики </w:t>
            </w:r>
          </w:p>
          <w:p w:rsidR="004A773E" w:rsidRPr="004A773E" w:rsidRDefault="004A773E" w:rsidP="004A773E">
            <w:pPr>
              <w:pStyle w:val="a6"/>
              <w:rPr>
                <w:rFonts w:ascii="Times New Roman" w:hAnsi="Times New Roman" w:cs="Times New Roman"/>
                <w:sz w:val="19"/>
                <w:szCs w:val="19"/>
              </w:rPr>
            </w:pPr>
            <w:r w:rsidRPr="004A773E">
              <w:rPr>
                <w:rFonts w:ascii="Times New Roman" w:hAnsi="Times New Roman" w:cs="Times New Roman"/>
                <w:sz w:val="19"/>
                <w:szCs w:val="19"/>
              </w:rPr>
              <w:t>Исполнители:</w:t>
            </w:r>
          </w:p>
          <w:p w:rsidR="004A773E" w:rsidRPr="004A773E" w:rsidRDefault="004A773E" w:rsidP="004A773E">
            <w:pPr>
              <w:pStyle w:val="a6"/>
              <w:rPr>
                <w:rFonts w:ascii="Times New Roman" w:hAnsi="Times New Roman" w:cs="Times New Roman"/>
                <w:sz w:val="19"/>
                <w:szCs w:val="19"/>
              </w:rPr>
            </w:pPr>
            <w:r w:rsidRPr="004A773E">
              <w:rPr>
                <w:rFonts w:ascii="Times New Roman" w:hAnsi="Times New Roman" w:cs="Times New Roman"/>
                <w:sz w:val="19"/>
                <w:szCs w:val="19"/>
              </w:rPr>
              <w:lastRenderedPageBreak/>
              <w:t xml:space="preserve">МКУ "Отдел культуры администрации г. Канаш Чувашской Республики" </w:t>
            </w:r>
          </w:p>
          <w:p w:rsidR="004A773E" w:rsidRPr="004A773E" w:rsidRDefault="004A773E" w:rsidP="004A773E">
            <w:pPr>
              <w:pStyle w:val="a6"/>
              <w:rPr>
                <w:rFonts w:ascii="Times New Roman" w:hAnsi="Times New Roman" w:cs="Times New Roman"/>
                <w:sz w:val="19"/>
                <w:szCs w:val="19"/>
              </w:rPr>
            </w:pPr>
            <w:r w:rsidRPr="004A773E">
              <w:rPr>
                <w:rFonts w:ascii="Times New Roman" w:hAnsi="Times New Roman" w:cs="Times New Roman"/>
                <w:sz w:val="19"/>
                <w:szCs w:val="19"/>
              </w:rPr>
              <w:t>Участники:</w:t>
            </w:r>
          </w:p>
          <w:p w:rsidR="002129E9" w:rsidRPr="005F7177" w:rsidRDefault="004A773E" w:rsidP="004A773E">
            <w:pPr>
              <w:pStyle w:val="a6"/>
              <w:rPr>
                <w:rFonts w:ascii="Times New Roman" w:hAnsi="Times New Roman" w:cs="Times New Roman"/>
                <w:sz w:val="19"/>
                <w:szCs w:val="19"/>
              </w:rPr>
            </w:pPr>
            <w:r w:rsidRPr="004A773E">
              <w:rPr>
                <w:rFonts w:ascii="Times New Roman" w:hAnsi="Times New Roman" w:cs="Times New Roman"/>
                <w:sz w:val="19"/>
                <w:szCs w:val="19"/>
              </w:rPr>
              <w:t>муниципальные учреждения города Канаш</w:t>
            </w:r>
          </w:p>
        </w:tc>
        <w:tc>
          <w:tcPr>
            <w:tcW w:w="655" w:type="dxa"/>
            <w:vMerge w:val="restart"/>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val="restart"/>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val="restart"/>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6" w:type="dxa"/>
            <w:vMerge w:val="restart"/>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Style w:val="aff8"/>
                <w:rFonts w:ascii="Times New Roman" w:hAnsi="Times New Roman" w:cs="Times New Roman"/>
                <w:bCs w:val="0"/>
                <w:sz w:val="19"/>
                <w:szCs w:val="19"/>
              </w:rPr>
              <w:t>Всего</w:t>
            </w:r>
          </w:p>
        </w:tc>
        <w:tc>
          <w:tcPr>
            <w:tcW w:w="865"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77"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8"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r>
      <w:tr w:rsidR="002129E9" w:rsidRPr="007D67F8" w:rsidTr="00B417A4">
        <w:tc>
          <w:tcPr>
            <w:tcW w:w="983" w:type="dxa"/>
            <w:vMerge/>
            <w:tcBorders>
              <w:top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2839"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6"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Федеральный бюджет</w:t>
            </w:r>
          </w:p>
        </w:tc>
        <w:tc>
          <w:tcPr>
            <w:tcW w:w="865"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77"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8"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r>
      <w:tr w:rsidR="002129E9" w:rsidRPr="007D67F8" w:rsidTr="00B417A4">
        <w:tc>
          <w:tcPr>
            <w:tcW w:w="983" w:type="dxa"/>
            <w:vMerge/>
            <w:tcBorders>
              <w:top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2839"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6"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Республиканский бюджет Чувашской Республики</w:t>
            </w:r>
          </w:p>
        </w:tc>
        <w:tc>
          <w:tcPr>
            <w:tcW w:w="865"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77"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8"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r>
      <w:tr w:rsidR="002129E9" w:rsidRPr="007D67F8" w:rsidTr="00B417A4">
        <w:tc>
          <w:tcPr>
            <w:tcW w:w="983" w:type="dxa"/>
            <w:vMerge/>
            <w:tcBorders>
              <w:top w:val="single" w:sz="4" w:space="0" w:color="auto"/>
              <w:bottom w:val="single" w:sz="4" w:space="0" w:color="auto"/>
              <w:right w:val="single" w:sz="4" w:space="0" w:color="auto"/>
            </w:tcBorders>
          </w:tcPr>
          <w:p w:rsidR="002129E9" w:rsidRPr="007D67F8" w:rsidRDefault="002129E9" w:rsidP="00B417A4">
            <w:pPr>
              <w:pStyle w:val="aa"/>
              <w:rPr>
                <w:sz w:val="19"/>
                <w:szCs w:val="19"/>
              </w:rPr>
            </w:pPr>
          </w:p>
        </w:tc>
        <w:tc>
          <w:tcPr>
            <w:tcW w:w="1747" w:type="dxa"/>
            <w:vMerge/>
            <w:tcBorders>
              <w:top w:val="single" w:sz="4" w:space="0" w:color="auto"/>
              <w:left w:val="single" w:sz="4" w:space="0" w:color="auto"/>
              <w:bottom w:val="single" w:sz="4" w:space="0" w:color="auto"/>
              <w:right w:val="single" w:sz="4" w:space="0" w:color="auto"/>
            </w:tcBorders>
          </w:tcPr>
          <w:p w:rsidR="002129E9" w:rsidRPr="007D67F8" w:rsidRDefault="002129E9" w:rsidP="00B417A4">
            <w:pPr>
              <w:pStyle w:val="aa"/>
              <w:rPr>
                <w:sz w:val="19"/>
                <w:szCs w:val="19"/>
              </w:rPr>
            </w:pPr>
          </w:p>
        </w:tc>
        <w:tc>
          <w:tcPr>
            <w:tcW w:w="2839" w:type="dxa"/>
            <w:vMerge/>
            <w:tcBorders>
              <w:top w:val="single" w:sz="4" w:space="0" w:color="auto"/>
              <w:left w:val="single" w:sz="4" w:space="0" w:color="auto"/>
              <w:bottom w:val="single" w:sz="4" w:space="0" w:color="auto"/>
              <w:right w:val="single" w:sz="4" w:space="0" w:color="auto"/>
            </w:tcBorders>
          </w:tcPr>
          <w:p w:rsidR="002129E9" w:rsidRPr="007D67F8" w:rsidRDefault="002129E9" w:rsidP="00B417A4">
            <w:pPr>
              <w:pStyle w:val="aa"/>
              <w:rPr>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7D67F8" w:rsidRDefault="002129E9" w:rsidP="00B417A4">
            <w:pPr>
              <w:pStyle w:val="aa"/>
              <w:rPr>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7D67F8" w:rsidRDefault="002129E9" w:rsidP="00B417A4">
            <w:pPr>
              <w:pStyle w:val="aa"/>
              <w:rPr>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7D67F8" w:rsidRDefault="002129E9" w:rsidP="00B417A4">
            <w:pPr>
              <w:pStyle w:val="aa"/>
              <w:rPr>
                <w:sz w:val="19"/>
                <w:szCs w:val="19"/>
              </w:rPr>
            </w:pPr>
          </w:p>
        </w:tc>
        <w:tc>
          <w:tcPr>
            <w:tcW w:w="656" w:type="dxa"/>
            <w:vMerge/>
            <w:tcBorders>
              <w:top w:val="single" w:sz="4" w:space="0" w:color="auto"/>
              <w:left w:val="single" w:sz="4" w:space="0" w:color="auto"/>
              <w:bottom w:val="single" w:sz="4" w:space="0" w:color="auto"/>
              <w:right w:val="single" w:sz="4" w:space="0" w:color="auto"/>
            </w:tcBorders>
          </w:tcPr>
          <w:p w:rsidR="002129E9" w:rsidRPr="007D67F8" w:rsidRDefault="002129E9" w:rsidP="00B417A4">
            <w:pPr>
              <w:pStyle w:val="aa"/>
              <w:rPr>
                <w:sz w:val="19"/>
                <w:szCs w:val="19"/>
              </w:rPr>
            </w:pPr>
          </w:p>
        </w:tc>
        <w:tc>
          <w:tcPr>
            <w:tcW w:w="1747" w:type="dxa"/>
            <w:tcBorders>
              <w:top w:val="single" w:sz="4" w:space="0" w:color="auto"/>
              <w:left w:val="single" w:sz="4" w:space="0" w:color="auto"/>
              <w:bottom w:val="single" w:sz="4" w:space="0" w:color="auto"/>
              <w:right w:val="single" w:sz="4" w:space="0" w:color="auto"/>
            </w:tcBorders>
          </w:tcPr>
          <w:p w:rsidR="002129E9" w:rsidRPr="005A72AC" w:rsidRDefault="002129E9" w:rsidP="00B417A4">
            <w:pPr>
              <w:pStyle w:val="a6"/>
              <w:rPr>
                <w:rFonts w:ascii="Times New Roman" w:hAnsi="Times New Roman" w:cs="Times New Roman"/>
                <w:sz w:val="19"/>
                <w:szCs w:val="19"/>
              </w:rPr>
            </w:pPr>
            <w:r w:rsidRPr="005A72AC">
              <w:rPr>
                <w:rFonts w:ascii="Times New Roman" w:hAnsi="Times New Roman" w:cs="Times New Roman"/>
                <w:sz w:val="19"/>
                <w:szCs w:val="19"/>
              </w:rPr>
              <w:t xml:space="preserve">Бюджет города </w:t>
            </w:r>
            <w:r w:rsidRPr="005A72AC">
              <w:rPr>
                <w:rFonts w:ascii="Times New Roman" w:hAnsi="Times New Roman" w:cs="Times New Roman"/>
                <w:sz w:val="19"/>
                <w:szCs w:val="19"/>
              </w:rPr>
              <w:lastRenderedPageBreak/>
              <w:t>Канаш</w:t>
            </w:r>
          </w:p>
        </w:tc>
        <w:tc>
          <w:tcPr>
            <w:tcW w:w="865" w:type="dxa"/>
            <w:tcBorders>
              <w:top w:val="single" w:sz="4" w:space="0" w:color="auto"/>
              <w:left w:val="single" w:sz="4" w:space="0" w:color="auto"/>
              <w:bottom w:val="single" w:sz="4" w:space="0" w:color="auto"/>
              <w:right w:val="single" w:sz="4" w:space="0" w:color="auto"/>
            </w:tcBorders>
          </w:tcPr>
          <w:p w:rsidR="002129E9" w:rsidRPr="007D67F8" w:rsidRDefault="002129E9" w:rsidP="00B417A4">
            <w:pPr>
              <w:pStyle w:val="aa"/>
              <w:jc w:val="center"/>
              <w:rPr>
                <w:sz w:val="19"/>
                <w:szCs w:val="19"/>
              </w:rPr>
            </w:pPr>
            <w:r w:rsidRPr="007D67F8">
              <w:rPr>
                <w:sz w:val="19"/>
                <w:szCs w:val="19"/>
              </w:rPr>
              <w:lastRenderedPageBreak/>
              <w:t>0,0</w:t>
            </w:r>
          </w:p>
        </w:tc>
        <w:tc>
          <w:tcPr>
            <w:tcW w:w="777" w:type="dxa"/>
            <w:gridSpan w:val="2"/>
            <w:tcBorders>
              <w:top w:val="single" w:sz="4" w:space="0" w:color="auto"/>
              <w:left w:val="single" w:sz="4" w:space="0" w:color="auto"/>
              <w:bottom w:val="single" w:sz="4" w:space="0" w:color="auto"/>
              <w:right w:val="single" w:sz="4" w:space="0" w:color="auto"/>
            </w:tcBorders>
          </w:tcPr>
          <w:p w:rsidR="002129E9" w:rsidRPr="007D67F8" w:rsidRDefault="002129E9" w:rsidP="00B417A4">
            <w:pPr>
              <w:pStyle w:val="aa"/>
              <w:jc w:val="center"/>
              <w:rPr>
                <w:sz w:val="19"/>
                <w:szCs w:val="19"/>
              </w:rPr>
            </w:pPr>
            <w:r w:rsidRPr="007D67F8">
              <w:rPr>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7D67F8" w:rsidRDefault="002129E9" w:rsidP="00B417A4">
            <w:pPr>
              <w:pStyle w:val="aa"/>
              <w:jc w:val="center"/>
              <w:rPr>
                <w:sz w:val="19"/>
                <w:szCs w:val="19"/>
              </w:rPr>
            </w:pPr>
            <w:r w:rsidRPr="007D67F8">
              <w:rPr>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7D67F8" w:rsidRDefault="002129E9" w:rsidP="00B417A4">
            <w:pPr>
              <w:pStyle w:val="aa"/>
              <w:jc w:val="center"/>
              <w:rPr>
                <w:sz w:val="19"/>
                <w:szCs w:val="19"/>
              </w:rPr>
            </w:pPr>
            <w:r w:rsidRPr="007D67F8">
              <w:rPr>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7D67F8" w:rsidRDefault="002129E9" w:rsidP="00B417A4">
            <w:pPr>
              <w:pStyle w:val="aa"/>
              <w:jc w:val="center"/>
              <w:rPr>
                <w:sz w:val="19"/>
                <w:szCs w:val="19"/>
              </w:rPr>
            </w:pPr>
            <w:r w:rsidRPr="007D67F8">
              <w:rPr>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7D67F8" w:rsidRDefault="002129E9" w:rsidP="00B417A4">
            <w:pPr>
              <w:pStyle w:val="aa"/>
              <w:jc w:val="center"/>
              <w:rPr>
                <w:sz w:val="19"/>
                <w:szCs w:val="19"/>
              </w:rPr>
            </w:pPr>
            <w:r w:rsidRPr="007D67F8">
              <w:rPr>
                <w:sz w:val="19"/>
                <w:szCs w:val="19"/>
              </w:rPr>
              <w:t>0,0</w:t>
            </w:r>
          </w:p>
        </w:tc>
        <w:tc>
          <w:tcPr>
            <w:tcW w:w="708" w:type="dxa"/>
            <w:gridSpan w:val="2"/>
            <w:tcBorders>
              <w:top w:val="single" w:sz="4" w:space="0" w:color="auto"/>
              <w:left w:val="single" w:sz="4" w:space="0" w:color="auto"/>
              <w:bottom w:val="single" w:sz="4" w:space="0" w:color="auto"/>
              <w:right w:val="single" w:sz="4" w:space="0" w:color="auto"/>
            </w:tcBorders>
          </w:tcPr>
          <w:p w:rsidR="002129E9" w:rsidRPr="007D67F8" w:rsidRDefault="002129E9" w:rsidP="00B417A4">
            <w:pPr>
              <w:pStyle w:val="aa"/>
              <w:jc w:val="center"/>
              <w:rPr>
                <w:sz w:val="19"/>
                <w:szCs w:val="19"/>
              </w:rPr>
            </w:pPr>
            <w:r w:rsidRPr="007D67F8">
              <w:rPr>
                <w:sz w:val="19"/>
                <w:szCs w:val="19"/>
              </w:rPr>
              <w:t>0,0</w:t>
            </w:r>
          </w:p>
        </w:tc>
        <w:tc>
          <w:tcPr>
            <w:tcW w:w="567" w:type="dxa"/>
            <w:tcBorders>
              <w:top w:val="single" w:sz="4" w:space="0" w:color="auto"/>
              <w:left w:val="single" w:sz="4" w:space="0" w:color="auto"/>
              <w:bottom w:val="single" w:sz="4" w:space="0" w:color="auto"/>
            </w:tcBorders>
          </w:tcPr>
          <w:p w:rsidR="002129E9" w:rsidRPr="007D67F8" w:rsidRDefault="002129E9" w:rsidP="00B417A4">
            <w:pPr>
              <w:pStyle w:val="aa"/>
              <w:jc w:val="center"/>
              <w:rPr>
                <w:sz w:val="19"/>
                <w:szCs w:val="19"/>
              </w:rPr>
            </w:pPr>
            <w:r w:rsidRPr="007D67F8">
              <w:rPr>
                <w:sz w:val="19"/>
                <w:szCs w:val="19"/>
              </w:rPr>
              <w:t>0,0</w:t>
            </w:r>
          </w:p>
        </w:tc>
      </w:tr>
      <w:tr w:rsidR="002129E9" w:rsidRPr="005A72AC" w:rsidTr="00B417A4">
        <w:tc>
          <w:tcPr>
            <w:tcW w:w="983" w:type="dxa"/>
            <w:vMerge/>
            <w:tcBorders>
              <w:top w:val="single" w:sz="4" w:space="0" w:color="auto"/>
              <w:bottom w:val="single" w:sz="4" w:space="0" w:color="auto"/>
              <w:right w:val="single" w:sz="4" w:space="0" w:color="auto"/>
            </w:tcBorders>
          </w:tcPr>
          <w:p w:rsidR="002129E9" w:rsidRPr="007D67F8" w:rsidRDefault="002129E9" w:rsidP="00B417A4">
            <w:pPr>
              <w:pStyle w:val="aa"/>
              <w:rPr>
                <w:sz w:val="19"/>
                <w:szCs w:val="19"/>
              </w:rPr>
            </w:pPr>
          </w:p>
        </w:tc>
        <w:tc>
          <w:tcPr>
            <w:tcW w:w="1747" w:type="dxa"/>
            <w:vMerge/>
            <w:tcBorders>
              <w:top w:val="single" w:sz="4" w:space="0" w:color="auto"/>
              <w:left w:val="single" w:sz="4" w:space="0" w:color="auto"/>
              <w:bottom w:val="single" w:sz="4" w:space="0" w:color="auto"/>
              <w:right w:val="single" w:sz="4" w:space="0" w:color="auto"/>
            </w:tcBorders>
          </w:tcPr>
          <w:p w:rsidR="002129E9" w:rsidRPr="007D67F8" w:rsidRDefault="002129E9" w:rsidP="00B417A4">
            <w:pPr>
              <w:pStyle w:val="aa"/>
              <w:rPr>
                <w:sz w:val="19"/>
                <w:szCs w:val="19"/>
              </w:rPr>
            </w:pPr>
          </w:p>
        </w:tc>
        <w:tc>
          <w:tcPr>
            <w:tcW w:w="2839" w:type="dxa"/>
            <w:vMerge/>
            <w:tcBorders>
              <w:top w:val="single" w:sz="4" w:space="0" w:color="auto"/>
              <w:left w:val="single" w:sz="4" w:space="0" w:color="auto"/>
              <w:bottom w:val="single" w:sz="4" w:space="0" w:color="auto"/>
              <w:right w:val="single" w:sz="4" w:space="0" w:color="auto"/>
            </w:tcBorders>
          </w:tcPr>
          <w:p w:rsidR="002129E9" w:rsidRPr="007D67F8" w:rsidRDefault="002129E9" w:rsidP="00B417A4">
            <w:pPr>
              <w:pStyle w:val="aa"/>
              <w:rPr>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7D67F8" w:rsidRDefault="002129E9" w:rsidP="00B417A4">
            <w:pPr>
              <w:pStyle w:val="aa"/>
              <w:rPr>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7D67F8" w:rsidRDefault="002129E9" w:rsidP="00B417A4">
            <w:pPr>
              <w:pStyle w:val="aa"/>
              <w:rPr>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7D67F8" w:rsidRDefault="002129E9" w:rsidP="00B417A4">
            <w:pPr>
              <w:pStyle w:val="aa"/>
              <w:rPr>
                <w:sz w:val="19"/>
                <w:szCs w:val="19"/>
              </w:rPr>
            </w:pPr>
          </w:p>
        </w:tc>
        <w:tc>
          <w:tcPr>
            <w:tcW w:w="656" w:type="dxa"/>
            <w:vMerge/>
            <w:tcBorders>
              <w:top w:val="single" w:sz="4" w:space="0" w:color="auto"/>
              <w:left w:val="single" w:sz="4" w:space="0" w:color="auto"/>
              <w:bottom w:val="single" w:sz="4" w:space="0" w:color="auto"/>
              <w:right w:val="single" w:sz="4" w:space="0" w:color="auto"/>
            </w:tcBorders>
          </w:tcPr>
          <w:p w:rsidR="002129E9" w:rsidRPr="007D67F8" w:rsidRDefault="002129E9" w:rsidP="00B417A4">
            <w:pPr>
              <w:pStyle w:val="aa"/>
              <w:rPr>
                <w:sz w:val="19"/>
                <w:szCs w:val="19"/>
              </w:rPr>
            </w:pPr>
          </w:p>
        </w:tc>
        <w:tc>
          <w:tcPr>
            <w:tcW w:w="1747" w:type="dxa"/>
            <w:tcBorders>
              <w:top w:val="single" w:sz="4" w:space="0" w:color="auto"/>
              <w:left w:val="single" w:sz="4" w:space="0" w:color="auto"/>
              <w:bottom w:val="single" w:sz="4" w:space="0" w:color="auto"/>
              <w:right w:val="single" w:sz="4" w:space="0" w:color="auto"/>
            </w:tcBorders>
          </w:tcPr>
          <w:p w:rsidR="002129E9" w:rsidRPr="005A72AC" w:rsidRDefault="002129E9" w:rsidP="00B417A4">
            <w:pPr>
              <w:pStyle w:val="a6"/>
              <w:rPr>
                <w:rFonts w:ascii="Times New Roman" w:hAnsi="Times New Roman" w:cs="Times New Roman"/>
                <w:sz w:val="19"/>
                <w:szCs w:val="19"/>
              </w:rPr>
            </w:pPr>
            <w:r w:rsidRPr="005A72AC">
              <w:rPr>
                <w:rFonts w:ascii="Times New Roman" w:hAnsi="Times New Roman" w:cs="Times New Roman"/>
                <w:sz w:val="19"/>
                <w:szCs w:val="19"/>
              </w:rPr>
              <w:t>Внебюджетные источники</w:t>
            </w:r>
          </w:p>
        </w:tc>
        <w:tc>
          <w:tcPr>
            <w:tcW w:w="865" w:type="dxa"/>
            <w:tcBorders>
              <w:top w:val="single" w:sz="4" w:space="0" w:color="auto"/>
              <w:left w:val="single" w:sz="4" w:space="0" w:color="auto"/>
              <w:bottom w:val="single" w:sz="4" w:space="0" w:color="auto"/>
              <w:right w:val="single" w:sz="4" w:space="0" w:color="auto"/>
            </w:tcBorders>
          </w:tcPr>
          <w:p w:rsidR="002129E9" w:rsidRPr="005A72AC" w:rsidRDefault="002129E9" w:rsidP="00B417A4">
            <w:pPr>
              <w:pStyle w:val="aa"/>
              <w:jc w:val="center"/>
              <w:rPr>
                <w:rFonts w:ascii="Times New Roman" w:hAnsi="Times New Roman" w:cs="Times New Roman"/>
                <w:sz w:val="19"/>
                <w:szCs w:val="19"/>
              </w:rPr>
            </w:pPr>
            <w:r w:rsidRPr="005A72AC">
              <w:rPr>
                <w:rFonts w:ascii="Times New Roman" w:hAnsi="Times New Roman" w:cs="Times New Roman"/>
                <w:sz w:val="19"/>
                <w:szCs w:val="19"/>
              </w:rPr>
              <w:t>0,0</w:t>
            </w:r>
          </w:p>
        </w:tc>
        <w:tc>
          <w:tcPr>
            <w:tcW w:w="777" w:type="dxa"/>
            <w:gridSpan w:val="2"/>
            <w:tcBorders>
              <w:top w:val="single" w:sz="4" w:space="0" w:color="auto"/>
              <w:left w:val="single" w:sz="4" w:space="0" w:color="auto"/>
              <w:bottom w:val="single" w:sz="4" w:space="0" w:color="auto"/>
              <w:right w:val="single" w:sz="4" w:space="0" w:color="auto"/>
            </w:tcBorders>
          </w:tcPr>
          <w:p w:rsidR="002129E9" w:rsidRPr="005A72AC" w:rsidRDefault="002129E9" w:rsidP="00B417A4">
            <w:pPr>
              <w:pStyle w:val="aa"/>
              <w:jc w:val="center"/>
              <w:rPr>
                <w:rFonts w:ascii="Times New Roman" w:hAnsi="Times New Roman" w:cs="Times New Roman"/>
                <w:sz w:val="19"/>
                <w:szCs w:val="19"/>
              </w:rPr>
            </w:pPr>
            <w:r w:rsidRPr="005A72AC">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A72AC" w:rsidRDefault="002129E9" w:rsidP="00B417A4">
            <w:pPr>
              <w:pStyle w:val="aa"/>
              <w:jc w:val="center"/>
              <w:rPr>
                <w:rFonts w:ascii="Times New Roman" w:hAnsi="Times New Roman" w:cs="Times New Roman"/>
                <w:sz w:val="19"/>
                <w:szCs w:val="19"/>
              </w:rPr>
            </w:pPr>
            <w:r w:rsidRPr="005A72AC">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A72AC" w:rsidRDefault="002129E9" w:rsidP="00B417A4">
            <w:pPr>
              <w:pStyle w:val="aa"/>
              <w:jc w:val="center"/>
              <w:rPr>
                <w:rFonts w:ascii="Times New Roman" w:hAnsi="Times New Roman" w:cs="Times New Roman"/>
                <w:sz w:val="19"/>
                <w:szCs w:val="19"/>
              </w:rPr>
            </w:pPr>
            <w:r w:rsidRPr="005A72AC">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A72AC" w:rsidRDefault="002129E9" w:rsidP="00B417A4">
            <w:pPr>
              <w:pStyle w:val="aa"/>
              <w:jc w:val="center"/>
              <w:rPr>
                <w:rFonts w:ascii="Times New Roman" w:hAnsi="Times New Roman" w:cs="Times New Roman"/>
                <w:sz w:val="19"/>
                <w:szCs w:val="19"/>
              </w:rPr>
            </w:pPr>
            <w:r w:rsidRPr="005A72AC">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A72AC" w:rsidRDefault="002129E9" w:rsidP="00B417A4">
            <w:pPr>
              <w:pStyle w:val="aa"/>
              <w:jc w:val="center"/>
              <w:rPr>
                <w:rFonts w:ascii="Times New Roman" w:hAnsi="Times New Roman" w:cs="Times New Roman"/>
                <w:sz w:val="19"/>
                <w:szCs w:val="19"/>
              </w:rPr>
            </w:pPr>
            <w:r w:rsidRPr="005A72AC">
              <w:rPr>
                <w:rFonts w:ascii="Times New Roman" w:hAnsi="Times New Roman" w:cs="Times New Roman"/>
                <w:sz w:val="19"/>
                <w:szCs w:val="19"/>
              </w:rPr>
              <w:t>0,0</w:t>
            </w:r>
          </w:p>
        </w:tc>
        <w:tc>
          <w:tcPr>
            <w:tcW w:w="708" w:type="dxa"/>
            <w:gridSpan w:val="2"/>
            <w:tcBorders>
              <w:top w:val="single" w:sz="4" w:space="0" w:color="auto"/>
              <w:left w:val="single" w:sz="4" w:space="0" w:color="auto"/>
              <w:bottom w:val="single" w:sz="4" w:space="0" w:color="auto"/>
              <w:right w:val="single" w:sz="4" w:space="0" w:color="auto"/>
            </w:tcBorders>
          </w:tcPr>
          <w:p w:rsidR="002129E9" w:rsidRPr="005A72AC" w:rsidRDefault="002129E9" w:rsidP="00B417A4">
            <w:pPr>
              <w:pStyle w:val="aa"/>
              <w:jc w:val="center"/>
              <w:rPr>
                <w:rFonts w:ascii="Times New Roman" w:hAnsi="Times New Roman" w:cs="Times New Roman"/>
                <w:sz w:val="19"/>
                <w:szCs w:val="19"/>
              </w:rPr>
            </w:pPr>
            <w:r w:rsidRPr="005A72AC">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tcBorders>
          </w:tcPr>
          <w:p w:rsidR="002129E9" w:rsidRPr="005A72AC" w:rsidRDefault="002129E9" w:rsidP="00B417A4">
            <w:pPr>
              <w:pStyle w:val="aa"/>
              <w:jc w:val="center"/>
              <w:rPr>
                <w:rFonts w:ascii="Times New Roman" w:hAnsi="Times New Roman" w:cs="Times New Roman"/>
                <w:sz w:val="19"/>
                <w:szCs w:val="19"/>
              </w:rPr>
            </w:pPr>
            <w:r w:rsidRPr="005A72AC">
              <w:rPr>
                <w:rFonts w:ascii="Times New Roman" w:hAnsi="Times New Roman" w:cs="Times New Roman"/>
                <w:sz w:val="19"/>
                <w:szCs w:val="19"/>
              </w:rPr>
              <w:t>0,0</w:t>
            </w:r>
          </w:p>
        </w:tc>
      </w:tr>
      <w:tr w:rsidR="002129E9" w:rsidRPr="005F7177" w:rsidTr="00B417A4">
        <w:tc>
          <w:tcPr>
            <w:tcW w:w="983" w:type="dxa"/>
            <w:vMerge w:val="restart"/>
            <w:tcBorders>
              <w:top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Мероприятие 2.2.</w:t>
            </w:r>
          </w:p>
        </w:tc>
        <w:tc>
          <w:tcPr>
            <w:tcW w:w="1747" w:type="dxa"/>
            <w:vMerge w:val="restart"/>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Проведение круглых столов, "уроков толерантности" и других мероприятий, направленных на информирование детей, подростков и их родителей о проблемах инвалидности и толерантного отношения к людям с ограниченными возможностями здоровья</w:t>
            </w:r>
          </w:p>
        </w:tc>
        <w:tc>
          <w:tcPr>
            <w:tcW w:w="2839" w:type="dxa"/>
            <w:vMerge w:val="restart"/>
            <w:tcBorders>
              <w:top w:val="single" w:sz="4" w:space="0" w:color="auto"/>
              <w:left w:val="single" w:sz="4" w:space="0" w:color="auto"/>
              <w:bottom w:val="single" w:sz="4" w:space="0" w:color="auto"/>
              <w:right w:val="single" w:sz="4" w:space="0" w:color="auto"/>
            </w:tcBorders>
          </w:tcPr>
          <w:p w:rsidR="004A773E" w:rsidRPr="004A773E" w:rsidRDefault="004A773E" w:rsidP="004A773E">
            <w:pPr>
              <w:pStyle w:val="a6"/>
              <w:rPr>
                <w:rFonts w:ascii="Times New Roman" w:hAnsi="Times New Roman" w:cs="Times New Roman"/>
                <w:sz w:val="19"/>
                <w:szCs w:val="19"/>
              </w:rPr>
            </w:pPr>
            <w:r w:rsidRPr="004A773E">
              <w:rPr>
                <w:rFonts w:ascii="Times New Roman" w:hAnsi="Times New Roman" w:cs="Times New Roman"/>
                <w:sz w:val="19"/>
                <w:szCs w:val="19"/>
              </w:rPr>
              <w:t xml:space="preserve">Ответственный исполнитель - Муниципальное казенное учреждение "Отдел образования и молодежной политики администрации города Канаш Чувашской Республики </w:t>
            </w:r>
          </w:p>
          <w:p w:rsidR="004A773E" w:rsidRPr="004A773E" w:rsidRDefault="004A773E" w:rsidP="004A773E">
            <w:pPr>
              <w:pStyle w:val="a6"/>
              <w:rPr>
                <w:rFonts w:ascii="Times New Roman" w:hAnsi="Times New Roman" w:cs="Times New Roman"/>
                <w:sz w:val="19"/>
                <w:szCs w:val="19"/>
              </w:rPr>
            </w:pPr>
            <w:r w:rsidRPr="004A773E">
              <w:rPr>
                <w:rFonts w:ascii="Times New Roman" w:hAnsi="Times New Roman" w:cs="Times New Roman"/>
                <w:sz w:val="19"/>
                <w:szCs w:val="19"/>
              </w:rPr>
              <w:t>Исполнители:</w:t>
            </w:r>
          </w:p>
          <w:p w:rsidR="004A773E" w:rsidRPr="004A773E" w:rsidRDefault="004A773E" w:rsidP="004A773E">
            <w:pPr>
              <w:pStyle w:val="a6"/>
              <w:rPr>
                <w:rFonts w:ascii="Times New Roman" w:hAnsi="Times New Roman" w:cs="Times New Roman"/>
                <w:sz w:val="19"/>
                <w:szCs w:val="19"/>
              </w:rPr>
            </w:pPr>
            <w:r w:rsidRPr="004A773E">
              <w:rPr>
                <w:rFonts w:ascii="Times New Roman" w:hAnsi="Times New Roman" w:cs="Times New Roman"/>
                <w:sz w:val="19"/>
                <w:szCs w:val="19"/>
              </w:rPr>
              <w:t xml:space="preserve">МКУ "Отдел культуры администрации г. Канаш Чувашской Республики" </w:t>
            </w:r>
          </w:p>
          <w:p w:rsidR="004A773E" w:rsidRPr="004A773E" w:rsidRDefault="004A773E" w:rsidP="004A773E">
            <w:pPr>
              <w:pStyle w:val="a6"/>
              <w:rPr>
                <w:rFonts w:ascii="Times New Roman" w:hAnsi="Times New Roman" w:cs="Times New Roman"/>
                <w:sz w:val="19"/>
                <w:szCs w:val="19"/>
              </w:rPr>
            </w:pPr>
            <w:r w:rsidRPr="004A773E">
              <w:rPr>
                <w:rFonts w:ascii="Times New Roman" w:hAnsi="Times New Roman" w:cs="Times New Roman"/>
                <w:sz w:val="19"/>
                <w:szCs w:val="19"/>
              </w:rPr>
              <w:t>Участники:</w:t>
            </w:r>
          </w:p>
          <w:p w:rsidR="002129E9" w:rsidRPr="005F7177" w:rsidRDefault="004A773E" w:rsidP="004A773E">
            <w:pPr>
              <w:pStyle w:val="a6"/>
              <w:rPr>
                <w:rFonts w:ascii="Times New Roman" w:hAnsi="Times New Roman" w:cs="Times New Roman"/>
                <w:sz w:val="19"/>
                <w:szCs w:val="19"/>
              </w:rPr>
            </w:pPr>
            <w:r w:rsidRPr="004A773E">
              <w:rPr>
                <w:rFonts w:ascii="Times New Roman" w:hAnsi="Times New Roman" w:cs="Times New Roman"/>
                <w:sz w:val="19"/>
                <w:szCs w:val="19"/>
              </w:rPr>
              <w:t>муниципальные учреждения города Канаш</w:t>
            </w:r>
          </w:p>
        </w:tc>
        <w:tc>
          <w:tcPr>
            <w:tcW w:w="655" w:type="dxa"/>
            <w:vMerge w:val="restart"/>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val="restart"/>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val="restart"/>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6" w:type="dxa"/>
            <w:vMerge w:val="restart"/>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Style w:val="aff8"/>
                <w:rFonts w:ascii="Times New Roman" w:hAnsi="Times New Roman" w:cs="Times New Roman"/>
                <w:bCs w:val="0"/>
                <w:sz w:val="19"/>
                <w:szCs w:val="19"/>
              </w:rPr>
              <w:t>Всего</w:t>
            </w:r>
          </w:p>
        </w:tc>
        <w:tc>
          <w:tcPr>
            <w:tcW w:w="865"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77"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8"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r>
      <w:tr w:rsidR="002129E9" w:rsidRPr="005F7177" w:rsidTr="00B417A4">
        <w:tc>
          <w:tcPr>
            <w:tcW w:w="983" w:type="dxa"/>
            <w:vMerge/>
            <w:tcBorders>
              <w:top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2839"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6"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Федеральный бюджет</w:t>
            </w:r>
          </w:p>
        </w:tc>
        <w:tc>
          <w:tcPr>
            <w:tcW w:w="865"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77"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8"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r>
      <w:tr w:rsidR="002129E9" w:rsidRPr="005F7177" w:rsidTr="00B417A4">
        <w:tc>
          <w:tcPr>
            <w:tcW w:w="983" w:type="dxa"/>
            <w:vMerge/>
            <w:tcBorders>
              <w:top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2839"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6"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Республиканский бюджет Чувашской Республики</w:t>
            </w:r>
          </w:p>
        </w:tc>
        <w:tc>
          <w:tcPr>
            <w:tcW w:w="865"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77"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8"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r>
      <w:tr w:rsidR="002129E9" w:rsidRPr="005F7177" w:rsidTr="00B417A4">
        <w:tc>
          <w:tcPr>
            <w:tcW w:w="983" w:type="dxa"/>
            <w:vMerge/>
            <w:tcBorders>
              <w:top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2839"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6"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 xml:space="preserve">Бюджет города </w:t>
            </w:r>
            <w:r>
              <w:rPr>
                <w:rFonts w:ascii="Times New Roman" w:hAnsi="Times New Roman" w:cs="Times New Roman"/>
                <w:sz w:val="19"/>
                <w:szCs w:val="19"/>
              </w:rPr>
              <w:t>Канаш</w:t>
            </w:r>
          </w:p>
        </w:tc>
        <w:tc>
          <w:tcPr>
            <w:tcW w:w="865"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77"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8"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r>
      <w:tr w:rsidR="002129E9" w:rsidRPr="005F7177" w:rsidTr="00B417A4">
        <w:tc>
          <w:tcPr>
            <w:tcW w:w="983" w:type="dxa"/>
            <w:vMerge w:val="restart"/>
            <w:tcBorders>
              <w:top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Мероприятие 2.3.</w:t>
            </w:r>
          </w:p>
        </w:tc>
        <w:tc>
          <w:tcPr>
            <w:tcW w:w="1747" w:type="dxa"/>
            <w:vMerge w:val="restart"/>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Организация и проведение физкультурных и спортивных мероприятий среди инвалидов и других маломобильных групп населения различных возрастных групп</w:t>
            </w:r>
          </w:p>
        </w:tc>
        <w:tc>
          <w:tcPr>
            <w:tcW w:w="2839" w:type="dxa"/>
            <w:vMerge w:val="restart"/>
            <w:tcBorders>
              <w:top w:val="single" w:sz="4" w:space="0" w:color="auto"/>
              <w:left w:val="single" w:sz="4" w:space="0" w:color="auto"/>
              <w:bottom w:val="single" w:sz="4" w:space="0" w:color="auto"/>
              <w:right w:val="single" w:sz="4" w:space="0" w:color="auto"/>
            </w:tcBorders>
          </w:tcPr>
          <w:p w:rsidR="004A773E" w:rsidRPr="004A773E" w:rsidRDefault="004A773E" w:rsidP="004A773E">
            <w:pPr>
              <w:pStyle w:val="a6"/>
              <w:rPr>
                <w:rFonts w:ascii="Times New Roman" w:hAnsi="Times New Roman" w:cs="Times New Roman"/>
                <w:sz w:val="19"/>
                <w:szCs w:val="19"/>
              </w:rPr>
            </w:pPr>
            <w:r w:rsidRPr="004A773E">
              <w:rPr>
                <w:rFonts w:ascii="Times New Roman" w:hAnsi="Times New Roman" w:cs="Times New Roman"/>
                <w:sz w:val="19"/>
                <w:szCs w:val="19"/>
              </w:rPr>
              <w:t xml:space="preserve">Ответственный исполнитель - Муниципальное казенное учреждение "Отдел образования и молодежной политики администрации города Канаш Чувашской Республики </w:t>
            </w:r>
          </w:p>
          <w:p w:rsidR="004A773E" w:rsidRPr="004A773E" w:rsidRDefault="004A773E" w:rsidP="004A773E">
            <w:pPr>
              <w:pStyle w:val="a6"/>
              <w:rPr>
                <w:rFonts w:ascii="Times New Roman" w:hAnsi="Times New Roman" w:cs="Times New Roman"/>
                <w:sz w:val="19"/>
                <w:szCs w:val="19"/>
              </w:rPr>
            </w:pPr>
            <w:r w:rsidRPr="004A773E">
              <w:rPr>
                <w:rFonts w:ascii="Times New Roman" w:hAnsi="Times New Roman" w:cs="Times New Roman"/>
                <w:sz w:val="19"/>
                <w:szCs w:val="19"/>
              </w:rPr>
              <w:t>Исполнители:</w:t>
            </w:r>
          </w:p>
          <w:p w:rsidR="004A773E" w:rsidRPr="004A773E" w:rsidRDefault="004A773E" w:rsidP="004A773E">
            <w:pPr>
              <w:pStyle w:val="a6"/>
              <w:rPr>
                <w:rFonts w:ascii="Times New Roman" w:hAnsi="Times New Roman" w:cs="Times New Roman"/>
                <w:sz w:val="19"/>
                <w:szCs w:val="19"/>
              </w:rPr>
            </w:pPr>
            <w:r w:rsidRPr="004A773E">
              <w:rPr>
                <w:rFonts w:ascii="Times New Roman" w:hAnsi="Times New Roman" w:cs="Times New Roman"/>
                <w:sz w:val="19"/>
                <w:szCs w:val="19"/>
              </w:rPr>
              <w:t xml:space="preserve">МКУ "Отдел культуры администрации г. Канаш Чувашской Республики" </w:t>
            </w:r>
          </w:p>
          <w:p w:rsidR="004A773E" w:rsidRPr="004A773E" w:rsidRDefault="004A773E" w:rsidP="004A773E">
            <w:pPr>
              <w:pStyle w:val="a6"/>
              <w:rPr>
                <w:rFonts w:ascii="Times New Roman" w:hAnsi="Times New Roman" w:cs="Times New Roman"/>
                <w:sz w:val="19"/>
                <w:szCs w:val="19"/>
              </w:rPr>
            </w:pPr>
            <w:r w:rsidRPr="004A773E">
              <w:rPr>
                <w:rFonts w:ascii="Times New Roman" w:hAnsi="Times New Roman" w:cs="Times New Roman"/>
                <w:sz w:val="19"/>
                <w:szCs w:val="19"/>
              </w:rPr>
              <w:t>Участники:</w:t>
            </w:r>
          </w:p>
          <w:p w:rsidR="002129E9" w:rsidRPr="005F7177" w:rsidRDefault="004A773E" w:rsidP="004A773E">
            <w:pPr>
              <w:pStyle w:val="a6"/>
              <w:rPr>
                <w:rFonts w:ascii="Times New Roman" w:hAnsi="Times New Roman" w:cs="Times New Roman"/>
                <w:sz w:val="19"/>
                <w:szCs w:val="19"/>
              </w:rPr>
            </w:pPr>
            <w:r w:rsidRPr="004A773E">
              <w:rPr>
                <w:rFonts w:ascii="Times New Roman" w:hAnsi="Times New Roman" w:cs="Times New Roman"/>
                <w:sz w:val="19"/>
                <w:szCs w:val="19"/>
              </w:rPr>
              <w:t>муниципальные учреждения города Канаш</w:t>
            </w:r>
          </w:p>
        </w:tc>
        <w:tc>
          <w:tcPr>
            <w:tcW w:w="655" w:type="dxa"/>
            <w:vMerge w:val="restart"/>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val="restart"/>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val="restart"/>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6" w:type="dxa"/>
            <w:vMerge w:val="restart"/>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Style w:val="aff8"/>
                <w:rFonts w:ascii="Times New Roman" w:hAnsi="Times New Roman" w:cs="Times New Roman"/>
                <w:bCs w:val="0"/>
                <w:sz w:val="19"/>
                <w:szCs w:val="19"/>
              </w:rPr>
              <w:t>Всего</w:t>
            </w:r>
          </w:p>
        </w:tc>
        <w:tc>
          <w:tcPr>
            <w:tcW w:w="865"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77"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8"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r>
      <w:tr w:rsidR="002129E9" w:rsidRPr="005F7177" w:rsidTr="00B417A4">
        <w:tc>
          <w:tcPr>
            <w:tcW w:w="983" w:type="dxa"/>
            <w:vMerge/>
            <w:tcBorders>
              <w:top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2839"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6"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Федеральный бюджет</w:t>
            </w:r>
          </w:p>
        </w:tc>
        <w:tc>
          <w:tcPr>
            <w:tcW w:w="865"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77"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8"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r>
      <w:tr w:rsidR="002129E9" w:rsidRPr="005F7177" w:rsidTr="00B417A4">
        <w:tc>
          <w:tcPr>
            <w:tcW w:w="983" w:type="dxa"/>
            <w:vMerge/>
            <w:tcBorders>
              <w:top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2839"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6"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Республиканский бюджет Чувашской Республики</w:t>
            </w:r>
          </w:p>
        </w:tc>
        <w:tc>
          <w:tcPr>
            <w:tcW w:w="865"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77"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8"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r>
      <w:tr w:rsidR="002129E9" w:rsidRPr="005F7177" w:rsidTr="00B417A4">
        <w:tc>
          <w:tcPr>
            <w:tcW w:w="983" w:type="dxa"/>
            <w:vMerge/>
            <w:tcBorders>
              <w:top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2839"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6"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 xml:space="preserve">Бюджет города </w:t>
            </w:r>
            <w:r>
              <w:rPr>
                <w:rFonts w:ascii="Times New Roman" w:hAnsi="Times New Roman" w:cs="Times New Roman"/>
                <w:sz w:val="19"/>
                <w:szCs w:val="19"/>
              </w:rPr>
              <w:t>Канаш</w:t>
            </w:r>
          </w:p>
        </w:tc>
        <w:tc>
          <w:tcPr>
            <w:tcW w:w="865"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77"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8"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r>
      <w:tr w:rsidR="002129E9" w:rsidRPr="005F7177" w:rsidTr="00B417A4">
        <w:tc>
          <w:tcPr>
            <w:tcW w:w="983" w:type="dxa"/>
            <w:vMerge w:val="restart"/>
            <w:tcBorders>
              <w:top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Мероприятие 2.4.</w:t>
            </w:r>
          </w:p>
        </w:tc>
        <w:tc>
          <w:tcPr>
            <w:tcW w:w="1747" w:type="dxa"/>
            <w:vMerge w:val="restart"/>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 xml:space="preserve">Организация и проведение интеллектуально-творческих, </w:t>
            </w:r>
            <w:r w:rsidRPr="005F7177">
              <w:rPr>
                <w:rFonts w:ascii="Times New Roman" w:hAnsi="Times New Roman" w:cs="Times New Roman"/>
                <w:sz w:val="19"/>
                <w:szCs w:val="19"/>
              </w:rPr>
              <w:lastRenderedPageBreak/>
              <w:t>воспитательных мероприятий среди детей-инвалидов в образовательных учреждениях</w:t>
            </w:r>
          </w:p>
        </w:tc>
        <w:tc>
          <w:tcPr>
            <w:tcW w:w="2839" w:type="dxa"/>
            <w:vMerge w:val="restart"/>
            <w:tcBorders>
              <w:top w:val="single" w:sz="4" w:space="0" w:color="auto"/>
              <w:left w:val="single" w:sz="4" w:space="0" w:color="auto"/>
              <w:bottom w:val="single" w:sz="4" w:space="0" w:color="auto"/>
              <w:right w:val="single" w:sz="4" w:space="0" w:color="auto"/>
            </w:tcBorders>
          </w:tcPr>
          <w:p w:rsidR="004A773E" w:rsidRPr="004A773E" w:rsidRDefault="004A773E" w:rsidP="004A773E">
            <w:pPr>
              <w:pStyle w:val="a6"/>
              <w:rPr>
                <w:rFonts w:ascii="Times New Roman" w:hAnsi="Times New Roman" w:cs="Times New Roman"/>
                <w:sz w:val="19"/>
                <w:szCs w:val="19"/>
              </w:rPr>
            </w:pPr>
            <w:r w:rsidRPr="004A773E">
              <w:rPr>
                <w:rFonts w:ascii="Times New Roman" w:hAnsi="Times New Roman" w:cs="Times New Roman"/>
                <w:sz w:val="19"/>
                <w:szCs w:val="19"/>
              </w:rPr>
              <w:lastRenderedPageBreak/>
              <w:t xml:space="preserve">Ответственный исполнитель - Муниципальное казенное учреждение "Отдел образования и молодежной </w:t>
            </w:r>
            <w:r w:rsidRPr="004A773E">
              <w:rPr>
                <w:rFonts w:ascii="Times New Roman" w:hAnsi="Times New Roman" w:cs="Times New Roman"/>
                <w:sz w:val="19"/>
                <w:szCs w:val="19"/>
              </w:rPr>
              <w:lastRenderedPageBreak/>
              <w:t xml:space="preserve">политики администрации города Канаш Чувашской Республики </w:t>
            </w:r>
          </w:p>
          <w:p w:rsidR="004A773E" w:rsidRPr="004A773E" w:rsidRDefault="004A773E" w:rsidP="004A773E">
            <w:pPr>
              <w:pStyle w:val="a6"/>
              <w:rPr>
                <w:rFonts w:ascii="Times New Roman" w:hAnsi="Times New Roman" w:cs="Times New Roman"/>
                <w:sz w:val="19"/>
                <w:szCs w:val="19"/>
              </w:rPr>
            </w:pPr>
            <w:r w:rsidRPr="004A773E">
              <w:rPr>
                <w:rFonts w:ascii="Times New Roman" w:hAnsi="Times New Roman" w:cs="Times New Roman"/>
                <w:sz w:val="19"/>
                <w:szCs w:val="19"/>
              </w:rPr>
              <w:t>Исполнители:</w:t>
            </w:r>
          </w:p>
          <w:p w:rsidR="004A773E" w:rsidRPr="004A773E" w:rsidRDefault="004A773E" w:rsidP="004A773E">
            <w:pPr>
              <w:pStyle w:val="a6"/>
              <w:rPr>
                <w:rFonts w:ascii="Times New Roman" w:hAnsi="Times New Roman" w:cs="Times New Roman"/>
                <w:sz w:val="19"/>
                <w:szCs w:val="19"/>
              </w:rPr>
            </w:pPr>
            <w:r w:rsidRPr="004A773E">
              <w:rPr>
                <w:rFonts w:ascii="Times New Roman" w:hAnsi="Times New Roman" w:cs="Times New Roman"/>
                <w:sz w:val="19"/>
                <w:szCs w:val="19"/>
              </w:rPr>
              <w:t xml:space="preserve">МКУ "Отдел культуры администрации г. Канаш Чувашской Республики" </w:t>
            </w:r>
          </w:p>
          <w:p w:rsidR="004A773E" w:rsidRPr="004A773E" w:rsidRDefault="004A773E" w:rsidP="004A773E">
            <w:pPr>
              <w:pStyle w:val="a6"/>
              <w:rPr>
                <w:rFonts w:ascii="Times New Roman" w:hAnsi="Times New Roman" w:cs="Times New Roman"/>
                <w:sz w:val="19"/>
                <w:szCs w:val="19"/>
              </w:rPr>
            </w:pPr>
            <w:r w:rsidRPr="004A773E">
              <w:rPr>
                <w:rFonts w:ascii="Times New Roman" w:hAnsi="Times New Roman" w:cs="Times New Roman"/>
                <w:sz w:val="19"/>
                <w:szCs w:val="19"/>
              </w:rPr>
              <w:t>Участники:</w:t>
            </w:r>
          </w:p>
          <w:p w:rsidR="004A773E" w:rsidRDefault="004A773E" w:rsidP="004A773E">
            <w:pPr>
              <w:pStyle w:val="a6"/>
              <w:rPr>
                <w:rFonts w:ascii="Times New Roman" w:hAnsi="Times New Roman" w:cs="Times New Roman"/>
                <w:sz w:val="19"/>
                <w:szCs w:val="19"/>
              </w:rPr>
            </w:pPr>
            <w:r w:rsidRPr="004A773E">
              <w:rPr>
                <w:rFonts w:ascii="Times New Roman" w:hAnsi="Times New Roman" w:cs="Times New Roman"/>
                <w:sz w:val="19"/>
                <w:szCs w:val="19"/>
              </w:rPr>
              <w:t>муниципальные учреждения города Канаш</w:t>
            </w:r>
          </w:p>
          <w:p w:rsidR="002129E9" w:rsidRPr="005F7177" w:rsidRDefault="002129E9" w:rsidP="004A773E">
            <w:pPr>
              <w:pStyle w:val="a6"/>
              <w:rPr>
                <w:rFonts w:ascii="Times New Roman" w:hAnsi="Times New Roman" w:cs="Times New Roman"/>
                <w:sz w:val="19"/>
                <w:szCs w:val="19"/>
              </w:rPr>
            </w:pPr>
          </w:p>
        </w:tc>
        <w:tc>
          <w:tcPr>
            <w:tcW w:w="655" w:type="dxa"/>
            <w:vMerge w:val="restart"/>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val="restart"/>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val="restart"/>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6" w:type="dxa"/>
            <w:vMerge w:val="restart"/>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Style w:val="aff8"/>
                <w:rFonts w:ascii="Times New Roman" w:hAnsi="Times New Roman" w:cs="Times New Roman"/>
                <w:bCs w:val="0"/>
                <w:sz w:val="19"/>
                <w:szCs w:val="19"/>
              </w:rPr>
              <w:t>Всего</w:t>
            </w:r>
          </w:p>
        </w:tc>
        <w:tc>
          <w:tcPr>
            <w:tcW w:w="865"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77"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8"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r>
      <w:tr w:rsidR="002129E9" w:rsidRPr="005F7177" w:rsidTr="00B417A4">
        <w:tc>
          <w:tcPr>
            <w:tcW w:w="983" w:type="dxa"/>
            <w:vMerge/>
            <w:tcBorders>
              <w:top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2839"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6"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Федеральный бюджет</w:t>
            </w:r>
          </w:p>
        </w:tc>
        <w:tc>
          <w:tcPr>
            <w:tcW w:w="865"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77"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8"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r>
      <w:tr w:rsidR="002129E9" w:rsidRPr="005F7177" w:rsidTr="00B417A4">
        <w:tc>
          <w:tcPr>
            <w:tcW w:w="983" w:type="dxa"/>
            <w:vMerge/>
            <w:tcBorders>
              <w:top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2839"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6"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 xml:space="preserve">Республиканский </w:t>
            </w:r>
            <w:r w:rsidRPr="005F7177">
              <w:rPr>
                <w:rFonts w:ascii="Times New Roman" w:hAnsi="Times New Roman" w:cs="Times New Roman"/>
                <w:sz w:val="19"/>
                <w:szCs w:val="19"/>
              </w:rPr>
              <w:lastRenderedPageBreak/>
              <w:t>бюджет Чувашской Республики</w:t>
            </w:r>
          </w:p>
        </w:tc>
        <w:tc>
          <w:tcPr>
            <w:tcW w:w="865"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lastRenderedPageBreak/>
              <w:t>0,0</w:t>
            </w:r>
          </w:p>
        </w:tc>
        <w:tc>
          <w:tcPr>
            <w:tcW w:w="777"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8"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r>
      <w:tr w:rsidR="002129E9" w:rsidRPr="005F7177" w:rsidTr="00B417A4">
        <w:tc>
          <w:tcPr>
            <w:tcW w:w="983" w:type="dxa"/>
            <w:vMerge/>
            <w:tcBorders>
              <w:top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2839"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6"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 xml:space="preserve">Бюджет города </w:t>
            </w:r>
            <w:r>
              <w:rPr>
                <w:rFonts w:ascii="Times New Roman" w:hAnsi="Times New Roman" w:cs="Times New Roman"/>
                <w:sz w:val="19"/>
                <w:szCs w:val="19"/>
              </w:rPr>
              <w:t>Канаш</w:t>
            </w:r>
          </w:p>
        </w:tc>
        <w:tc>
          <w:tcPr>
            <w:tcW w:w="865"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77"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8"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r>
      <w:tr w:rsidR="002129E9" w:rsidRPr="005F7177" w:rsidTr="00B417A4">
        <w:tc>
          <w:tcPr>
            <w:tcW w:w="983" w:type="dxa"/>
            <w:vMerge w:val="restart"/>
            <w:tcBorders>
              <w:top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Основное мероприятие 3.</w:t>
            </w:r>
          </w:p>
        </w:tc>
        <w:tc>
          <w:tcPr>
            <w:tcW w:w="1747" w:type="dxa"/>
            <w:vMerge w:val="restart"/>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 xml:space="preserve">Информационно-методическое и кадровое обеспечение системы реабилитации, </w:t>
            </w:r>
            <w:proofErr w:type="spellStart"/>
            <w:r w:rsidRPr="005F7177">
              <w:rPr>
                <w:rFonts w:ascii="Times New Roman" w:hAnsi="Times New Roman" w:cs="Times New Roman"/>
                <w:sz w:val="19"/>
                <w:szCs w:val="19"/>
              </w:rPr>
              <w:t>абилитации</w:t>
            </w:r>
            <w:proofErr w:type="spellEnd"/>
            <w:r w:rsidRPr="005F7177">
              <w:rPr>
                <w:rFonts w:ascii="Times New Roman" w:hAnsi="Times New Roman" w:cs="Times New Roman"/>
                <w:sz w:val="19"/>
                <w:szCs w:val="19"/>
              </w:rPr>
              <w:t xml:space="preserve"> и социальной интеграции инвалидов</w:t>
            </w:r>
          </w:p>
        </w:tc>
        <w:tc>
          <w:tcPr>
            <w:tcW w:w="2839" w:type="dxa"/>
            <w:vMerge w:val="restart"/>
            <w:tcBorders>
              <w:top w:val="single" w:sz="4" w:space="0" w:color="auto"/>
              <w:left w:val="single" w:sz="4" w:space="0" w:color="auto"/>
              <w:bottom w:val="single" w:sz="4" w:space="0" w:color="auto"/>
              <w:right w:val="single" w:sz="4" w:space="0" w:color="auto"/>
            </w:tcBorders>
          </w:tcPr>
          <w:p w:rsidR="004A773E" w:rsidRPr="004A773E" w:rsidRDefault="004A773E" w:rsidP="004A773E">
            <w:pPr>
              <w:pStyle w:val="a6"/>
              <w:rPr>
                <w:rFonts w:ascii="Times New Roman" w:hAnsi="Times New Roman" w:cs="Times New Roman"/>
                <w:sz w:val="19"/>
                <w:szCs w:val="19"/>
              </w:rPr>
            </w:pPr>
            <w:r w:rsidRPr="004A773E">
              <w:rPr>
                <w:rFonts w:ascii="Times New Roman" w:hAnsi="Times New Roman" w:cs="Times New Roman"/>
                <w:sz w:val="19"/>
                <w:szCs w:val="19"/>
              </w:rPr>
              <w:t xml:space="preserve">Ответственный исполнитель - Муниципальное казенное учреждение "Отдел образования и молодежной политики администрации города Канаш Чувашской Республики </w:t>
            </w:r>
          </w:p>
          <w:p w:rsidR="004A773E" w:rsidRPr="004A773E" w:rsidRDefault="004A773E" w:rsidP="004A773E">
            <w:pPr>
              <w:pStyle w:val="a6"/>
              <w:rPr>
                <w:rFonts w:ascii="Times New Roman" w:hAnsi="Times New Roman" w:cs="Times New Roman"/>
                <w:sz w:val="19"/>
                <w:szCs w:val="19"/>
              </w:rPr>
            </w:pPr>
            <w:r w:rsidRPr="004A773E">
              <w:rPr>
                <w:rFonts w:ascii="Times New Roman" w:hAnsi="Times New Roman" w:cs="Times New Roman"/>
                <w:sz w:val="19"/>
                <w:szCs w:val="19"/>
              </w:rPr>
              <w:t>Исполнители:</w:t>
            </w:r>
          </w:p>
          <w:p w:rsidR="004A773E" w:rsidRPr="004A773E" w:rsidRDefault="004A773E" w:rsidP="004A773E">
            <w:pPr>
              <w:pStyle w:val="a6"/>
              <w:rPr>
                <w:rFonts w:ascii="Times New Roman" w:hAnsi="Times New Roman" w:cs="Times New Roman"/>
                <w:sz w:val="19"/>
                <w:szCs w:val="19"/>
              </w:rPr>
            </w:pPr>
            <w:r w:rsidRPr="004A773E">
              <w:rPr>
                <w:rFonts w:ascii="Times New Roman" w:hAnsi="Times New Roman" w:cs="Times New Roman"/>
                <w:sz w:val="19"/>
                <w:szCs w:val="19"/>
              </w:rPr>
              <w:t xml:space="preserve">МКУ "Отдел культуры администрации г. Канаш Чувашской Республики" </w:t>
            </w:r>
          </w:p>
          <w:p w:rsidR="004A773E" w:rsidRPr="004A773E" w:rsidRDefault="004A773E" w:rsidP="004A773E">
            <w:pPr>
              <w:pStyle w:val="a6"/>
              <w:rPr>
                <w:rFonts w:ascii="Times New Roman" w:hAnsi="Times New Roman" w:cs="Times New Roman"/>
                <w:sz w:val="19"/>
                <w:szCs w:val="19"/>
              </w:rPr>
            </w:pPr>
            <w:r w:rsidRPr="004A773E">
              <w:rPr>
                <w:rFonts w:ascii="Times New Roman" w:hAnsi="Times New Roman" w:cs="Times New Roman"/>
                <w:sz w:val="19"/>
                <w:szCs w:val="19"/>
              </w:rPr>
              <w:t>Участники:</w:t>
            </w:r>
          </w:p>
          <w:p w:rsidR="002129E9" w:rsidRPr="005F7177" w:rsidRDefault="004A773E" w:rsidP="004A773E">
            <w:pPr>
              <w:pStyle w:val="a6"/>
              <w:rPr>
                <w:rFonts w:ascii="Times New Roman" w:hAnsi="Times New Roman" w:cs="Times New Roman"/>
                <w:sz w:val="19"/>
                <w:szCs w:val="19"/>
              </w:rPr>
            </w:pPr>
            <w:r w:rsidRPr="004A773E">
              <w:rPr>
                <w:rFonts w:ascii="Times New Roman" w:hAnsi="Times New Roman" w:cs="Times New Roman"/>
                <w:sz w:val="19"/>
                <w:szCs w:val="19"/>
              </w:rPr>
              <w:t>муниципальные учреждения города Канаш</w:t>
            </w:r>
          </w:p>
        </w:tc>
        <w:tc>
          <w:tcPr>
            <w:tcW w:w="655" w:type="dxa"/>
            <w:vMerge w:val="restart"/>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val="restart"/>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val="restart"/>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6" w:type="dxa"/>
            <w:vMerge w:val="restart"/>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Style w:val="aff8"/>
                <w:rFonts w:ascii="Times New Roman" w:hAnsi="Times New Roman" w:cs="Times New Roman"/>
                <w:bCs w:val="0"/>
                <w:sz w:val="19"/>
                <w:szCs w:val="19"/>
              </w:rPr>
              <w:t>Всего</w:t>
            </w:r>
          </w:p>
        </w:tc>
        <w:tc>
          <w:tcPr>
            <w:tcW w:w="865"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77"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8"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r>
      <w:tr w:rsidR="002129E9" w:rsidRPr="005F7177" w:rsidTr="00B417A4">
        <w:tc>
          <w:tcPr>
            <w:tcW w:w="983" w:type="dxa"/>
            <w:vMerge/>
            <w:tcBorders>
              <w:top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2839"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6"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Федеральный бюджет</w:t>
            </w:r>
          </w:p>
        </w:tc>
        <w:tc>
          <w:tcPr>
            <w:tcW w:w="865"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77"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8"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r>
      <w:tr w:rsidR="002129E9" w:rsidRPr="005F7177" w:rsidTr="00B417A4">
        <w:tc>
          <w:tcPr>
            <w:tcW w:w="983" w:type="dxa"/>
            <w:vMerge/>
            <w:tcBorders>
              <w:top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2839"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6"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Республиканский бюджет Чувашской Республики</w:t>
            </w:r>
          </w:p>
        </w:tc>
        <w:tc>
          <w:tcPr>
            <w:tcW w:w="865"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77"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8"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r>
      <w:tr w:rsidR="002129E9" w:rsidRPr="005F7177" w:rsidTr="00B417A4">
        <w:tc>
          <w:tcPr>
            <w:tcW w:w="983" w:type="dxa"/>
            <w:vMerge/>
            <w:tcBorders>
              <w:top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2839"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6"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 xml:space="preserve">Бюджет города </w:t>
            </w:r>
            <w:r>
              <w:rPr>
                <w:rFonts w:ascii="Times New Roman" w:hAnsi="Times New Roman" w:cs="Times New Roman"/>
                <w:sz w:val="19"/>
                <w:szCs w:val="19"/>
              </w:rPr>
              <w:t>Канаш</w:t>
            </w:r>
          </w:p>
        </w:tc>
        <w:tc>
          <w:tcPr>
            <w:tcW w:w="865"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77"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8"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r>
      <w:tr w:rsidR="002129E9" w:rsidRPr="005F7177" w:rsidTr="00B417A4">
        <w:tc>
          <w:tcPr>
            <w:tcW w:w="15406" w:type="dxa"/>
            <w:gridSpan w:val="18"/>
            <w:tcBorders>
              <w:top w:val="single" w:sz="4" w:space="0" w:color="auto"/>
              <w:bottom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Целевые индикаторы, увязанные с основным мероприятием 3:</w:t>
            </w:r>
          </w:p>
        </w:tc>
      </w:tr>
      <w:tr w:rsidR="002129E9" w:rsidRPr="005F7177" w:rsidTr="00B417A4">
        <w:tc>
          <w:tcPr>
            <w:tcW w:w="9937" w:type="dxa"/>
            <w:gridSpan w:val="8"/>
            <w:tcBorders>
              <w:top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Доля доступных для инвалидов и других маломобильных групп населения объектов культуры, в общем количестве указанных объектов культуры в городе Канаш, %</w:t>
            </w:r>
          </w:p>
        </w:tc>
        <w:tc>
          <w:tcPr>
            <w:tcW w:w="865"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100</w:t>
            </w:r>
          </w:p>
        </w:tc>
        <w:tc>
          <w:tcPr>
            <w:tcW w:w="777"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100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100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100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100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100</w:t>
            </w:r>
          </w:p>
        </w:tc>
        <w:tc>
          <w:tcPr>
            <w:tcW w:w="708"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100</w:t>
            </w:r>
          </w:p>
        </w:tc>
        <w:tc>
          <w:tcPr>
            <w:tcW w:w="567" w:type="dxa"/>
            <w:tcBorders>
              <w:top w:val="single" w:sz="4" w:space="0" w:color="auto"/>
              <w:left w:val="single" w:sz="4" w:space="0" w:color="auto"/>
              <w:bottom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100</w:t>
            </w:r>
          </w:p>
        </w:tc>
      </w:tr>
      <w:tr w:rsidR="002129E9" w:rsidRPr="005F7177" w:rsidTr="00B417A4">
        <w:tc>
          <w:tcPr>
            <w:tcW w:w="9937" w:type="dxa"/>
            <w:gridSpan w:val="8"/>
            <w:tcBorders>
              <w:top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Доля доступных для инвалидов и других маломобильных групп населения объектов физической культуры и спорта, в общем количестве указанных объектов физической культуры и спорта в городе Канаш, %</w:t>
            </w:r>
          </w:p>
        </w:tc>
        <w:tc>
          <w:tcPr>
            <w:tcW w:w="865"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100</w:t>
            </w:r>
          </w:p>
        </w:tc>
        <w:tc>
          <w:tcPr>
            <w:tcW w:w="777"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100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100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100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100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100</w:t>
            </w:r>
          </w:p>
        </w:tc>
        <w:tc>
          <w:tcPr>
            <w:tcW w:w="708"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100</w:t>
            </w:r>
          </w:p>
        </w:tc>
        <w:tc>
          <w:tcPr>
            <w:tcW w:w="567" w:type="dxa"/>
            <w:tcBorders>
              <w:top w:val="single" w:sz="4" w:space="0" w:color="auto"/>
              <w:left w:val="single" w:sz="4" w:space="0" w:color="auto"/>
              <w:bottom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100</w:t>
            </w:r>
          </w:p>
        </w:tc>
      </w:tr>
      <w:tr w:rsidR="002129E9" w:rsidRPr="005F7177" w:rsidTr="00B417A4">
        <w:tc>
          <w:tcPr>
            <w:tcW w:w="9937" w:type="dxa"/>
            <w:gridSpan w:val="8"/>
            <w:tcBorders>
              <w:top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 xml:space="preserve">Доля дошкольных образовательных организаций, в которых создана универсальная </w:t>
            </w:r>
            <w:proofErr w:type="spellStart"/>
            <w:r w:rsidRPr="005F7177">
              <w:rPr>
                <w:rFonts w:ascii="Times New Roman" w:hAnsi="Times New Roman" w:cs="Times New Roman"/>
                <w:sz w:val="19"/>
                <w:szCs w:val="19"/>
              </w:rPr>
              <w:t>безбарьерная</w:t>
            </w:r>
            <w:proofErr w:type="spellEnd"/>
            <w:r w:rsidRPr="005F7177">
              <w:rPr>
                <w:rFonts w:ascii="Times New Roman" w:hAnsi="Times New Roman" w:cs="Times New Roman"/>
                <w:sz w:val="19"/>
                <w:szCs w:val="19"/>
              </w:rPr>
              <w:t xml:space="preserve"> среда для инклюзивного образования детей-инвалидов, в общем количестве муниципальных дошкольных образовательных организаций города Канаш, %</w:t>
            </w:r>
          </w:p>
        </w:tc>
        <w:tc>
          <w:tcPr>
            <w:tcW w:w="865"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27</w:t>
            </w:r>
          </w:p>
        </w:tc>
        <w:tc>
          <w:tcPr>
            <w:tcW w:w="777"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30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32</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35</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40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45</w:t>
            </w:r>
          </w:p>
        </w:tc>
        <w:tc>
          <w:tcPr>
            <w:tcW w:w="708"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75</w:t>
            </w:r>
          </w:p>
        </w:tc>
        <w:tc>
          <w:tcPr>
            <w:tcW w:w="567" w:type="dxa"/>
            <w:tcBorders>
              <w:top w:val="single" w:sz="4" w:space="0" w:color="auto"/>
              <w:left w:val="single" w:sz="4" w:space="0" w:color="auto"/>
              <w:bottom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95</w:t>
            </w:r>
          </w:p>
        </w:tc>
      </w:tr>
      <w:tr w:rsidR="002129E9" w:rsidRPr="005F7177" w:rsidTr="00B417A4">
        <w:tc>
          <w:tcPr>
            <w:tcW w:w="9937" w:type="dxa"/>
            <w:gridSpan w:val="8"/>
            <w:tcBorders>
              <w:top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 xml:space="preserve">Доля общеобразовательных организаций, в которых создана универсальная </w:t>
            </w:r>
            <w:proofErr w:type="spellStart"/>
            <w:r w:rsidRPr="005F7177">
              <w:rPr>
                <w:rFonts w:ascii="Times New Roman" w:hAnsi="Times New Roman" w:cs="Times New Roman"/>
                <w:sz w:val="19"/>
                <w:szCs w:val="19"/>
              </w:rPr>
              <w:t>безбарьерная</w:t>
            </w:r>
            <w:proofErr w:type="spellEnd"/>
            <w:r w:rsidRPr="005F7177">
              <w:rPr>
                <w:rFonts w:ascii="Times New Roman" w:hAnsi="Times New Roman" w:cs="Times New Roman"/>
                <w:sz w:val="19"/>
                <w:szCs w:val="19"/>
              </w:rPr>
              <w:t xml:space="preserve"> среда для инклюзивного образования детей-инвалидов, в общем количестве муниципальных общеобразовательных организаций города Канаш, %</w:t>
            </w:r>
          </w:p>
        </w:tc>
        <w:tc>
          <w:tcPr>
            <w:tcW w:w="865"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28</w:t>
            </w:r>
          </w:p>
        </w:tc>
        <w:tc>
          <w:tcPr>
            <w:tcW w:w="777"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30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32</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35</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40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45</w:t>
            </w:r>
          </w:p>
        </w:tc>
        <w:tc>
          <w:tcPr>
            <w:tcW w:w="708"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75</w:t>
            </w:r>
          </w:p>
        </w:tc>
        <w:tc>
          <w:tcPr>
            <w:tcW w:w="567" w:type="dxa"/>
            <w:tcBorders>
              <w:top w:val="single" w:sz="4" w:space="0" w:color="auto"/>
              <w:left w:val="single" w:sz="4" w:space="0" w:color="auto"/>
              <w:bottom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95</w:t>
            </w:r>
          </w:p>
        </w:tc>
      </w:tr>
      <w:tr w:rsidR="00C737B9" w:rsidRPr="005F7177" w:rsidTr="00B417A4">
        <w:tc>
          <w:tcPr>
            <w:tcW w:w="983" w:type="dxa"/>
            <w:vMerge w:val="restart"/>
            <w:tcBorders>
              <w:top w:val="single" w:sz="4" w:space="0" w:color="auto"/>
              <w:bottom w:val="single" w:sz="4" w:space="0" w:color="auto"/>
              <w:right w:val="single" w:sz="4" w:space="0" w:color="auto"/>
            </w:tcBorders>
          </w:tcPr>
          <w:p w:rsidR="00C737B9" w:rsidRPr="005F7177" w:rsidRDefault="00C737B9" w:rsidP="00C737B9">
            <w:pPr>
              <w:pStyle w:val="a6"/>
              <w:rPr>
                <w:rFonts w:ascii="Times New Roman" w:hAnsi="Times New Roman" w:cs="Times New Roman"/>
                <w:sz w:val="19"/>
                <w:szCs w:val="19"/>
              </w:rPr>
            </w:pPr>
            <w:r w:rsidRPr="005F7177">
              <w:rPr>
                <w:rFonts w:ascii="Times New Roman" w:hAnsi="Times New Roman" w:cs="Times New Roman"/>
                <w:sz w:val="19"/>
                <w:szCs w:val="19"/>
              </w:rPr>
              <w:t xml:space="preserve">Основное мероприятие </w:t>
            </w:r>
            <w:r>
              <w:rPr>
                <w:rFonts w:ascii="Times New Roman" w:hAnsi="Times New Roman" w:cs="Times New Roman"/>
                <w:sz w:val="19"/>
                <w:szCs w:val="19"/>
              </w:rPr>
              <w:t>4</w:t>
            </w:r>
            <w:r w:rsidRPr="005F7177">
              <w:rPr>
                <w:rFonts w:ascii="Times New Roman" w:hAnsi="Times New Roman" w:cs="Times New Roman"/>
                <w:sz w:val="19"/>
                <w:szCs w:val="19"/>
              </w:rPr>
              <w:t>.</w:t>
            </w:r>
          </w:p>
        </w:tc>
        <w:tc>
          <w:tcPr>
            <w:tcW w:w="1747" w:type="dxa"/>
            <w:vMerge w:val="restart"/>
            <w:tcBorders>
              <w:top w:val="single" w:sz="4" w:space="0" w:color="auto"/>
              <w:left w:val="single" w:sz="4" w:space="0" w:color="auto"/>
              <w:bottom w:val="single" w:sz="4" w:space="0" w:color="auto"/>
              <w:right w:val="single" w:sz="4" w:space="0" w:color="auto"/>
            </w:tcBorders>
          </w:tcPr>
          <w:p w:rsidR="00C737B9" w:rsidRPr="00C05CCA" w:rsidRDefault="00C737B9" w:rsidP="00C737B9">
            <w:pPr>
              <w:contextualSpacing/>
              <w:jc w:val="both"/>
              <w:rPr>
                <w:rFonts w:ascii="Times New Roman" w:hAnsi="Times New Roman" w:cs="Times New Roman"/>
                <w:sz w:val="19"/>
                <w:szCs w:val="19"/>
              </w:rPr>
            </w:pPr>
            <w:r w:rsidRPr="00C05CCA">
              <w:rPr>
                <w:rFonts w:ascii="Times New Roman" w:hAnsi="Times New Roman" w:cs="Times New Roman"/>
                <w:sz w:val="19"/>
                <w:szCs w:val="19"/>
              </w:rPr>
              <w:t xml:space="preserve">Совершенствование нормативно-правовой и организационной основы </w:t>
            </w:r>
            <w:r w:rsidRPr="00C05CCA">
              <w:rPr>
                <w:rFonts w:ascii="Times New Roman" w:hAnsi="Times New Roman" w:cs="Times New Roman"/>
                <w:sz w:val="19"/>
                <w:szCs w:val="19"/>
              </w:rPr>
              <w:lastRenderedPageBreak/>
              <w:t>формирования доступной среды</w:t>
            </w:r>
          </w:p>
          <w:p w:rsidR="00C737B9" w:rsidRPr="005F7177" w:rsidRDefault="00C737B9" w:rsidP="00C737B9">
            <w:pPr>
              <w:pStyle w:val="a6"/>
              <w:rPr>
                <w:rFonts w:ascii="Times New Roman" w:hAnsi="Times New Roman" w:cs="Times New Roman"/>
                <w:sz w:val="19"/>
                <w:szCs w:val="19"/>
              </w:rPr>
            </w:pPr>
          </w:p>
        </w:tc>
        <w:tc>
          <w:tcPr>
            <w:tcW w:w="2839" w:type="dxa"/>
            <w:vMerge w:val="restart"/>
            <w:tcBorders>
              <w:top w:val="single" w:sz="4" w:space="0" w:color="auto"/>
              <w:left w:val="single" w:sz="4" w:space="0" w:color="auto"/>
              <w:bottom w:val="single" w:sz="4" w:space="0" w:color="auto"/>
              <w:right w:val="single" w:sz="4" w:space="0" w:color="auto"/>
            </w:tcBorders>
          </w:tcPr>
          <w:p w:rsidR="004A773E" w:rsidRPr="004A773E" w:rsidRDefault="004A773E" w:rsidP="004A773E">
            <w:pPr>
              <w:pStyle w:val="a6"/>
              <w:rPr>
                <w:rFonts w:ascii="Times New Roman" w:hAnsi="Times New Roman" w:cs="Times New Roman"/>
                <w:sz w:val="19"/>
                <w:szCs w:val="19"/>
              </w:rPr>
            </w:pPr>
            <w:r w:rsidRPr="004A773E">
              <w:rPr>
                <w:rFonts w:ascii="Times New Roman" w:hAnsi="Times New Roman" w:cs="Times New Roman"/>
                <w:sz w:val="19"/>
                <w:szCs w:val="19"/>
              </w:rPr>
              <w:lastRenderedPageBreak/>
              <w:t xml:space="preserve">Ответственный исполнитель - Муниципальное казенное учреждение "Отдел образования и молодежной политики администрации </w:t>
            </w:r>
            <w:r w:rsidRPr="004A773E">
              <w:rPr>
                <w:rFonts w:ascii="Times New Roman" w:hAnsi="Times New Roman" w:cs="Times New Roman"/>
                <w:sz w:val="19"/>
                <w:szCs w:val="19"/>
              </w:rPr>
              <w:lastRenderedPageBreak/>
              <w:t xml:space="preserve">города Канаш Чувашской Республики </w:t>
            </w:r>
          </w:p>
          <w:p w:rsidR="004A773E" w:rsidRPr="004A773E" w:rsidRDefault="004A773E" w:rsidP="004A773E">
            <w:pPr>
              <w:pStyle w:val="a6"/>
              <w:rPr>
                <w:rFonts w:ascii="Times New Roman" w:hAnsi="Times New Roman" w:cs="Times New Roman"/>
                <w:sz w:val="19"/>
                <w:szCs w:val="19"/>
              </w:rPr>
            </w:pPr>
            <w:r w:rsidRPr="004A773E">
              <w:rPr>
                <w:rFonts w:ascii="Times New Roman" w:hAnsi="Times New Roman" w:cs="Times New Roman"/>
                <w:sz w:val="19"/>
                <w:szCs w:val="19"/>
              </w:rPr>
              <w:t>Исполнители:</w:t>
            </w:r>
          </w:p>
          <w:p w:rsidR="004A773E" w:rsidRPr="004A773E" w:rsidRDefault="004A773E" w:rsidP="004A773E">
            <w:pPr>
              <w:pStyle w:val="a6"/>
              <w:rPr>
                <w:rFonts w:ascii="Times New Roman" w:hAnsi="Times New Roman" w:cs="Times New Roman"/>
                <w:sz w:val="19"/>
                <w:szCs w:val="19"/>
              </w:rPr>
            </w:pPr>
            <w:r w:rsidRPr="004A773E">
              <w:rPr>
                <w:rFonts w:ascii="Times New Roman" w:hAnsi="Times New Roman" w:cs="Times New Roman"/>
                <w:sz w:val="19"/>
                <w:szCs w:val="19"/>
              </w:rPr>
              <w:t xml:space="preserve">МКУ "Отдел культуры администрации г. Канаш Чувашской Республики" </w:t>
            </w:r>
          </w:p>
          <w:p w:rsidR="004A773E" w:rsidRPr="004A773E" w:rsidRDefault="004A773E" w:rsidP="004A773E">
            <w:pPr>
              <w:pStyle w:val="a6"/>
              <w:rPr>
                <w:rFonts w:ascii="Times New Roman" w:hAnsi="Times New Roman" w:cs="Times New Roman"/>
                <w:sz w:val="19"/>
                <w:szCs w:val="19"/>
              </w:rPr>
            </w:pPr>
            <w:r w:rsidRPr="004A773E">
              <w:rPr>
                <w:rFonts w:ascii="Times New Roman" w:hAnsi="Times New Roman" w:cs="Times New Roman"/>
                <w:sz w:val="19"/>
                <w:szCs w:val="19"/>
              </w:rPr>
              <w:t>Участники:</w:t>
            </w:r>
          </w:p>
          <w:p w:rsidR="00C737B9" w:rsidRPr="005F7177" w:rsidRDefault="004A773E" w:rsidP="004A773E">
            <w:pPr>
              <w:pStyle w:val="a6"/>
              <w:rPr>
                <w:rFonts w:ascii="Times New Roman" w:hAnsi="Times New Roman" w:cs="Times New Roman"/>
                <w:sz w:val="19"/>
                <w:szCs w:val="19"/>
              </w:rPr>
            </w:pPr>
            <w:r w:rsidRPr="004A773E">
              <w:rPr>
                <w:rFonts w:ascii="Times New Roman" w:hAnsi="Times New Roman" w:cs="Times New Roman"/>
                <w:sz w:val="19"/>
                <w:szCs w:val="19"/>
              </w:rPr>
              <w:t>муниципальные учреждения города Канаш</w:t>
            </w:r>
          </w:p>
        </w:tc>
        <w:tc>
          <w:tcPr>
            <w:tcW w:w="655" w:type="dxa"/>
            <w:vMerge w:val="restart"/>
            <w:tcBorders>
              <w:top w:val="single" w:sz="4" w:space="0" w:color="auto"/>
              <w:left w:val="single" w:sz="4" w:space="0" w:color="auto"/>
              <w:bottom w:val="single" w:sz="4" w:space="0" w:color="auto"/>
              <w:right w:val="single" w:sz="4" w:space="0" w:color="auto"/>
            </w:tcBorders>
          </w:tcPr>
          <w:p w:rsidR="00C737B9" w:rsidRPr="005F7177" w:rsidRDefault="00C737B9" w:rsidP="00C737B9">
            <w:pPr>
              <w:pStyle w:val="aa"/>
              <w:rPr>
                <w:rFonts w:ascii="Times New Roman" w:hAnsi="Times New Roman" w:cs="Times New Roman"/>
                <w:sz w:val="19"/>
                <w:szCs w:val="19"/>
              </w:rPr>
            </w:pPr>
            <w:r>
              <w:rPr>
                <w:rFonts w:ascii="Times New Roman" w:hAnsi="Times New Roman" w:cs="Times New Roman"/>
                <w:sz w:val="19"/>
                <w:szCs w:val="19"/>
              </w:rPr>
              <w:lastRenderedPageBreak/>
              <w:t>903</w:t>
            </w:r>
          </w:p>
        </w:tc>
        <w:tc>
          <w:tcPr>
            <w:tcW w:w="655" w:type="dxa"/>
            <w:vMerge w:val="restart"/>
            <w:tcBorders>
              <w:top w:val="single" w:sz="4" w:space="0" w:color="auto"/>
              <w:left w:val="single" w:sz="4" w:space="0" w:color="auto"/>
              <w:bottom w:val="single" w:sz="4" w:space="0" w:color="auto"/>
              <w:right w:val="single" w:sz="4" w:space="0" w:color="auto"/>
            </w:tcBorders>
          </w:tcPr>
          <w:p w:rsidR="00C737B9" w:rsidRPr="005F7177" w:rsidRDefault="00C737B9" w:rsidP="00C737B9">
            <w:pPr>
              <w:pStyle w:val="aa"/>
              <w:rPr>
                <w:rFonts w:ascii="Times New Roman" w:hAnsi="Times New Roman" w:cs="Times New Roman"/>
                <w:sz w:val="19"/>
                <w:szCs w:val="19"/>
              </w:rPr>
            </w:pPr>
            <w:r>
              <w:rPr>
                <w:rFonts w:ascii="Times New Roman" w:hAnsi="Times New Roman" w:cs="Times New Roman"/>
                <w:sz w:val="19"/>
                <w:szCs w:val="19"/>
              </w:rPr>
              <w:t>0501</w:t>
            </w:r>
          </w:p>
        </w:tc>
        <w:tc>
          <w:tcPr>
            <w:tcW w:w="655" w:type="dxa"/>
            <w:vMerge w:val="restart"/>
            <w:tcBorders>
              <w:top w:val="single" w:sz="4" w:space="0" w:color="auto"/>
              <w:left w:val="single" w:sz="4" w:space="0" w:color="auto"/>
              <w:bottom w:val="single" w:sz="4" w:space="0" w:color="auto"/>
              <w:right w:val="single" w:sz="4" w:space="0" w:color="auto"/>
            </w:tcBorders>
          </w:tcPr>
          <w:p w:rsidR="00C737B9" w:rsidRPr="005F7177" w:rsidRDefault="00C737B9" w:rsidP="00C737B9">
            <w:pPr>
              <w:pStyle w:val="aa"/>
              <w:rPr>
                <w:rFonts w:ascii="Times New Roman" w:hAnsi="Times New Roman" w:cs="Times New Roman"/>
                <w:sz w:val="19"/>
                <w:szCs w:val="19"/>
              </w:rPr>
            </w:pPr>
            <w:r>
              <w:rPr>
                <w:rFonts w:ascii="Times New Roman" w:hAnsi="Times New Roman" w:cs="Times New Roman"/>
                <w:sz w:val="19"/>
                <w:szCs w:val="19"/>
              </w:rPr>
              <w:t>Ч81017550</w:t>
            </w:r>
          </w:p>
        </w:tc>
        <w:tc>
          <w:tcPr>
            <w:tcW w:w="656" w:type="dxa"/>
            <w:vMerge w:val="restart"/>
            <w:tcBorders>
              <w:top w:val="single" w:sz="4" w:space="0" w:color="auto"/>
              <w:left w:val="single" w:sz="4" w:space="0" w:color="auto"/>
              <w:bottom w:val="single" w:sz="4" w:space="0" w:color="auto"/>
              <w:right w:val="single" w:sz="4" w:space="0" w:color="auto"/>
            </w:tcBorders>
          </w:tcPr>
          <w:p w:rsidR="00C737B9" w:rsidRPr="005F7177" w:rsidRDefault="00C737B9" w:rsidP="00C737B9">
            <w:pPr>
              <w:pStyle w:val="aa"/>
              <w:rPr>
                <w:rFonts w:ascii="Times New Roman" w:hAnsi="Times New Roman" w:cs="Times New Roman"/>
                <w:sz w:val="19"/>
                <w:szCs w:val="19"/>
              </w:rPr>
            </w:pPr>
            <w:r>
              <w:rPr>
                <w:rFonts w:ascii="Times New Roman" w:hAnsi="Times New Roman" w:cs="Times New Roman"/>
                <w:sz w:val="19"/>
                <w:szCs w:val="19"/>
              </w:rPr>
              <w:t>244</w:t>
            </w:r>
          </w:p>
        </w:tc>
        <w:tc>
          <w:tcPr>
            <w:tcW w:w="1747" w:type="dxa"/>
            <w:tcBorders>
              <w:top w:val="single" w:sz="4" w:space="0" w:color="auto"/>
              <w:left w:val="single" w:sz="4" w:space="0" w:color="auto"/>
              <w:bottom w:val="single" w:sz="4" w:space="0" w:color="auto"/>
              <w:right w:val="single" w:sz="4" w:space="0" w:color="auto"/>
            </w:tcBorders>
          </w:tcPr>
          <w:p w:rsidR="00C737B9" w:rsidRPr="00A33E32" w:rsidRDefault="00C737B9" w:rsidP="00C737B9">
            <w:pPr>
              <w:pStyle w:val="a6"/>
              <w:rPr>
                <w:rFonts w:ascii="Times New Roman" w:hAnsi="Times New Roman" w:cs="Times New Roman"/>
                <w:b/>
                <w:sz w:val="19"/>
                <w:szCs w:val="19"/>
              </w:rPr>
            </w:pPr>
            <w:r w:rsidRPr="00A33E32">
              <w:rPr>
                <w:rStyle w:val="aff8"/>
                <w:rFonts w:ascii="Times New Roman" w:hAnsi="Times New Roman" w:cs="Times New Roman"/>
                <w:b w:val="0"/>
                <w:bCs w:val="0"/>
                <w:color w:val="auto"/>
                <w:sz w:val="19"/>
                <w:szCs w:val="19"/>
              </w:rPr>
              <w:t>Всего</w:t>
            </w:r>
          </w:p>
        </w:tc>
        <w:tc>
          <w:tcPr>
            <w:tcW w:w="865" w:type="dxa"/>
            <w:tcBorders>
              <w:top w:val="single" w:sz="4" w:space="0" w:color="auto"/>
              <w:left w:val="single" w:sz="4" w:space="0" w:color="auto"/>
              <w:bottom w:val="single" w:sz="4" w:space="0" w:color="auto"/>
              <w:right w:val="single" w:sz="4" w:space="0" w:color="auto"/>
            </w:tcBorders>
          </w:tcPr>
          <w:p w:rsidR="00C737B9" w:rsidRPr="005F7177" w:rsidRDefault="00C737B9" w:rsidP="00C737B9">
            <w:pPr>
              <w:pStyle w:val="aa"/>
              <w:jc w:val="center"/>
              <w:rPr>
                <w:rFonts w:ascii="Times New Roman" w:hAnsi="Times New Roman" w:cs="Times New Roman"/>
                <w:sz w:val="19"/>
                <w:szCs w:val="19"/>
              </w:rPr>
            </w:pPr>
            <w:r>
              <w:rPr>
                <w:rFonts w:ascii="Times New Roman" w:hAnsi="Times New Roman" w:cs="Times New Roman"/>
                <w:sz w:val="19"/>
                <w:szCs w:val="19"/>
              </w:rPr>
              <w:t>244,9</w:t>
            </w:r>
          </w:p>
        </w:tc>
        <w:tc>
          <w:tcPr>
            <w:tcW w:w="777" w:type="dxa"/>
            <w:gridSpan w:val="2"/>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30</w:t>
            </w:r>
            <w:r w:rsidRPr="00D034B2">
              <w:rPr>
                <w:rFonts w:ascii="Times New Roman" w:hAnsi="Times New Roman" w:cs="Times New Roman"/>
                <w:sz w:val="16"/>
                <w:szCs w:val="16"/>
              </w:rPr>
              <w:t>0,0</w:t>
            </w:r>
          </w:p>
        </w:tc>
        <w:tc>
          <w:tcPr>
            <w:tcW w:w="709" w:type="dxa"/>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342,2</w:t>
            </w:r>
          </w:p>
        </w:tc>
        <w:tc>
          <w:tcPr>
            <w:tcW w:w="567" w:type="dxa"/>
            <w:tcBorders>
              <w:top w:val="single" w:sz="4" w:space="0" w:color="auto"/>
              <w:left w:val="single" w:sz="4" w:space="0" w:color="auto"/>
              <w:bottom w:val="single" w:sz="4" w:space="0" w:color="auto"/>
              <w:right w:val="single" w:sz="4" w:space="0" w:color="auto"/>
            </w:tcBorders>
          </w:tcPr>
          <w:p w:rsidR="00C737B9" w:rsidRPr="00D034B2" w:rsidRDefault="00C737B9" w:rsidP="001A6766">
            <w:pPr>
              <w:pStyle w:val="aa"/>
              <w:jc w:val="center"/>
              <w:rPr>
                <w:rFonts w:ascii="Times New Roman" w:hAnsi="Times New Roman" w:cs="Times New Roman"/>
                <w:sz w:val="16"/>
                <w:szCs w:val="16"/>
              </w:rPr>
            </w:pPr>
            <w:r>
              <w:rPr>
                <w:rFonts w:ascii="Times New Roman" w:hAnsi="Times New Roman" w:cs="Times New Roman"/>
                <w:sz w:val="16"/>
                <w:szCs w:val="16"/>
              </w:rPr>
              <w:t>5</w:t>
            </w:r>
            <w:r w:rsidR="001A6766">
              <w:rPr>
                <w:rFonts w:ascii="Times New Roman" w:hAnsi="Times New Roman" w:cs="Times New Roman"/>
                <w:sz w:val="16"/>
                <w:szCs w:val="16"/>
              </w:rPr>
              <w:t>27,4</w:t>
            </w:r>
          </w:p>
        </w:tc>
        <w:tc>
          <w:tcPr>
            <w:tcW w:w="709" w:type="dxa"/>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500,0</w:t>
            </w:r>
          </w:p>
        </w:tc>
        <w:tc>
          <w:tcPr>
            <w:tcW w:w="567" w:type="dxa"/>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500,0</w:t>
            </w:r>
          </w:p>
        </w:tc>
        <w:tc>
          <w:tcPr>
            <w:tcW w:w="708" w:type="dxa"/>
            <w:gridSpan w:val="2"/>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2500,0</w:t>
            </w:r>
          </w:p>
        </w:tc>
        <w:tc>
          <w:tcPr>
            <w:tcW w:w="567" w:type="dxa"/>
            <w:tcBorders>
              <w:top w:val="single" w:sz="4" w:space="0" w:color="auto"/>
              <w:bottom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2500,0</w:t>
            </w:r>
          </w:p>
        </w:tc>
      </w:tr>
      <w:tr w:rsidR="002129E9" w:rsidRPr="005F7177" w:rsidTr="00B417A4">
        <w:tc>
          <w:tcPr>
            <w:tcW w:w="983" w:type="dxa"/>
            <w:vMerge/>
            <w:tcBorders>
              <w:top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2839"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6"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Федеральный бюджет</w:t>
            </w:r>
          </w:p>
        </w:tc>
        <w:tc>
          <w:tcPr>
            <w:tcW w:w="865"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77"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8"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bottom w:val="single" w:sz="4" w:space="0" w:color="auto"/>
            </w:tcBorders>
          </w:tcPr>
          <w:p w:rsidR="002129E9" w:rsidRPr="005F7177" w:rsidRDefault="002129E9" w:rsidP="00B417A4">
            <w:pPr>
              <w:pStyle w:val="aa"/>
              <w:jc w:val="center"/>
              <w:rPr>
                <w:rFonts w:ascii="Times New Roman" w:hAnsi="Times New Roman" w:cs="Times New Roman"/>
                <w:sz w:val="19"/>
                <w:szCs w:val="19"/>
              </w:rPr>
            </w:pPr>
            <w:r>
              <w:rPr>
                <w:rFonts w:ascii="Times New Roman" w:hAnsi="Times New Roman" w:cs="Times New Roman"/>
                <w:sz w:val="19"/>
                <w:szCs w:val="19"/>
              </w:rPr>
              <w:t>0,0</w:t>
            </w:r>
          </w:p>
        </w:tc>
      </w:tr>
      <w:tr w:rsidR="002129E9" w:rsidRPr="005F7177" w:rsidTr="00B417A4">
        <w:tc>
          <w:tcPr>
            <w:tcW w:w="983" w:type="dxa"/>
            <w:vMerge/>
            <w:tcBorders>
              <w:top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2839"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6"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 xml:space="preserve">Республиканский бюджет </w:t>
            </w:r>
            <w:r w:rsidRPr="005F7177">
              <w:rPr>
                <w:rFonts w:ascii="Times New Roman" w:hAnsi="Times New Roman" w:cs="Times New Roman"/>
                <w:sz w:val="19"/>
                <w:szCs w:val="19"/>
              </w:rPr>
              <w:lastRenderedPageBreak/>
              <w:t>Чувашской Республики</w:t>
            </w:r>
          </w:p>
        </w:tc>
        <w:tc>
          <w:tcPr>
            <w:tcW w:w="865"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lastRenderedPageBreak/>
              <w:t>0,0</w:t>
            </w:r>
          </w:p>
        </w:tc>
        <w:tc>
          <w:tcPr>
            <w:tcW w:w="777"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8"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bottom w:val="single" w:sz="4" w:space="0" w:color="auto"/>
            </w:tcBorders>
          </w:tcPr>
          <w:p w:rsidR="002129E9" w:rsidRPr="005F7177" w:rsidRDefault="002129E9" w:rsidP="00B417A4">
            <w:pPr>
              <w:pStyle w:val="aa"/>
              <w:jc w:val="center"/>
              <w:rPr>
                <w:rFonts w:ascii="Times New Roman" w:hAnsi="Times New Roman" w:cs="Times New Roman"/>
                <w:sz w:val="19"/>
                <w:szCs w:val="19"/>
              </w:rPr>
            </w:pPr>
            <w:r>
              <w:rPr>
                <w:rFonts w:ascii="Times New Roman" w:hAnsi="Times New Roman" w:cs="Times New Roman"/>
                <w:sz w:val="19"/>
                <w:szCs w:val="19"/>
              </w:rPr>
              <w:t>0,0</w:t>
            </w:r>
          </w:p>
        </w:tc>
      </w:tr>
      <w:tr w:rsidR="00C737B9" w:rsidRPr="005F7177" w:rsidTr="00B417A4">
        <w:tc>
          <w:tcPr>
            <w:tcW w:w="983" w:type="dxa"/>
            <w:vMerge/>
            <w:tcBorders>
              <w:top w:val="single" w:sz="4" w:space="0" w:color="auto"/>
              <w:bottom w:val="single" w:sz="4" w:space="0" w:color="auto"/>
              <w:right w:val="single" w:sz="4" w:space="0" w:color="auto"/>
            </w:tcBorders>
          </w:tcPr>
          <w:p w:rsidR="00C737B9" w:rsidRPr="005F7177" w:rsidRDefault="00C737B9" w:rsidP="00C737B9">
            <w:pPr>
              <w:pStyle w:val="aa"/>
              <w:rPr>
                <w:rFonts w:ascii="Times New Roman" w:hAnsi="Times New Roman" w:cs="Times New Roman"/>
                <w:sz w:val="19"/>
                <w:szCs w:val="19"/>
              </w:rPr>
            </w:pPr>
          </w:p>
        </w:tc>
        <w:tc>
          <w:tcPr>
            <w:tcW w:w="1747" w:type="dxa"/>
            <w:vMerge/>
            <w:tcBorders>
              <w:top w:val="single" w:sz="4" w:space="0" w:color="auto"/>
              <w:left w:val="single" w:sz="4" w:space="0" w:color="auto"/>
              <w:bottom w:val="single" w:sz="4" w:space="0" w:color="auto"/>
              <w:right w:val="single" w:sz="4" w:space="0" w:color="auto"/>
            </w:tcBorders>
          </w:tcPr>
          <w:p w:rsidR="00C737B9" w:rsidRPr="005F7177" w:rsidRDefault="00C737B9" w:rsidP="00C737B9">
            <w:pPr>
              <w:pStyle w:val="aa"/>
              <w:rPr>
                <w:rFonts w:ascii="Times New Roman" w:hAnsi="Times New Roman" w:cs="Times New Roman"/>
                <w:sz w:val="19"/>
                <w:szCs w:val="19"/>
              </w:rPr>
            </w:pPr>
          </w:p>
        </w:tc>
        <w:tc>
          <w:tcPr>
            <w:tcW w:w="2839" w:type="dxa"/>
            <w:vMerge/>
            <w:tcBorders>
              <w:top w:val="single" w:sz="4" w:space="0" w:color="auto"/>
              <w:left w:val="single" w:sz="4" w:space="0" w:color="auto"/>
              <w:bottom w:val="single" w:sz="4" w:space="0" w:color="auto"/>
              <w:right w:val="single" w:sz="4" w:space="0" w:color="auto"/>
            </w:tcBorders>
          </w:tcPr>
          <w:p w:rsidR="00C737B9" w:rsidRPr="005F7177" w:rsidRDefault="00C737B9" w:rsidP="00C737B9">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C737B9" w:rsidRPr="005F7177" w:rsidRDefault="00C737B9" w:rsidP="00C737B9">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C737B9" w:rsidRPr="005F7177" w:rsidRDefault="00C737B9" w:rsidP="00C737B9">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C737B9" w:rsidRPr="005F7177" w:rsidRDefault="00C737B9" w:rsidP="00C737B9">
            <w:pPr>
              <w:pStyle w:val="aa"/>
              <w:rPr>
                <w:rFonts w:ascii="Times New Roman" w:hAnsi="Times New Roman" w:cs="Times New Roman"/>
                <w:sz w:val="19"/>
                <w:szCs w:val="19"/>
              </w:rPr>
            </w:pPr>
          </w:p>
        </w:tc>
        <w:tc>
          <w:tcPr>
            <w:tcW w:w="656" w:type="dxa"/>
            <w:vMerge/>
            <w:tcBorders>
              <w:top w:val="single" w:sz="4" w:space="0" w:color="auto"/>
              <w:left w:val="single" w:sz="4" w:space="0" w:color="auto"/>
              <w:bottom w:val="single" w:sz="4" w:space="0" w:color="auto"/>
              <w:right w:val="single" w:sz="4" w:space="0" w:color="auto"/>
            </w:tcBorders>
          </w:tcPr>
          <w:p w:rsidR="00C737B9" w:rsidRPr="005F7177" w:rsidRDefault="00C737B9" w:rsidP="00C737B9">
            <w:pPr>
              <w:pStyle w:val="aa"/>
              <w:rPr>
                <w:rFonts w:ascii="Times New Roman" w:hAnsi="Times New Roman" w:cs="Times New Roman"/>
                <w:sz w:val="19"/>
                <w:szCs w:val="19"/>
              </w:rPr>
            </w:pPr>
          </w:p>
        </w:tc>
        <w:tc>
          <w:tcPr>
            <w:tcW w:w="1747" w:type="dxa"/>
            <w:tcBorders>
              <w:top w:val="single" w:sz="4" w:space="0" w:color="auto"/>
              <w:left w:val="single" w:sz="4" w:space="0" w:color="auto"/>
              <w:bottom w:val="single" w:sz="4" w:space="0" w:color="auto"/>
              <w:right w:val="single" w:sz="4" w:space="0" w:color="auto"/>
            </w:tcBorders>
          </w:tcPr>
          <w:p w:rsidR="00C737B9" w:rsidRPr="005F7177" w:rsidRDefault="00C737B9" w:rsidP="00C737B9">
            <w:pPr>
              <w:pStyle w:val="a6"/>
              <w:rPr>
                <w:rFonts w:ascii="Times New Roman" w:hAnsi="Times New Roman" w:cs="Times New Roman"/>
                <w:sz w:val="19"/>
                <w:szCs w:val="19"/>
              </w:rPr>
            </w:pPr>
            <w:r w:rsidRPr="005F7177">
              <w:rPr>
                <w:rFonts w:ascii="Times New Roman" w:hAnsi="Times New Roman" w:cs="Times New Roman"/>
                <w:sz w:val="19"/>
                <w:szCs w:val="19"/>
              </w:rPr>
              <w:t xml:space="preserve">Бюджет города </w:t>
            </w:r>
            <w:r>
              <w:rPr>
                <w:rFonts w:ascii="Times New Roman" w:hAnsi="Times New Roman" w:cs="Times New Roman"/>
                <w:sz w:val="19"/>
                <w:szCs w:val="19"/>
              </w:rPr>
              <w:t>Канаш</w:t>
            </w:r>
          </w:p>
        </w:tc>
        <w:tc>
          <w:tcPr>
            <w:tcW w:w="865" w:type="dxa"/>
            <w:tcBorders>
              <w:top w:val="single" w:sz="4" w:space="0" w:color="auto"/>
              <w:left w:val="single" w:sz="4" w:space="0" w:color="auto"/>
              <w:bottom w:val="single" w:sz="4" w:space="0" w:color="auto"/>
              <w:right w:val="single" w:sz="4" w:space="0" w:color="auto"/>
            </w:tcBorders>
          </w:tcPr>
          <w:p w:rsidR="00C737B9" w:rsidRPr="005F7177" w:rsidRDefault="00C737B9" w:rsidP="00C737B9">
            <w:pPr>
              <w:pStyle w:val="aa"/>
              <w:jc w:val="center"/>
              <w:rPr>
                <w:rFonts w:ascii="Times New Roman" w:hAnsi="Times New Roman" w:cs="Times New Roman"/>
                <w:sz w:val="19"/>
                <w:szCs w:val="19"/>
              </w:rPr>
            </w:pPr>
            <w:r>
              <w:rPr>
                <w:rFonts w:ascii="Times New Roman" w:hAnsi="Times New Roman" w:cs="Times New Roman"/>
                <w:sz w:val="19"/>
                <w:szCs w:val="19"/>
              </w:rPr>
              <w:t>244,9</w:t>
            </w:r>
          </w:p>
        </w:tc>
        <w:tc>
          <w:tcPr>
            <w:tcW w:w="777" w:type="dxa"/>
            <w:gridSpan w:val="2"/>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30</w:t>
            </w:r>
            <w:r w:rsidRPr="00D034B2">
              <w:rPr>
                <w:rFonts w:ascii="Times New Roman" w:hAnsi="Times New Roman" w:cs="Times New Roman"/>
                <w:sz w:val="16"/>
                <w:szCs w:val="16"/>
              </w:rPr>
              <w:t>0,0</w:t>
            </w:r>
          </w:p>
        </w:tc>
        <w:tc>
          <w:tcPr>
            <w:tcW w:w="709" w:type="dxa"/>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342,2</w:t>
            </w:r>
          </w:p>
        </w:tc>
        <w:tc>
          <w:tcPr>
            <w:tcW w:w="567" w:type="dxa"/>
            <w:tcBorders>
              <w:top w:val="single" w:sz="4" w:space="0" w:color="auto"/>
              <w:left w:val="single" w:sz="4" w:space="0" w:color="auto"/>
              <w:bottom w:val="single" w:sz="4" w:space="0" w:color="auto"/>
              <w:right w:val="single" w:sz="4" w:space="0" w:color="auto"/>
            </w:tcBorders>
          </w:tcPr>
          <w:p w:rsidR="00C737B9" w:rsidRPr="00D034B2" w:rsidRDefault="001A6766" w:rsidP="001A6766">
            <w:pPr>
              <w:pStyle w:val="aa"/>
              <w:jc w:val="center"/>
              <w:rPr>
                <w:rFonts w:ascii="Times New Roman" w:hAnsi="Times New Roman" w:cs="Times New Roman"/>
                <w:sz w:val="16"/>
                <w:szCs w:val="16"/>
              </w:rPr>
            </w:pPr>
            <w:r>
              <w:rPr>
                <w:rFonts w:ascii="Times New Roman" w:hAnsi="Times New Roman" w:cs="Times New Roman"/>
                <w:sz w:val="16"/>
                <w:szCs w:val="16"/>
              </w:rPr>
              <w:t>527,4</w:t>
            </w:r>
          </w:p>
        </w:tc>
        <w:tc>
          <w:tcPr>
            <w:tcW w:w="709" w:type="dxa"/>
            <w:tcBorders>
              <w:top w:val="single" w:sz="4" w:space="0" w:color="auto"/>
              <w:left w:val="single" w:sz="4" w:space="0" w:color="auto"/>
              <w:bottom w:val="single" w:sz="4" w:space="0" w:color="auto"/>
              <w:right w:val="single" w:sz="4" w:space="0" w:color="auto"/>
            </w:tcBorders>
          </w:tcPr>
          <w:p w:rsidR="00C737B9" w:rsidRPr="00D034B2" w:rsidRDefault="00025B58" w:rsidP="00C737B9">
            <w:pPr>
              <w:pStyle w:val="aa"/>
              <w:jc w:val="center"/>
              <w:rPr>
                <w:rFonts w:ascii="Times New Roman" w:hAnsi="Times New Roman" w:cs="Times New Roman"/>
                <w:sz w:val="16"/>
                <w:szCs w:val="16"/>
              </w:rPr>
            </w:pPr>
            <w:r>
              <w:rPr>
                <w:rFonts w:ascii="Times New Roman" w:hAnsi="Times New Roman" w:cs="Times New Roman"/>
                <w:sz w:val="16"/>
                <w:szCs w:val="16"/>
              </w:rPr>
              <w:t>6</w:t>
            </w:r>
            <w:r w:rsidR="00C737B9">
              <w:rPr>
                <w:rFonts w:ascii="Times New Roman" w:hAnsi="Times New Roman" w:cs="Times New Roman"/>
                <w:sz w:val="16"/>
                <w:szCs w:val="16"/>
              </w:rPr>
              <w:t>00,0</w:t>
            </w:r>
          </w:p>
        </w:tc>
        <w:tc>
          <w:tcPr>
            <w:tcW w:w="567" w:type="dxa"/>
            <w:tcBorders>
              <w:top w:val="single" w:sz="4" w:space="0" w:color="auto"/>
              <w:left w:val="single" w:sz="4" w:space="0" w:color="auto"/>
              <w:bottom w:val="single" w:sz="4" w:space="0" w:color="auto"/>
              <w:right w:val="single" w:sz="4" w:space="0" w:color="auto"/>
            </w:tcBorders>
          </w:tcPr>
          <w:p w:rsidR="00C737B9" w:rsidRPr="00D034B2" w:rsidRDefault="00025B58" w:rsidP="00C737B9">
            <w:pPr>
              <w:pStyle w:val="aa"/>
              <w:jc w:val="center"/>
              <w:rPr>
                <w:rFonts w:ascii="Times New Roman" w:hAnsi="Times New Roman" w:cs="Times New Roman"/>
                <w:sz w:val="16"/>
                <w:szCs w:val="16"/>
              </w:rPr>
            </w:pPr>
            <w:r>
              <w:rPr>
                <w:rFonts w:ascii="Times New Roman" w:hAnsi="Times New Roman" w:cs="Times New Roman"/>
                <w:sz w:val="16"/>
                <w:szCs w:val="16"/>
              </w:rPr>
              <w:t>6</w:t>
            </w:r>
            <w:r w:rsidR="00C737B9">
              <w:rPr>
                <w:rFonts w:ascii="Times New Roman" w:hAnsi="Times New Roman" w:cs="Times New Roman"/>
                <w:sz w:val="16"/>
                <w:szCs w:val="16"/>
              </w:rPr>
              <w:t>00,0</w:t>
            </w:r>
          </w:p>
        </w:tc>
        <w:tc>
          <w:tcPr>
            <w:tcW w:w="708" w:type="dxa"/>
            <w:gridSpan w:val="2"/>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2500,0</w:t>
            </w:r>
          </w:p>
        </w:tc>
        <w:tc>
          <w:tcPr>
            <w:tcW w:w="567" w:type="dxa"/>
            <w:tcBorders>
              <w:top w:val="single" w:sz="4" w:space="0" w:color="auto"/>
              <w:bottom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2500,0</w:t>
            </w:r>
          </w:p>
        </w:tc>
      </w:tr>
      <w:tr w:rsidR="002129E9" w:rsidRPr="005F7177" w:rsidTr="00B417A4">
        <w:tc>
          <w:tcPr>
            <w:tcW w:w="15406" w:type="dxa"/>
            <w:gridSpan w:val="18"/>
            <w:tcBorders>
              <w:top w:val="single" w:sz="4" w:space="0" w:color="auto"/>
              <w:bottom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 xml:space="preserve">Целевые индикаторы, увязанные с основным мероприятием </w:t>
            </w:r>
            <w:r>
              <w:rPr>
                <w:rFonts w:ascii="Times New Roman" w:hAnsi="Times New Roman" w:cs="Times New Roman"/>
                <w:sz w:val="19"/>
                <w:szCs w:val="19"/>
              </w:rPr>
              <w:t>4</w:t>
            </w:r>
            <w:r w:rsidRPr="005F7177">
              <w:rPr>
                <w:rFonts w:ascii="Times New Roman" w:hAnsi="Times New Roman" w:cs="Times New Roman"/>
                <w:sz w:val="19"/>
                <w:szCs w:val="19"/>
              </w:rPr>
              <w:t>:</w:t>
            </w:r>
          </w:p>
        </w:tc>
      </w:tr>
      <w:tr w:rsidR="002129E9" w:rsidRPr="00C05CCA" w:rsidTr="00B417A4">
        <w:tc>
          <w:tcPr>
            <w:tcW w:w="9937" w:type="dxa"/>
            <w:gridSpan w:val="8"/>
            <w:tcBorders>
              <w:top w:val="single" w:sz="4" w:space="0" w:color="auto"/>
              <w:bottom w:val="single" w:sz="4" w:space="0" w:color="auto"/>
              <w:right w:val="single" w:sz="4" w:space="0" w:color="auto"/>
            </w:tcBorders>
          </w:tcPr>
          <w:p w:rsidR="002129E9" w:rsidRPr="00C05CCA" w:rsidRDefault="002129E9" w:rsidP="00B417A4">
            <w:pPr>
              <w:pStyle w:val="a6"/>
              <w:rPr>
                <w:rFonts w:ascii="Times New Roman" w:hAnsi="Times New Roman" w:cs="Times New Roman"/>
                <w:sz w:val="19"/>
                <w:szCs w:val="19"/>
              </w:rPr>
            </w:pPr>
            <w:r w:rsidRPr="00C05CCA">
              <w:rPr>
                <w:rFonts w:ascii="Times New Roman" w:hAnsi="Times New Roman" w:cs="Times New Roman"/>
                <w:sz w:val="19"/>
                <w:szCs w:val="19"/>
              </w:rPr>
              <w:t>Доля инвалидов, положительно оценивающих уровень доступности приоритетных объектов и услуг в приоритетных сферах жизнедеятельности, в общей численности инвалидов в Чувашской Республике, процентов</w:t>
            </w:r>
          </w:p>
        </w:tc>
        <w:tc>
          <w:tcPr>
            <w:tcW w:w="865" w:type="dxa"/>
            <w:tcBorders>
              <w:top w:val="single" w:sz="4" w:space="0" w:color="auto"/>
              <w:left w:val="single" w:sz="4" w:space="0" w:color="auto"/>
              <w:bottom w:val="single" w:sz="4" w:space="0" w:color="auto"/>
              <w:right w:val="single" w:sz="4" w:space="0" w:color="auto"/>
            </w:tcBorders>
          </w:tcPr>
          <w:p w:rsidR="002129E9" w:rsidRPr="00C05CCA" w:rsidRDefault="002129E9" w:rsidP="00B417A4">
            <w:pPr>
              <w:pStyle w:val="s1"/>
              <w:jc w:val="center"/>
              <w:rPr>
                <w:sz w:val="19"/>
                <w:szCs w:val="19"/>
              </w:rPr>
            </w:pPr>
            <w:r w:rsidRPr="00C05CCA">
              <w:rPr>
                <w:sz w:val="19"/>
                <w:szCs w:val="19"/>
              </w:rPr>
              <w:t>51,8</w:t>
            </w:r>
          </w:p>
        </w:tc>
        <w:tc>
          <w:tcPr>
            <w:tcW w:w="777" w:type="dxa"/>
            <w:gridSpan w:val="2"/>
            <w:tcBorders>
              <w:top w:val="single" w:sz="4" w:space="0" w:color="auto"/>
              <w:left w:val="single" w:sz="4" w:space="0" w:color="auto"/>
              <w:bottom w:val="single" w:sz="4" w:space="0" w:color="auto"/>
              <w:right w:val="single" w:sz="4" w:space="0" w:color="auto"/>
            </w:tcBorders>
          </w:tcPr>
          <w:p w:rsidR="002129E9" w:rsidRPr="00C05CCA" w:rsidRDefault="002129E9" w:rsidP="00B417A4">
            <w:pPr>
              <w:pStyle w:val="s1"/>
              <w:jc w:val="center"/>
              <w:rPr>
                <w:sz w:val="19"/>
                <w:szCs w:val="19"/>
              </w:rPr>
            </w:pPr>
            <w:r w:rsidRPr="00C05CCA">
              <w:rPr>
                <w:sz w:val="19"/>
                <w:szCs w:val="19"/>
              </w:rPr>
              <w:t>52,5</w:t>
            </w:r>
          </w:p>
        </w:tc>
        <w:tc>
          <w:tcPr>
            <w:tcW w:w="709" w:type="dxa"/>
            <w:tcBorders>
              <w:top w:val="single" w:sz="4" w:space="0" w:color="auto"/>
              <w:left w:val="single" w:sz="4" w:space="0" w:color="auto"/>
              <w:bottom w:val="single" w:sz="4" w:space="0" w:color="auto"/>
              <w:right w:val="single" w:sz="4" w:space="0" w:color="auto"/>
            </w:tcBorders>
          </w:tcPr>
          <w:p w:rsidR="002129E9" w:rsidRPr="00C05CCA" w:rsidRDefault="002129E9" w:rsidP="00B417A4">
            <w:pPr>
              <w:pStyle w:val="s1"/>
              <w:jc w:val="center"/>
              <w:rPr>
                <w:sz w:val="19"/>
                <w:szCs w:val="19"/>
              </w:rPr>
            </w:pPr>
            <w:r w:rsidRPr="00C05CCA">
              <w:rPr>
                <w:sz w:val="19"/>
                <w:szCs w:val="19"/>
              </w:rPr>
              <w:t>53,2</w:t>
            </w:r>
          </w:p>
        </w:tc>
        <w:tc>
          <w:tcPr>
            <w:tcW w:w="567" w:type="dxa"/>
            <w:tcBorders>
              <w:top w:val="single" w:sz="4" w:space="0" w:color="auto"/>
              <w:left w:val="single" w:sz="4" w:space="0" w:color="auto"/>
              <w:bottom w:val="single" w:sz="4" w:space="0" w:color="auto"/>
              <w:right w:val="single" w:sz="4" w:space="0" w:color="auto"/>
            </w:tcBorders>
          </w:tcPr>
          <w:p w:rsidR="002129E9" w:rsidRPr="00C05CCA" w:rsidRDefault="002129E9" w:rsidP="00B417A4">
            <w:pPr>
              <w:pStyle w:val="s1"/>
              <w:jc w:val="center"/>
              <w:rPr>
                <w:sz w:val="19"/>
                <w:szCs w:val="19"/>
              </w:rPr>
            </w:pPr>
            <w:r w:rsidRPr="00C05CCA">
              <w:rPr>
                <w:sz w:val="19"/>
                <w:szCs w:val="19"/>
              </w:rPr>
              <w:t>53,9</w:t>
            </w:r>
          </w:p>
        </w:tc>
        <w:tc>
          <w:tcPr>
            <w:tcW w:w="709" w:type="dxa"/>
            <w:tcBorders>
              <w:top w:val="single" w:sz="4" w:space="0" w:color="auto"/>
              <w:left w:val="single" w:sz="4" w:space="0" w:color="auto"/>
              <w:bottom w:val="single" w:sz="4" w:space="0" w:color="auto"/>
              <w:right w:val="single" w:sz="4" w:space="0" w:color="auto"/>
            </w:tcBorders>
          </w:tcPr>
          <w:p w:rsidR="002129E9" w:rsidRPr="00C05CCA" w:rsidRDefault="002129E9" w:rsidP="00B417A4">
            <w:pPr>
              <w:pStyle w:val="s1"/>
              <w:jc w:val="center"/>
              <w:rPr>
                <w:sz w:val="19"/>
                <w:szCs w:val="19"/>
              </w:rPr>
            </w:pPr>
            <w:r w:rsidRPr="00C05CCA">
              <w:rPr>
                <w:sz w:val="19"/>
                <w:szCs w:val="19"/>
              </w:rPr>
              <w:t>54,6</w:t>
            </w:r>
          </w:p>
        </w:tc>
        <w:tc>
          <w:tcPr>
            <w:tcW w:w="567" w:type="dxa"/>
            <w:tcBorders>
              <w:top w:val="single" w:sz="4" w:space="0" w:color="auto"/>
              <w:left w:val="single" w:sz="4" w:space="0" w:color="auto"/>
              <w:bottom w:val="single" w:sz="4" w:space="0" w:color="auto"/>
              <w:right w:val="single" w:sz="4" w:space="0" w:color="auto"/>
            </w:tcBorders>
          </w:tcPr>
          <w:p w:rsidR="002129E9" w:rsidRPr="00C05CCA" w:rsidRDefault="002129E9" w:rsidP="00B417A4">
            <w:pPr>
              <w:pStyle w:val="s1"/>
              <w:jc w:val="center"/>
              <w:rPr>
                <w:sz w:val="19"/>
                <w:szCs w:val="19"/>
              </w:rPr>
            </w:pPr>
            <w:r w:rsidRPr="00C05CCA">
              <w:rPr>
                <w:sz w:val="19"/>
                <w:szCs w:val="19"/>
              </w:rPr>
              <w:t>55,3</w:t>
            </w:r>
          </w:p>
        </w:tc>
        <w:tc>
          <w:tcPr>
            <w:tcW w:w="708" w:type="dxa"/>
            <w:gridSpan w:val="2"/>
            <w:tcBorders>
              <w:top w:val="single" w:sz="4" w:space="0" w:color="auto"/>
              <w:left w:val="single" w:sz="4" w:space="0" w:color="auto"/>
              <w:bottom w:val="single" w:sz="4" w:space="0" w:color="auto"/>
              <w:right w:val="single" w:sz="4" w:space="0" w:color="auto"/>
            </w:tcBorders>
          </w:tcPr>
          <w:p w:rsidR="002129E9" w:rsidRPr="00C05CCA" w:rsidRDefault="002129E9" w:rsidP="00B417A4">
            <w:pPr>
              <w:pStyle w:val="s1"/>
              <w:jc w:val="center"/>
              <w:rPr>
                <w:sz w:val="19"/>
                <w:szCs w:val="19"/>
              </w:rPr>
            </w:pPr>
            <w:r w:rsidRPr="00C05CCA">
              <w:rPr>
                <w:sz w:val="19"/>
                <w:szCs w:val="19"/>
              </w:rPr>
              <w:t>56,0</w:t>
            </w:r>
          </w:p>
        </w:tc>
        <w:tc>
          <w:tcPr>
            <w:tcW w:w="567" w:type="dxa"/>
          </w:tcPr>
          <w:p w:rsidR="002129E9" w:rsidRPr="005F7177" w:rsidRDefault="002129E9" w:rsidP="00B417A4">
            <w:pPr>
              <w:pStyle w:val="aa"/>
              <w:jc w:val="center"/>
              <w:rPr>
                <w:rFonts w:ascii="Times New Roman" w:hAnsi="Times New Roman" w:cs="Times New Roman"/>
                <w:sz w:val="19"/>
                <w:szCs w:val="19"/>
              </w:rPr>
            </w:pPr>
            <w:r>
              <w:rPr>
                <w:rFonts w:ascii="Times New Roman" w:hAnsi="Times New Roman" w:cs="Times New Roman"/>
                <w:sz w:val="19"/>
                <w:szCs w:val="19"/>
              </w:rPr>
              <w:t>59,5</w:t>
            </w:r>
          </w:p>
        </w:tc>
      </w:tr>
      <w:tr w:rsidR="002129E9" w:rsidRPr="005F7177" w:rsidTr="00B417A4">
        <w:tc>
          <w:tcPr>
            <w:tcW w:w="983" w:type="dxa"/>
            <w:vMerge w:val="restart"/>
            <w:tcBorders>
              <w:top w:val="single" w:sz="4" w:space="0" w:color="auto"/>
              <w:bottom w:val="single" w:sz="4" w:space="0" w:color="auto"/>
              <w:right w:val="single" w:sz="4" w:space="0" w:color="auto"/>
            </w:tcBorders>
          </w:tcPr>
          <w:p w:rsidR="002129E9" w:rsidRPr="005F7177" w:rsidRDefault="002129E9" w:rsidP="002129E9">
            <w:pPr>
              <w:pStyle w:val="a6"/>
              <w:rPr>
                <w:rFonts w:ascii="Times New Roman" w:hAnsi="Times New Roman" w:cs="Times New Roman"/>
                <w:sz w:val="19"/>
                <w:szCs w:val="19"/>
              </w:rPr>
            </w:pPr>
            <w:r w:rsidRPr="005F7177">
              <w:rPr>
                <w:rFonts w:ascii="Times New Roman" w:hAnsi="Times New Roman" w:cs="Times New Roman"/>
                <w:sz w:val="19"/>
                <w:szCs w:val="19"/>
              </w:rPr>
              <w:t xml:space="preserve">мероприятие </w:t>
            </w:r>
            <w:r>
              <w:rPr>
                <w:rFonts w:ascii="Times New Roman" w:hAnsi="Times New Roman" w:cs="Times New Roman"/>
                <w:sz w:val="19"/>
                <w:szCs w:val="19"/>
              </w:rPr>
              <w:t>4</w:t>
            </w:r>
            <w:r w:rsidRPr="005F7177">
              <w:rPr>
                <w:rFonts w:ascii="Times New Roman" w:hAnsi="Times New Roman" w:cs="Times New Roman"/>
                <w:sz w:val="19"/>
                <w:szCs w:val="19"/>
              </w:rPr>
              <w:t>.</w:t>
            </w:r>
            <w:r>
              <w:rPr>
                <w:rFonts w:ascii="Times New Roman" w:hAnsi="Times New Roman" w:cs="Times New Roman"/>
                <w:sz w:val="19"/>
                <w:szCs w:val="19"/>
              </w:rPr>
              <w:t>1</w:t>
            </w:r>
          </w:p>
        </w:tc>
        <w:tc>
          <w:tcPr>
            <w:tcW w:w="1747" w:type="dxa"/>
            <w:vMerge w:val="restart"/>
            <w:tcBorders>
              <w:top w:val="single" w:sz="4" w:space="0" w:color="auto"/>
              <w:left w:val="single" w:sz="4" w:space="0" w:color="auto"/>
              <w:bottom w:val="single" w:sz="4" w:space="0" w:color="auto"/>
              <w:right w:val="single" w:sz="4" w:space="0" w:color="auto"/>
            </w:tcBorders>
          </w:tcPr>
          <w:p w:rsidR="002129E9" w:rsidRPr="00C61DB1" w:rsidRDefault="002129E9" w:rsidP="002129E9">
            <w:pPr>
              <w:pStyle w:val="a6"/>
              <w:rPr>
                <w:rFonts w:ascii="Times New Roman" w:hAnsi="Times New Roman" w:cs="Times New Roman"/>
                <w:sz w:val="19"/>
                <w:szCs w:val="19"/>
              </w:rPr>
            </w:pPr>
            <w:r w:rsidRPr="00C61DB1">
              <w:rPr>
                <w:rFonts w:ascii="Times New Roman" w:hAnsi="Times New Roman" w:cs="Times New Roman"/>
                <w:sz w:val="19"/>
                <w:szCs w:val="19"/>
              </w:rPr>
              <w:t>Благоустройство дворовых и общественных территорий</w:t>
            </w:r>
          </w:p>
        </w:tc>
        <w:tc>
          <w:tcPr>
            <w:tcW w:w="2839" w:type="dxa"/>
            <w:vMerge w:val="restart"/>
            <w:tcBorders>
              <w:top w:val="single" w:sz="4" w:space="0" w:color="auto"/>
              <w:left w:val="single" w:sz="4" w:space="0" w:color="auto"/>
              <w:bottom w:val="single" w:sz="4" w:space="0" w:color="auto"/>
              <w:right w:val="single" w:sz="4" w:space="0" w:color="auto"/>
            </w:tcBorders>
          </w:tcPr>
          <w:p w:rsidR="004A773E" w:rsidRPr="004A773E" w:rsidRDefault="004A773E" w:rsidP="004A773E">
            <w:pPr>
              <w:pStyle w:val="a6"/>
              <w:rPr>
                <w:rFonts w:ascii="Times New Roman" w:hAnsi="Times New Roman" w:cs="Times New Roman"/>
                <w:sz w:val="19"/>
                <w:szCs w:val="19"/>
              </w:rPr>
            </w:pPr>
            <w:r w:rsidRPr="004A773E">
              <w:rPr>
                <w:rFonts w:ascii="Times New Roman" w:hAnsi="Times New Roman" w:cs="Times New Roman"/>
                <w:sz w:val="19"/>
                <w:szCs w:val="19"/>
              </w:rPr>
              <w:t xml:space="preserve">Ответственный исполнитель - Муниципальное казенное учреждение "Отдел образования и молодежной политики администрации города Канаш Чувашской Республики </w:t>
            </w:r>
          </w:p>
          <w:p w:rsidR="004A773E" w:rsidRPr="004A773E" w:rsidRDefault="004A773E" w:rsidP="004A773E">
            <w:pPr>
              <w:pStyle w:val="a6"/>
              <w:rPr>
                <w:rFonts w:ascii="Times New Roman" w:hAnsi="Times New Roman" w:cs="Times New Roman"/>
                <w:sz w:val="19"/>
                <w:szCs w:val="19"/>
              </w:rPr>
            </w:pPr>
            <w:r w:rsidRPr="004A773E">
              <w:rPr>
                <w:rFonts w:ascii="Times New Roman" w:hAnsi="Times New Roman" w:cs="Times New Roman"/>
                <w:sz w:val="19"/>
                <w:szCs w:val="19"/>
              </w:rPr>
              <w:t>Исполнители:</w:t>
            </w:r>
          </w:p>
          <w:p w:rsidR="004A773E" w:rsidRPr="004A773E" w:rsidRDefault="004A773E" w:rsidP="004A773E">
            <w:pPr>
              <w:pStyle w:val="a6"/>
              <w:rPr>
                <w:rFonts w:ascii="Times New Roman" w:hAnsi="Times New Roman" w:cs="Times New Roman"/>
                <w:sz w:val="19"/>
                <w:szCs w:val="19"/>
              </w:rPr>
            </w:pPr>
            <w:r w:rsidRPr="004A773E">
              <w:rPr>
                <w:rFonts w:ascii="Times New Roman" w:hAnsi="Times New Roman" w:cs="Times New Roman"/>
                <w:sz w:val="19"/>
                <w:szCs w:val="19"/>
              </w:rPr>
              <w:t xml:space="preserve">МКУ "Отдел культуры администрации г. Канаш Чувашской Республики" </w:t>
            </w:r>
          </w:p>
          <w:p w:rsidR="004A773E" w:rsidRPr="004A773E" w:rsidRDefault="004A773E" w:rsidP="004A773E">
            <w:pPr>
              <w:pStyle w:val="a6"/>
              <w:rPr>
                <w:rFonts w:ascii="Times New Roman" w:hAnsi="Times New Roman" w:cs="Times New Roman"/>
                <w:sz w:val="19"/>
                <w:szCs w:val="19"/>
              </w:rPr>
            </w:pPr>
            <w:r w:rsidRPr="004A773E">
              <w:rPr>
                <w:rFonts w:ascii="Times New Roman" w:hAnsi="Times New Roman" w:cs="Times New Roman"/>
                <w:sz w:val="19"/>
                <w:szCs w:val="19"/>
              </w:rPr>
              <w:t>Участники:</w:t>
            </w:r>
          </w:p>
          <w:p w:rsidR="002129E9" w:rsidRPr="005F7177" w:rsidRDefault="004A773E" w:rsidP="004A773E">
            <w:pPr>
              <w:pStyle w:val="a6"/>
              <w:rPr>
                <w:rFonts w:ascii="Times New Roman" w:hAnsi="Times New Roman" w:cs="Times New Roman"/>
                <w:sz w:val="19"/>
                <w:szCs w:val="19"/>
              </w:rPr>
            </w:pPr>
            <w:r w:rsidRPr="004A773E">
              <w:rPr>
                <w:rFonts w:ascii="Times New Roman" w:hAnsi="Times New Roman" w:cs="Times New Roman"/>
                <w:sz w:val="19"/>
                <w:szCs w:val="19"/>
              </w:rPr>
              <w:t>муниципальные учреждения города Канаш</w:t>
            </w:r>
          </w:p>
        </w:tc>
        <w:tc>
          <w:tcPr>
            <w:tcW w:w="655" w:type="dxa"/>
            <w:vMerge w:val="restart"/>
            <w:tcBorders>
              <w:top w:val="single" w:sz="4" w:space="0" w:color="auto"/>
              <w:left w:val="single" w:sz="4" w:space="0" w:color="auto"/>
              <w:bottom w:val="single" w:sz="4" w:space="0" w:color="auto"/>
              <w:right w:val="single" w:sz="4" w:space="0" w:color="auto"/>
            </w:tcBorders>
          </w:tcPr>
          <w:p w:rsidR="002129E9" w:rsidRPr="005F7177" w:rsidRDefault="002129E9" w:rsidP="002129E9">
            <w:pPr>
              <w:pStyle w:val="aa"/>
              <w:rPr>
                <w:rFonts w:ascii="Times New Roman" w:hAnsi="Times New Roman" w:cs="Times New Roman"/>
                <w:sz w:val="19"/>
                <w:szCs w:val="19"/>
              </w:rPr>
            </w:pPr>
            <w:r>
              <w:rPr>
                <w:rFonts w:ascii="Times New Roman" w:hAnsi="Times New Roman" w:cs="Times New Roman"/>
                <w:sz w:val="19"/>
                <w:szCs w:val="19"/>
              </w:rPr>
              <w:t>903</w:t>
            </w:r>
          </w:p>
        </w:tc>
        <w:tc>
          <w:tcPr>
            <w:tcW w:w="655" w:type="dxa"/>
            <w:vMerge w:val="restart"/>
            <w:tcBorders>
              <w:top w:val="single" w:sz="4" w:space="0" w:color="auto"/>
              <w:left w:val="single" w:sz="4" w:space="0" w:color="auto"/>
              <w:bottom w:val="single" w:sz="4" w:space="0" w:color="auto"/>
              <w:right w:val="single" w:sz="4" w:space="0" w:color="auto"/>
            </w:tcBorders>
          </w:tcPr>
          <w:p w:rsidR="002129E9" w:rsidRPr="005F7177" w:rsidRDefault="002129E9" w:rsidP="002129E9">
            <w:pPr>
              <w:pStyle w:val="aa"/>
              <w:rPr>
                <w:rFonts w:ascii="Times New Roman" w:hAnsi="Times New Roman" w:cs="Times New Roman"/>
                <w:sz w:val="19"/>
                <w:szCs w:val="19"/>
              </w:rPr>
            </w:pPr>
            <w:r>
              <w:rPr>
                <w:rFonts w:ascii="Times New Roman" w:hAnsi="Times New Roman" w:cs="Times New Roman"/>
                <w:sz w:val="19"/>
                <w:szCs w:val="19"/>
              </w:rPr>
              <w:t>0501</w:t>
            </w:r>
          </w:p>
        </w:tc>
        <w:tc>
          <w:tcPr>
            <w:tcW w:w="655" w:type="dxa"/>
            <w:vMerge w:val="restart"/>
            <w:tcBorders>
              <w:top w:val="single" w:sz="4" w:space="0" w:color="auto"/>
              <w:left w:val="single" w:sz="4" w:space="0" w:color="auto"/>
              <w:bottom w:val="single" w:sz="4" w:space="0" w:color="auto"/>
              <w:right w:val="single" w:sz="4" w:space="0" w:color="auto"/>
            </w:tcBorders>
          </w:tcPr>
          <w:p w:rsidR="002129E9" w:rsidRPr="005F7177" w:rsidRDefault="002129E9" w:rsidP="002129E9">
            <w:pPr>
              <w:pStyle w:val="aa"/>
              <w:rPr>
                <w:rFonts w:ascii="Times New Roman" w:hAnsi="Times New Roman" w:cs="Times New Roman"/>
                <w:sz w:val="19"/>
                <w:szCs w:val="19"/>
              </w:rPr>
            </w:pPr>
            <w:r>
              <w:rPr>
                <w:rFonts w:ascii="Times New Roman" w:hAnsi="Times New Roman" w:cs="Times New Roman"/>
                <w:sz w:val="19"/>
                <w:szCs w:val="19"/>
              </w:rPr>
              <w:t>Ч81017550</w:t>
            </w:r>
          </w:p>
        </w:tc>
        <w:tc>
          <w:tcPr>
            <w:tcW w:w="656" w:type="dxa"/>
            <w:vMerge w:val="restart"/>
            <w:tcBorders>
              <w:top w:val="single" w:sz="4" w:space="0" w:color="auto"/>
              <w:left w:val="single" w:sz="4" w:space="0" w:color="auto"/>
              <w:bottom w:val="single" w:sz="4" w:space="0" w:color="auto"/>
              <w:right w:val="single" w:sz="4" w:space="0" w:color="auto"/>
            </w:tcBorders>
          </w:tcPr>
          <w:p w:rsidR="002129E9" w:rsidRPr="005F7177" w:rsidRDefault="002129E9" w:rsidP="002129E9">
            <w:pPr>
              <w:pStyle w:val="aa"/>
              <w:rPr>
                <w:rFonts w:ascii="Times New Roman" w:hAnsi="Times New Roman" w:cs="Times New Roman"/>
                <w:sz w:val="19"/>
                <w:szCs w:val="19"/>
              </w:rPr>
            </w:pPr>
            <w:r>
              <w:rPr>
                <w:rFonts w:ascii="Times New Roman" w:hAnsi="Times New Roman" w:cs="Times New Roman"/>
                <w:sz w:val="19"/>
                <w:szCs w:val="19"/>
              </w:rPr>
              <w:t>244</w:t>
            </w:r>
          </w:p>
        </w:tc>
        <w:tc>
          <w:tcPr>
            <w:tcW w:w="1747" w:type="dxa"/>
            <w:tcBorders>
              <w:top w:val="single" w:sz="4" w:space="0" w:color="auto"/>
              <w:left w:val="single" w:sz="4" w:space="0" w:color="auto"/>
              <w:bottom w:val="single" w:sz="4" w:space="0" w:color="auto"/>
              <w:right w:val="single" w:sz="4" w:space="0" w:color="auto"/>
            </w:tcBorders>
          </w:tcPr>
          <w:p w:rsidR="002129E9" w:rsidRPr="005F7177" w:rsidRDefault="002129E9" w:rsidP="002129E9">
            <w:pPr>
              <w:pStyle w:val="a6"/>
              <w:rPr>
                <w:rFonts w:ascii="Times New Roman" w:hAnsi="Times New Roman" w:cs="Times New Roman"/>
                <w:sz w:val="19"/>
                <w:szCs w:val="19"/>
              </w:rPr>
            </w:pPr>
            <w:r w:rsidRPr="005F7177">
              <w:rPr>
                <w:rStyle w:val="aff8"/>
                <w:rFonts w:ascii="Times New Roman" w:hAnsi="Times New Roman" w:cs="Times New Roman"/>
                <w:bCs w:val="0"/>
                <w:sz w:val="19"/>
                <w:szCs w:val="19"/>
              </w:rPr>
              <w:t>Всего</w:t>
            </w:r>
          </w:p>
        </w:tc>
        <w:tc>
          <w:tcPr>
            <w:tcW w:w="865" w:type="dxa"/>
            <w:tcBorders>
              <w:top w:val="single" w:sz="4" w:space="0" w:color="auto"/>
              <w:left w:val="single" w:sz="4" w:space="0" w:color="auto"/>
              <w:bottom w:val="single" w:sz="4" w:space="0" w:color="auto"/>
              <w:right w:val="single" w:sz="4" w:space="0" w:color="auto"/>
            </w:tcBorders>
          </w:tcPr>
          <w:p w:rsidR="002129E9" w:rsidRPr="005F7177" w:rsidRDefault="002129E9" w:rsidP="002129E9">
            <w:pPr>
              <w:pStyle w:val="aa"/>
              <w:jc w:val="center"/>
              <w:rPr>
                <w:rFonts w:ascii="Times New Roman" w:hAnsi="Times New Roman" w:cs="Times New Roman"/>
                <w:sz w:val="19"/>
                <w:szCs w:val="19"/>
              </w:rPr>
            </w:pPr>
            <w:r>
              <w:rPr>
                <w:rFonts w:ascii="Times New Roman" w:hAnsi="Times New Roman" w:cs="Times New Roman"/>
                <w:sz w:val="19"/>
                <w:szCs w:val="19"/>
              </w:rPr>
              <w:t>244,9</w:t>
            </w:r>
          </w:p>
        </w:tc>
        <w:tc>
          <w:tcPr>
            <w:tcW w:w="777" w:type="dxa"/>
            <w:gridSpan w:val="2"/>
            <w:tcBorders>
              <w:top w:val="single" w:sz="4" w:space="0" w:color="auto"/>
              <w:left w:val="single" w:sz="4" w:space="0" w:color="auto"/>
              <w:bottom w:val="single" w:sz="4" w:space="0" w:color="auto"/>
              <w:right w:val="single" w:sz="4" w:space="0" w:color="auto"/>
            </w:tcBorders>
          </w:tcPr>
          <w:p w:rsidR="002129E9" w:rsidRPr="00D034B2" w:rsidRDefault="002129E9" w:rsidP="002129E9">
            <w:pPr>
              <w:pStyle w:val="aa"/>
              <w:jc w:val="center"/>
              <w:rPr>
                <w:rFonts w:ascii="Times New Roman" w:hAnsi="Times New Roman" w:cs="Times New Roman"/>
                <w:sz w:val="16"/>
                <w:szCs w:val="16"/>
              </w:rPr>
            </w:pPr>
            <w:r>
              <w:rPr>
                <w:rFonts w:ascii="Times New Roman" w:hAnsi="Times New Roman" w:cs="Times New Roman"/>
                <w:sz w:val="16"/>
                <w:szCs w:val="16"/>
              </w:rPr>
              <w:t>30</w:t>
            </w:r>
            <w:r w:rsidRPr="00D034B2">
              <w:rPr>
                <w:rFonts w:ascii="Times New Roman" w:hAnsi="Times New Roman" w:cs="Times New Roman"/>
                <w:sz w:val="16"/>
                <w:szCs w:val="16"/>
              </w:rPr>
              <w:t>0,0</w:t>
            </w:r>
          </w:p>
        </w:tc>
        <w:tc>
          <w:tcPr>
            <w:tcW w:w="709" w:type="dxa"/>
            <w:tcBorders>
              <w:top w:val="single" w:sz="4" w:space="0" w:color="auto"/>
              <w:left w:val="single" w:sz="4" w:space="0" w:color="auto"/>
              <w:bottom w:val="single" w:sz="4" w:space="0" w:color="auto"/>
              <w:right w:val="single" w:sz="4" w:space="0" w:color="auto"/>
            </w:tcBorders>
          </w:tcPr>
          <w:p w:rsidR="002129E9" w:rsidRPr="00D034B2" w:rsidRDefault="002129E9" w:rsidP="002129E9">
            <w:pPr>
              <w:pStyle w:val="aa"/>
              <w:jc w:val="center"/>
              <w:rPr>
                <w:rFonts w:ascii="Times New Roman" w:hAnsi="Times New Roman" w:cs="Times New Roman"/>
                <w:sz w:val="16"/>
                <w:szCs w:val="16"/>
              </w:rPr>
            </w:pPr>
            <w:r>
              <w:rPr>
                <w:rFonts w:ascii="Times New Roman" w:hAnsi="Times New Roman" w:cs="Times New Roman"/>
                <w:sz w:val="16"/>
                <w:szCs w:val="16"/>
              </w:rPr>
              <w:t>50</w:t>
            </w:r>
            <w:r w:rsidRPr="00D034B2">
              <w:rPr>
                <w:rFonts w:ascii="Times New Roman" w:hAnsi="Times New Roman" w:cs="Times New Roman"/>
                <w:sz w:val="16"/>
                <w:szCs w:val="16"/>
              </w:rPr>
              <w:t>0,0</w:t>
            </w:r>
          </w:p>
        </w:tc>
        <w:tc>
          <w:tcPr>
            <w:tcW w:w="567" w:type="dxa"/>
            <w:tcBorders>
              <w:top w:val="single" w:sz="4" w:space="0" w:color="auto"/>
              <w:left w:val="single" w:sz="4" w:space="0" w:color="auto"/>
              <w:bottom w:val="single" w:sz="4" w:space="0" w:color="auto"/>
              <w:right w:val="single" w:sz="4" w:space="0" w:color="auto"/>
            </w:tcBorders>
          </w:tcPr>
          <w:p w:rsidR="002129E9" w:rsidRPr="00D034B2" w:rsidRDefault="00355BCC" w:rsidP="00355BCC">
            <w:pPr>
              <w:pStyle w:val="aa"/>
              <w:jc w:val="center"/>
              <w:rPr>
                <w:rFonts w:ascii="Times New Roman" w:hAnsi="Times New Roman" w:cs="Times New Roman"/>
                <w:sz w:val="16"/>
                <w:szCs w:val="16"/>
              </w:rPr>
            </w:pPr>
            <w:r>
              <w:rPr>
                <w:rFonts w:ascii="Times New Roman" w:hAnsi="Times New Roman" w:cs="Times New Roman"/>
                <w:sz w:val="16"/>
                <w:szCs w:val="16"/>
              </w:rPr>
              <w:t>527</w:t>
            </w:r>
            <w:r w:rsidR="002129E9" w:rsidRPr="00D034B2">
              <w:rPr>
                <w:rFonts w:ascii="Times New Roman" w:hAnsi="Times New Roman" w:cs="Times New Roman"/>
                <w:sz w:val="16"/>
                <w:szCs w:val="16"/>
              </w:rPr>
              <w:t>,</w:t>
            </w:r>
            <w:r>
              <w:rPr>
                <w:rFonts w:ascii="Times New Roman" w:hAnsi="Times New Roman" w:cs="Times New Roman"/>
                <w:sz w:val="16"/>
                <w:szCs w:val="16"/>
              </w:rPr>
              <w:t>4</w:t>
            </w:r>
          </w:p>
        </w:tc>
        <w:tc>
          <w:tcPr>
            <w:tcW w:w="709" w:type="dxa"/>
            <w:tcBorders>
              <w:top w:val="single" w:sz="4" w:space="0" w:color="auto"/>
              <w:left w:val="single" w:sz="4" w:space="0" w:color="auto"/>
              <w:bottom w:val="single" w:sz="4" w:space="0" w:color="auto"/>
              <w:right w:val="single" w:sz="4" w:space="0" w:color="auto"/>
            </w:tcBorders>
          </w:tcPr>
          <w:p w:rsidR="002129E9" w:rsidRPr="00D034B2" w:rsidRDefault="00025B58" w:rsidP="002129E9">
            <w:pPr>
              <w:pStyle w:val="aa"/>
              <w:jc w:val="center"/>
              <w:rPr>
                <w:rFonts w:ascii="Times New Roman" w:hAnsi="Times New Roman" w:cs="Times New Roman"/>
                <w:sz w:val="16"/>
                <w:szCs w:val="16"/>
              </w:rPr>
            </w:pPr>
            <w:r>
              <w:rPr>
                <w:rFonts w:ascii="Times New Roman" w:hAnsi="Times New Roman" w:cs="Times New Roman"/>
                <w:sz w:val="16"/>
                <w:szCs w:val="16"/>
              </w:rPr>
              <w:t>6</w:t>
            </w:r>
            <w:r w:rsidR="002129E9">
              <w:rPr>
                <w:rFonts w:ascii="Times New Roman" w:hAnsi="Times New Roman" w:cs="Times New Roman"/>
                <w:sz w:val="16"/>
                <w:szCs w:val="16"/>
              </w:rPr>
              <w:t>0</w:t>
            </w:r>
            <w:r w:rsidR="002129E9" w:rsidRPr="00D034B2">
              <w:rPr>
                <w:rFonts w:ascii="Times New Roman" w:hAnsi="Times New Roman" w:cs="Times New Roman"/>
                <w:sz w:val="16"/>
                <w:szCs w:val="16"/>
              </w:rPr>
              <w:t>0,0</w:t>
            </w:r>
          </w:p>
        </w:tc>
        <w:tc>
          <w:tcPr>
            <w:tcW w:w="567" w:type="dxa"/>
            <w:tcBorders>
              <w:top w:val="single" w:sz="4" w:space="0" w:color="auto"/>
              <w:left w:val="single" w:sz="4" w:space="0" w:color="auto"/>
              <w:bottom w:val="single" w:sz="4" w:space="0" w:color="auto"/>
              <w:right w:val="single" w:sz="4" w:space="0" w:color="auto"/>
            </w:tcBorders>
          </w:tcPr>
          <w:p w:rsidR="002129E9" w:rsidRPr="00D034B2" w:rsidRDefault="00025B58" w:rsidP="002129E9">
            <w:pPr>
              <w:pStyle w:val="aa"/>
              <w:jc w:val="center"/>
              <w:rPr>
                <w:rFonts w:ascii="Times New Roman" w:hAnsi="Times New Roman" w:cs="Times New Roman"/>
                <w:sz w:val="16"/>
                <w:szCs w:val="16"/>
              </w:rPr>
            </w:pPr>
            <w:r>
              <w:rPr>
                <w:rFonts w:ascii="Times New Roman" w:hAnsi="Times New Roman" w:cs="Times New Roman"/>
                <w:sz w:val="16"/>
                <w:szCs w:val="16"/>
              </w:rPr>
              <w:t>6</w:t>
            </w:r>
            <w:r w:rsidR="002129E9">
              <w:rPr>
                <w:rFonts w:ascii="Times New Roman" w:hAnsi="Times New Roman" w:cs="Times New Roman"/>
                <w:sz w:val="16"/>
                <w:szCs w:val="16"/>
              </w:rPr>
              <w:t>0</w:t>
            </w:r>
            <w:r w:rsidR="002129E9" w:rsidRPr="00D034B2">
              <w:rPr>
                <w:rFonts w:ascii="Times New Roman" w:hAnsi="Times New Roman" w:cs="Times New Roman"/>
                <w:sz w:val="16"/>
                <w:szCs w:val="16"/>
              </w:rPr>
              <w:t>0,0</w:t>
            </w:r>
          </w:p>
        </w:tc>
        <w:tc>
          <w:tcPr>
            <w:tcW w:w="708" w:type="dxa"/>
            <w:gridSpan w:val="2"/>
            <w:tcBorders>
              <w:top w:val="single" w:sz="4" w:space="0" w:color="auto"/>
              <w:left w:val="single" w:sz="4" w:space="0" w:color="auto"/>
              <w:bottom w:val="single" w:sz="4" w:space="0" w:color="auto"/>
              <w:right w:val="single" w:sz="4" w:space="0" w:color="auto"/>
            </w:tcBorders>
          </w:tcPr>
          <w:p w:rsidR="002129E9" w:rsidRPr="00D034B2" w:rsidRDefault="002129E9" w:rsidP="002129E9">
            <w:pPr>
              <w:pStyle w:val="aa"/>
              <w:jc w:val="center"/>
              <w:rPr>
                <w:rFonts w:ascii="Times New Roman" w:hAnsi="Times New Roman" w:cs="Times New Roman"/>
                <w:sz w:val="16"/>
                <w:szCs w:val="16"/>
              </w:rPr>
            </w:pPr>
            <w:r>
              <w:rPr>
                <w:rFonts w:ascii="Times New Roman" w:hAnsi="Times New Roman" w:cs="Times New Roman"/>
                <w:sz w:val="16"/>
                <w:szCs w:val="16"/>
              </w:rPr>
              <w:t>250</w:t>
            </w:r>
            <w:r w:rsidRPr="00D034B2">
              <w:rPr>
                <w:rFonts w:ascii="Times New Roman" w:hAnsi="Times New Roman" w:cs="Times New Roman"/>
                <w:sz w:val="16"/>
                <w:szCs w:val="16"/>
              </w:rPr>
              <w:t>0,0</w:t>
            </w:r>
          </w:p>
        </w:tc>
        <w:tc>
          <w:tcPr>
            <w:tcW w:w="567" w:type="dxa"/>
            <w:tcBorders>
              <w:top w:val="single" w:sz="4" w:space="0" w:color="auto"/>
              <w:left w:val="single" w:sz="4" w:space="0" w:color="auto"/>
              <w:bottom w:val="single" w:sz="4" w:space="0" w:color="auto"/>
            </w:tcBorders>
          </w:tcPr>
          <w:p w:rsidR="002129E9" w:rsidRPr="00D034B2" w:rsidRDefault="002129E9" w:rsidP="002129E9">
            <w:pPr>
              <w:pStyle w:val="aa"/>
              <w:jc w:val="center"/>
              <w:rPr>
                <w:rFonts w:ascii="Times New Roman" w:hAnsi="Times New Roman" w:cs="Times New Roman"/>
                <w:sz w:val="16"/>
                <w:szCs w:val="16"/>
              </w:rPr>
            </w:pPr>
            <w:r>
              <w:rPr>
                <w:rFonts w:ascii="Times New Roman" w:hAnsi="Times New Roman" w:cs="Times New Roman"/>
                <w:sz w:val="16"/>
                <w:szCs w:val="16"/>
              </w:rPr>
              <w:t>250</w:t>
            </w:r>
            <w:r w:rsidRPr="00D034B2">
              <w:rPr>
                <w:rFonts w:ascii="Times New Roman" w:hAnsi="Times New Roman" w:cs="Times New Roman"/>
                <w:sz w:val="16"/>
                <w:szCs w:val="16"/>
              </w:rPr>
              <w:t>0,0</w:t>
            </w:r>
          </w:p>
        </w:tc>
      </w:tr>
      <w:tr w:rsidR="002129E9" w:rsidRPr="005F7177" w:rsidTr="00B417A4">
        <w:tc>
          <w:tcPr>
            <w:tcW w:w="983" w:type="dxa"/>
            <w:vMerge/>
            <w:tcBorders>
              <w:top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2839"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6"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Федеральный бюджет</w:t>
            </w:r>
          </w:p>
        </w:tc>
        <w:tc>
          <w:tcPr>
            <w:tcW w:w="865"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77"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8"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r>
      <w:tr w:rsidR="002129E9" w:rsidRPr="005F7177" w:rsidTr="00B417A4">
        <w:tc>
          <w:tcPr>
            <w:tcW w:w="983" w:type="dxa"/>
            <w:vMerge/>
            <w:tcBorders>
              <w:top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2839"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656" w:type="dxa"/>
            <w:vMerge/>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rPr>
                <w:rFonts w:ascii="Times New Roman" w:hAnsi="Times New Roman" w:cs="Times New Roman"/>
                <w:sz w:val="19"/>
                <w:szCs w:val="19"/>
              </w:rPr>
            </w:pPr>
          </w:p>
        </w:tc>
        <w:tc>
          <w:tcPr>
            <w:tcW w:w="174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6"/>
              <w:rPr>
                <w:rFonts w:ascii="Times New Roman" w:hAnsi="Times New Roman" w:cs="Times New Roman"/>
                <w:sz w:val="19"/>
                <w:szCs w:val="19"/>
              </w:rPr>
            </w:pPr>
            <w:r w:rsidRPr="005F7177">
              <w:rPr>
                <w:rFonts w:ascii="Times New Roman" w:hAnsi="Times New Roman" w:cs="Times New Roman"/>
                <w:sz w:val="19"/>
                <w:szCs w:val="19"/>
              </w:rPr>
              <w:t>Республиканский бюджет Чувашской Республики</w:t>
            </w:r>
          </w:p>
        </w:tc>
        <w:tc>
          <w:tcPr>
            <w:tcW w:w="865"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77"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9"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708" w:type="dxa"/>
            <w:gridSpan w:val="2"/>
            <w:tcBorders>
              <w:top w:val="single" w:sz="4" w:space="0" w:color="auto"/>
              <w:left w:val="single" w:sz="4" w:space="0" w:color="auto"/>
              <w:bottom w:val="single" w:sz="4" w:space="0" w:color="auto"/>
              <w:right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c>
          <w:tcPr>
            <w:tcW w:w="567" w:type="dxa"/>
            <w:tcBorders>
              <w:top w:val="single" w:sz="4" w:space="0" w:color="auto"/>
              <w:left w:val="single" w:sz="4" w:space="0" w:color="auto"/>
              <w:bottom w:val="single" w:sz="4" w:space="0" w:color="auto"/>
            </w:tcBorders>
          </w:tcPr>
          <w:p w:rsidR="002129E9" w:rsidRPr="005F7177" w:rsidRDefault="002129E9" w:rsidP="00B417A4">
            <w:pPr>
              <w:pStyle w:val="aa"/>
              <w:jc w:val="center"/>
              <w:rPr>
                <w:rFonts w:ascii="Times New Roman" w:hAnsi="Times New Roman" w:cs="Times New Roman"/>
                <w:sz w:val="19"/>
                <w:szCs w:val="19"/>
              </w:rPr>
            </w:pPr>
            <w:r w:rsidRPr="005F7177">
              <w:rPr>
                <w:rFonts w:ascii="Times New Roman" w:hAnsi="Times New Roman" w:cs="Times New Roman"/>
                <w:sz w:val="19"/>
                <w:szCs w:val="19"/>
              </w:rPr>
              <w:t>0,0</w:t>
            </w:r>
          </w:p>
        </w:tc>
      </w:tr>
      <w:tr w:rsidR="00C737B9" w:rsidRPr="005F7177" w:rsidTr="00B417A4">
        <w:tc>
          <w:tcPr>
            <w:tcW w:w="983" w:type="dxa"/>
            <w:vMerge/>
            <w:tcBorders>
              <w:top w:val="single" w:sz="4" w:space="0" w:color="auto"/>
              <w:bottom w:val="single" w:sz="4" w:space="0" w:color="auto"/>
              <w:right w:val="single" w:sz="4" w:space="0" w:color="auto"/>
            </w:tcBorders>
          </w:tcPr>
          <w:p w:rsidR="00C737B9" w:rsidRPr="005F7177" w:rsidRDefault="00C737B9" w:rsidP="00C737B9">
            <w:pPr>
              <w:pStyle w:val="aa"/>
              <w:rPr>
                <w:rFonts w:ascii="Times New Roman" w:hAnsi="Times New Roman" w:cs="Times New Roman"/>
                <w:sz w:val="19"/>
                <w:szCs w:val="19"/>
              </w:rPr>
            </w:pPr>
          </w:p>
        </w:tc>
        <w:tc>
          <w:tcPr>
            <w:tcW w:w="1747" w:type="dxa"/>
            <w:vMerge/>
            <w:tcBorders>
              <w:top w:val="single" w:sz="4" w:space="0" w:color="auto"/>
              <w:left w:val="single" w:sz="4" w:space="0" w:color="auto"/>
              <w:bottom w:val="single" w:sz="4" w:space="0" w:color="auto"/>
              <w:right w:val="single" w:sz="4" w:space="0" w:color="auto"/>
            </w:tcBorders>
          </w:tcPr>
          <w:p w:rsidR="00C737B9" w:rsidRPr="005F7177" w:rsidRDefault="00C737B9" w:rsidP="00C737B9">
            <w:pPr>
              <w:pStyle w:val="aa"/>
              <w:rPr>
                <w:rFonts w:ascii="Times New Roman" w:hAnsi="Times New Roman" w:cs="Times New Roman"/>
                <w:sz w:val="19"/>
                <w:szCs w:val="19"/>
              </w:rPr>
            </w:pPr>
          </w:p>
        </w:tc>
        <w:tc>
          <w:tcPr>
            <w:tcW w:w="2839" w:type="dxa"/>
            <w:vMerge/>
            <w:tcBorders>
              <w:top w:val="single" w:sz="4" w:space="0" w:color="auto"/>
              <w:left w:val="single" w:sz="4" w:space="0" w:color="auto"/>
              <w:bottom w:val="single" w:sz="4" w:space="0" w:color="auto"/>
              <w:right w:val="single" w:sz="4" w:space="0" w:color="auto"/>
            </w:tcBorders>
          </w:tcPr>
          <w:p w:rsidR="00C737B9" w:rsidRPr="005F7177" w:rsidRDefault="00C737B9" w:rsidP="00C737B9">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C737B9" w:rsidRPr="005F7177" w:rsidRDefault="00C737B9" w:rsidP="00C737B9">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C737B9" w:rsidRPr="005F7177" w:rsidRDefault="00C737B9" w:rsidP="00C737B9">
            <w:pPr>
              <w:pStyle w:val="aa"/>
              <w:rPr>
                <w:rFonts w:ascii="Times New Roman" w:hAnsi="Times New Roman" w:cs="Times New Roman"/>
                <w:sz w:val="19"/>
                <w:szCs w:val="19"/>
              </w:rPr>
            </w:pPr>
          </w:p>
        </w:tc>
        <w:tc>
          <w:tcPr>
            <w:tcW w:w="655" w:type="dxa"/>
            <w:vMerge/>
            <w:tcBorders>
              <w:top w:val="single" w:sz="4" w:space="0" w:color="auto"/>
              <w:left w:val="single" w:sz="4" w:space="0" w:color="auto"/>
              <w:bottom w:val="single" w:sz="4" w:space="0" w:color="auto"/>
              <w:right w:val="single" w:sz="4" w:space="0" w:color="auto"/>
            </w:tcBorders>
          </w:tcPr>
          <w:p w:rsidR="00C737B9" w:rsidRPr="005F7177" w:rsidRDefault="00C737B9" w:rsidP="00C737B9">
            <w:pPr>
              <w:pStyle w:val="aa"/>
              <w:rPr>
                <w:rFonts w:ascii="Times New Roman" w:hAnsi="Times New Roman" w:cs="Times New Roman"/>
                <w:sz w:val="19"/>
                <w:szCs w:val="19"/>
              </w:rPr>
            </w:pPr>
          </w:p>
        </w:tc>
        <w:tc>
          <w:tcPr>
            <w:tcW w:w="656" w:type="dxa"/>
            <w:vMerge/>
            <w:tcBorders>
              <w:top w:val="single" w:sz="4" w:space="0" w:color="auto"/>
              <w:left w:val="single" w:sz="4" w:space="0" w:color="auto"/>
              <w:bottom w:val="single" w:sz="4" w:space="0" w:color="auto"/>
              <w:right w:val="single" w:sz="4" w:space="0" w:color="auto"/>
            </w:tcBorders>
          </w:tcPr>
          <w:p w:rsidR="00C737B9" w:rsidRPr="005F7177" w:rsidRDefault="00C737B9" w:rsidP="00C737B9">
            <w:pPr>
              <w:pStyle w:val="aa"/>
              <w:rPr>
                <w:rFonts w:ascii="Times New Roman" w:hAnsi="Times New Roman" w:cs="Times New Roman"/>
                <w:sz w:val="19"/>
                <w:szCs w:val="19"/>
              </w:rPr>
            </w:pPr>
          </w:p>
        </w:tc>
        <w:tc>
          <w:tcPr>
            <w:tcW w:w="1747" w:type="dxa"/>
            <w:tcBorders>
              <w:top w:val="single" w:sz="4" w:space="0" w:color="auto"/>
              <w:left w:val="single" w:sz="4" w:space="0" w:color="auto"/>
              <w:bottom w:val="single" w:sz="4" w:space="0" w:color="auto"/>
              <w:right w:val="single" w:sz="4" w:space="0" w:color="auto"/>
            </w:tcBorders>
          </w:tcPr>
          <w:p w:rsidR="00C737B9" w:rsidRPr="005F7177" w:rsidRDefault="00C737B9" w:rsidP="00C737B9">
            <w:pPr>
              <w:pStyle w:val="a6"/>
              <w:rPr>
                <w:rFonts w:ascii="Times New Roman" w:hAnsi="Times New Roman" w:cs="Times New Roman"/>
                <w:sz w:val="19"/>
                <w:szCs w:val="19"/>
              </w:rPr>
            </w:pPr>
            <w:r w:rsidRPr="005F7177">
              <w:rPr>
                <w:rFonts w:ascii="Times New Roman" w:hAnsi="Times New Roman" w:cs="Times New Roman"/>
                <w:sz w:val="19"/>
                <w:szCs w:val="19"/>
              </w:rPr>
              <w:t xml:space="preserve">Бюджет города </w:t>
            </w:r>
            <w:r>
              <w:rPr>
                <w:rFonts w:ascii="Times New Roman" w:hAnsi="Times New Roman" w:cs="Times New Roman"/>
                <w:sz w:val="19"/>
                <w:szCs w:val="19"/>
              </w:rPr>
              <w:t>Канаш</w:t>
            </w:r>
          </w:p>
        </w:tc>
        <w:tc>
          <w:tcPr>
            <w:tcW w:w="865" w:type="dxa"/>
            <w:tcBorders>
              <w:top w:val="single" w:sz="4" w:space="0" w:color="auto"/>
              <w:left w:val="single" w:sz="4" w:space="0" w:color="auto"/>
              <w:bottom w:val="single" w:sz="4" w:space="0" w:color="auto"/>
              <w:right w:val="single" w:sz="4" w:space="0" w:color="auto"/>
            </w:tcBorders>
          </w:tcPr>
          <w:p w:rsidR="00C737B9" w:rsidRPr="005F7177" w:rsidRDefault="00C737B9" w:rsidP="00C737B9">
            <w:pPr>
              <w:pStyle w:val="aa"/>
              <w:jc w:val="center"/>
              <w:rPr>
                <w:rFonts w:ascii="Times New Roman" w:hAnsi="Times New Roman" w:cs="Times New Roman"/>
                <w:sz w:val="19"/>
                <w:szCs w:val="19"/>
              </w:rPr>
            </w:pPr>
            <w:r>
              <w:rPr>
                <w:rFonts w:ascii="Times New Roman" w:hAnsi="Times New Roman" w:cs="Times New Roman"/>
                <w:sz w:val="19"/>
                <w:szCs w:val="19"/>
              </w:rPr>
              <w:t>244,9</w:t>
            </w:r>
          </w:p>
        </w:tc>
        <w:tc>
          <w:tcPr>
            <w:tcW w:w="777" w:type="dxa"/>
            <w:gridSpan w:val="2"/>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30</w:t>
            </w:r>
            <w:r w:rsidRPr="00D034B2">
              <w:rPr>
                <w:rFonts w:ascii="Times New Roman" w:hAnsi="Times New Roman" w:cs="Times New Roman"/>
                <w:sz w:val="16"/>
                <w:szCs w:val="16"/>
              </w:rPr>
              <w:t>0,0</w:t>
            </w:r>
          </w:p>
        </w:tc>
        <w:tc>
          <w:tcPr>
            <w:tcW w:w="709" w:type="dxa"/>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342,2</w:t>
            </w:r>
          </w:p>
        </w:tc>
        <w:tc>
          <w:tcPr>
            <w:tcW w:w="567" w:type="dxa"/>
            <w:tcBorders>
              <w:top w:val="single" w:sz="4" w:space="0" w:color="auto"/>
              <w:left w:val="single" w:sz="4" w:space="0" w:color="auto"/>
              <w:bottom w:val="single" w:sz="4" w:space="0" w:color="auto"/>
              <w:right w:val="single" w:sz="4" w:space="0" w:color="auto"/>
            </w:tcBorders>
          </w:tcPr>
          <w:p w:rsidR="00C737B9" w:rsidRPr="00D034B2" w:rsidRDefault="00355BCC" w:rsidP="00355BCC">
            <w:pPr>
              <w:pStyle w:val="aa"/>
              <w:jc w:val="center"/>
              <w:rPr>
                <w:rFonts w:ascii="Times New Roman" w:hAnsi="Times New Roman" w:cs="Times New Roman"/>
                <w:sz w:val="16"/>
                <w:szCs w:val="16"/>
              </w:rPr>
            </w:pPr>
            <w:r>
              <w:rPr>
                <w:rFonts w:ascii="Times New Roman" w:hAnsi="Times New Roman" w:cs="Times New Roman"/>
                <w:sz w:val="16"/>
                <w:szCs w:val="16"/>
              </w:rPr>
              <w:t>527,4</w:t>
            </w:r>
          </w:p>
        </w:tc>
        <w:tc>
          <w:tcPr>
            <w:tcW w:w="709" w:type="dxa"/>
            <w:tcBorders>
              <w:top w:val="single" w:sz="4" w:space="0" w:color="auto"/>
              <w:left w:val="single" w:sz="4" w:space="0" w:color="auto"/>
              <w:bottom w:val="single" w:sz="4" w:space="0" w:color="auto"/>
              <w:right w:val="single" w:sz="4" w:space="0" w:color="auto"/>
            </w:tcBorders>
          </w:tcPr>
          <w:p w:rsidR="00C737B9" w:rsidRPr="00D034B2" w:rsidRDefault="00025B58" w:rsidP="00C737B9">
            <w:pPr>
              <w:pStyle w:val="aa"/>
              <w:jc w:val="center"/>
              <w:rPr>
                <w:rFonts w:ascii="Times New Roman" w:hAnsi="Times New Roman" w:cs="Times New Roman"/>
                <w:sz w:val="16"/>
                <w:szCs w:val="16"/>
              </w:rPr>
            </w:pPr>
            <w:r>
              <w:rPr>
                <w:rFonts w:ascii="Times New Roman" w:hAnsi="Times New Roman" w:cs="Times New Roman"/>
                <w:sz w:val="16"/>
                <w:szCs w:val="16"/>
              </w:rPr>
              <w:t>6</w:t>
            </w:r>
            <w:r w:rsidR="00C737B9">
              <w:rPr>
                <w:rFonts w:ascii="Times New Roman" w:hAnsi="Times New Roman" w:cs="Times New Roman"/>
                <w:sz w:val="16"/>
                <w:szCs w:val="16"/>
              </w:rPr>
              <w:t>00,0</w:t>
            </w:r>
          </w:p>
        </w:tc>
        <w:tc>
          <w:tcPr>
            <w:tcW w:w="567" w:type="dxa"/>
            <w:tcBorders>
              <w:top w:val="single" w:sz="4" w:space="0" w:color="auto"/>
              <w:left w:val="single" w:sz="4" w:space="0" w:color="auto"/>
              <w:bottom w:val="single" w:sz="4" w:space="0" w:color="auto"/>
              <w:right w:val="single" w:sz="4" w:space="0" w:color="auto"/>
            </w:tcBorders>
          </w:tcPr>
          <w:p w:rsidR="00C737B9" w:rsidRPr="00D034B2" w:rsidRDefault="00025B58" w:rsidP="00C737B9">
            <w:pPr>
              <w:pStyle w:val="aa"/>
              <w:jc w:val="center"/>
              <w:rPr>
                <w:rFonts w:ascii="Times New Roman" w:hAnsi="Times New Roman" w:cs="Times New Roman"/>
                <w:sz w:val="16"/>
                <w:szCs w:val="16"/>
              </w:rPr>
            </w:pPr>
            <w:r>
              <w:rPr>
                <w:rFonts w:ascii="Times New Roman" w:hAnsi="Times New Roman" w:cs="Times New Roman"/>
                <w:sz w:val="16"/>
                <w:szCs w:val="16"/>
              </w:rPr>
              <w:t>6</w:t>
            </w:r>
            <w:r w:rsidR="00C737B9">
              <w:rPr>
                <w:rFonts w:ascii="Times New Roman" w:hAnsi="Times New Roman" w:cs="Times New Roman"/>
                <w:sz w:val="16"/>
                <w:szCs w:val="16"/>
              </w:rPr>
              <w:t>00,0</w:t>
            </w:r>
          </w:p>
        </w:tc>
        <w:tc>
          <w:tcPr>
            <w:tcW w:w="708" w:type="dxa"/>
            <w:gridSpan w:val="2"/>
            <w:tcBorders>
              <w:top w:val="single" w:sz="4" w:space="0" w:color="auto"/>
              <w:left w:val="single" w:sz="4" w:space="0" w:color="auto"/>
              <w:bottom w:val="single" w:sz="4" w:space="0" w:color="auto"/>
              <w:right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2500,0</w:t>
            </w:r>
          </w:p>
        </w:tc>
        <w:tc>
          <w:tcPr>
            <w:tcW w:w="567" w:type="dxa"/>
            <w:tcBorders>
              <w:top w:val="single" w:sz="4" w:space="0" w:color="auto"/>
              <w:left w:val="single" w:sz="4" w:space="0" w:color="auto"/>
              <w:bottom w:val="single" w:sz="4" w:space="0" w:color="auto"/>
            </w:tcBorders>
          </w:tcPr>
          <w:p w:rsidR="00C737B9" w:rsidRPr="00D034B2" w:rsidRDefault="00C737B9" w:rsidP="00C737B9">
            <w:pPr>
              <w:pStyle w:val="aa"/>
              <w:jc w:val="center"/>
              <w:rPr>
                <w:rFonts w:ascii="Times New Roman" w:hAnsi="Times New Roman" w:cs="Times New Roman"/>
                <w:sz w:val="16"/>
                <w:szCs w:val="16"/>
              </w:rPr>
            </w:pPr>
            <w:r>
              <w:rPr>
                <w:rFonts w:ascii="Times New Roman" w:hAnsi="Times New Roman" w:cs="Times New Roman"/>
                <w:sz w:val="16"/>
                <w:szCs w:val="16"/>
              </w:rPr>
              <w:t>2500,0</w:t>
            </w:r>
          </w:p>
        </w:tc>
      </w:tr>
    </w:tbl>
    <w:p w:rsidR="002129E9" w:rsidRPr="005F7177" w:rsidRDefault="00C737B9" w:rsidP="002129E9">
      <w:pPr>
        <w:ind w:firstLine="708"/>
        <w:contextualSpacing/>
        <w:jc w:val="both"/>
        <w:rPr>
          <w:rFonts w:ascii="Times New Roman" w:hAnsi="Times New Roman" w:cs="Times New Roman"/>
          <w:sz w:val="24"/>
          <w:szCs w:val="24"/>
        </w:rPr>
      </w:pPr>
      <w:r>
        <w:rPr>
          <w:rFonts w:ascii="Times New Roman" w:hAnsi="Times New Roman" w:cs="Times New Roman"/>
          <w:sz w:val="24"/>
          <w:szCs w:val="24"/>
        </w:rPr>
        <w:t>».</w:t>
      </w:r>
    </w:p>
    <w:p w:rsidR="002129E9" w:rsidRDefault="002129E9" w:rsidP="002129E9">
      <w:pPr>
        <w:rPr>
          <w:lang w:eastAsia="ru-RU"/>
        </w:rPr>
      </w:pPr>
    </w:p>
    <w:p w:rsidR="00B417A4" w:rsidRDefault="00B417A4" w:rsidP="002129E9">
      <w:pPr>
        <w:rPr>
          <w:lang w:eastAsia="ru-RU"/>
        </w:rPr>
      </w:pPr>
    </w:p>
    <w:p w:rsidR="00B417A4" w:rsidRDefault="00B417A4" w:rsidP="002129E9">
      <w:pPr>
        <w:rPr>
          <w:lang w:eastAsia="ru-RU"/>
        </w:rPr>
      </w:pPr>
    </w:p>
    <w:p w:rsidR="00B417A4" w:rsidRDefault="00B417A4" w:rsidP="002129E9">
      <w:pPr>
        <w:rPr>
          <w:lang w:eastAsia="ru-RU"/>
        </w:rPr>
      </w:pPr>
    </w:p>
    <w:p w:rsidR="00B417A4" w:rsidRPr="002129E9" w:rsidRDefault="00B417A4" w:rsidP="002129E9">
      <w:pPr>
        <w:rPr>
          <w:lang w:eastAsia="ru-RU"/>
        </w:rPr>
      </w:pPr>
    </w:p>
    <w:sectPr w:rsidR="00B417A4" w:rsidRPr="002129E9" w:rsidSect="00231756">
      <w:pgSz w:w="16838" w:h="11906" w:orient="landscape"/>
      <w:pgMar w:top="851" w:right="1134" w:bottom="170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E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Arial Cyr Chuv">
    <w:altName w:val="Arial"/>
    <w:charset w:val="CC"/>
    <w:family w:val="swiss"/>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54F0D54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B82523"/>
    <w:multiLevelType w:val="hybridMultilevel"/>
    <w:tmpl w:val="D4FA0904"/>
    <w:lvl w:ilvl="0" w:tplc="85A2FA96">
      <w:start w:val="3"/>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15:restartNumberingAfterBreak="0">
    <w:nsid w:val="041F48E4"/>
    <w:multiLevelType w:val="hybridMultilevel"/>
    <w:tmpl w:val="F5FEC382"/>
    <w:lvl w:ilvl="0" w:tplc="244E30D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0FC4146F"/>
    <w:multiLevelType w:val="hybridMultilevel"/>
    <w:tmpl w:val="9B72F4DA"/>
    <w:lvl w:ilvl="0" w:tplc="CDE095AE">
      <w:start w:val="2"/>
      <w:numFmt w:val="bullet"/>
      <w:lvlText w:val=""/>
      <w:lvlJc w:val="left"/>
      <w:pPr>
        <w:ind w:left="786" w:hanging="360"/>
      </w:pPr>
      <w:rPr>
        <w:rFonts w:ascii="Symbol" w:eastAsia="Times New Roman" w:hAnsi="Symbol" w:hint="default"/>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4" w15:restartNumberingAfterBreak="0">
    <w:nsid w:val="167C412C"/>
    <w:multiLevelType w:val="hybridMultilevel"/>
    <w:tmpl w:val="2F427674"/>
    <w:lvl w:ilvl="0" w:tplc="CB08A726">
      <w:start w:val="1"/>
      <w:numFmt w:val="decimal"/>
      <w:lvlText w:val="%1."/>
      <w:lvlJc w:val="left"/>
      <w:pPr>
        <w:ind w:left="928" w:hanging="360"/>
      </w:pPr>
      <w:rPr>
        <w:rFonts w:ascii="Times New Roman" w:eastAsia="Times New Roman" w:hAnsi="Times New Roman" w:cs="Times New Roman"/>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15:restartNumberingAfterBreak="0">
    <w:nsid w:val="169A3E1C"/>
    <w:multiLevelType w:val="multilevel"/>
    <w:tmpl w:val="50F65B8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6" w15:restartNumberingAfterBreak="0">
    <w:nsid w:val="175A009C"/>
    <w:multiLevelType w:val="hybridMultilevel"/>
    <w:tmpl w:val="4BFECBD8"/>
    <w:lvl w:ilvl="0" w:tplc="04190011">
      <w:start w:val="1"/>
      <w:numFmt w:val="decimal"/>
      <w:pStyle w:val="a"/>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10509C"/>
    <w:multiLevelType w:val="hybridMultilevel"/>
    <w:tmpl w:val="4C9EA8B6"/>
    <w:lvl w:ilvl="0" w:tplc="09F8B77A">
      <w:numFmt w:val="bullet"/>
      <w:lvlText w:val="-"/>
      <w:lvlJc w:val="left"/>
      <w:pPr>
        <w:tabs>
          <w:tab w:val="num" w:pos="900"/>
        </w:tabs>
        <w:ind w:left="900" w:hanging="360"/>
      </w:pPr>
      <w:rPr>
        <w:rFonts w:ascii="Times New Roman" w:eastAsia="Times New Roman" w:hAnsi="Times New Roman"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8" w15:restartNumberingAfterBreak="0">
    <w:nsid w:val="1CEB17F2"/>
    <w:multiLevelType w:val="hybridMultilevel"/>
    <w:tmpl w:val="7F848B2E"/>
    <w:lvl w:ilvl="0" w:tplc="76BC811C">
      <w:start w:val="1"/>
      <w:numFmt w:val="upperRoman"/>
      <w:lvlText w:val="%1."/>
      <w:lvlJc w:val="left"/>
      <w:pPr>
        <w:tabs>
          <w:tab w:val="num" w:pos="1080"/>
        </w:tabs>
        <w:ind w:left="108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D3E783B"/>
    <w:multiLevelType w:val="hybridMultilevel"/>
    <w:tmpl w:val="82380B30"/>
    <w:lvl w:ilvl="0" w:tplc="9B3819AA">
      <w:start w:val="7"/>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D894EA0"/>
    <w:multiLevelType w:val="hybridMultilevel"/>
    <w:tmpl w:val="88ACD08C"/>
    <w:lvl w:ilvl="0" w:tplc="73842CF2">
      <w:numFmt w:val="bullet"/>
      <w:lvlText w:val="-"/>
      <w:lvlJc w:val="left"/>
      <w:pPr>
        <w:tabs>
          <w:tab w:val="num" w:pos="1068"/>
        </w:tabs>
        <w:ind w:left="1068" w:hanging="360"/>
      </w:pPr>
      <w:rPr>
        <w:rFonts w:ascii="Times New Roman" w:eastAsia="Times New Roman" w:hAnsi="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1" w15:restartNumberingAfterBreak="0">
    <w:nsid w:val="1E166897"/>
    <w:multiLevelType w:val="hybridMultilevel"/>
    <w:tmpl w:val="DF660688"/>
    <w:lvl w:ilvl="0" w:tplc="36C0B366">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1EF41EDC"/>
    <w:multiLevelType w:val="hybridMultilevel"/>
    <w:tmpl w:val="8068ACCE"/>
    <w:lvl w:ilvl="0" w:tplc="D012BA16">
      <w:start w:val="2"/>
      <w:numFmt w:val="decimal"/>
      <w:lvlText w:val="%1)"/>
      <w:lvlJc w:val="left"/>
      <w:pPr>
        <w:ind w:left="8441" w:hanging="360"/>
      </w:pPr>
      <w:rPr>
        <w:rFonts w:hint="default"/>
      </w:rPr>
    </w:lvl>
    <w:lvl w:ilvl="1" w:tplc="04190019" w:tentative="1">
      <w:start w:val="1"/>
      <w:numFmt w:val="lowerLetter"/>
      <w:lvlText w:val="%2."/>
      <w:lvlJc w:val="left"/>
      <w:pPr>
        <w:ind w:left="9161" w:hanging="360"/>
      </w:pPr>
    </w:lvl>
    <w:lvl w:ilvl="2" w:tplc="0419001B" w:tentative="1">
      <w:start w:val="1"/>
      <w:numFmt w:val="lowerRoman"/>
      <w:lvlText w:val="%3."/>
      <w:lvlJc w:val="right"/>
      <w:pPr>
        <w:ind w:left="9881" w:hanging="180"/>
      </w:pPr>
    </w:lvl>
    <w:lvl w:ilvl="3" w:tplc="0419000F" w:tentative="1">
      <w:start w:val="1"/>
      <w:numFmt w:val="decimal"/>
      <w:lvlText w:val="%4."/>
      <w:lvlJc w:val="left"/>
      <w:pPr>
        <w:ind w:left="10601" w:hanging="360"/>
      </w:pPr>
    </w:lvl>
    <w:lvl w:ilvl="4" w:tplc="04190019" w:tentative="1">
      <w:start w:val="1"/>
      <w:numFmt w:val="lowerLetter"/>
      <w:lvlText w:val="%5."/>
      <w:lvlJc w:val="left"/>
      <w:pPr>
        <w:ind w:left="11321" w:hanging="360"/>
      </w:pPr>
    </w:lvl>
    <w:lvl w:ilvl="5" w:tplc="0419001B" w:tentative="1">
      <w:start w:val="1"/>
      <w:numFmt w:val="lowerRoman"/>
      <w:lvlText w:val="%6."/>
      <w:lvlJc w:val="right"/>
      <w:pPr>
        <w:ind w:left="12041" w:hanging="180"/>
      </w:pPr>
    </w:lvl>
    <w:lvl w:ilvl="6" w:tplc="0419000F" w:tentative="1">
      <w:start w:val="1"/>
      <w:numFmt w:val="decimal"/>
      <w:lvlText w:val="%7."/>
      <w:lvlJc w:val="left"/>
      <w:pPr>
        <w:ind w:left="12761" w:hanging="360"/>
      </w:pPr>
    </w:lvl>
    <w:lvl w:ilvl="7" w:tplc="04190019" w:tentative="1">
      <w:start w:val="1"/>
      <w:numFmt w:val="lowerLetter"/>
      <w:lvlText w:val="%8."/>
      <w:lvlJc w:val="left"/>
      <w:pPr>
        <w:ind w:left="13481" w:hanging="360"/>
      </w:pPr>
    </w:lvl>
    <w:lvl w:ilvl="8" w:tplc="0419001B" w:tentative="1">
      <w:start w:val="1"/>
      <w:numFmt w:val="lowerRoman"/>
      <w:lvlText w:val="%9."/>
      <w:lvlJc w:val="right"/>
      <w:pPr>
        <w:ind w:left="14201" w:hanging="180"/>
      </w:pPr>
    </w:lvl>
  </w:abstractNum>
  <w:abstractNum w:abstractNumId="13" w15:restartNumberingAfterBreak="0">
    <w:nsid w:val="20161715"/>
    <w:multiLevelType w:val="hybridMultilevel"/>
    <w:tmpl w:val="C8309238"/>
    <w:lvl w:ilvl="0" w:tplc="A252B39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4" w15:restartNumberingAfterBreak="0">
    <w:nsid w:val="20B56FA3"/>
    <w:multiLevelType w:val="hybridMultilevel"/>
    <w:tmpl w:val="2FE26588"/>
    <w:lvl w:ilvl="0" w:tplc="3BFC901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5" w15:restartNumberingAfterBreak="0">
    <w:nsid w:val="26153C9A"/>
    <w:multiLevelType w:val="hybridMultilevel"/>
    <w:tmpl w:val="D1809F1C"/>
    <w:lvl w:ilvl="0" w:tplc="C9CC187C">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6" w15:restartNumberingAfterBreak="0">
    <w:nsid w:val="27412FEE"/>
    <w:multiLevelType w:val="hybridMultilevel"/>
    <w:tmpl w:val="E94229AA"/>
    <w:lvl w:ilvl="0" w:tplc="265ABEC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7" w15:restartNumberingAfterBreak="0">
    <w:nsid w:val="28502E47"/>
    <w:multiLevelType w:val="hybridMultilevel"/>
    <w:tmpl w:val="59EAE2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2A38741D"/>
    <w:multiLevelType w:val="hybridMultilevel"/>
    <w:tmpl w:val="2D903894"/>
    <w:lvl w:ilvl="0" w:tplc="32625D20">
      <w:start w:val="1"/>
      <w:numFmt w:val="decimal"/>
      <w:lvlText w:val="%1."/>
      <w:lvlJc w:val="left"/>
      <w:pPr>
        <w:tabs>
          <w:tab w:val="num" w:pos="510"/>
        </w:tabs>
        <w:ind w:left="510" w:hanging="360"/>
      </w:pPr>
      <w:rPr>
        <w:rFonts w:cs="Times New Roman" w:hint="default"/>
      </w:rPr>
    </w:lvl>
    <w:lvl w:ilvl="1" w:tplc="04190019" w:tentative="1">
      <w:start w:val="1"/>
      <w:numFmt w:val="lowerLetter"/>
      <w:lvlText w:val="%2."/>
      <w:lvlJc w:val="left"/>
      <w:pPr>
        <w:tabs>
          <w:tab w:val="num" w:pos="1230"/>
        </w:tabs>
        <w:ind w:left="1230" w:hanging="360"/>
      </w:pPr>
      <w:rPr>
        <w:rFonts w:cs="Times New Roman"/>
      </w:rPr>
    </w:lvl>
    <w:lvl w:ilvl="2" w:tplc="0419001B" w:tentative="1">
      <w:start w:val="1"/>
      <w:numFmt w:val="lowerRoman"/>
      <w:lvlText w:val="%3."/>
      <w:lvlJc w:val="right"/>
      <w:pPr>
        <w:tabs>
          <w:tab w:val="num" w:pos="1950"/>
        </w:tabs>
        <w:ind w:left="1950" w:hanging="180"/>
      </w:pPr>
      <w:rPr>
        <w:rFonts w:cs="Times New Roman"/>
      </w:rPr>
    </w:lvl>
    <w:lvl w:ilvl="3" w:tplc="0419000F" w:tentative="1">
      <w:start w:val="1"/>
      <w:numFmt w:val="decimal"/>
      <w:lvlText w:val="%4."/>
      <w:lvlJc w:val="left"/>
      <w:pPr>
        <w:tabs>
          <w:tab w:val="num" w:pos="2670"/>
        </w:tabs>
        <w:ind w:left="2670" w:hanging="360"/>
      </w:pPr>
      <w:rPr>
        <w:rFonts w:cs="Times New Roman"/>
      </w:rPr>
    </w:lvl>
    <w:lvl w:ilvl="4" w:tplc="04190019" w:tentative="1">
      <w:start w:val="1"/>
      <w:numFmt w:val="lowerLetter"/>
      <w:lvlText w:val="%5."/>
      <w:lvlJc w:val="left"/>
      <w:pPr>
        <w:tabs>
          <w:tab w:val="num" w:pos="3390"/>
        </w:tabs>
        <w:ind w:left="3390" w:hanging="360"/>
      </w:pPr>
      <w:rPr>
        <w:rFonts w:cs="Times New Roman"/>
      </w:rPr>
    </w:lvl>
    <w:lvl w:ilvl="5" w:tplc="0419001B" w:tentative="1">
      <w:start w:val="1"/>
      <w:numFmt w:val="lowerRoman"/>
      <w:lvlText w:val="%6."/>
      <w:lvlJc w:val="right"/>
      <w:pPr>
        <w:tabs>
          <w:tab w:val="num" w:pos="4110"/>
        </w:tabs>
        <w:ind w:left="4110" w:hanging="180"/>
      </w:pPr>
      <w:rPr>
        <w:rFonts w:cs="Times New Roman"/>
      </w:rPr>
    </w:lvl>
    <w:lvl w:ilvl="6" w:tplc="0419000F" w:tentative="1">
      <w:start w:val="1"/>
      <w:numFmt w:val="decimal"/>
      <w:lvlText w:val="%7."/>
      <w:lvlJc w:val="left"/>
      <w:pPr>
        <w:tabs>
          <w:tab w:val="num" w:pos="4830"/>
        </w:tabs>
        <w:ind w:left="4830" w:hanging="360"/>
      </w:pPr>
      <w:rPr>
        <w:rFonts w:cs="Times New Roman"/>
      </w:rPr>
    </w:lvl>
    <w:lvl w:ilvl="7" w:tplc="04190019" w:tentative="1">
      <w:start w:val="1"/>
      <w:numFmt w:val="lowerLetter"/>
      <w:lvlText w:val="%8."/>
      <w:lvlJc w:val="left"/>
      <w:pPr>
        <w:tabs>
          <w:tab w:val="num" w:pos="5550"/>
        </w:tabs>
        <w:ind w:left="5550" w:hanging="360"/>
      </w:pPr>
      <w:rPr>
        <w:rFonts w:cs="Times New Roman"/>
      </w:rPr>
    </w:lvl>
    <w:lvl w:ilvl="8" w:tplc="0419001B" w:tentative="1">
      <w:start w:val="1"/>
      <w:numFmt w:val="lowerRoman"/>
      <w:lvlText w:val="%9."/>
      <w:lvlJc w:val="right"/>
      <w:pPr>
        <w:tabs>
          <w:tab w:val="num" w:pos="6270"/>
        </w:tabs>
        <w:ind w:left="6270" w:hanging="180"/>
      </w:pPr>
      <w:rPr>
        <w:rFonts w:cs="Times New Roman"/>
      </w:rPr>
    </w:lvl>
  </w:abstractNum>
  <w:abstractNum w:abstractNumId="19" w15:restartNumberingAfterBreak="0">
    <w:nsid w:val="2ACA3B5A"/>
    <w:multiLevelType w:val="hybridMultilevel"/>
    <w:tmpl w:val="70DAFB62"/>
    <w:lvl w:ilvl="0" w:tplc="1D1649B0">
      <w:start w:val="2"/>
      <w:numFmt w:val="bullet"/>
      <w:lvlText w:val="-"/>
      <w:lvlJc w:val="left"/>
      <w:pPr>
        <w:tabs>
          <w:tab w:val="num" w:pos="900"/>
        </w:tabs>
        <w:ind w:left="900" w:hanging="360"/>
      </w:pPr>
      <w:rPr>
        <w:rFonts w:ascii="Times New Roman" w:eastAsia="Times New Roman" w:hAnsi="Times New Roman"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0" w15:restartNumberingAfterBreak="0">
    <w:nsid w:val="2F10282F"/>
    <w:multiLevelType w:val="multilevel"/>
    <w:tmpl w:val="B39C1BF8"/>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1" w15:restartNumberingAfterBreak="0">
    <w:nsid w:val="33CD0DAF"/>
    <w:multiLevelType w:val="hybridMultilevel"/>
    <w:tmpl w:val="781662E8"/>
    <w:lvl w:ilvl="0" w:tplc="6BCCD0B6">
      <w:start w:val="2"/>
      <w:numFmt w:val="bullet"/>
      <w:lvlText w:val=""/>
      <w:lvlJc w:val="left"/>
      <w:pPr>
        <w:ind w:left="786" w:hanging="360"/>
      </w:pPr>
      <w:rPr>
        <w:rFonts w:ascii="Symbol" w:eastAsia="Times New Roman" w:hAnsi="Symbol" w:hint="default"/>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2" w15:restartNumberingAfterBreak="0">
    <w:nsid w:val="3B9450D2"/>
    <w:multiLevelType w:val="hybridMultilevel"/>
    <w:tmpl w:val="2A461574"/>
    <w:lvl w:ilvl="0" w:tplc="A0E05D98">
      <w:start w:val="892"/>
      <w:numFmt w:val="bullet"/>
      <w:lvlText w:val=""/>
      <w:lvlJc w:val="left"/>
      <w:pPr>
        <w:ind w:left="720" w:hanging="360"/>
      </w:pPr>
      <w:rPr>
        <w:rFonts w:ascii="Symbol" w:eastAsia="Times New Roman"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3" w15:restartNumberingAfterBreak="0">
    <w:nsid w:val="4189741E"/>
    <w:multiLevelType w:val="hybridMultilevel"/>
    <w:tmpl w:val="EDEC1880"/>
    <w:lvl w:ilvl="0" w:tplc="7CDC8B56">
      <w:start w:val="2"/>
      <w:numFmt w:val="decimal"/>
      <w:lvlText w:val="%1."/>
      <w:lvlJc w:val="left"/>
      <w:pPr>
        <w:ind w:left="1140" w:hanging="360"/>
      </w:pPr>
      <w:rPr>
        <w:rFonts w:hint="default"/>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24" w15:restartNumberingAfterBreak="0">
    <w:nsid w:val="4428048B"/>
    <w:multiLevelType w:val="hybridMultilevel"/>
    <w:tmpl w:val="DAB6224E"/>
    <w:lvl w:ilvl="0" w:tplc="1778986C">
      <w:start w:val="1"/>
      <w:numFmt w:val="upperRoman"/>
      <w:lvlText w:val="%1."/>
      <w:lvlJc w:val="left"/>
      <w:pPr>
        <w:tabs>
          <w:tab w:val="num" w:pos="1080"/>
        </w:tabs>
        <w:ind w:left="108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456A4587"/>
    <w:multiLevelType w:val="hybridMultilevel"/>
    <w:tmpl w:val="C23876AA"/>
    <w:lvl w:ilvl="0" w:tplc="E382A754">
      <w:start w:val="1"/>
      <w:numFmt w:val="decimal"/>
      <w:lvlText w:val="%1."/>
      <w:lvlJc w:val="left"/>
      <w:pPr>
        <w:ind w:left="1211" w:hanging="360"/>
      </w:pPr>
      <w:rPr>
        <w:rFonts w:ascii="Times New Roman" w:hAnsi="Times New Roman" w:cs="Times New Roman" w:hint="default"/>
      </w:rPr>
    </w:lvl>
    <w:lvl w:ilvl="1" w:tplc="04190019">
      <w:start w:val="1"/>
      <w:numFmt w:val="lowerLetter"/>
      <w:lvlText w:val="%2."/>
      <w:lvlJc w:val="left"/>
      <w:pPr>
        <w:ind w:left="1931" w:hanging="360"/>
      </w:pPr>
      <w:rPr>
        <w:rFonts w:ascii="Times New Roman" w:hAnsi="Times New Roman" w:cs="Times New Roman"/>
      </w:rPr>
    </w:lvl>
    <w:lvl w:ilvl="2" w:tplc="0419001B">
      <w:start w:val="1"/>
      <w:numFmt w:val="lowerRoman"/>
      <w:lvlText w:val="%3."/>
      <w:lvlJc w:val="right"/>
      <w:pPr>
        <w:ind w:left="2651" w:hanging="180"/>
      </w:pPr>
      <w:rPr>
        <w:rFonts w:ascii="Times New Roman" w:hAnsi="Times New Roman" w:cs="Times New Roman"/>
      </w:rPr>
    </w:lvl>
    <w:lvl w:ilvl="3" w:tplc="0419000F">
      <w:start w:val="1"/>
      <w:numFmt w:val="decimal"/>
      <w:lvlText w:val="%4."/>
      <w:lvlJc w:val="left"/>
      <w:pPr>
        <w:ind w:left="3371" w:hanging="360"/>
      </w:pPr>
      <w:rPr>
        <w:rFonts w:ascii="Times New Roman" w:hAnsi="Times New Roman" w:cs="Times New Roman"/>
      </w:rPr>
    </w:lvl>
    <w:lvl w:ilvl="4" w:tplc="04190019">
      <w:start w:val="1"/>
      <w:numFmt w:val="lowerLetter"/>
      <w:lvlText w:val="%5."/>
      <w:lvlJc w:val="left"/>
      <w:pPr>
        <w:ind w:left="4091" w:hanging="360"/>
      </w:pPr>
      <w:rPr>
        <w:rFonts w:ascii="Times New Roman" w:hAnsi="Times New Roman" w:cs="Times New Roman"/>
      </w:rPr>
    </w:lvl>
    <w:lvl w:ilvl="5" w:tplc="0419001B">
      <w:start w:val="1"/>
      <w:numFmt w:val="lowerRoman"/>
      <w:lvlText w:val="%6."/>
      <w:lvlJc w:val="right"/>
      <w:pPr>
        <w:ind w:left="4811" w:hanging="180"/>
      </w:pPr>
      <w:rPr>
        <w:rFonts w:ascii="Times New Roman" w:hAnsi="Times New Roman" w:cs="Times New Roman"/>
      </w:rPr>
    </w:lvl>
    <w:lvl w:ilvl="6" w:tplc="0419000F">
      <w:start w:val="1"/>
      <w:numFmt w:val="decimal"/>
      <w:lvlText w:val="%7."/>
      <w:lvlJc w:val="left"/>
      <w:pPr>
        <w:ind w:left="5531" w:hanging="360"/>
      </w:pPr>
      <w:rPr>
        <w:rFonts w:ascii="Times New Roman" w:hAnsi="Times New Roman" w:cs="Times New Roman"/>
      </w:rPr>
    </w:lvl>
    <w:lvl w:ilvl="7" w:tplc="04190019">
      <w:start w:val="1"/>
      <w:numFmt w:val="lowerLetter"/>
      <w:lvlText w:val="%8."/>
      <w:lvlJc w:val="left"/>
      <w:pPr>
        <w:ind w:left="6251" w:hanging="360"/>
      </w:pPr>
      <w:rPr>
        <w:rFonts w:ascii="Times New Roman" w:hAnsi="Times New Roman" w:cs="Times New Roman"/>
      </w:rPr>
    </w:lvl>
    <w:lvl w:ilvl="8" w:tplc="0419001B">
      <w:start w:val="1"/>
      <w:numFmt w:val="lowerRoman"/>
      <w:lvlText w:val="%9."/>
      <w:lvlJc w:val="right"/>
      <w:pPr>
        <w:ind w:left="6971" w:hanging="180"/>
      </w:pPr>
      <w:rPr>
        <w:rFonts w:ascii="Times New Roman" w:hAnsi="Times New Roman" w:cs="Times New Roman"/>
      </w:rPr>
    </w:lvl>
  </w:abstractNum>
  <w:abstractNum w:abstractNumId="26" w15:restartNumberingAfterBreak="0">
    <w:nsid w:val="4E780DB7"/>
    <w:multiLevelType w:val="hybridMultilevel"/>
    <w:tmpl w:val="58B22D46"/>
    <w:lvl w:ilvl="0" w:tplc="A498F40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15:restartNumberingAfterBreak="0">
    <w:nsid w:val="51B978B1"/>
    <w:multiLevelType w:val="hybridMultilevel"/>
    <w:tmpl w:val="3A740438"/>
    <w:lvl w:ilvl="0" w:tplc="F74CE6F0">
      <w:start w:val="1"/>
      <w:numFmt w:val="decimal"/>
      <w:lvlText w:val="%1."/>
      <w:lvlJc w:val="left"/>
      <w:pPr>
        <w:tabs>
          <w:tab w:val="num" w:pos="1796"/>
        </w:tabs>
        <w:ind w:left="1796" w:hanging="1065"/>
      </w:pPr>
      <w:rPr>
        <w:rFonts w:cs="Times New Roman" w:hint="default"/>
      </w:rPr>
    </w:lvl>
    <w:lvl w:ilvl="1" w:tplc="04190019" w:tentative="1">
      <w:start w:val="1"/>
      <w:numFmt w:val="lowerLetter"/>
      <w:lvlText w:val="%2."/>
      <w:lvlJc w:val="left"/>
      <w:pPr>
        <w:tabs>
          <w:tab w:val="num" w:pos="1811"/>
        </w:tabs>
        <w:ind w:left="1811" w:hanging="360"/>
      </w:pPr>
      <w:rPr>
        <w:rFonts w:cs="Times New Roman"/>
      </w:rPr>
    </w:lvl>
    <w:lvl w:ilvl="2" w:tplc="0419001B" w:tentative="1">
      <w:start w:val="1"/>
      <w:numFmt w:val="lowerRoman"/>
      <w:lvlText w:val="%3."/>
      <w:lvlJc w:val="right"/>
      <w:pPr>
        <w:tabs>
          <w:tab w:val="num" w:pos="2531"/>
        </w:tabs>
        <w:ind w:left="2531" w:hanging="180"/>
      </w:pPr>
      <w:rPr>
        <w:rFonts w:cs="Times New Roman"/>
      </w:rPr>
    </w:lvl>
    <w:lvl w:ilvl="3" w:tplc="0419000F" w:tentative="1">
      <w:start w:val="1"/>
      <w:numFmt w:val="decimal"/>
      <w:lvlText w:val="%4."/>
      <w:lvlJc w:val="left"/>
      <w:pPr>
        <w:tabs>
          <w:tab w:val="num" w:pos="3251"/>
        </w:tabs>
        <w:ind w:left="3251" w:hanging="360"/>
      </w:pPr>
      <w:rPr>
        <w:rFonts w:cs="Times New Roman"/>
      </w:rPr>
    </w:lvl>
    <w:lvl w:ilvl="4" w:tplc="04190019" w:tentative="1">
      <w:start w:val="1"/>
      <w:numFmt w:val="lowerLetter"/>
      <w:lvlText w:val="%5."/>
      <w:lvlJc w:val="left"/>
      <w:pPr>
        <w:tabs>
          <w:tab w:val="num" w:pos="3971"/>
        </w:tabs>
        <w:ind w:left="3971" w:hanging="360"/>
      </w:pPr>
      <w:rPr>
        <w:rFonts w:cs="Times New Roman"/>
      </w:rPr>
    </w:lvl>
    <w:lvl w:ilvl="5" w:tplc="0419001B" w:tentative="1">
      <w:start w:val="1"/>
      <w:numFmt w:val="lowerRoman"/>
      <w:lvlText w:val="%6."/>
      <w:lvlJc w:val="right"/>
      <w:pPr>
        <w:tabs>
          <w:tab w:val="num" w:pos="4691"/>
        </w:tabs>
        <w:ind w:left="4691" w:hanging="180"/>
      </w:pPr>
      <w:rPr>
        <w:rFonts w:cs="Times New Roman"/>
      </w:rPr>
    </w:lvl>
    <w:lvl w:ilvl="6" w:tplc="0419000F" w:tentative="1">
      <w:start w:val="1"/>
      <w:numFmt w:val="decimal"/>
      <w:lvlText w:val="%7."/>
      <w:lvlJc w:val="left"/>
      <w:pPr>
        <w:tabs>
          <w:tab w:val="num" w:pos="5411"/>
        </w:tabs>
        <w:ind w:left="5411" w:hanging="360"/>
      </w:pPr>
      <w:rPr>
        <w:rFonts w:cs="Times New Roman"/>
      </w:rPr>
    </w:lvl>
    <w:lvl w:ilvl="7" w:tplc="04190019" w:tentative="1">
      <w:start w:val="1"/>
      <w:numFmt w:val="lowerLetter"/>
      <w:lvlText w:val="%8."/>
      <w:lvlJc w:val="left"/>
      <w:pPr>
        <w:tabs>
          <w:tab w:val="num" w:pos="6131"/>
        </w:tabs>
        <w:ind w:left="6131" w:hanging="360"/>
      </w:pPr>
      <w:rPr>
        <w:rFonts w:cs="Times New Roman"/>
      </w:rPr>
    </w:lvl>
    <w:lvl w:ilvl="8" w:tplc="0419001B" w:tentative="1">
      <w:start w:val="1"/>
      <w:numFmt w:val="lowerRoman"/>
      <w:lvlText w:val="%9."/>
      <w:lvlJc w:val="right"/>
      <w:pPr>
        <w:tabs>
          <w:tab w:val="num" w:pos="6851"/>
        </w:tabs>
        <w:ind w:left="6851" w:hanging="180"/>
      </w:pPr>
      <w:rPr>
        <w:rFonts w:cs="Times New Roman"/>
      </w:rPr>
    </w:lvl>
  </w:abstractNum>
  <w:abstractNum w:abstractNumId="28" w15:restartNumberingAfterBreak="0">
    <w:nsid w:val="5D084E25"/>
    <w:multiLevelType w:val="hybridMultilevel"/>
    <w:tmpl w:val="A3466552"/>
    <w:lvl w:ilvl="0" w:tplc="BF06D90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15:restartNumberingAfterBreak="0">
    <w:nsid w:val="685379E6"/>
    <w:multiLevelType w:val="hybridMultilevel"/>
    <w:tmpl w:val="ED2EA2E4"/>
    <w:lvl w:ilvl="0" w:tplc="F5C8B22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15:restartNumberingAfterBreak="0">
    <w:nsid w:val="6D620BEA"/>
    <w:multiLevelType w:val="hybridMultilevel"/>
    <w:tmpl w:val="3DE03788"/>
    <w:lvl w:ilvl="0" w:tplc="04190001">
      <w:start w:val="7"/>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E8D77F5"/>
    <w:multiLevelType w:val="hybridMultilevel"/>
    <w:tmpl w:val="FA764442"/>
    <w:lvl w:ilvl="0" w:tplc="D5DAB9D0">
      <w:start w:val="2"/>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ED248E7"/>
    <w:multiLevelType w:val="hybridMultilevel"/>
    <w:tmpl w:val="FF120F58"/>
    <w:lvl w:ilvl="0" w:tplc="04190001">
      <w:start w:val="1"/>
      <w:numFmt w:val="bullet"/>
      <w:lvlText w:val=""/>
      <w:lvlJc w:val="left"/>
      <w:pPr>
        <w:ind w:left="720" w:hanging="360"/>
      </w:pPr>
      <w:rPr>
        <w:rFonts w:ascii="Symbol" w:hAnsi="Symbol"/>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3" w15:restartNumberingAfterBreak="0">
    <w:nsid w:val="7062308B"/>
    <w:multiLevelType w:val="hybridMultilevel"/>
    <w:tmpl w:val="850EE6CE"/>
    <w:lvl w:ilvl="0" w:tplc="A2BC9688">
      <w:start w:val="1"/>
      <w:numFmt w:val="decimal"/>
      <w:lvlText w:val="%1)"/>
      <w:lvlJc w:val="left"/>
      <w:pPr>
        <w:ind w:left="928" w:hanging="360"/>
      </w:pPr>
    </w:lvl>
    <w:lvl w:ilvl="1" w:tplc="04190019">
      <w:start w:val="1"/>
      <w:numFmt w:val="lowerLetter"/>
      <w:lvlText w:val="%2."/>
      <w:lvlJc w:val="left"/>
      <w:pPr>
        <w:ind w:left="1860" w:hanging="360"/>
      </w:pPr>
    </w:lvl>
    <w:lvl w:ilvl="2" w:tplc="0419001B">
      <w:start w:val="1"/>
      <w:numFmt w:val="lowerRoman"/>
      <w:lvlText w:val="%3."/>
      <w:lvlJc w:val="right"/>
      <w:pPr>
        <w:ind w:left="2580" w:hanging="180"/>
      </w:pPr>
    </w:lvl>
    <w:lvl w:ilvl="3" w:tplc="0419000F">
      <w:start w:val="1"/>
      <w:numFmt w:val="decimal"/>
      <w:lvlText w:val="%4."/>
      <w:lvlJc w:val="left"/>
      <w:pPr>
        <w:ind w:left="3300" w:hanging="360"/>
      </w:pPr>
    </w:lvl>
    <w:lvl w:ilvl="4" w:tplc="04190019">
      <w:start w:val="1"/>
      <w:numFmt w:val="lowerLetter"/>
      <w:lvlText w:val="%5."/>
      <w:lvlJc w:val="left"/>
      <w:pPr>
        <w:ind w:left="4020" w:hanging="360"/>
      </w:pPr>
    </w:lvl>
    <w:lvl w:ilvl="5" w:tplc="0419001B">
      <w:start w:val="1"/>
      <w:numFmt w:val="lowerRoman"/>
      <w:lvlText w:val="%6."/>
      <w:lvlJc w:val="right"/>
      <w:pPr>
        <w:ind w:left="4740" w:hanging="180"/>
      </w:pPr>
    </w:lvl>
    <w:lvl w:ilvl="6" w:tplc="0419000F">
      <w:start w:val="1"/>
      <w:numFmt w:val="decimal"/>
      <w:lvlText w:val="%7."/>
      <w:lvlJc w:val="left"/>
      <w:pPr>
        <w:ind w:left="5460" w:hanging="360"/>
      </w:pPr>
    </w:lvl>
    <w:lvl w:ilvl="7" w:tplc="04190019">
      <w:start w:val="1"/>
      <w:numFmt w:val="lowerLetter"/>
      <w:lvlText w:val="%8."/>
      <w:lvlJc w:val="left"/>
      <w:pPr>
        <w:ind w:left="6180" w:hanging="360"/>
      </w:pPr>
    </w:lvl>
    <w:lvl w:ilvl="8" w:tplc="0419001B">
      <w:start w:val="1"/>
      <w:numFmt w:val="lowerRoman"/>
      <w:lvlText w:val="%9."/>
      <w:lvlJc w:val="right"/>
      <w:pPr>
        <w:ind w:left="6900" w:hanging="180"/>
      </w:pPr>
    </w:lvl>
  </w:abstractNum>
  <w:abstractNum w:abstractNumId="34" w15:restartNumberingAfterBreak="0">
    <w:nsid w:val="724331D0"/>
    <w:multiLevelType w:val="multilevel"/>
    <w:tmpl w:val="0FDA89E4"/>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5" w15:restartNumberingAfterBreak="0">
    <w:nsid w:val="733B669D"/>
    <w:multiLevelType w:val="hybridMultilevel"/>
    <w:tmpl w:val="A4CA654C"/>
    <w:lvl w:ilvl="0" w:tplc="04190001">
      <w:start w:val="2015"/>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5593A6E"/>
    <w:multiLevelType w:val="hybridMultilevel"/>
    <w:tmpl w:val="0DC8386C"/>
    <w:lvl w:ilvl="0" w:tplc="77160B34">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7" w15:restartNumberingAfterBreak="0">
    <w:nsid w:val="75E119A8"/>
    <w:multiLevelType w:val="hybridMultilevel"/>
    <w:tmpl w:val="E848CA44"/>
    <w:lvl w:ilvl="0" w:tplc="04190001">
      <w:start w:val="31"/>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BFC49CA"/>
    <w:multiLevelType w:val="hybridMultilevel"/>
    <w:tmpl w:val="77C657EC"/>
    <w:lvl w:ilvl="0" w:tplc="04190011">
      <w:start w:val="1"/>
      <w:numFmt w:val="decimal"/>
      <w:lvlText w:val="%1)"/>
      <w:lvlJc w:val="left"/>
      <w:pPr>
        <w:ind w:left="1070"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9" w15:restartNumberingAfterBreak="0">
    <w:nsid w:val="7D8A5E5A"/>
    <w:multiLevelType w:val="hybridMultilevel"/>
    <w:tmpl w:val="F5F4329C"/>
    <w:lvl w:ilvl="0" w:tplc="3FA6158C">
      <w:start w:val="1"/>
      <w:numFmt w:val="decimal"/>
      <w:lvlText w:val="%1."/>
      <w:lvlJc w:val="left"/>
      <w:pPr>
        <w:ind w:left="1140" w:hanging="360"/>
      </w:pPr>
    </w:lvl>
    <w:lvl w:ilvl="1" w:tplc="04190019">
      <w:start w:val="1"/>
      <w:numFmt w:val="lowerLetter"/>
      <w:lvlText w:val="%2."/>
      <w:lvlJc w:val="left"/>
      <w:pPr>
        <w:ind w:left="1860" w:hanging="360"/>
      </w:pPr>
    </w:lvl>
    <w:lvl w:ilvl="2" w:tplc="0419001B">
      <w:start w:val="1"/>
      <w:numFmt w:val="lowerRoman"/>
      <w:lvlText w:val="%3."/>
      <w:lvlJc w:val="right"/>
      <w:pPr>
        <w:ind w:left="2580" w:hanging="180"/>
      </w:pPr>
    </w:lvl>
    <w:lvl w:ilvl="3" w:tplc="0419000F">
      <w:start w:val="1"/>
      <w:numFmt w:val="decimal"/>
      <w:lvlText w:val="%4."/>
      <w:lvlJc w:val="left"/>
      <w:pPr>
        <w:ind w:left="3300" w:hanging="360"/>
      </w:pPr>
    </w:lvl>
    <w:lvl w:ilvl="4" w:tplc="04190019">
      <w:start w:val="1"/>
      <w:numFmt w:val="lowerLetter"/>
      <w:lvlText w:val="%5."/>
      <w:lvlJc w:val="left"/>
      <w:pPr>
        <w:ind w:left="4020" w:hanging="360"/>
      </w:pPr>
    </w:lvl>
    <w:lvl w:ilvl="5" w:tplc="0419001B">
      <w:start w:val="1"/>
      <w:numFmt w:val="lowerRoman"/>
      <w:lvlText w:val="%6."/>
      <w:lvlJc w:val="right"/>
      <w:pPr>
        <w:ind w:left="4740" w:hanging="180"/>
      </w:pPr>
    </w:lvl>
    <w:lvl w:ilvl="6" w:tplc="0419000F">
      <w:start w:val="1"/>
      <w:numFmt w:val="decimal"/>
      <w:lvlText w:val="%7."/>
      <w:lvlJc w:val="left"/>
      <w:pPr>
        <w:ind w:left="5460" w:hanging="360"/>
      </w:pPr>
    </w:lvl>
    <w:lvl w:ilvl="7" w:tplc="04190019">
      <w:start w:val="1"/>
      <w:numFmt w:val="lowerLetter"/>
      <w:lvlText w:val="%8."/>
      <w:lvlJc w:val="left"/>
      <w:pPr>
        <w:ind w:left="6180" w:hanging="360"/>
      </w:pPr>
    </w:lvl>
    <w:lvl w:ilvl="8" w:tplc="0419001B">
      <w:start w:val="1"/>
      <w:numFmt w:val="lowerRoman"/>
      <w:lvlText w:val="%9."/>
      <w:lvlJc w:val="right"/>
      <w:pPr>
        <w:ind w:left="6900" w:hanging="180"/>
      </w:pPr>
    </w:lvl>
  </w:abstractNum>
  <w:num w:numId="1">
    <w:abstractNumId w:val="4"/>
  </w:num>
  <w:num w:numId="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8"/>
  </w:num>
  <w:num w:numId="5">
    <w:abstractNumId w:val="6"/>
  </w:num>
  <w:num w:numId="6">
    <w:abstractNumId w:val="29"/>
  </w:num>
  <w:num w:numId="7">
    <w:abstractNumId w:val="26"/>
  </w:num>
  <w:num w:numId="8">
    <w:abstractNumId w:val="2"/>
  </w:num>
  <w:num w:numId="9">
    <w:abstractNumId w:val="28"/>
  </w:num>
  <w:num w:numId="10">
    <w:abstractNumId w:val="1"/>
  </w:num>
  <w:num w:numId="11">
    <w:abstractNumId w:val="0"/>
  </w:num>
  <w:num w:numId="12">
    <w:abstractNumId w:val="25"/>
  </w:num>
  <w:num w:numId="13">
    <w:abstractNumId w:val="22"/>
  </w:num>
  <w:num w:numId="14">
    <w:abstractNumId w:val="27"/>
  </w:num>
  <w:num w:numId="15">
    <w:abstractNumId w:val="34"/>
  </w:num>
  <w:num w:numId="16">
    <w:abstractNumId w:val="20"/>
  </w:num>
  <w:num w:numId="17">
    <w:abstractNumId w:val="17"/>
  </w:num>
  <w:num w:numId="18">
    <w:abstractNumId w:val="15"/>
  </w:num>
  <w:num w:numId="19">
    <w:abstractNumId w:val="3"/>
  </w:num>
  <w:num w:numId="20">
    <w:abstractNumId w:val="21"/>
  </w:num>
  <w:num w:numId="21">
    <w:abstractNumId w:val="7"/>
  </w:num>
  <w:num w:numId="22">
    <w:abstractNumId w:val="18"/>
  </w:num>
  <w:num w:numId="23">
    <w:abstractNumId w:val="31"/>
  </w:num>
  <w:num w:numId="24">
    <w:abstractNumId w:val="24"/>
  </w:num>
  <w:num w:numId="25">
    <w:abstractNumId w:val="19"/>
  </w:num>
  <w:num w:numId="26">
    <w:abstractNumId w:val="10"/>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num>
  <w:num w:numId="29">
    <w:abstractNumId w:val="36"/>
  </w:num>
  <w:num w:numId="30">
    <w:abstractNumId w:val="14"/>
  </w:num>
  <w:num w:numId="31">
    <w:abstractNumId w:val="9"/>
  </w:num>
  <w:num w:numId="32">
    <w:abstractNumId w:val="37"/>
  </w:num>
  <w:num w:numId="33">
    <w:abstractNumId w:val="5"/>
  </w:num>
  <w:num w:numId="34">
    <w:abstractNumId w:val="35"/>
  </w:num>
  <w:num w:numId="35">
    <w:abstractNumId w:val="30"/>
  </w:num>
  <w:num w:numId="36">
    <w:abstractNumId w:val="16"/>
  </w:num>
  <w:num w:numId="37">
    <w:abstractNumId w:val="13"/>
  </w:num>
  <w:num w:numId="38">
    <w:abstractNumId w:val="11"/>
  </w:num>
  <w:num w:numId="39">
    <w:abstractNumId w:val="12"/>
  </w:num>
  <w:num w:numId="40">
    <w:abstractNumId w:val="23"/>
  </w:num>
  <w:num w:numId="41">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3D18"/>
    <w:rsid w:val="00025B58"/>
    <w:rsid w:val="000730FC"/>
    <w:rsid w:val="00093675"/>
    <w:rsid w:val="00144D3B"/>
    <w:rsid w:val="001A6766"/>
    <w:rsid w:val="00205E6F"/>
    <w:rsid w:val="002129E9"/>
    <w:rsid w:val="00231756"/>
    <w:rsid w:val="002677C0"/>
    <w:rsid w:val="002772BD"/>
    <w:rsid w:val="00294214"/>
    <w:rsid w:val="002A3E9F"/>
    <w:rsid w:val="002D4A77"/>
    <w:rsid w:val="002D58D3"/>
    <w:rsid w:val="0034092B"/>
    <w:rsid w:val="00340A13"/>
    <w:rsid w:val="00355BCC"/>
    <w:rsid w:val="003E3A83"/>
    <w:rsid w:val="003E6FE7"/>
    <w:rsid w:val="003E7FA2"/>
    <w:rsid w:val="004A773E"/>
    <w:rsid w:val="00553D18"/>
    <w:rsid w:val="0055629A"/>
    <w:rsid w:val="005C29AF"/>
    <w:rsid w:val="006053CC"/>
    <w:rsid w:val="006123C6"/>
    <w:rsid w:val="006714C1"/>
    <w:rsid w:val="007828CA"/>
    <w:rsid w:val="007B2730"/>
    <w:rsid w:val="00850D4C"/>
    <w:rsid w:val="00861291"/>
    <w:rsid w:val="008A4AA2"/>
    <w:rsid w:val="008F5EA1"/>
    <w:rsid w:val="00910986"/>
    <w:rsid w:val="00955B93"/>
    <w:rsid w:val="009571D3"/>
    <w:rsid w:val="0098372A"/>
    <w:rsid w:val="00B329F8"/>
    <w:rsid w:val="00B35838"/>
    <w:rsid w:val="00B417A4"/>
    <w:rsid w:val="00B53F40"/>
    <w:rsid w:val="00B77BE4"/>
    <w:rsid w:val="00B93BB1"/>
    <w:rsid w:val="00BA52BD"/>
    <w:rsid w:val="00BA5CC3"/>
    <w:rsid w:val="00C06F84"/>
    <w:rsid w:val="00C737B9"/>
    <w:rsid w:val="00D37999"/>
    <w:rsid w:val="00DA0D26"/>
    <w:rsid w:val="00DB3718"/>
    <w:rsid w:val="00DC1C6F"/>
    <w:rsid w:val="00EA3204"/>
    <w:rsid w:val="00EC0D4E"/>
    <w:rsid w:val="00ED1607"/>
    <w:rsid w:val="00F655F5"/>
    <w:rsid w:val="00F70359"/>
    <w:rsid w:val="00FD6D2F"/>
    <w:rsid w:val="00FD6D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2BFEF22-7EAC-4238-9F96-E2D65E79F8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A773E"/>
  </w:style>
  <w:style w:type="paragraph" w:styleId="1">
    <w:name w:val="heading 1"/>
    <w:basedOn w:val="a0"/>
    <w:next w:val="a0"/>
    <w:link w:val="10"/>
    <w:uiPriority w:val="99"/>
    <w:qFormat/>
    <w:rsid w:val="003E3A83"/>
    <w:pPr>
      <w:keepNext/>
      <w:spacing w:before="240" w:after="60" w:line="240" w:lineRule="auto"/>
      <w:outlineLvl w:val="0"/>
    </w:pPr>
    <w:rPr>
      <w:rFonts w:ascii="Calibri Light" w:eastAsia="Times New Roman" w:hAnsi="Calibri Light" w:cs="Times New Roman"/>
      <w:b/>
      <w:bCs/>
      <w:kern w:val="32"/>
      <w:sz w:val="32"/>
      <w:szCs w:val="32"/>
      <w:lang w:eastAsia="ru-RU"/>
    </w:rPr>
  </w:style>
  <w:style w:type="paragraph" w:styleId="2">
    <w:name w:val="heading 2"/>
    <w:basedOn w:val="a0"/>
    <w:next w:val="a0"/>
    <w:link w:val="20"/>
    <w:uiPriority w:val="99"/>
    <w:qFormat/>
    <w:rsid w:val="00231756"/>
    <w:pPr>
      <w:keepNext/>
      <w:spacing w:after="0" w:line="240" w:lineRule="auto"/>
      <w:ind w:firstLine="720"/>
      <w:jc w:val="center"/>
      <w:outlineLvl w:val="1"/>
    </w:pPr>
    <w:rPr>
      <w:rFonts w:ascii="Times New Roman" w:eastAsia="Times New Roman" w:hAnsi="Times New Roman" w:cs="Times New Roman"/>
      <w:b/>
      <w:caps/>
      <w:sz w:val="26"/>
      <w:szCs w:val="26"/>
      <w:lang w:eastAsia="ru-RU"/>
    </w:rPr>
  </w:style>
  <w:style w:type="paragraph" w:styleId="3">
    <w:name w:val="heading 3"/>
    <w:basedOn w:val="a0"/>
    <w:next w:val="a0"/>
    <w:link w:val="30"/>
    <w:uiPriority w:val="99"/>
    <w:qFormat/>
    <w:rsid w:val="00231756"/>
    <w:pPr>
      <w:keepNext/>
      <w:spacing w:before="240" w:after="60" w:line="240" w:lineRule="auto"/>
      <w:outlineLvl w:val="2"/>
    </w:pPr>
    <w:rPr>
      <w:rFonts w:ascii="Arial" w:eastAsia="Times New Roman" w:hAnsi="Arial" w:cs="Times New Roman"/>
      <w:b/>
      <w:sz w:val="26"/>
      <w:szCs w:val="20"/>
      <w:lang w:eastAsia="ru-RU"/>
    </w:rPr>
  </w:style>
  <w:style w:type="paragraph" w:styleId="4">
    <w:name w:val="heading 4"/>
    <w:basedOn w:val="a0"/>
    <w:next w:val="a0"/>
    <w:link w:val="40"/>
    <w:uiPriority w:val="99"/>
    <w:qFormat/>
    <w:rsid w:val="00231756"/>
    <w:pPr>
      <w:keepNext/>
      <w:spacing w:after="0" w:line="240" w:lineRule="auto"/>
      <w:jc w:val="both"/>
      <w:outlineLvl w:val="3"/>
    </w:pPr>
    <w:rPr>
      <w:rFonts w:ascii="Times New Roman" w:eastAsia="Times New Roman" w:hAnsi="Times New Roman" w:cs="Times New Roman"/>
      <w:b/>
      <w:color w:val="0000FF"/>
      <w:sz w:val="24"/>
      <w:szCs w:val="20"/>
      <w:lang w:eastAsia="ru-RU"/>
    </w:rPr>
  </w:style>
  <w:style w:type="paragraph" w:styleId="5">
    <w:name w:val="heading 5"/>
    <w:basedOn w:val="a0"/>
    <w:next w:val="a0"/>
    <w:link w:val="50"/>
    <w:uiPriority w:val="99"/>
    <w:qFormat/>
    <w:rsid w:val="00231756"/>
    <w:pPr>
      <w:keepNext/>
      <w:spacing w:after="0" w:line="240" w:lineRule="auto"/>
      <w:jc w:val="both"/>
      <w:outlineLvl w:val="4"/>
    </w:pPr>
    <w:rPr>
      <w:rFonts w:ascii="Times New Roman" w:eastAsia="Times New Roman" w:hAnsi="Times New Roman" w:cs="Times New Roman"/>
      <w:b/>
      <w:color w:val="FF6600"/>
      <w:sz w:val="24"/>
      <w:szCs w:val="20"/>
      <w:lang w:eastAsia="ru-RU"/>
    </w:rPr>
  </w:style>
  <w:style w:type="paragraph" w:styleId="6">
    <w:name w:val="heading 6"/>
    <w:basedOn w:val="a0"/>
    <w:next w:val="a0"/>
    <w:link w:val="60"/>
    <w:uiPriority w:val="99"/>
    <w:qFormat/>
    <w:rsid w:val="00231756"/>
    <w:pPr>
      <w:keepNext/>
      <w:spacing w:after="0" w:line="240" w:lineRule="auto"/>
      <w:jc w:val="center"/>
      <w:outlineLvl w:val="5"/>
    </w:pPr>
    <w:rPr>
      <w:rFonts w:ascii="Times New Roman" w:eastAsia="Times New Roman" w:hAnsi="Times New Roman" w:cs="Times New Roman"/>
      <w:b/>
      <w:sz w:val="24"/>
      <w:szCs w:val="20"/>
      <w:lang w:eastAsia="ru-RU"/>
    </w:rPr>
  </w:style>
  <w:style w:type="paragraph" w:styleId="7">
    <w:name w:val="heading 7"/>
    <w:basedOn w:val="a0"/>
    <w:next w:val="a0"/>
    <w:link w:val="70"/>
    <w:uiPriority w:val="99"/>
    <w:qFormat/>
    <w:rsid w:val="00231756"/>
    <w:pPr>
      <w:keepNext/>
      <w:spacing w:after="0" w:line="240" w:lineRule="auto"/>
      <w:jc w:val="center"/>
      <w:outlineLvl w:val="6"/>
    </w:pPr>
    <w:rPr>
      <w:rFonts w:ascii="Times New Roman" w:eastAsia="Times New Roman" w:hAnsi="Times New Roman" w:cs="Times New Roman"/>
      <w:b/>
      <w:sz w:val="24"/>
      <w:szCs w:val="20"/>
      <w:lang w:eastAsia="ru-RU"/>
    </w:rPr>
  </w:style>
  <w:style w:type="paragraph" w:styleId="8">
    <w:name w:val="heading 8"/>
    <w:basedOn w:val="a0"/>
    <w:next w:val="a0"/>
    <w:link w:val="80"/>
    <w:uiPriority w:val="99"/>
    <w:qFormat/>
    <w:rsid w:val="00231756"/>
    <w:pPr>
      <w:keepNext/>
      <w:spacing w:after="0" w:line="240" w:lineRule="auto"/>
      <w:outlineLvl w:val="7"/>
    </w:pPr>
    <w:rPr>
      <w:rFonts w:ascii="Times New Roman" w:eastAsia="Times New Roman" w:hAnsi="Times New Roman" w:cs="Times New Roman"/>
      <w:b/>
      <w:sz w:val="24"/>
      <w:szCs w:val="20"/>
      <w:lang w:eastAsia="ru-RU"/>
    </w:rPr>
  </w:style>
  <w:style w:type="paragraph" w:styleId="9">
    <w:name w:val="heading 9"/>
    <w:basedOn w:val="a0"/>
    <w:next w:val="a0"/>
    <w:link w:val="90"/>
    <w:uiPriority w:val="99"/>
    <w:qFormat/>
    <w:rsid w:val="00231756"/>
    <w:pPr>
      <w:keepNext/>
      <w:spacing w:after="0" w:line="240" w:lineRule="auto"/>
      <w:jc w:val="both"/>
      <w:outlineLvl w:val="8"/>
    </w:pPr>
    <w:rPr>
      <w:rFonts w:ascii="Times New Roman" w:eastAsia="Times New Roman" w:hAnsi="Times New Roman" w:cs="Times New Roman"/>
      <w:b/>
      <w:sz w:val="24"/>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3E3A83"/>
    <w:rPr>
      <w:rFonts w:ascii="Calibri Light" w:eastAsia="Times New Roman" w:hAnsi="Calibri Light" w:cs="Times New Roman"/>
      <w:b/>
      <w:bCs/>
      <w:kern w:val="32"/>
      <w:sz w:val="32"/>
      <w:szCs w:val="32"/>
      <w:lang w:eastAsia="ru-RU"/>
    </w:rPr>
  </w:style>
  <w:style w:type="paragraph" w:styleId="31">
    <w:name w:val="Body Text Indent 3"/>
    <w:basedOn w:val="a0"/>
    <w:link w:val="32"/>
    <w:uiPriority w:val="99"/>
    <w:unhideWhenUsed/>
    <w:rsid w:val="003E3A83"/>
    <w:pPr>
      <w:spacing w:after="0" w:line="240" w:lineRule="auto"/>
      <w:ind w:firstLine="709"/>
      <w:jc w:val="both"/>
    </w:pPr>
    <w:rPr>
      <w:rFonts w:ascii="Times New Roman" w:eastAsia="Times New Roman" w:hAnsi="Times New Roman" w:cs="Times New Roman"/>
      <w:sz w:val="26"/>
      <w:szCs w:val="26"/>
    </w:rPr>
  </w:style>
  <w:style w:type="character" w:customStyle="1" w:styleId="32">
    <w:name w:val="Основной текст с отступом 3 Знак"/>
    <w:basedOn w:val="a1"/>
    <w:link w:val="31"/>
    <w:uiPriority w:val="99"/>
    <w:rsid w:val="003E3A83"/>
    <w:rPr>
      <w:rFonts w:ascii="Times New Roman" w:eastAsia="Times New Roman" w:hAnsi="Times New Roman" w:cs="Times New Roman"/>
      <w:sz w:val="26"/>
      <w:szCs w:val="26"/>
    </w:rPr>
  </w:style>
  <w:style w:type="paragraph" w:styleId="a4">
    <w:name w:val="List Paragraph"/>
    <w:basedOn w:val="a0"/>
    <w:uiPriority w:val="99"/>
    <w:qFormat/>
    <w:rsid w:val="003E3A83"/>
    <w:pPr>
      <w:spacing w:after="0" w:line="240" w:lineRule="auto"/>
      <w:ind w:left="720"/>
      <w:contextualSpacing/>
    </w:pPr>
    <w:rPr>
      <w:rFonts w:ascii="Times New Roman" w:eastAsia="Times New Roman" w:hAnsi="Times New Roman" w:cs="Times New Roman"/>
      <w:sz w:val="24"/>
      <w:szCs w:val="24"/>
      <w:lang w:eastAsia="ru-RU"/>
    </w:rPr>
  </w:style>
  <w:style w:type="paragraph" w:styleId="21">
    <w:name w:val="Body Text 2"/>
    <w:basedOn w:val="a0"/>
    <w:link w:val="22"/>
    <w:uiPriority w:val="99"/>
    <w:unhideWhenUsed/>
    <w:rsid w:val="003E3A83"/>
    <w:pPr>
      <w:suppressAutoHyphens/>
      <w:overflowPunct w:val="0"/>
      <w:autoSpaceDE w:val="0"/>
      <w:spacing w:after="120" w:line="480" w:lineRule="auto"/>
      <w:textAlignment w:val="baseline"/>
    </w:pPr>
    <w:rPr>
      <w:rFonts w:ascii="Times New Roman" w:eastAsia="Times New Roman" w:hAnsi="Times New Roman" w:cs="Times New Roman"/>
      <w:sz w:val="20"/>
      <w:szCs w:val="20"/>
      <w:lang w:eastAsia="ar-SA"/>
    </w:rPr>
  </w:style>
  <w:style w:type="character" w:customStyle="1" w:styleId="22">
    <w:name w:val="Основной текст 2 Знак"/>
    <w:basedOn w:val="a1"/>
    <w:link w:val="21"/>
    <w:uiPriority w:val="99"/>
    <w:rsid w:val="003E3A83"/>
    <w:rPr>
      <w:rFonts w:ascii="Times New Roman" w:eastAsia="Times New Roman" w:hAnsi="Times New Roman" w:cs="Times New Roman"/>
      <w:sz w:val="20"/>
      <w:szCs w:val="20"/>
      <w:lang w:eastAsia="ar-SA"/>
    </w:rPr>
  </w:style>
  <w:style w:type="paragraph" w:customStyle="1" w:styleId="ConsPlusNormal">
    <w:name w:val="ConsPlusNormal"/>
    <w:rsid w:val="003E3A83"/>
    <w:pPr>
      <w:widowControl w:val="0"/>
      <w:autoSpaceDE w:val="0"/>
      <w:autoSpaceDN w:val="0"/>
      <w:spacing w:after="0" w:line="240" w:lineRule="auto"/>
    </w:pPr>
    <w:rPr>
      <w:rFonts w:ascii="Calibri" w:eastAsia="Times New Roman" w:hAnsi="Calibri" w:cs="Calibri"/>
      <w:szCs w:val="20"/>
      <w:lang w:eastAsia="ru-RU"/>
    </w:rPr>
  </w:style>
  <w:style w:type="table" w:styleId="a5">
    <w:name w:val="Table Grid"/>
    <w:basedOn w:val="a2"/>
    <w:uiPriority w:val="99"/>
    <w:rsid w:val="003E3A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Прижатый влево"/>
    <w:basedOn w:val="a0"/>
    <w:next w:val="a0"/>
    <w:uiPriority w:val="99"/>
    <w:rsid w:val="0098372A"/>
    <w:pPr>
      <w:autoSpaceDE w:val="0"/>
      <w:autoSpaceDN w:val="0"/>
      <w:adjustRightInd w:val="0"/>
      <w:spacing w:after="0" w:line="240" w:lineRule="auto"/>
    </w:pPr>
    <w:rPr>
      <w:rFonts w:ascii="Arial" w:hAnsi="Arial" w:cs="Arial"/>
      <w:sz w:val="24"/>
      <w:szCs w:val="24"/>
    </w:rPr>
  </w:style>
  <w:style w:type="character" w:customStyle="1" w:styleId="a7">
    <w:name w:val="Гипертекстовая ссылка"/>
    <w:uiPriority w:val="99"/>
    <w:rsid w:val="00B93BB1"/>
    <w:rPr>
      <w:color w:val="008000"/>
    </w:rPr>
  </w:style>
  <w:style w:type="paragraph" w:styleId="a8">
    <w:name w:val="Balloon Text"/>
    <w:basedOn w:val="a0"/>
    <w:link w:val="a9"/>
    <w:uiPriority w:val="99"/>
    <w:unhideWhenUsed/>
    <w:rsid w:val="00DB3718"/>
    <w:pPr>
      <w:spacing w:after="0" w:line="240" w:lineRule="auto"/>
    </w:pPr>
    <w:rPr>
      <w:rFonts w:ascii="Segoe UI" w:hAnsi="Segoe UI" w:cs="Segoe UI"/>
      <w:sz w:val="18"/>
      <w:szCs w:val="18"/>
    </w:rPr>
  </w:style>
  <w:style w:type="character" w:customStyle="1" w:styleId="a9">
    <w:name w:val="Текст выноски Знак"/>
    <w:basedOn w:val="a1"/>
    <w:link w:val="a8"/>
    <w:uiPriority w:val="99"/>
    <w:rsid w:val="00DB3718"/>
    <w:rPr>
      <w:rFonts w:ascii="Segoe UI" w:hAnsi="Segoe UI" w:cs="Segoe UI"/>
      <w:sz w:val="18"/>
      <w:szCs w:val="18"/>
    </w:rPr>
  </w:style>
  <w:style w:type="character" w:customStyle="1" w:styleId="20">
    <w:name w:val="Заголовок 2 Знак"/>
    <w:basedOn w:val="a1"/>
    <w:link w:val="2"/>
    <w:uiPriority w:val="99"/>
    <w:rsid w:val="00231756"/>
    <w:rPr>
      <w:rFonts w:ascii="Times New Roman" w:eastAsia="Times New Roman" w:hAnsi="Times New Roman" w:cs="Times New Roman"/>
      <w:b/>
      <w:caps/>
      <w:sz w:val="26"/>
      <w:szCs w:val="26"/>
      <w:lang w:eastAsia="ru-RU"/>
    </w:rPr>
  </w:style>
  <w:style w:type="character" w:customStyle="1" w:styleId="30">
    <w:name w:val="Заголовок 3 Знак"/>
    <w:basedOn w:val="a1"/>
    <w:link w:val="3"/>
    <w:uiPriority w:val="99"/>
    <w:rsid w:val="00231756"/>
    <w:rPr>
      <w:rFonts w:ascii="Arial" w:eastAsia="Times New Roman" w:hAnsi="Arial" w:cs="Times New Roman"/>
      <w:b/>
      <w:sz w:val="26"/>
      <w:szCs w:val="20"/>
      <w:lang w:eastAsia="ru-RU"/>
    </w:rPr>
  </w:style>
  <w:style w:type="character" w:customStyle="1" w:styleId="40">
    <w:name w:val="Заголовок 4 Знак"/>
    <w:basedOn w:val="a1"/>
    <w:link w:val="4"/>
    <w:uiPriority w:val="99"/>
    <w:rsid w:val="00231756"/>
    <w:rPr>
      <w:rFonts w:ascii="Times New Roman" w:eastAsia="Times New Roman" w:hAnsi="Times New Roman" w:cs="Times New Roman"/>
      <w:b/>
      <w:color w:val="0000FF"/>
      <w:sz w:val="24"/>
      <w:szCs w:val="20"/>
      <w:lang w:eastAsia="ru-RU"/>
    </w:rPr>
  </w:style>
  <w:style w:type="character" w:customStyle="1" w:styleId="50">
    <w:name w:val="Заголовок 5 Знак"/>
    <w:basedOn w:val="a1"/>
    <w:link w:val="5"/>
    <w:uiPriority w:val="99"/>
    <w:rsid w:val="00231756"/>
    <w:rPr>
      <w:rFonts w:ascii="Times New Roman" w:eastAsia="Times New Roman" w:hAnsi="Times New Roman" w:cs="Times New Roman"/>
      <w:b/>
      <w:color w:val="FF6600"/>
      <w:sz w:val="24"/>
      <w:szCs w:val="20"/>
      <w:lang w:eastAsia="ru-RU"/>
    </w:rPr>
  </w:style>
  <w:style w:type="character" w:customStyle="1" w:styleId="60">
    <w:name w:val="Заголовок 6 Знак"/>
    <w:basedOn w:val="a1"/>
    <w:link w:val="6"/>
    <w:uiPriority w:val="99"/>
    <w:rsid w:val="00231756"/>
    <w:rPr>
      <w:rFonts w:ascii="Times New Roman" w:eastAsia="Times New Roman" w:hAnsi="Times New Roman" w:cs="Times New Roman"/>
      <w:b/>
      <w:sz w:val="24"/>
      <w:szCs w:val="20"/>
      <w:lang w:eastAsia="ru-RU"/>
    </w:rPr>
  </w:style>
  <w:style w:type="character" w:customStyle="1" w:styleId="70">
    <w:name w:val="Заголовок 7 Знак"/>
    <w:basedOn w:val="a1"/>
    <w:link w:val="7"/>
    <w:uiPriority w:val="99"/>
    <w:rsid w:val="00231756"/>
    <w:rPr>
      <w:rFonts w:ascii="Times New Roman" w:eastAsia="Times New Roman" w:hAnsi="Times New Roman" w:cs="Times New Roman"/>
      <w:b/>
      <w:sz w:val="24"/>
      <w:szCs w:val="20"/>
      <w:lang w:eastAsia="ru-RU"/>
    </w:rPr>
  </w:style>
  <w:style w:type="character" w:customStyle="1" w:styleId="80">
    <w:name w:val="Заголовок 8 Знак"/>
    <w:basedOn w:val="a1"/>
    <w:link w:val="8"/>
    <w:uiPriority w:val="99"/>
    <w:rsid w:val="00231756"/>
    <w:rPr>
      <w:rFonts w:ascii="Times New Roman" w:eastAsia="Times New Roman" w:hAnsi="Times New Roman" w:cs="Times New Roman"/>
      <w:b/>
      <w:sz w:val="24"/>
      <w:szCs w:val="20"/>
      <w:lang w:eastAsia="ru-RU"/>
    </w:rPr>
  </w:style>
  <w:style w:type="character" w:customStyle="1" w:styleId="90">
    <w:name w:val="Заголовок 9 Знак"/>
    <w:basedOn w:val="a1"/>
    <w:link w:val="9"/>
    <w:uiPriority w:val="99"/>
    <w:rsid w:val="00231756"/>
    <w:rPr>
      <w:rFonts w:ascii="Times New Roman" w:eastAsia="Times New Roman" w:hAnsi="Times New Roman" w:cs="Times New Roman"/>
      <w:b/>
      <w:sz w:val="24"/>
      <w:szCs w:val="20"/>
      <w:lang w:eastAsia="ru-RU"/>
    </w:rPr>
  </w:style>
  <w:style w:type="paragraph" w:customStyle="1" w:styleId="aa">
    <w:name w:val="Нормальный (таблица)"/>
    <w:basedOn w:val="a0"/>
    <w:next w:val="a0"/>
    <w:uiPriority w:val="99"/>
    <w:rsid w:val="00231756"/>
    <w:pPr>
      <w:autoSpaceDE w:val="0"/>
      <w:autoSpaceDN w:val="0"/>
      <w:adjustRightInd w:val="0"/>
      <w:spacing w:after="0" w:line="240" w:lineRule="auto"/>
      <w:jc w:val="both"/>
    </w:pPr>
    <w:rPr>
      <w:rFonts w:ascii="Arial" w:hAnsi="Arial" w:cs="Arial"/>
      <w:sz w:val="24"/>
      <w:szCs w:val="24"/>
    </w:rPr>
  </w:style>
  <w:style w:type="character" w:styleId="ab">
    <w:name w:val="Emphasis"/>
    <w:uiPriority w:val="20"/>
    <w:qFormat/>
    <w:rsid w:val="00231756"/>
    <w:rPr>
      <w:i/>
      <w:iCs/>
    </w:rPr>
  </w:style>
  <w:style w:type="paragraph" w:styleId="ac">
    <w:name w:val="Title"/>
    <w:basedOn w:val="a0"/>
    <w:next w:val="a0"/>
    <w:link w:val="ad"/>
    <w:uiPriority w:val="99"/>
    <w:qFormat/>
    <w:rsid w:val="00231756"/>
    <w:pPr>
      <w:spacing w:before="240" w:after="60" w:line="240" w:lineRule="auto"/>
      <w:jc w:val="center"/>
      <w:outlineLvl w:val="0"/>
    </w:pPr>
    <w:rPr>
      <w:rFonts w:ascii="Calibri Light" w:eastAsia="Times New Roman" w:hAnsi="Calibri Light" w:cs="Times New Roman"/>
      <w:b/>
      <w:bCs/>
      <w:kern w:val="28"/>
      <w:sz w:val="32"/>
      <w:szCs w:val="32"/>
      <w:lang w:eastAsia="ru-RU"/>
    </w:rPr>
  </w:style>
  <w:style w:type="character" w:customStyle="1" w:styleId="ad">
    <w:name w:val="Название Знак"/>
    <w:basedOn w:val="a1"/>
    <w:link w:val="ac"/>
    <w:uiPriority w:val="10"/>
    <w:rsid w:val="00231756"/>
    <w:rPr>
      <w:rFonts w:ascii="Calibri Light" w:eastAsia="Times New Roman" w:hAnsi="Calibri Light" w:cs="Times New Roman"/>
      <w:b/>
      <w:bCs/>
      <w:kern w:val="28"/>
      <w:sz w:val="32"/>
      <w:szCs w:val="32"/>
      <w:lang w:eastAsia="ru-RU"/>
    </w:rPr>
  </w:style>
  <w:style w:type="paragraph" w:customStyle="1" w:styleId="ConsPlusNonformat">
    <w:name w:val="ConsPlusNonformat"/>
    <w:rsid w:val="0023175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3175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23175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23175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23175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231756"/>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231756"/>
    <w:pPr>
      <w:widowControl w:val="0"/>
      <w:autoSpaceDE w:val="0"/>
      <w:autoSpaceDN w:val="0"/>
      <w:spacing w:after="0" w:line="240" w:lineRule="auto"/>
    </w:pPr>
    <w:rPr>
      <w:rFonts w:ascii="Arial" w:eastAsia="Times New Roman" w:hAnsi="Arial" w:cs="Arial"/>
      <w:sz w:val="20"/>
      <w:szCs w:val="20"/>
      <w:lang w:eastAsia="ru-RU"/>
    </w:rPr>
  </w:style>
  <w:style w:type="character" w:styleId="ae">
    <w:name w:val="Strong"/>
    <w:uiPriority w:val="22"/>
    <w:qFormat/>
    <w:rsid w:val="00231756"/>
    <w:rPr>
      <w:b/>
      <w:bCs/>
    </w:rPr>
  </w:style>
  <w:style w:type="paragraph" w:styleId="af">
    <w:name w:val="Body Text"/>
    <w:basedOn w:val="a0"/>
    <w:link w:val="af0"/>
    <w:uiPriority w:val="99"/>
    <w:rsid w:val="00231756"/>
    <w:pPr>
      <w:spacing w:after="0" w:line="240" w:lineRule="auto"/>
      <w:jc w:val="both"/>
    </w:pPr>
    <w:rPr>
      <w:rFonts w:ascii="TimesET" w:eastAsia="Times New Roman" w:hAnsi="TimesET" w:cs="Times New Roman"/>
      <w:sz w:val="24"/>
      <w:szCs w:val="24"/>
      <w:lang w:eastAsia="ru-RU"/>
    </w:rPr>
  </w:style>
  <w:style w:type="character" w:customStyle="1" w:styleId="af0">
    <w:name w:val="Основной текст Знак"/>
    <w:basedOn w:val="a1"/>
    <w:link w:val="af"/>
    <w:uiPriority w:val="99"/>
    <w:rsid w:val="00231756"/>
    <w:rPr>
      <w:rFonts w:ascii="TimesET" w:eastAsia="Times New Roman" w:hAnsi="TimesET" w:cs="Times New Roman"/>
      <w:sz w:val="24"/>
      <w:szCs w:val="24"/>
      <w:lang w:eastAsia="ru-RU"/>
    </w:rPr>
  </w:style>
  <w:style w:type="character" w:styleId="af1">
    <w:name w:val="Hyperlink"/>
    <w:uiPriority w:val="99"/>
    <w:unhideWhenUsed/>
    <w:rsid w:val="00231756"/>
    <w:rPr>
      <w:color w:val="0563C1"/>
      <w:u w:val="single"/>
    </w:rPr>
  </w:style>
  <w:style w:type="paragraph" w:styleId="af2">
    <w:name w:val="header"/>
    <w:basedOn w:val="a0"/>
    <w:link w:val="af3"/>
    <w:uiPriority w:val="99"/>
    <w:unhideWhenUsed/>
    <w:rsid w:val="00231756"/>
    <w:pPr>
      <w:tabs>
        <w:tab w:val="center" w:pos="4677"/>
        <w:tab w:val="right" w:pos="9355"/>
      </w:tabs>
    </w:pPr>
    <w:rPr>
      <w:rFonts w:ascii="Calibri" w:eastAsia="Calibri" w:hAnsi="Calibri" w:cs="Times New Roman"/>
    </w:rPr>
  </w:style>
  <w:style w:type="character" w:customStyle="1" w:styleId="af3">
    <w:name w:val="Верхний колонтитул Знак"/>
    <w:basedOn w:val="a1"/>
    <w:link w:val="af2"/>
    <w:uiPriority w:val="99"/>
    <w:rsid w:val="00231756"/>
    <w:rPr>
      <w:rFonts w:ascii="Calibri" w:eastAsia="Calibri" w:hAnsi="Calibri" w:cs="Times New Roman"/>
    </w:rPr>
  </w:style>
  <w:style w:type="paragraph" w:styleId="af4">
    <w:name w:val="footer"/>
    <w:basedOn w:val="a0"/>
    <w:link w:val="af5"/>
    <w:uiPriority w:val="99"/>
    <w:unhideWhenUsed/>
    <w:rsid w:val="00231756"/>
    <w:pPr>
      <w:tabs>
        <w:tab w:val="center" w:pos="4677"/>
        <w:tab w:val="right" w:pos="9355"/>
      </w:tabs>
    </w:pPr>
    <w:rPr>
      <w:rFonts w:ascii="Calibri" w:eastAsia="Calibri" w:hAnsi="Calibri" w:cs="Times New Roman"/>
    </w:rPr>
  </w:style>
  <w:style w:type="character" w:customStyle="1" w:styleId="af5">
    <w:name w:val="Нижний колонтитул Знак"/>
    <w:basedOn w:val="a1"/>
    <w:link w:val="af4"/>
    <w:uiPriority w:val="99"/>
    <w:rsid w:val="00231756"/>
    <w:rPr>
      <w:rFonts w:ascii="Calibri" w:eastAsia="Calibri" w:hAnsi="Calibri" w:cs="Times New Roman"/>
    </w:rPr>
  </w:style>
  <w:style w:type="numbering" w:customStyle="1" w:styleId="11">
    <w:name w:val="Нет списка1"/>
    <w:next w:val="a3"/>
    <w:uiPriority w:val="99"/>
    <w:semiHidden/>
    <w:unhideWhenUsed/>
    <w:rsid w:val="00231756"/>
  </w:style>
  <w:style w:type="character" w:customStyle="1" w:styleId="HTML2">
    <w:name w:val="Стандартный HTML Знак2"/>
    <w:link w:val="HTML"/>
    <w:uiPriority w:val="99"/>
    <w:locked/>
    <w:rsid w:val="00231756"/>
    <w:rPr>
      <w:rFonts w:ascii="Courier New" w:hAnsi="Courier New"/>
    </w:rPr>
  </w:style>
  <w:style w:type="paragraph" w:customStyle="1" w:styleId="ConsCell">
    <w:name w:val="ConsCell"/>
    <w:uiPriority w:val="99"/>
    <w:rsid w:val="00231756"/>
    <w:pPr>
      <w:widowControl w:val="0"/>
      <w:autoSpaceDE w:val="0"/>
      <w:autoSpaceDN w:val="0"/>
      <w:adjustRightInd w:val="0"/>
      <w:spacing w:after="0" w:line="240" w:lineRule="auto"/>
      <w:ind w:right="19772"/>
    </w:pPr>
    <w:rPr>
      <w:rFonts w:ascii="Arial" w:eastAsia="Times New Roman" w:hAnsi="Arial" w:cs="Arial"/>
      <w:lang w:eastAsia="ru-RU"/>
    </w:rPr>
  </w:style>
  <w:style w:type="paragraph" w:customStyle="1" w:styleId="12">
    <w:name w:val="Абзац списка1"/>
    <w:basedOn w:val="a0"/>
    <w:uiPriority w:val="99"/>
    <w:rsid w:val="00231756"/>
    <w:pPr>
      <w:spacing w:after="200" w:line="276" w:lineRule="auto"/>
      <w:ind w:left="720"/>
    </w:pPr>
    <w:rPr>
      <w:rFonts w:ascii="Calibri" w:eastAsia="Times New Roman" w:hAnsi="Calibri" w:cs="Times New Roman"/>
    </w:rPr>
  </w:style>
  <w:style w:type="table" w:customStyle="1" w:styleId="13">
    <w:name w:val="Сетка таблицы1"/>
    <w:uiPriority w:val="99"/>
    <w:rsid w:val="00231756"/>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uiPriority w:val="99"/>
    <w:rsid w:val="00231756"/>
    <w:rPr>
      <w:rFonts w:ascii="Times New Roman" w:hAnsi="Times New Roman"/>
    </w:rPr>
  </w:style>
  <w:style w:type="character" w:customStyle="1" w:styleId="FooterChar">
    <w:name w:val="Footer Char"/>
    <w:uiPriority w:val="99"/>
    <w:rsid w:val="00231756"/>
    <w:rPr>
      <w:rFonts w:ascii="Times New Roman" w:hAnsi="Times New Roman"/>
    </w:rPr>
  </w:style>
  <w:style w:type="character" w:customStyle="1" w:styleId="Heading1Char">
    <w:name w:val="Heading 1 Char"/>
    <w:uiPriority w:val="99"/>
    <w:rsid w:val="00231756"/>
    <w:rPr>
      <w:rFonts w:ascii="Times New Roman" w:hAnsi="Times New Roman"/>
      <w:sz w:val="24"/>
      <w:lang w:val="x-none" w:eastAsia="ru-RU"/>
    </w:rPr>
  </w:style>
  <w:style w:type="character" w:customStyle="1" w:styleId="Heading2Char">
    <w:name w:val="Heading 2 Char"/>
    <w:uiPriority w:val="99"/>
    <w:rsid w:val="00231756"/>
    <w:rPr>
      <w:rFonts w:ascii="Times New Roman" w:hAnsi="Times New Roman"/>
      <w:b/>
      <w:caps/>
      <w:sz w:val="26"/>
      <w:lang w:val="x-none" w:eastAsia="ru-RU"/>
    </w:rPr>
  </w:style>
  <w:style w:type="paragraph" w:styleId="HTML">
    <w:name w:val="HTML Preformatted"/>
    <w:basedOn w:val="a0"/>
    <w:link w:val="HTML2"/>
    <w:uiPriority w:val="99"/>
    <w:rsid w:val="002317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rPr>
  </w:style>
  <w:style w:type="character" w:customStyle="1" w:styleId="HTML0">
    <w:name w:val="Стандартный HTML Знак"/>
    <w:basedOn w:val="a1"/>
    <w:uiPriority w:val="99"/>
    <w:semiHidden/>
    <w:rsid w:val="00231756"/>
    <w:rPr>
      <w:rFonts w:ascii="Consolas" w:hAnsi="Consolas" w:cs="Consolas"/>
      <w:sz w:val="20"/>
      <w:szCs w:val="20"/>
    </w:rPr>
  </w:style>
  <w:style w:type="character" w:customStyle="1" w:styleId="HTML3">
    <w:name w:val="Стандартный HTML Знак3"/>
    <w:uiPriority w:val="99"/>
    <w:semiHidden/>
    <w:rsid w:val="00231756"/>
    <w:rPr>
      <w:rFonts w:ascii="Courier New" w:hAnsi="Courier New" w:cs="Courier New"/>
      <w:sz w:val="20"/>
      <w:szCs w:val="20"/>
      <w:lang w:val="x-none" w:eastAsia="en-US"/>
    </w:rPr>
  </w:style>
  <w:style w:type="character" w:customStyle="1" w:styleId="HTML1">
    <w:name w:val="Стандартный HTML Знак1"/>
    <w:uiPriority w:val="99"/>
    <w:semiHidden/>
    <w:rsid w:val="00231756"/>
    <w:rPr>
      <w:rFonts w:ascii="Courier New" w:hAnsi="Courier New"/>
      <w:sz w:val="20"/>
      <w:lang w:val="x-none" w:eastAsia="en-US"/>
    </w:rPr>
  </w:style>
  <w:style w:type="character" w:customStyle="1" w:styleId="HTML11">
    <w:name w:val="Стандартный HTML Знак11"/>
    <w:uiPriority w:val="99"/>
    <w:semiHidden/>
    <w:rsid w:val="00231756"/>
    <w:rPr>
      <w:rFonts w:ascii="Courier New" w:hAnsi="Courier New"/>
      <w:sz w:val="20"/>
      <w:lang w:val="x-none" w:eastAsia="en-US"/>
    </w:rPr>
  </w:style>
  <w:style w:type="character" w:customStyle="1" w:styleId="23">
    <w:name w:val="Основной текст с отступом Знак2"/>
    <w:link w:val="af6"/>
    <w:uiPriority w:val="99"/>
    <w:locked/>
    <w:rsid w:val="00231756"/>
    <w:rPr>
      <w:sz w:val="26"/>
    </w:rPr>
  </w:style>
  <w:style w:type="character" w:customStyle="1" w:styleId="HTMLPreformattedChar">
    <w:name w:val="HTML Preformatted Char"/>
    <w:uiPriority w:val="99"/>
    <w:rsid w:val="00231756"/>
    <w:rPr>
      <w:rFonts w:ascii="Courier New" w:hAnsi="Courier New"/>
      <w:sz w:val="20"/>
      <w:lang w:val="x-none" w:eastAsia="ru-RU"/>
    </w:rPr>
  </w:style>
  <w:style w:type="paragraph" w:customStyle="1" w:styleId="ConsNormal">
    <w:name w:val="ConsNormal"/>
    <w:uiPriority w:val="99"/>
    <w:rsid w:val="00231756"/>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7">
    <w:name w:val="Normal (Web)"/>
    <w:basedOn w:val="a0"/>
    <w:uiPriority w:val="99"/>
    <w:rsid w:val="00231756"/>
    <w:pPr>
      <w:spacing w:before="100" w:after="100" w:line="240" w:lineRule="auto"/>
    </w:pPr>
    <w:rPr>
      <w:rFonts w:ascii="Times New Roman" w:eastAsia="Times New Roman" w:hAnsi="Times New Roman" w:cs="Times New Roman"/>
      <w:noProof/>
      <w:sz w:val="24"/>
      <w:szCs w:val="20"/>
      <w:lang w:eastAsia="ru-RU"/>
    </w:rPr>
  </w:style>
  <w:style w:type="paragraph" w:styleId="af6">
    <w:name w:val="Body Text Indent"/>
    <w:basedOn w:val="a0"/>
    <w:link w:val="23"/>
    <w:uiPriority w:val="99"/>
    <w:rsid w:val="00231756"/>
    <w:pPr>
      <w:spacing w:after="0" w:line="240" w:lineRule="auto"/>
      <w:jc w:val="both"/>
    </w:pPr>
    <w:rPr>
      <w:sz w:val="26"/>
    </w:rPr>
  </w:style>
  <w:style w:type="character" w:customStyle="1" w:styleId="af8">
    <w:name w:val="Основной текст с отступом Знак"/>
    <w:basedOn w:val="a1"/>
    <w:uiPriority w:val="99"/>
    <w:semiHidden/>
    <w:rsid w:val="00231756"/>
  </w:style>
  <w:style w:type="character" w:customStyle="1" w:styleId="33">
    <w:name w:val="Основной текст с отступом Знак3"/>
    <w:uiPriority w:val="99"/>
    <w:semiHidden/>
    <w:rsid w:val="00231756"/>
    <w:rPr>
      <w:rFonts w:ascii="Calibri" w:hAnsi="Calibri" w:cs="Times New Roman"/>
      <w:lang w:val="x-none" w:eastAsia="en-US"/>
    </w:rPr>
  </w:style>
  <w:style w:type="character" w:customStyle="1" w:styleId="14">
    <w:name w:val="Основной текст с отступом Знак1"/>
    <w:uiPriority w:val="99"/>
    <w:semiHidden/>
    <w:rsid w:val="00231756"/>
    <w:rPr>
      <w:rFonts w:ascii="Calibri" w:hAnsi="Calibri"/>
      <w:lang w:val="x-none" w:eastAsia="en-US"/>
    </w:rPr>
  </w:style>
  <w:style w:type="character" w:customStyle="1" w:styleId="110">
    <w:name w:val="Основной текст с отступом Знак11"/>
    <w:uiPriority w:val="99"/>
    <w:semiHidden/>
    <w:rsid w:val="00231756"/>
    <w:rPr>
      <w:rFonts w:ascii="Calibri" w:hAnsi="Calibri"/>
      <w:lang w:val="x-none" w:eastAsia="en-US"/>
    </w:rPr>
  </w:style>
  <w:style w:type="character" w:customStyle="1" w:styleId="24">
    <w:name w:val="Название Знак2"/>
    <w:uiPriority w:val="99"/>
    <w:locked/>
    <w:rsid w:val="00231756"/>
    <w:rPr>
      <w:sz w:val="26"/>
      <w:lang w:val="x-none" w:eastAsia="en-US"/>
    </w:rPr>
  </w:style>
  <w:style w:type="character" w:customStyle="1" w:styleId="BodyText2Char">
    <w:name w:val="Body Text 2 Char"/>
    <w:uiPriority w:val="99"/>
    <w:rsid w:val="00231756"/>
    <w:rPr>
      <w:rFonts w:ascii="Times New Roman" w:hAnsi="Times New Roman"/>
      <w:sz w:val="26"/>
      <w:lang w:val="x-none" w:eastAsia="ru-RU"/>
    </w:rPr>
  </w:style>
  <w:style w:type="character" w:customStyle="1" w:styleId="34">
    <w:name w:val="Название Знак3"/>
    <w:uiPriority w:val="10"/>
    <w:rsid w:val="00231756"/>
    <w:rPr>
      <w:rFonts w:ascii="Cambria" w:eastAsia="Times New Roman" w:hAnsi="Cambria" w:cs="Times New Roman"/>
      <w:b/>
      <w:bCs/>
      <w:kern w:val="28"/>
      <w:sz w:val="32"/>
      <w:szCs w:val="32"/>
      <w:lang w:val="x-none" w:eastAsia="en-US"/>
    </w:rPr>
  </w:style>
  <w:style w:type="character" w:customStyle="1" w:styleId="15">
    <w:name w:val="Название Знак1"/>
    <w:uiPriority w:val="99"/>
    <w:rsid w:val="00231756"/>
    <w:rPr>
      <w:rFonts w:ascii="Calibri Light" w:hAnsi="Calibri Light"/>
      <w:b/>
      <w:kern w:val="28"/>
      <w:sz w:val="32"/>
      <w:lang w:val="x-none" w:eastAsia="en-US"/>
    </w:rPr>
  </w:style>
  <w:style w:type="character" w:customStyle="1" w:styleId="111">
    <w:name w:val="Название Знак11"/>
    <w:uiPriority w:val="99"/>
    <w:rsid w:val="00231756"/>
    <w:rPr>
      <w:rFonts w:ascii="Calibri Light" w:hAnsi="Calibri Light"/>
      <w:b/>
      <w:kern w:val="28"/>
      <w:sz w:val="32"/>
      <w:lang w:val="x-none" w:eastAsia="en-US"/>
    </w:rPr>
  </w:style>
  <w:style w:type="character" w:customStyle="1" w:styleId="25">
    <w:name w:val="Основной текст Знак2"/>
    <w:uiPriority w:val="99"/>
    <w:locked/>
    <w:rsid w:val="00231756"/>
    <w:rPr>
      <w:rFonts w:ascii="Calibri" w:hAnsi="Calibri"/>
      <w:sz w:val="22"/>
      <w:lang w:val="x-none" w:eastAsia="en-US"/>
    </w:rPr>
  </w:style>
  <w:style w:type="character" w:customStyle="1" w:styleId="TitleChar">
    <w:name w:val="Title Char"/>
    <w:uiPriority w:val="99"/>
    <w:rsid w:val="00231756"/>
    <w:rPr>
      <w:rFonts w:ascii="Times New Roman" w:hAnsi="Times New Roman"/>
      <w:sz w:val="26"/>
    </w:rPr>
  </w:style>
  <w:style w:type="character" w:customStyle="1" w:styleId="35">
    <w:name w:val="Основной текст Знак3"/>
    <w:uiPriority w:val="99"/>
    <w:semiHidden/>
    <w:rsid w:val="00231756"/>
    <w:rPr>
      <w:rFonts w:ascii="Calibri" w:hAnsi="Calibri" w:cs="Times New Roman"/>
      <w:lang w:val="x-none" w:eastAsia="en-US"/>
    </w:rPr>
  </w:style>
  <w:style w:type="character" w:customStyle="1" w:styleId="16">
    <w:name w:val="Основной текст Знак1"/>
    <w:uiPriority w:val="99"/>
    <w:semiHidden/>
    <w:rsid w:val="00231756"/>
    <w:rPr>
      <w:rFonts w:ascii="Calibri" w:hAnsi="Calibri"/>
      <w:lang w:val="x-none" w:eastAsia="en-US"/>
    </w:rPr>
  </w:style>
  <w:style w:type="character" w:customStyle="1" w:styleId="112">
    <w:name w:val="Основной текст Знак11"/>
    <w:uiPriority w:val="99"/>
    <w:semiHidden/>
    <w:rsid w:val="00231756"/>
    <w:rPr>
      <w:rFonts w:ascii="Calibri" w:hAnsi="Calibri"/>
      <w:lang w:val="x-none" w:eastAsia="en-US"/>
    </w:rPr>
  </w:style>
  <w:style w:type="character" w:customStyle="1" w:styleId="220">
    <w:name w:val="Основной текст с отступом 2 Знак2"/>
    <w:link w:val="26"/>
    <w:uiPriority w:val="99"/>
    <w:locked/>
    <w:rsid w:val="00231756"/>
    <w:rPr>
      <w:lang w:val="x-none"/>
    </w:rPr>
  </w:style>
  <w:style w:type="character" w:customStyle="1" w:styleId="BodyTextChar">
    <w:name w:val="Body Text Char"/>
    <w:uiPriority w:val="99"/>
    <w:rsid w:val="00231756"/>
    <w:rPr>
      <w:rFonts w:ascii="Times New Roman" w:hAnsi="Times New Roman"/>
    </w:rPr>
  </w:style>
  <w:style w:type="paragraph" w:styleId="26">
    <w:name w:val="Body Text Indent 2"/>
    <w:basedOn w:val="a0"/>
    <w:link w:val="220"/>
    <w:uiPriority w:val="99"/>
    <w:rsid w:val="00231756"/>
    <w:pPr>
      <w:spacing w:after="120" w:line="480" w:lineRule="auto"/>
      <w:ind w:left="283"/>
    </w:pPr>
    <w:rPr>
      <w:lang w:val="x-none"/>
    </w:rPr>
  </w:style>
  <w:style w:type="character" w:customStyle="1" w:styleId="27">
    <w:name w:val="Основной текст с отступом 2 Знак"/>
    <w:basedOn w:val="a1"/>
    <w:uiPriority w:val="99"/>
    <w:semiHidden/>
    <w:rsid w:val="00231756"/>
  </w:style>
  <w:style w:type="character" w:customStyle="1" w:styleId="230">
    <w:name w:val="Основной текст с отступом 2 Знак3"/>
    <w:uiPriority w:val="99"/>
    <w:semiHidden/>
    <w:rsid w:val="00231756"/>
    <w:rPr>
      <w:rFonts w:ascii="Calibri" w:hAnsi="Calibri" w:cs="Times New Roman"/>
      <w:lang w:val="x-none" w:eastAsia="en-US"/>
    </w:rPr>
  </w:style>
  <w:style w:type="character" w:customStyle="1" w:styleId="210">
    <w:name w:val="Основной текст с отступом 2 Знак1"/>
    <w:uiPriority w:val="99"/>
    <w:semiHidden/>
    <w:rsid w:val="00231756"/>
    <w:rPr>
      <w:rFonts w:ascii="Calibri" w:hAnsi="Calibri"/>
      <w:lang w:val="x-none" w:eastAsia="en-US"/>
    </w:rPr>
  </w:style>
  <w:style w:type="character" w:customStyle="1" w:styleId="211">
    <w:name w:val="Основной текст с отступом 2 Знак11"/>
    <w:uiPriority w:val="99"/>
    <w:semiHidden/>
    <w:rsid w:val="00231756"/>
    <w:rPr>
      <w:rFonts w:ascii="Calibri" w:hAnsi="Calibri"/>
      <w:lang w:val="x-none" w:eastAsia="en-US"/>
    </w:rPr>
  </w:style>
  <w:style w:type="character" w:customStyle="1" w:styleId="28">
    <w:name w:val="Приветствие Знак2"/>
    <w:link w:val="af9"/>
    <w:uiPriority w:val="99"/>
    <w:locked/>
    <w:rsid w:val="00231756"/>
    <w:rPr>
      <w:lang w:val="x-none"/>
    </w:rPr>
  </w:style>
  <w:style w:type="character" w:customStyle="1" w:styleId="BodyTextIndent2Char">
    <w:name w:val="Body Text Indent 2 Char"/>
    <w:uiPriority w:val="99"/>
    <w:rsid w:val="00231756"/>
    <w:rPr>
      <w:rFonts w:ascii="Times New Roman" w:hAnsi="Times New Roman"/>
    </w:rPr>
  </w:style>
  <w:style w:type="paragraph" w:styleId="afa">
    <w:name w:val="List"/>
    <w:basedOn w:val="a0"/>
    <w:uiPriority w:val="99"/>
    <w:rsid w:val="00231756"/>
    <w:pPr>
      <w:spacing w:after="200" w:line="276" w:lineRule="auto"/>
      <w:ind w:left="283" w:hanging="283"/>
    </w:pPr>
    <w:rPr>
      <w:rFonts w:ascii="Calibri" w:eastAsia="Times New Roman" w:hAnsi="Calibri" w:cs="Times New Roman"/>
    </w:rPr>
  </w:style>
  <w:style w:type="paragraph" w:styleId="29">
    <w:name w:val="List 2"/>
    <w:basedOn w:val="a0"/>
    <w:uiPriority w:val="99"/>
    <w:rsid w:val="00231756"/>
    <w:pPr>
      <w:spacing w:after="200" w:line="276" w:lineRule="auto"/>
      <w:ind w:left="566" w:hanging="283"/>
    </w:pPr>
    <w:rPr>
      <w:rFonts w:ascii="Calibri" w:eastAsia="Times New Roman" w:hAnsi="Calibri" w:cs="Times New Roman"/>
    </w:rPr>
  </w:style>
  <w:style w:type="paragraph" w:styleId="af9">
    <w:name w:val="Salutation"/>
    <w:basedOn w:val="a0"/>
    <w:next w:val="a0"/>
    <w:link w:val="28"/>
    <w:uiPriority w:val="99"/>
    <w:rsid w:val="00231756"/>
    <w:pPr>
      <w:spacing w:after="200" w:line="276" w:lineRule="auto"/>
    </w:pPr>
    <w:rPr>
      <w:lang w:val="x-none"/>
    </w:rPr>
  </w:style>
  <w:style w:type="character" w:customStyle="1" w:styleId="afb">
    <w:name w:val="Приветствие Знак"/>
    <w:basedOn w:val="a1"/>
    <w:uiPriority w:val="99"/>
    <w:semiHidden/>
    <w:rsid w:val="00231756"/>
  </w:style>
  <w:style w:type="character" w:customStyle="1" w:styleId="36">
    <w:name w:val="Приветствие Знак3"/>
    <w:uiPriority w:val="99"/>
    <w:semiHidden/>
    <w:rsid w:val="00231756"/>
    <w:rPr>
      <w:rFonts w:ascii="Calibri" w:hAnsi="Calibri" w:cs="Times New Roman"/>
      <w:lang w:val="x-none" w:eastAsia="en-US"/>
    </w:rPr>
  </w:style>
  <w:style w:type="character" w:customStyle="1" w:styleId="17">
    <w:name w:val="Приветствие Знак1"/>
    <w:uiPriority w:val="99"/>
    <w:semiHidden/>
    <w:rsid w:val="00231756"/>
    <w:rPr>
      <w:rFonts w:ascii="Calibri" w:hAnsi="Calibri"/>
      <w:lang w:val="x-none" w:eastAsia="en-US"/>
    </w:rPr>
  </w:style>
  <w:style w:type="character" w:customStyle="1" w:styleId="113">
    <w:name w:val="Приветствие Знак11"/>
    <w:uiPriority w:val="99"/>
    <w:semiHidden/>
    <w:rsid w:val="00231756"/>
    <w:rPr>
      <w:rFonts w:ascii="Calibri" w:hAnsi="Calibri"/>
      <w:lang w:val="x-none" w:eastAsia="en-US"/>
    </w:rPr>
  </w:style>
  <w:style w:type="character" w:customStyle="1" w:styleId="2a">
    <w:name w:val="Подзаголовок Знак2"/>
    <w:link w:val="afc"/>
    <w:uiPriority w:val="99"/>
    <w:locked/>
    <w:rsid w:val="00231756"/>
    <w:rPr>
      <w:rFonts w:ascii="Arial" w:hAnsi="Arial"/>
      <w:sz w:val="24"/>
      <w:lang w:val="x-none"/>
    </w:rPr>
  </w:style>
  <w:style w:type="paragraph" w:styleId="a">
    <w:name w:val="List Bullet"/>
    <w:basedOn w:val="a0"/>
    <w:autoRedefine/>
    <w:uiPriority w:val="99"/>
    <w:rsid w:val="00231756"/>
    <w:pPr>
      <w:numPr>
        <w:numId w:val="5"/>
      </w:numPr>
      <w:spacing w:after="200" w:line="276" w:lineRule="auto"/>
    </w:pPr>
    <w:rPr>
      <w:rFonts w:ascii="Calibri" w:eastAsia="Times New Roman" w:hAnsi="Calibri" w:cs="Times New Roman"/>
    </w:rPr>
  </w:style>
  <w:style w:type="paragraph" w:styleId="afd">
    <w:name w:val="caption"/>
    <w:basedOn w:val="a0"/>
    <w:next w:val="a0"/>
    <w:uiPriority w:val="99"/>
    <w:qFormat/>
    <w:rsid w:val="00231756"/>
    <w:pPr>
      <w:spacing w:before="120" w:after="120" w:line="276" w:lineRule="auto"/>
    </w:pPr>
    <w:rPr>
      <w:rFonts w:ascii="Calibri" w:eastAsia="Times New Roman" w:hAnsi="Calibri" w:cs="Times New Roman"/>
      <w:b/>
      <w:bCs/>
      <w:sz w:val="20"/>
      <w:szCs w:val="20"/>
    </w:rPr>
  </w:style>
  <w:style w:type="paragraph" w:styleId="afc">
    <w:name w:val="Subtitle"/>
    <w:basedOn w:val="a0"/>
    <w:link w:val="2a"/>
    <w:uiPriority w:val="99"/>
    <w:qFormat/>
    <w:rsid w:val="00231756"/>
    <w:pPr>
      <w:spacing w:after="60" w:line="276" w:lineRule="auto"/>
      <w:jc w:val="center"/>
      <w:outlineLvl w:val="1"/>
    </w:pPr>
    <w:rPr>
      <w:rFonts w:ascii="Arial" w:hAnsi="Arial"/>
      <w:sz w:val="24"/>
      <w:lang w:val="x-none"/>
    </w:rPr>
  </w:style>
  <w:style w:type="character" w:customStyle="1" w:styleId="afe">
    <w:name w:val="Подзаголовок Знак"/>
    <w:basedOn w:val="a1"/>
    <w:uiPriority w:val="11"/>
    <w:rsid w:val="00231756"/>
    <w:rPr>
      <w:rFonts w:eastAsiaTheme="minorEastAsia"/>
      <w:color w:val="5A5A5A" w:themeColor="text1" w:themeTint="A5"/>
      <w:spacing w:val="15"/>
    </w:rPr>
  </w:style>
  <w:style w:type="character" w:customStyle="1" w:styleId="37">
    <w:name w:val="Подзаголовок Знак3"/>
    <w:uiPriority w:val="11"/>
    <w:rsid w:val="00231756"/>
    <w:rPr>
      <w:rFonts w:ascii="Cambria" w:eastAsia="Times New Roman" w:hAnsi="Cambria" w:cs="Times New Roman"/>
      <w:sz w:val="24"/>
      <w:szCs w:val="24"/>
      <w:lang w:val="x-none" w:eastAsia="en-US"/>
    </w:rPr>
  </w:style>
  <w:style w:type="character" w:customStyle="1" w:styleId="18">
    <w:name w:val="Подзаголовок Знак1"/>
    <w:uiPriority w:val="99"/>
    <w:rsid w:val="00231756"/>
    <w:rPr>
      <w:rFonts w:ascii="Calibri Light" w:hAnsi="Calibri Light"/>
      <w:sz w:val="24"/>
      <w:lang w:val="x-none" w:eastAsia="en-US"/>
    </w:rPr>
  </w:style>
  <w:style w:type="character" w:customStyle="1" w:styleId="114">
    <w:name w:val="Подзаголовок Знак11"/>
    <w:uiPriority w:val="99"/>
    <w:rsid w:val="00231756"/>
    <w:rPr>
      <w:rFonts w:ascii="Calibri Light" w:hAnsi="Calibri Light"/>
      <w:sz w:val="24"/>
      <w:lang w:val="x-none" w:eastAsia="en-US"/>
    </w:rPr>
  </w:style>
  <w:style w:type="character" w:styleId="aff">
    <w:name w:val="page number"/>
    <w:uiPriority w:val="99"/>
    <w:rsid w:val="00231756"/>
    <w:rPr>
      <w:rFonts w:cs="Times New Roman"/>
    </w:rPr>
  </w:style>
  <w:style w:type="paragraph" w:styleId="38">
    <w:name w:val="Body Text 3"/>
    <w:basedOn w:val="a0"/>
    <w:link w:val="39"/>
    <w:uiPriority w:val="99"/>
    <w:rsid w:val="00231756"/>
    <w:pPr>
      <w:spacing w:after="120" w:line="276" w:lineRule="auto"/>
    </w:pPr>
    <w:rPr>
      <w:rFonts w:ascii="Calibri" w:eastAsia="Times New Roman" w:hAnsi="Calibri" w:cs="Times New Roman"/>
      <w:sz w:val="16"/>
      <w:szCs w:val="20"/>
    </w:rPr>
  </w:style>
  <w:style w:type="character" w:customStyle="1" w:styleId="39">
    <w:name w:val="Основной текст 3 Знак"/>
    <w:basedOn w:val="a1"/>
    <w:link w:val="38"/>
    <w:uiPriority w:val="99"/>
    <w:rsid w:val="00231756"/>
    <w:rPr>
      <w:rFonts w:ascii="Calibri" w:eastAsia="Times New Roman" w:hAnsi="Calibri" w:cs="Times New Roman"/>
      <w:sz w:val="16"/>
      <w:szCs w:val="20"/>
    </w:rPr>
  </w:style>
  <w:style w:type="paragraph" w:customStyle="1" w:styleId="ConsNonformat">
    <w:name w:val="ConsNonformat"/>
    <w:uiPriority w:val="99"/>
    <w:rsid w:val="00231756"/>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styleId="aff0">
    <w:name w:val="annotation reference"/>
    <w:uiPriority w:val="99"/>
    <w:rsid w:val="00231756"/>
    <w:rPr>
      <w:rFonts w:cs="Times New Roman"/>
      <w:sz w:val="16"/>
    </w:rPr>
  </w:style>
  <w:style w:type="paragraph" w:styleId="aff1">
    <w:name w:val="annotation text"/>
    <w:basedOn w:val="a0"/>
    <w:link w:val="aff2"/>
    <w:uiPriority w:val="99"/>
    <w:rsid w:val="00231756"/>
    <w:pPr>
      <w:spacing w:after="0" w:line="240" w:lineRule="auto"/>
    </w:pPr>
    <w:rPr>
      <w:rFonts w:ascii="Times New Roman" w:eastAsia="Times New Roman" w:hAnsi="Times New Roman" w:cs="Times New Roman"/>
      <w:sz w:val="20"/>
      <w:szCs w:val="20"/>
      <w:lang w:eastAsia="ru-RU"/>
    </w:rPr>
  </w:style>
  <w:style w:type="character" w:customStyle="1" w:styleId="aff2">
    <w:name w:val="Текст примечания Знак"/>
    <w:basedOn w:val="a1"/>
    <w:link w:val="aff1"/>
    <w:uiPriority w:val="99"/>
    <w:rsid w:val="00231756"/>
    <w:rPr>
      <w:rFonts w:ascii="Times New Roman" w:eastAsia="Times New Roman" w:hAnsi="Times New Roman" w:cs="Times New Roman"/>
      <w:sz w:val="20"/>
      <w:szCs w:val="20"/>
      <w:lang w:eastAsia="ru-RU"/>
    </w:rPr>
  </w:style>
  <w:style w:type="character" w:customStyle="1" w:styleId="ConsPlusNormal0">
    <w:name w:val="ConsPlusNormal Знак"/>
    <w:uiPriority w:val="99"/>
    <w:locked/>
    <w:rsid w:val="00231756"/>
    <w:rPr>
      <w:rFonts w:ascii="Arial" w:hAnsi="Arial"/>
      <w:lang w:val="ru-RU" w:eastAsia="ru-RU"/>
    </w:rPr>
  </w:style>
  <w:style w:type="paragraph" w:customStyle="1" w:styleId="aff3">
    <w:name w:val="НИР"/>
    <w:basedOn w:val="a0"/>
    <w:uiPriority w:val="99"/>
    <w:rsid w:val="00231756"/>
    <w:pPr>
      <w:spacing w:after="120" w:line="360" w:lineRule="auto"/>
      <w:ind w:firstLine="720"/>
      <w:jc w:val="both"/>
    </w:pPr>
    <w:rPr>
      <w:rFonts w:ascii="Times New Roman" w:eastAsia="Times New Roman" w:hAnsi="Times New Roman" w:cs="Times New Roman"/>
      <w:color w:val="000000"/>
      <w:spacing w:val="5"/>
      <w:sz w:val="24"/>
      <w:szCs w:val="24"/>
      <w:lang w:eastAsia="ru-RU"/>
    </w:rPr>
  </w:style>
  <w:style w:type="paragraph" w:customStyle="1" w:styleId="19">
    <w:name w:val="Без интервала1"/>
    <w:uiPriority w:val="99"/>
    <w:rsid w:val="00231756"/>
    <w:pPr>
      <w:spacing w:after="0" w:line="240" w:lineRule="auto"/>
    </w:pPr>
    <w:rPr>
      <w:rFonts w:ascii="Times New Roman" w:eastAsia="Times New Roman" w:hAnsi="Times New Roman" w:cs="Times New Roman"/>
      <w:sz w:val="24"/>
      <w:szCs w:val="24"/>
      <w:lang w:eastAsia="ru-RU"/>
    </w:rPr>
  </w:style>
  <w:style w:type="paragraph" w:styleId="aff4">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FN Зн"/>
    <w:basedOn w:val="a0"/>
    <w:link w:val="aff5"/>
    <w:uiPriority w:val="99"/>
    <w:rsid w:val="00231756"/>
    <w:pPr>
      <w:spacing w:after="0" w:line="240" w:lineRule="auto"/>
    </w:pPr>
    <w:rPr>
      <w:rFonts w:ascii="Times New Roman" w:eastAsia="Times New Roman" w:hAnsi="Times New Roman" w:cs="Times New Roman"/>
      <w:sz w:val="20"/>
      <w:szCs w:val="20"/>
      <w:lang w:eastAsia="ru-RU"/>
    </w:rPr>
  </w:style>
  <w:style w:type="character" w:customStyle="1" w:styleId="aff5">
    <w:name w:val="Текст сноски Знак"/>
    <w:aliases w:val="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Текст сноски Знак Знак Знак Знак1"/>
    <w:basedOn w:val="a1"/>
    <w:link w:val="aff4"/>
    <w:uiPriority w:val="99"/>
    <w:rsid w:val="00231756"/>
    <w:rPr>
      <w:rFonts w:ascii="Times New Roman" w:eastAsia="Times New Roman" w:hAnsi="Times New Roman" w:cs="Times New Roman"/>
      <w:sz w:val="20"/>
      <w:szCs w:val="20"/>
      <w:lang w:eastAsia="ru-RU"/>
    </w:rPr>
  </w:style>
  <w:style w:type="paragraph" w:customStyle="1" w:styleId="font6">
    <w:name w:val="font6"/>
    <w:basedOn w:val="a0"/>
    <w:uiPriority w:val="99"/>
    <w:rsid w:val="00231756"/>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font5">
    <w:name w:val="font5"/>
    <w:basedOn w:val="a0"/>
    <w:uiPriority w:val="99"/>
    <w:rsid w:val="00231756"/>
    <w:pP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character" w:styleId="aff6">
    <w:name w:val="FollowedHyperlink"/>
    <w:uiPriority w:val="99"/>
    <w:rsid w:val="00231756"/>
    <w:rPr>
      <w:rFonts w:cs="Times New Roman"/>
      <w:color w:val="800080"/>
      <w:u w:val="single"/>
    </w:rPr>
  </w:style>
  <w:style w:type="character" w:styleId="aff7">
    <w:name w:val="footnote reference"/>
    <w:uiPriority w:val="99"/>
    <w:rsid w:val="00231756"/>
    <w:rPr>
      <w:rFonts w:cs="Times New Roman"/>
      <w:vertAlign w:val="superscript"/>
    </w:rPr>
  </w:style>
  <w:style w:type="character" w:customStyle="1" w:styleId="1a">
    <w:name w:val="Текст сноски Знак Знак Знак1"/>
    <w:aliases w:val="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Текст сноски Знак Знак З Знак"/>
    <w:uiPriority w:val="99"/>
    <w:rsid w:val="00231756"/>
  </w:style>
  <w:style w:type="paragraph" w:customStyle="1" w:styleId="xl63">
    <w:name w:val="xl63"/>
    <w:basedOn w:val="a0"/>
    <w:uiPriority w:val="99"/>
    <w:rsid w:val="00231756"/>
    <w:pPr>
      <w:spacing w:before="100" w:beforeAutospacing="1" w:after="100" w:afterAutospacing="1" w:line="240" w:lineRule="auto"/>
      <w:jc w:val="center"/>
      <w:textAlignment w:val="top"/>
    </w:pPr>
    <w:rPr>
      <w:rFonts w:ascii="Times New Roman" w:eastAsia="Times New Roman" w:hAnsi="Times New Roman" w:cs="Times New Roman"/>
      <w:color w:val="000000"/>
      <w:sz w:val="26"/>
      <w:szCs w:val="26"/>
      <w:lang w:eastAsia="ru-RU"/>
    </w:rPr>
  </w:style>
  <w:style w:type="paragraph" w:customStyle="1" w:styleId="xl64">
    <w:name w:val="xl64"/>
    <w:basedOn w:val="a0"/>
    <w:uiPriority w:val="99"/>
    <w:rsid w:val="0023175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65">
    <w:name w:val="xl65"/>
    <w:basedOn w:val="a0"/>
    <w:uiPriority w:val="99"/>
    <w:rsid w:val="0023175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66">
    <w:name w:val="xl66"/>
    <w:basedOn w:val="a0"/>
    <w:uiPriority w:val="99"/>
    <w:rsid w:val="0023175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67">
    <w:name w:val="xl67"/>
    <w:basedOn w:val="a0"/>
    <w:uiPriority w:val="99"/>
    <w:rsid w:val="0023175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68">
    <w:name w:val="xl68"/>
    <w:basedOn w:val="a0"/>
    <w:uiPriority w:val="99"/>
    <w:rsid w:val="0023175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69">
    <w:name w:val="xl69"/>
    <w:basedOn w:val="a0"/>
    <w:uiPriority w:val="99"/>
    <w:rsid w:val="0023175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70">
    <w:name w:val="xl70"/>
    <w:basedOn w:val="a0"/>
    <w:uiPriority w:val="99"/>
    <w:rsid w:val="0023175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71">
    <w:name w:val="xl71"/>
    <w:basedOn w:val="a0"/>
    <w:uiPriority w:val="99"/>
    <w:rsid w:val="0023175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72">
    <w:name w:val="xl72"/>
    <w:basedOn w:val="a0"/>
    <w:uiPriority w:val="99"/>
    <w:rsid w:val="00231756"/>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73">
    <w:name w:val="xl73"/>
    <w:basedOn w:val="a0"/>
    <w:uiPriority w:val="99"/>
    <w:rsid w:val="0023175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74">
    <w:name w:val="xl74"/>
    <w:basedOn w:val="a0"/>
    <w:uiPriority w:val="99"/>
    <w:rsid w:val="0023175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75">
    <w:name w:val="xl75"/>
    <w:basedOn w:val="a0"/>
    <w:uiPriority w:val="99"/>
    <w:rsid w:val="00231756"/>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76">
    <w:name w:val="xl76"/>
    <w:basedOn w:val="a0"/>
    <w:uiPriority w:val="99"/>
    <w:rsid w:val="00231756"/>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77">
    <w:name w:val="xl77"/>
    <w:basedOn w:val="a0"/>
    <w:uiPriority w:val="99"/>
    <w:rsid w:val="00231756"/>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0"/>
    <w:uiPriority w:val="99"/>
    <w:rsid w:val="00231756"/>
    <w:pPr>
      <w:pBdr>
        <w:top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79">
    <w:name w:val="xl79"/>
    <w:basedOn w:val="a0"/>
    <w:uiPriority w:val="99"/>
    <w:rsid w:val="00231756"/>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80">
    <w:name w:val="xl80"/>
    <w:basedOn w:val="a0"/>
    <w:uiPriority w:val="99"/>
    <w:rsid w:val="00231756"/>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81">
    <w:name w:val="xl81"/>
    <w:basedOn w:val="a0"/>
    <w:uiPriority w:val="99"/>
    <w:rsid w:val="00231756"/>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82">
    <w:name w:val="xl82"/>
    <w:basedOn w:val="a0"/>
    <w:uiPriority w:val="99"/>
    <w:rsid w:val="00231756"/>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83">
    <w:name w:val="xl83"/>
    <w:basedOn w:val="a0"/>
    <w:uiPriority w:val="99"/>
    <w:rsid w:val="00231756"/>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84">
    <w:name w:val="xl84"/>
    <w:basedOn w:val="a0"/>
    <w:uiPriority w:val="99"/>
    <w:rsid w:val="00231756"/>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85">
    <w:name w:val="xl85"/>
    <w:basedOn w:val="a0"/>
    <w:uiPriority w:val="99"/>
    <w:rsid w:val="00231756"/>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86">
    <w:name w:val="xl86"/>
    <w:basedOn w:val="a0"/>
    <w:uiPriority w:val="99"/>
    <w:rsid w:val="00231756"/>
    <w:pPr>
      <w:pBdr>
        <w:top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87">
    <w:name w:val="xl87"/>
    <w:basedOn w:val="a0"/>
    <w:uiPriority w:val="99"/>
    <w:rsid w:val="00231756"/>
    <w:pPr>
      <w:pBdr>
        <w:top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6"/>
      <w:szCs w:val="26"/>
      <w:lang w:eastAsia="ru-RU"/>
    </w:rPr>
  </w:style>
  <w:style w:type="paragraph" w:customStyle="1" w:styleId="xl88">
    <w:name w:val="xl88"/>
    <w:basedOn w:val="a0"/>
    <w:uiPriority w:val="99"/>
    <w:rsid w:val="00231756"/>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89">
    <w:name w:val="xl89"/>
    <w:basedOn w:val="a0"/>
    <w:uiPriority w:val="99"/>
    <w:rsid w:val="00231756"/>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90">
    <w:name w:val="xl90"/>
    <w:basedOn w:val="a0"/>
    <w:uiPriority w:val="99"/>
    <w:rsid w:val="00231756"/>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91">
    <w:name w:val="xl91"/>
    <w:basedOn w:val="a0"/>
    <w:uiPriority w:val="99"/>
    <w:rsid w:val="0023175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92">
    <w:name w:val="xl92"/>
    <w:basedOn w:val="a0"/>
    <w:uiPriority w:val="99"/>
    <w:rsid w:val="0023175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93">
    <w:name w:val="xl93"/>
    <w:basedOn w:val="a0"/>
    <w:uiPriority w:val="99"/>
    <w:rsid w:val="0023175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94">
    <w:name w:val="xl94"/>
    <w:basedOn w:val="a0"/>
    <w:uiPriority w:val="99"/>
    <w:rsid w:val="00231756"/>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95">
    <w:name w:val="xl95"/>
    <w:basedOn w:val="a0"/>
    <w:uiPriority w:val="99"/>
    <w:rsid w:val="00231756"/>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6"/>
      <w:szCs w:val="26"/>
      <w:lang w:eastAsia="ru-RU"/>
    </w:rPr>
  </w:style>
  <w:style w:type="paragraph" w:customStyle="1" w:styleId="xl96">
    <w:name w:val="xl96"/>
    <w:basedOn w:val="a0"/>
    <w:uiPriority w:val="99"/>
    <w:rsid w:val="00231756"/>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97">
    <w:name w:val="xl97"/>
    <w:basedOn w:val="a0"/>
    <w:uiPriority w:val="99"/>
    <w:rsid w:val="00231756"/>
    <w:pPr>
      <w:pBdr>
        <w:top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98">
    <w:name w:val="xl98"/>
    <w:basedOn w:val="a0"/>
    <w:uiPriority w:val="99"/>
    <w:rsid w:val="00231756"/>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99">
    <w:name w:val="xl99"/>
    <w:basedOn w:val="a0"/>
    <w:uiPriority w:val="99"/>
    <w:rsid w:val="00231756"/>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0">
    <w:name w:val="xl100"/>
    <w:basedOn w:val="a0"/>
    <w:uiPriority w:val="99"/>
    <w:rsid w:val="00231756"/>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1">
    <w:name w:val="xl101"/>
    <w:basedOn w:val="a0"/>
    <w:uiPriority w:val="99"/>
    <w:rsid w:val="00231756"/>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2">
    <w:name w:val="xl102"/>
    <w:basedOn w:val="a0"/>
    <w:uiPriority w:val="99"/>
    <w:rsid w:val="00231756"/>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3">
    <w:name w:val="xl103"/>
    <w:basedOn w:val="a0"/>
    <w:uiPriority w:val="99"/>
    <w:rsid w:val="00231756"/>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0"/>
    <w:uiPriority w:val="99"/>
    <w:rsid w:val="00231756"/>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05">
    <w:name w:val="xl105"/>
    <w:basedOn w:val="a0"/>
    <w:uiPriority w:val="99"/>
    <w:rsid w:val="00231756"/>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06">
    <w:name w:val="xl106"/>
    <w:basedOn w:val="a0"/>
    <w:uiPriority w:val="99"/>
    <w:rsid w:val="00231756"/>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07">
    <w:name w:val="xl107"/>
    <w:basedOn w:val="a0"/>
    <w:uiPriority w:val="99"/>
    <w:rsid w:val="00231756"/>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8">
    <w:name w:val="xl108"/>
    <w:basedOn w:val="a0"/>
    <w:uiPriority w:val="99"/>
    <w:rsid w:val="00231756"/>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
    <w:name w:val="xl109"/>
    <w:basedOn w:val="a0"/>
    <w:uiPriority w:val="99"/>
    <w:rsid w:val="00231756"/>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10">
    <w:name w:val="xl110"/>
    <w:basedOn w:val="a0"/>
    <w:uiPriority w:val="99"/>
    <w:rsid w:val="00231756"/>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11">
    <w:name w:val="xl111"/>
    <w:basedOn w:val="a0"/>
    <w:uiPriority w:val="99"/>
    <w:rsid w:val="00231756"/>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12">
    <w:name w:val="xl112"/>
    <w:basedOn w:val="a0"/>
    <w:uiPriority w:val="99"/>
    <w:rsid w:val="00231756"/>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13">
    <w:name w:val="xl113"/>
    <w:basedOn w:val="a0"/>
    <w:uiPriority w:val="99"/>
    <w:rsid w:val="00231756"/>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114">
    <w:name w:val="xl114"/>
    <w:basedOn w:val="a0"/>
    <w:uiPriority w:val="99"/>
    <w:rsid w:val="00231756"/>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115">
    <w:name w:val="xl115"/>
    <w:basedOn w:val="a0"/>
    <w:uiPriority w:val="99"/>
    <w:rsid w:val="00231756"/>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16">
    <w:name w:val="xl116"/>
    <w:basedOn w:val="a0"/>
    <w:uiPriority w:val="99"/>
    <w:rsid w:val="00231756"/>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17">
    <w:name w:val="xl117"/>
    <w:basedOn w:val="a0"/>
    <w:uiPriority w:val="99"/>
    <w:rsid w:val="00231756"/>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118">
    <w:name w:val="xl118"/>
    <w:basedOn w:val="a0"/>
    <w:uiPriority w:val="99"/>
    <w:rsid w:val="00231756"/>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19">
    <w:name w:val="xl119"/>
    <w:basedOn w:val="a0"/>
    <w:uiPriority w:val="99"/>
    <w:rsid w:val="00231756"/>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20">
    <w:name w:val="xl120"/>
    <w:basedOn w:val="a0"/>
    <w:uiPriority w:val="99"/>
    <w:rsid w:val="00231756"/>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21">
    <w:name w:val="xl121"/>
    <w:basedOn w:val="a0"/>
    <w:uiPriority w:val="99"/>
    <w:rsid w:val="00231756"/>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2">
    <w:name w:val="xl122"/>
    <w:basedOn w:val="a0"/>
    <w:uiPriority w:val="99"/>
    <w:rsid w:val="00231756"/>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3">
    <w:name w:val="xl123"/>
    <w:basedOn w:val="a0"/>
    <w:uiPriority w:val="99"/>
    <w:rsid w:val="00231756"/>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4">
    <w:name w:val="xl124"/>
    <w:basedOn w:val="a0"/>
    <w:uiPriority w:val="99"/>
    <w:rsid w:val="00231756"/>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5">
    <w:name w:val="xl125"/>
    <w:basedOn w:val="a0"/>
    <w:uiPriority w:val="99"/>
    <w:rsid w:val="00231756"/>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6">
    <w:name w:val="xl126"/>
    <w:basedOn w:val="a0"/>
    <w:uiPriority w:val="99"/>
    <w:rsid w:val="00231756"/>
    <w:pPr>
      <w:pBdr>
        <w:top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127">
    <w:name w:val="xl127"/>
    <w:basedOn w:val="a0"/>
    <w:uiPriority w:val="99"/>
    <w:rsid w:val="00231756"/>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128">
    <w:name w:val="xl128"/>
    <w:basedOn w:val="a0"/>
    <w:uiPriority w:val="99"/>
    <w:rsid w:val="00231756"/>
    <w:pPr>
      <w:pBdr>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129">
    <w:name w:val="xl129"/>
    <w:basedOn w:val="a0"/>
    <w:uiPriority w:val="99"/>
    <w:rsid w:val="00231756"/>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2b">
    <w:name w:val="Абзац списка2"/>
    <w:basedOn w:val="a0"/>
    <w:uiPriority w:val="99"/>
    <w:rsid w:val="00231756"/>
    <w:pPr>
      <w:spacing w:after="200" w:line="276" w:lineRule="auto"/>
      <w:ind w:left="720"/>
      <w:contextualSpacing/>
    </w:pPr>
    <w:rPr>
      <w:rFonts w:ascii="Calibri" w:eastAsia="Times New Roman" w:hAnsi="Calibri" w:cs="Times New Roman"/>
    </w:rPr>
  </w:style>
  <w:style w:type="numbering" w:customStyle="1" w:styleId="115">
    <w:name w:val="Нет списка11"/>
    <w:next w:val="a3"/>
    <w:uiPriority w:val="99"/>
    <w:semiHidden/>
    <w:unhideWhenUsed/>
    <w:rsid w:val="00231756"/>
  </w:style>
  <w:style w:type="numbering" w:customStyle="1" w:styleId="2c">
    <w:name w:val="Нет списка2"/>
    <w:next w:val="a3"/>
    <w:uiPriority w:val="99"/>
    <w:semiHidden/>
    <w:unhideWhenUsed/>
    <w:rsid w:val="00231756"/>
  </w:style>
  <w:style w:type="table" w:customStyle="1" w:styleId="116">
    <w:name w:val="Сетка таблицы11"/>
    <w:uiPriority w:val="99"/>
    <w:rsid w:val="00231756"/>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d">
    <w:name w:val="Сетка таблицы2"/>
    <w:basedOn w:val="a2"/>
    <w:next w:val="a5"/>
    <w:uiPriority w:val="99"/>
    <w:rsid w:val="0023175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3"/>
    <w:uiPriority w:val="99"/>
    <w:semiHidden/>
    <w:unhideWhenUsed/>
    <w:rsid w:val="00231756"/>
  </w:style>
  <w:style w:type="numbering" w:customStyle="1" w:styleId="3a">
    <w:name w:val="Нет списка3"/>
    <w:next w:val="a3"/>
    <w:uiPriority w:val="99"/>
    <w:semiHidden/>
    <w:unhideWhenUsed/>
    <w:rsid w:val="00231756"/>
  </w:style>
  <w:style w:type="table" w:customStyle="1" w:styleId="121">
    <w:name w:val="Сетка таблицы12"/>
    <w:uiPriority w:val="99"/>
    <w:rsid w:val="00231756"/>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b">
    <w:name w:val="Сетка таблицы3"/>
    <w:basedOn w:val="a2"/>
    <w:next w:val="a5"/>
    <w:uiPriority w:val="99"/>
    <w:rsid w:val="0023175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3"/>
    <w:uiPriority w:val="99"/>
    <w:semiHidden/>
    <w:unhideWhenUsed/>
    <w:rsid w:val="00231756"/>
  </w:style>
  <w:style w:type="numbering" w:customStyle="1" w:styleId="41">
    <w:name w:val="Нет списка4"/>
    <w:next w:val="a3"/>
    <w:uiPriority w:val="99"/>
    <w:semiHidden/>
    <w:unhideWhenUsed/>
    <w:rsid w:val="00231756"/>
  </w:style>
  <w:style w:type="table" w:customStyle="1" w:styleId="131">
    <w:name w:val="Сетка таблицы13"/>
    <w:uiPriority w:val="99"/>
    <w:rsid w:val="00231756"/>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basedOn w:val="a2"/>
    <w:next w:val="a5"/>
    <w:uiPriority w:val="99"/>
    <w:rsid w:val="0023175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Нет списка14"/>
    <w:next w:val="a3"/>
    <w:uiPriority w:val="99"/>
    <w:semiHidden/>
    <w:unhideWhenUsed/>
    <w:rsid w:val="00231756"/>
  </w:style>
  <w:style w:type="numbering" w:customStyle="1" w:styleId="51">
    <w:name w:val="Нет списка5"/>
    <w:next w:val="a3"/>
    <w:uiPriority w:val="99"/>
    <w:semiHidden/>
    <w:unhideWhenUsed/>
    <w:rsid w:val="00231756"/>
  </w:style>
  <w:style w:type="table" w:customStyle="1" w:styleId="141">
    <w:name w:val="Сетка таблицы14"/>
    <w:uiPriority w:val="99"/>
    <w:rsid w:val="00231756"/>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basedOn w:val="a2"/>
    <w:next w:val="a5"/>
    <w:uiPriority w:val="99"/>
    <w:rsid w:val="0023175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Нет списка15"/>
    <w:next w:val="a3"/>
    <w:uiPriority w:val="99"/>
    <w:semiHidden/>
    <w:unhideWhenUsed/>
    <w:rsid w:val="00231756"/>
  </w:style>
  <w:style w:type="character" w:customStyle="1" w:styleId="aff8">
    <w:name w:val="Цветовое выделение"/>
    <w:uiPriority w:val="99"/>
    <w:rsid w:val="00231756"/>
    <w:rPr>
      <w:b/>
      <w:bCs/>
      <w:color w:val="000080"/>
    </w:rPr>
  </w:style>
  <w:style w:type="paragraph" w:customStyle="1" w:styleId="empty">
    <w:name w:val="empty"/>
    <w:basedOn w:val="a0"/>
    <w:rsid w:val="0023175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3">
    <w:name w:val="s_3"/>
    <w:basedOn w:val="a0"/>
    <w:rsid w:val="0023175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
    <w:name w:val="s_1"/>
    <w:basedOn w:val="a0"/>
    <w:rsid w:val="0023175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6">
    <w:name w:val="s_16"/>
    <w:basedOn w:val="a0"/>
    <w:rsid w:val="0023175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9">
    <w:name w:val="Цветовое выделение для Текст"/>
    <w:uiPriority w:val="99"/>
    <w:rsid w:val="00231756"/>
    <w:rPr>
      <w:rFonts w:ascii="Times New Roman CYR" w:hAnsi="Times New Roman CY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9048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F85090-E20D-4CDB-8C91-D6A67C02F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1</Pages>
  <Words>4190</Words>
  <Characters>23885</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28019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Глазов Николай Станиславович</cp:lastModifiedBy>
  <cp:revision>16</cp:revision>
  <cp:lastPrinted>2024-04-22T13:53:00Z</cp:lastPrinted>
  <dcterms:created xsi:type="dcterms:W3CDTF">2024-03-21T08:20:00Z</dcterms:created>
  <dcterms:modified xsi:type="dcterms:W3CDTF">2024-05-06T12:00:00Z</dcterms:modified>
</cp:coreProperties>
</file>