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38"/>
      </w:tblGrid>
      <w:tr w:rsidR="00BC7F2D" w14:paraId="6445B5AD" w14:textId="77777777" w:rsidTr="006444FA">
        <w:tc>
          <w:tcPr>
            <w:tcW w:w="5949" w:type="dxa"/>
          </w:tcPr>
          <w:p w14:paraId="654D89E1" w14:textId="0191743A" w:rsidR="00BC7F2D" w:rsidRDefault="00BC7F2D" w:rsidP="00EA5B82">
            <w:pPr>
              <w:pStyle w:val="3"/>
              <w:ind w:firstLine="0"/>
              <w:rPr>
                <w:b/>
                <w:bCs/>
              </w:rPr>
            </w:pPr>
            <w:bookmarkStart w:id="0" w:name="_GoBack"/>
            <w:bookmarkEnd w:id="0"/>
            <w:r w:rsidRPr="00213782">
              <w:rPr>
                <w:b/>
                <w:bCs/>
              </w:rPr>
      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r w:rsidR="006444FA">
              <w:rPr>
                <w:b/>
                <w:bCs/>
              </w:rPr>
              <w:t>Чебоксарского</w:t>
            </w:r>
            <w:r w:rsidRPr="00213782">
              <w:rPr>
                <w:b/>
                <w:bCs/>
              </w:rPr>
              <w:t xml:space="preserve"> муниципального округа Чувашской Республики, и руководителями муниципальных учреждений </w:t>
            </w:r>
            <w:r w:rsidR="006444FA">
              <w:rPr>
                <w:b/>
                <w:bCs/>
              </w:rPr>
              <w:t xml:space="preserve">Чебоксарского </w:t>
            </w:r>
            <w:r w:rsidRPr="00213782">
              <w:rPr>
                <w:b/>
                <w:bCs/>
              </w:rPr>
              <w:t>муниципального округа Чувашской Республики</w:t>
            </w:r>
          </w:p>
        </w:tc>
        <w:tc>
          <w:tcPr>
            <w:tcW w:w="3538" w:type="dxa"/>
          </w:tcPr>
          <w:p w14:paraId="6AAF5B12" w14:textId="77777777" w:rsidR="00BC7F2D" w:rsidRDefault="00BC7F2D" w:rsidP="00A5165A">
            <w:pPr>
              <w:pStyle w:val="3"/>
              <w:ind w:firstLine="0"/>
              <w:rPr>
                <w:b/>
                <w:bCs/>
              </w:rPr>
            </w:pPr>
          </w:p>
        </w:tc>
      </w:tr>
    </w:tbl>
    <w:p w14:paraId="2B876B43" w14:textId="77777777" w:rsidR="00827C94" w:rsidRPr="00EB7111" w:rsidRDefault="00827C94" w:rsidP="00A5165A">
      <w:pPr>
        <w:pStyle w:val="3"/>
        <w:ind w:firstLine="0"/>
        <w:rPr>
          <w:b/>
          <w:bCs/>
        </w:rPr>
      </w:pPr>
    </w:p>
    <w:p w14:paraId="584F5FAC" w14:textId="11F879CE" w:rsidR="006444FA" w:rsidRPr="00DB208F" w:rsidRDefault="006444F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DB208F">
        <w:rPr>
          <w:rFonts w:ascii="Times New Roman Cyr" w:hAnsi="Times New Roman Cyr" w:cs="Times New Roman Cyr"/>
          <w:szCs w:val="26"/>
        </w:rPr>
        <w:t xml:space="preserve">В соответствии с </w:t>
      </w:r>
      <w:hyperlink r:id="rId8" w:history="1">
        <w:r w:rsidRPr="00DB208F">
          <w:rPr>
            <w:rFonts w:ascii="Times New Roman Cyr" w:hAnsi="Times New Roman Cyr" w:cs="Times New Roman Cyr"/>
            <w:szCs w:val="26"/>
          </w:rPr>
          <w:t>частью 7.1 статьи 8</w:t>
        </w:r>
      </w:hyperlink>
      <w:r w:rsidRPr="00DB208F">
        <w:rPr>
          <w:rFonts w:ascii="Times New Roman Cyr" w:hAnsi="Times New Roman Cyr" w:cs="Times New Roman Cyr"/>
          <w:szCs w:val="26"/>
        </w:rPr>
        <w:t xml:space="preserve"> Федерального закона от 25.12.2008</w:t>
      </w:r>
      <w:r>
        <w:rPr>
          <w:rFonts w:ascii="Times New Roman Cyr" w:hAnsi="Times New Roman Cyr" w:cs="Times New Roman Cyr"/>
          <w:szCs w:val="26"/>
        </w:rPr>
        <w:br/>
        <w:t>№</w:t>
      </w:r>
      <w:r w:rsidRPr="00DB208F">
        <w:rPr>
          <w:rFonts w:ascii="Times New Roman Cyr" w:hAnsi="Times New Roman Cyr" w:cs="Times New Roman Cyr"/>
          <w:szCs w:val="26"/>
        </w:rPr>
        <w:t xml:space="preserve"> 273-ФЗ </w:t>
      </w:r>
      <w:r>
        <w:rPr>
          <w:rFonts w:ascii="Times New Roman Cyr" w:hAnsi="Times New Roman Cyr" w:cs="Times New Roman Cyr"/>
          <w:szCs w:val="26"/>
        </w:rPr>
        <w:t>«</w:t>
      </w:r>
      <w:r w:rsidRPr="00DB208F">
        <w:rPr>
          <w:rFonts w:ascii="Times New Roman Cyr" w:hAnsi="Times New Roman Cyr" w:cs="Times New Roman Cyr"/>
          <w:szCs w:val="26"/>
        </w:rPr>
        <w:t>О противодействии коррупции</w:t>
      </w:r>
      <w:r>
        <w:rPr>
          <w:rFonts w:ascii="Times New Roman Cyr" w:hAnsi="Times New Roman Cyr" w:cs="Times New Roman Cyr"/>
          <w:szCs w:val="26"/>
        </w:rPr>
        <w:t>»</w:t>
      </w:r>
      <w:r w:rsidRPr="00DB208F">
        <w:rPr>
          <w:rFonts w:ascii="Times New Roman Cyr" w:hAnsi="Times New Roman Cyr" w:cs="Times New Roman Cyr"/>
          <w:szCs w:val="26"/>
        </w:rPr>
        <w:t xml:space="preserve">, </w:t>
      </w:r>
      <w:hyperlink r:id="rId9" w:history="1">
        <w:r w:rsidRPr="00DB208F">
          <w:rPr>
            <w:rFonts w:ascii="Times New Roman Cyr" w:hAnsi="Times New Roman Cyr" w:cs="Times New Roman Cyr"/>
            <w:szCs w:val="26"/>
          </w:rPr>
          <w:t>постановлением</w:t>
        </w:r>
      </w:hyperlink>
      <w:r w:rsidRPr="00DB208F">
        <w:rPr>
          <w:rFonts w:ascii="Times New Roman Cyr" w:hAnsi="Times New Roman Cyr" w:cs="Times New Roman Cyr"/>
          <w:szCs w:val="26"/>
        </w:rPr>
        <w:t xml:space="preserve"> Правительства Российской Федерации от 13.03.2013 </w:t>
      </w:r>
      <w:r>
        <w:rPr>
          <w:rFonts w:ascii="Times New Roman Cyr" w:hAnsi="Times New Roman Cyr" w:cs="Times New Roman Cyr"/>
          <w:szCs w:val="26"/>
        </w:rPr>
        <w:t>№</w:t>
      </w:r>
      <w:r w:rsidRPr="00DB208F">
        <w:rPr>
          <w:rFonts w:ascii="Times New Roman Cyr" w:hAnsi="Times New Roman Cyr" w:cs="Times New Roman Cyr"/>
          <w:szCs w:val="26"/>
        </w:rPr>
        <w:t xml:space="preserve"> 207 </w:t>
      </w:r>
      <w:r>
        <w:rPr>
          <w:rFonts w:ascii="Times New Roman Cyr" w:hAnsi="Times New Roman Cyr" w:cs="Times New Roman Cyr"/>
          <w:szCs w:val="26"/>
        </w:rPr>
        <w:t>«</w:t>
      </w:r>
      <w:r w:rsidRPr="00DB208F">
        <w:rPr>
          <w:rFonts w:ascii="Times New Roman Cyr" w:hAnsi="Times New Roman Cyr" w:cs="Times New Roman Cyr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 Cyr" w:hAnsi="Times New Roman Cyr" w:cs="Times New Roman Cyr"/>
          <w:szCs w:val="26"/>
        </w:rPr>
        <w:t>»</w:t>
      </w:r>
      <w:r w:rsidRPr="00DB208F">
        <w:rPr>
          <w:rFonts w:ascii="Times New Roman Cyr" w:hAnsi="Times New Roman Cyr" w:cs="Times New Roman Cyr"/>
          <w:szCs w:val="26"/>
        </w:rPr>
        <w:t xml:space="preserve"> администрация </w:t>
      </w:r>
      <w:r w:rsidR="00415759">
        <w:rPr>
          <w:rFonts w:ascii="Times New Roman Cyr" w:hAnsi="Times New Roman Cyr" w:cs="Times New Roman Cyr"/>
          <w:szCs w:val="26"/>
        </w:rPr>
        <w:t>Чебоксарского</w:t>
      </w:r>
      <w:r w:rsidRPr="00DB208F">
        <w:rPr>
          <w:rFonts w:ascii="Times New Roman Cyr" w:hAnsi="Times New Roman Cyr" w:cs="Times New Roman Cyr"/>
          <w:szCs w:val="26"/>
        </w:rPr>
        <w:t xml:space="preserve"> муниципального округа постановляет:</w:t>
      </w:r>
    </w:p>
    <w:p w14:paraId="78163467" w14:textId="697A8CFC" w:rsidR="006444FA" w:rsidRPr="00DB208F" w:rsidRDefault="006444F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" w:name="sub_1"/>
      <w:r w:rsidRPr="00DB208F">
        <w:rPr>
          <w:rFonts w:ascii="Times New Roman Cyr" w:hAnsi="Times New Roman Cyr" w:cs="Times New Roman Cyr"/>
          <w:szCs w:val="26"/>
        </w:rPr>
        <w:t xml:space="preserve">1. Утвердить прилагаемый </w:t>
      </w:r>
      <w:hyperlink w:anchor="sub_1000" w:history="1">
        <w:r w:rsidRPr="00DB208F">
          <w:rPr>
            <w:rFonts w:ascii="Times New Roman Cyr" w:hAnsi="Times New Roman Cyr" w:cs="Times New Roman Cyr"/>
            <w:szCs w:val="26"/>
          </w:rPr>
          <w:t>Порядок</w:t>
        </w:r>
      </w:hyperlink>
      <w:r w:rsidRPr="00DB208F">
        <w:rPr>
          <w:rFonts w:ascii="Times New Roman Cyr" w:hAnsi="Times New Roman Cyr" w:cs="Times New Roman Cyr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15759">
        <w:rPr>
          <w:rFonts w:ascii="Times New Roman Cyr" w:hAnsi="Times New Roman Cyr" w:cs="Times New Roman Cyr"/>
          <w:szCs w:val="26"/>
        </w:rPr>
        <w:t>Чебоксарского</w:t>
      </w:r>
      <w:r w:rsidRPr="00DB208F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Республики, и руководителями муниципальных учреждений </w:t>
      </w:r>
      <w:r w:rsidR="00415759">
        <w:rPr>
          <w:rFonts w:ascii="Times New Roman Cyr" w:hAnsi="Times New Roman Cyr" w:cs="Times New Roman Cyr"/>
          <w:szCs w:val="26"/>
        </w:rPr>
        <w:t>Чебоксарского</w:t>
      </w:r>
      <w:r w:rsidRPr="00DB208F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</w:t>
      </w:r>
      <w:r w:rsidR="00755284">
        <w:rPr>
          <w:rFonts w:ascii="Times New Roman Cyr" w:hAnsi="Times New Roman Cyr" w:cs="Times New Roman Cyr"/>
          <w:szCs w:val="26"/>
        </w:rPr>
        <w:t>.</w:t>
      </w:r>
    </w:p>
    <w:p w14:paraId="035B2750" w14:textId="6EC73649" w:rsidR="006444FA" w:rsidRDefault="008B2E33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" w:name="sub_3"/>
      <w:bookmarkEnd w:id="1"/>
      <w:r>
        <w:rPr>
          <w:rFonts w:ascii="Times New Roman Cyr" w:hAnsi="Times New Roman Cyr" w:cs="Times New Roman Cyr"/>
          <w:szCs w:val="26"/>
        </w:rPr>
        <w:t>2</w:t>
      </w:r>
      <w:r w:rsidR="006444FA" w:rsidRPr="00C943D5">
        <w:rPr>
          <w:rFonts w:ascii="Times New Roman Cyr" w:hAnsi="Times New Roman Cyr" w:cs="Times New Roman Cyr"/>
          <w:szCs w:val="26"/>
        </w:rPr>
        <w:t xml:space="preserve">. </w:t>
      </w:r>
      <w:bookmarkEnd w:id="2"/>
      <w:r w:rsidR="00C943D5" w:rsidRPr="00C943D5">
        <w:rPr>
          <w:rFonts w:ascii="Times New Roman Cyr" w:hAnsi="Times New Roman Cyr" w:cs="Times New Roman Cyr"/>
          <w:szCs w:val="26"/>
        </w:rPr>
        <w:t xml:space="preserve">Настоящее постановление вступает в силу </w:t>
      </w:r>
      <w:r w:rsidR="00C95E3D">
        <w:rPr>
          <w:rFonts w:ascii="Times New Roman Cyr" w:hAnsi="Times New Roman Cyr" w:cs="Times New Roman Cyr"/>
          <w:szCs w:val="26"/>
        </w:rPr>
        <w:t>со дня</w:t>
      </w:r>
      <w:r w:rsidR="00C943D5" w:rsidRPr="00C943D5">
        <w:rPr>
          <w:rFonts w:ascii="Times New Roman Cyr" w:hAnsi="Times New Roman Cyr" w:cs="Times New Roman Cyr"/>
          <w:szCs w:val="26"/>
        </w:rPr>
        <w:t xml:space="preserve"> его официального опубликования.</w:t>
      </w:r>
    </w:p>
    <w:p w14:paraId="03D0D08D" w14:textId="460AD753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28F36AEA" w14:textId="1D594BBB" w:rsidR="00804D6A" w:rsidRDefault="00804D6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05BB0BAB" w14:textId="77777777" w:rsidR="00804D6A" w:rsidRDefault="00804D6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26343B07" w14:textId="77777777" w:rsidR="00804D6A" w:rsidRDefault="00804D6A" w:rsidP="00804D6A">
      <w:pPr>
        <w:jc w:val="both"/>
        <w:rPr>
          <w:rFonts w:ascii="Times New Roman" w:hAnsi="Times New Roman"/>
          <w:szCs w:val="26"/>
        </w:rPr>
      </w:pPr>
      <w:r w:rsidRPr="00EB7111">
        <w:rPr>
          <w:rFonts w:ascii="Times New Roman" w:hAnsi="Times New Roman"/>
          <w:szCs w:val="26"/>
        </w:rPr>
        <w:t xml:space="preserve">Глава </w:t>
      </w:r>
      <w:r>
        <w:rPr>
          <w:rFonts w:ascii="Times New Roman" w:hAnsi="Times New Roman"/>
          <w:szCs w:val="26"/>
        </w:rPr>
        <w:t>Чебоксарского</w:t>
      </w:r>
    </w:p>
    <w:p w14:paraId="3CC9463F" w14:textId="77777777" w:rsidR="00804D6A" w:rsidRDefault="00804D6A" w:rsidP="00804D6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52451187" w14:textId="544924C1" w:rsidR="00C943D5" w:rsidRDefault="00804D6A" w:rsidP="00804D6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  <w:r w:rsidRPr="00804D6A">
        <w:rPr>
          <w:rFonts w:ascii="Times New Roman" w:hAnsi="Times New Roman"/>
          <w:szCs w:val="26"/>
        </w:rPr>
        <w:t xml:space="preserve"> </w:t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</w:r>
      <w:r w:rsidR="00B429F9">
        <w:rPr>
          <w:rFonts w:ascii="Times New Roman" w:hAnsi="Times New Roman"/>
          <w:szCs w:val="26"/>
        </w:rPr>
        <w:tab/>
        <w:t xml:space="preserve">          </w:t>
      </w:r>
      <w:r>
        <w:rPr>
          <w:rFonts w:ascii="Times New Roman" w:hAnsi="Times New Roman"/>
          <w:szCs w:val="26"/>
        </w:rPr>
        <w:t xml:space="preserve">  </w:t>
      </w:r>
      <w:r w:rsidRPr="00EB7111">
        <w:rPr>
          <w:rFonts w:ascii="Times New Roman" w:hAnsi="Times New Roman"/>
          <w:szCs w:val="26"/>
        </w:rPr>
        <w:t>Н.Е. Хорасёв</w:t>
      </w:r>
    </w:p>
    <w:p w14:paraId="3B8FAA9F" w14:textId="01497E8E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4C3684DF" w14:textId="77777777" w:rsidR="00AB042E" w:rsidRDefault="00AB042E" w:rsidP="00B429F9">
      <w:pPr>
        <w:rPr>
          <w:rFonts w:ascii="Times New Roman" w:hAnsi="Times New Roman"/>
          <w:szCs w:val="26"/>
        </w:rPr>
      </w:pPr>
    </w:p>
    <w:p w14:paraId="1513D802" w14:textId="77777777" w:rsidR="00B429F9" w:rsidRPr="00EB7111" w:rsidRDefault="00B429F9" w:rsidP="00B429F9">
      <w:pPr>
        <w:rPr>
          <w:rFonts w:ascii="Times New Roman" w:hAnsi="Times New Roman"/>
          <w:szCs w:val="26"/>
        </w:rPr>
      </w:pPr>
    </w:p>
    <w:p w14:paraId="02829B5C" w14:textId="468779F8" w:rsidR="00827C94" w:rsidRPr="007918B3" w:rsidRDefault="00A5165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lastRenderedPageBreak/>
        <w:t>Приложение</w:t>
      </w:r>
    </w:p>
    <w:p w14:paraId="7B66FFE1" w14:textId="24675DD8" w:rsidR="00827C94" w:rsidRPr="007918B3" w:rsidRDefault="00A5165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t xml:space="preserve">к </w:t>
      </w:r>
      <w:r w:rsidR="007B0227" w:rsidRPr="007918B3">
        <w:rPr>
          <w:rFonts w:ascii="Times New Roman" w:hAnsi="Times New Roman"/>
          <w:snapToGrid w:val="0"/>
          <w:szCs w:val="26"/>
        </w:rPr>
        <w:t>постановлени</w:t>
      </w:r>
      <w:r>
        <w:rPr>
          <w:rFonts w:ascii="Times New Roman" w:hAnsi="Times New Roman"/>
          <w:snapToGrid w:val="0"/>
          <w:szCs w:val="26"/>
        </w:rPr>
        <w:t>ю</w:t>
      </w:r>
      <w:r w:rsidR="00AB042E" w:rsidRPr="007918B3">
        <w:rPr>
          <w:rFonts w:ascii="Times New Roman" w:hAnsi="Times New Roman"/>
          <w:snapToGrid w:val="0"/>
          <w:szCs w:val="26"/>
        </w:rPr>
        <w:t xml:space="preserve"> администрации</w:t>
      </w:r>
    </w:p>
    <w:p w14:paraId="32508F6B" w14:textId="77777777" w:rsidR="00827483" w:rsidRPr="007918B3" w:rsidRDefault="00C157D9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>Ч</w:t>
      </w:r>
      <w:r w:rsidR="00AB042E" w:rsidRPr="007918B3">
        <w:rPr>
          <w:rFonts w:ascii="Times New Roman" w:hAnsi="Times New Roman"/>
          <w:snapToGrid w:val="0"/>
          <w:szCs w:val="26"/>
        </w:rPr>
        <w:t xml:space="preserve">ебоксарского </w:t>
      </w:r>
      <w:r w:rsidR="00827C94" w:rsidRPr="007918B3">
        <w:rPr>
          <w:rFonts w:ascii="Times New Roman" w:hAnsi="Times New Roman"/>
          <w:snapToGrid w:val="0"/>
          <w:szCs w:val="26"/>
        </w:rPr>
        <w:t>муниципального округа</w:t>
      </w:r>
    </w:p>
    <w:p w14:paraId="520B0886" w14:textId="3328D91C" w:rsidR="00C4154D" w:rsidRPr="007918B3" w:rsidRDefault="00DB6E8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>Чувашской Республики</w:t>
      </w:r>
    </w:p>
    <w:p w14:paraId="425C26E8" w14:textId="35527AAD" w:rsidR="00DB6E8A" w:rsidRPr="007918B3" w:rsidRDefault="00DB6E8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918B3">
        <w:rPr>
          <w:rFonts w:ascii="Times New Roman" w:hAnsi="Times New Roman"/>
          <w:snapToGrid w:val="0"/>
          <w:szCs w:val="26"/>
        </w:rPr>
        <w:t xml:space="preserve">от </w:t>
      </w:r>
      <w:r w:rsidR="00827483" w:rsidRPr="007918B3">
        <w:rPr>
          <w:rFonts w:ascii="Times New Roman" w:hAnsi="Times New Roman"/>
          <w:snapToGrid w:val="0"/>
          <w:szCs w:val="26"/>
        </w:rPr>
        <w:t>__</w:t>
      </w:r>
      <w:r w:rsidR="00C4154D" w:rsidRPr="007918B3">
        <w:rPr>
          <w:rFonts w:ascii="Times New Roman" w:hAnsi="Times New Roman"/>
          <w:snapToGrid w:val="0"/>
          <w:szCs w:val="26"/>
        </w:rPr>
        <w:t>_</w:t>
      </w:r>
      <w:r w:rsidR="00827483" w:rsidRPr="007918B3">
        <w:rPr>
          <w:rFonts w:ascii="Times New Roman" w:hAnsi="Times New Roman"/>
          <w:snapToGrid w:val="0"/>
          <w:szCs w:val="26"/>
        </w:rPr>
        <w:t>_</w:t>
      </w:r>
      <w:r w:rsidR="00C4154D" w:rsidRPr="007918B3">
        <w:rPr>
          <w:rFonts w:ascii="Times New Roman" w:hAnsi="Times New Roman"/>
          <w:snapToGrid w:val="0"/>
          <w:szCs w:val="26"/>
        </w:rPr>
        <w:t>_____</w:t>
      </w:r>
      <w:r w:rsidR="00827483" w:rsidRPr="007918B3">
        <w:rPr>
          <w:rFonts w:ascii="Times New Roman" w:hAnsi="Times New Roman"/>
          <w:snapToGrid w:val="0"/>
          <w:szCs w:val="26"/>
        </w:rPr>
        <w:t xml:space="preserve"> № _</w:t>
      </w:r>
      <w:r w:rsidRPr="007918B3">
        <w:rPr>
          <w:rFonts w:ascii="Times New Roman" w:hAnsi="Times New Roman"/>
          <w:snapToGrid w:val="0"/>
          <w:szCs w:val="26"/>
        </w:rPr>
        <w:t>___</w:t>
      </w:r>
      <w:r w:rsidR="00B429F9">
        <w:rPr>
          <w:rFonts w:ascii="Times New Roman" w:hAnsi="Times New Roman"/>
          <w:snapToGrid w:val="0"/>
          <w:szCs w:val="26"/>
        </w:rPr>
        <w:t>______</w:t>
      </w:r>
    </w:p>
    <w:p w14:paraId="5CD80912" w14:textId="77777777" w:rsidR="00AB042E" w:rsidRPr="007918B3" w:rsidRDefault="00AB042E" w:rsidP="00A5165A">
      <w:pPr>
        <w:jc w:val="center"/>
        <w:rPr>
          <w:rFonts w:ascii="Times New Roman" w:hAnsi="Times New Roman"/>
          <w:snapToGrid w:val="0"/>
          <w:szCs w:val="26"/>
        </w:rPr>
      </w:pPr>
    </w:p>
    <w:p w14:paraId="2AF0C63D" w14:textId="77777777" w:rsidR="00A5165A" w:rsidRPr="00B429F9" w:rsidRDefault="00DB208F" w:rsidP="00A516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proofErr w:type="gramStart"/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>П</w:t>
      </w:r>
      <w:proofErr w:type="gramEnd"/>
      <w:r w:rsidR="00A5165A"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 О Р Я Д О К</w:t>
      </w: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br/>
        <w:t xml:space="preserve">проверки достоверности и полноты сведений о доходах, об имуществе </w:t>
      </w:r>
    </w:p>
    <w:p w14:paraId="63129C1F" w14:textId="77777777" w:rsidR="00F64339" w:rsidRPr="00B429F9" w:rsidRDefault="00DB208F" w:rsidP="00A516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и </w:t>
      </w:r>
      <w:proofErr w:type="gramStart"/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>обязательствах</w:t>
      </w:r>
      <w:proofErr w:type="gramEnd"/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15759" w:rsidRPr="00B429F9">
        <w:rPr>
          <w:rFonts w:ascii="Times New Roman" w:hAnsi="Times New Roman"/>
          <w:b/>
          <w:bCs/>
          <w:color w:val="26282F"/>
          <w:sz w:val="25"/>
          <w:szCs w:val="25"/>
        </w:rPr>
        <w:t>Чебоксарского</w:t>
      </w: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 муниципального округа Чувашской Республики, </w:t>
      </w:r>
    </w:p>
    <w:p w14:paraId="75B4E31A" w14:textId="77777777" w:rsidR="00F64339" w:rsidRPr="00B429F9" w:rsidRDefault="00DB208F" w:rsidP="00A516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и руководителями муниципальных учреждений </w:t>
      </w:r>
      <w:r w:rsidR="00415759" w:rsidRPr="00B429F9">
        <w:rPr>
          <w:rFonts w:ascii="Times New Roman" w:hAnsi="Times New Roman"/>
          <w:b/>
          <w:bCs/>
          <w:color w:val="26282F"/>
          <w:sz w:val="25"/>
          <w:szCs w:val="25"/>
        </w:rPr>
        <w:t>Чебоксарского</w:t>
      </w: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 xml:space="preserve"> </w:t>
      </w:r>
    </w:p>
    <w:p w14:paraId="31B26BC6" w14:textId="5BFC361D" w:rsidR="00DB208F" w:rsidRPr="00B429F9" w:rsidRDefault="00DB208F" w:rsidP="00A516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r w:rsidRPr="00B429F9">
        <w:rPr>
          <w:rFonts w:ascii="Times New Roman" w:hAnsi="Times New Roman"/>
          <w:b/>
          <w:bCs/>
          <w:color w:val="26282F"/>
          <w:sz w:val="25"/>
          <w:szCs w:val="25"/>
        </w:rPr>
        <w:t>муниципального округа Чувашской Республики</w:t>
      </w:r>
    </w:p>
    <w:p w14:paraId="24DD55EF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</w:p>
    <w:p w14:paraId="5A3684D8" w14:textId="08E8C0E2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3" w:name="sub_10"/>
      <w:r w:rsidRPr="00B429F9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B429F9">
        <w:rPr>
          <w:rFonts w:ascii="Times New Roman" w:hAnsi="Times New Roman"/>
          <w:sz w:val="25"/>
          <w:szCs w:val="25"/>
        </w:rPr>
        <w:t xml:space="preserve">Настоящий Порядок устанавливает механизм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415759" w:rsidRPr="00B429F9">
        <w:rPr>
          <w:rFonts w:ascii="Times New Roman" w:hAnsi="Times New Roman"/>
          <w:sz w:val="25"/>
          <w:szCs w:val="25"/>
        </w:rPr>
        <w:t>Чебоксарского</w:t>
      </w:r>
      <w:r w:rsidRPr="00B429F9">
        <w:rPr>
          <w:rFonts w:ascii="Times New Roman" w:hAnsi="Times New Roman"/>
          <w:sz w:val="25"/>
          <w:szCs w:val="25"/>
        </w:rPr>
        <w:t xml:space="preserve"> муниципального округа Чувашской Республики, и руководителями муниципальных учреждений </w:t>
      </w:r>
      <w:r w:rsidR="00415759" w:rsidRPr="00B429F9">
        <w:rPr>
          <w:rFonts w:ascii="Times New Roman" w:hAnsi="Times New Roman"/>
          <w:sz w:val="25"/>
          <w:szCs w:val="25"/>
        </w:rPr>
        <w:t>Чебоксарского</w:t>
      </w:r>
      <w:r w:rsidRPr="00B429F9">
        <w:rPr>
          <w:rFonts w:ascii="Times New Roman" w:hAnsi="Times New Roman"/>
          <w:sz w:val="25"/>
          <w:szCs w:val="25"/>
        </w:rPr>
        <w:t xml:space="preserve"> муниципального округа Чувашской Республики (далее </w:t>
      </w:r>
      <w:r w:rsidR="00F64339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руководитель муниципального учреждения, муниципальные учреждения)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</w:t>
      </w:r>
      <w:proofErr w:type="gramEnd"/>
      <w:r w:rsidRPr="00B429F9">
        <w:rPr>
          <w:rFonts w:ascii="Times New Roman" w:hAnsi="Times New Roman"/>
          <w:sz w:val="25"/>
          <w:szCs w:val="25"/>
        </w:rPr>
        <w:t xml:space="preserve"> (супруги) и несовершеннолетних детей (далее </w:t>
      </w:r>
      <w:r w:rsidR="00F64339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проверка).</w:t>
      </w:r>
    </w:p>
    <w:p w14:paraId="78933632" w14:textId="78631453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4" w:name="sub_20"/>
      <w:bookmarkEnd w:id="3"/>
      <w:r w:rsidRPr="00B429F9">
        <w:rPr>
          <w:rFonts w:ascii="Times New Roman" w:hAnsi="Times New Roman"/>
          <w:sz w:val="25"/>
          <w:szCs w:val="25"/>
        </w:rPr>
        <w:t xml:space="preserve">2. Проверка осуществляется по решению органа местного самоуправления, осуществляющего функции и полномочия учредителя муниципального учреждения (далее </w:t>
      </w:r>
      <w:r w:rsidR="00F64339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уполномоченный орган).</w:t>
      </w:r>
    </w:p>
    <w:p w14:paraId="4293134D" w14:textId="4EE3571F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5" w:name="sub_30"/>
      <w:bookmarkEnd w:id="4"/>
      <w:r w:rsidRPr="00B429F9">
        <w:rPr>
          <w:rFonts w:ascii="Times New Roman" w:hAnsi="Times New Roman"/>
          <w:sz w:val="25"/>
          <w:szCs w:val="25"/>
        </w:rPr>
        <w:t xml:space="preserve">3. Проверку осуществляют уполномоченные должностные лица уполномоченного органа (далее </w:t>
      </w:r>
      <w:r w:rsidR="00F64339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уполномоченное должностное лицо).</w:t>
      </w:r>
    </w:p>
    <w:p w14:paraId="1F58439F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6" w:name="sub_40"/>
      <w:bookmarkEnd w:id="5"/>
      <w:r w:rsidRPr="00B429F9">
        <w:rPr>
          <w:rFonts w:ascii="Times New Roman" w:hAnsi="Times New Roman"/>
          <w:sz w:val="25"/>
          <w:szCs w:val="25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1826EBA7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7" w:name="sub_41"/>
      <w:bookmarkEnd w:id="6"/>
      <w:r w:rsidRPr="00B429F9">
        <w:rPr>
          <w:rFonts w:ascii="Times New Roman" w:hAnsi="Times New Roman"/>
          <w:sz w:val="25"/>
          <w:szCs w:val="25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82B24AF" w14:textId="2B266E9B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8" w:name="sub_42"/>
      <w:bookmarkEnd w:id="7"/>
      <w:r w:rsidRPr="00B429F9">
        <w:rPr>
          <w:rFonts w:ascii="Times New Roman" w:hAnsi="Times New Roman"/>
          <w:sz w:val="25"/>
          <w:szCs w:val="25"/>
        </w:rPr>
        <w:t>б) кадровыми службами уполномоченных органов, указанных в</w:t>
      </w:r>
      <w:r w:rsidR="00BA6A95" w:rsidRPr="00B429F9">
        <w:rPr>
          <w:rFonts w:ascii="Times New Roman" w:hAnsi="Times New Roman"/>
          <w:sz w:val="25"/>
          <w:szCs w:val="25"/>
        </w:rPr>
        <w:t xml:space="preserve"> пункте 2</w:t>
      </w:r>
      <w:r w:rsidRPr="00B429F9">
        <w:rPr>
          <w:rFonts w:ascii="Times New Roman" w:hAnsi="Times New Roman"/>
          <w:sz w:val="25"/>
          <w:szCs w:val="25"/>
        </w:rPr>
        <w:t xml:space="preserve"> настоящего порядка,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14:paraId="1A2B1E33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9" w:name="sub_43"/>
      <w:bookmarkEnd w:id="8"/>
      <w:r w:rsidRPr="00B429F9">
        <w:rPr>
          <w:rFonts w:ascii="Times New Roman" w:hAnsi="Times New Roman"/>
          <w:sz w:val="25"/>
          <w:szCs w:val="25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03324F17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0" w:name="sub_44"/>
      <w:bookmarkEnd w:id="9"/>
      <w:r w:rsidRPr="00B429F9">
        <w:rPr>
          <w:rFonts w:ascii="Times New Roman" w:hAnsi="Times New Roman"/>
          <w:sz w:val="25"/>
          <w:szCs w:val="25"/>
        </w:rPr>
        <w:t>г) Общественной палатой Российской Федерации, Общественной палатой Чувашской Республики;</w:t>
      </w:r>
    </w:p>
    <w:p w14:paraId="3C10E08D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1" w:name="sub_45"/>
      <w:bookmarkEnd w:id="10"/>
      <w:r w:rsidRPr="00B429F9">
        <w:rPr>
          <w:rFonts w:ascii="Times New Roman" w:hAnsi="Times New Roman"/>
          <w:sz w:val="25"/>
          <w:szCs w:val="25"/>
        </w:rPr>
        <w:t>д) общероссийскими и республиканскими средствами массовой информации.</w:t>
      </w:r>
    </w:p>
    <w:p w14:paraId="6E8347BB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2" w:name="sub_50"/>
      <w:bookmarkEnd w:id="11"/>
      <w:r w:rsidRPr="00B429F9">
        <w:rPr>
          <w:rFonts w:ascii="Times New Roman" w:hAnsi="Times New Roman"/>
          <w:sz w:val="25"/>
          <w:szCs w:val="25"/>
        </w:rPr>
        <w:t>5. Информация анонимного характера не может служить основанием для проверки.</w:t>
      </w:r>
    </w:p>
    <w:p w14:paraId="3D63BEDB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3" w:name="sub_60"/>
      <w:bookmarkEnd w:id="12"/>
      <w:r w:rsidRPr="00B429F9">
        <w:rPr>
          <w:rFonts w:ascii="Times New Roman" w:hAnsi="Times New Roman"/>
          <w:sz w:val="25"/>
          <w:szCs w:val="25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14:paraId="369D9D05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4" w:name="sub_70"/>
      <w:bookmarkEnd w:id="13"/>
      <w:r w:rsidRPr="00B429F9">
        <w:rPr>
          <w:rFonts w:ascii="Times New Roman" w:hAnsi="Times New Roman"/>
          <w:sz w:val="25"/>
          <w:szCs w:val="25"/>
        </w:rPr>
        <w:t>7. При осуществлении проверки уполномоченное должностное лицо вправе:</w:t>
      </w:r>
    </w:p>
    <w:p w14:paraId="579D8AE7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5" w:name="sub_71"/>
      <w:bookmarkEnd w:id="14"/>
      <w:r w:rsidRPr="00B429F9">
        <w:rPr>
          <w:rFonts w:ascii="Times New Roman" w:hAnsi="Times New Roman"/>
          <w:sz w:val="25"/>
          <w:szCs w:val="25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замещающим должность </w:t>
      </w:r>
      <w:r w:rsidRPr="00B429F9">
        <w:rPr>
          <w:rFonts w:ascii="Times New Roman" w:hAnsi="Times New Roman"/>
          <w:sz w:val="25"/>
          <w:szCs w:val="25"/>
        </w:rPr>
        <w:lastRenderedPageBreak/>
        <w:t>руководителя муниципального учреждения;</w:t>
      </w:r>
    </w:p>
    <w:p w14:paraId="51E6A1B3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6" w:name="sub_72"/>
      <w:bookmarkEnd w:id="15"/>
      <w:r w:rsidRPr="00B429F9">
        <w:rPr>
          <w:rFonts w:ascii="Times New Roman" w:hAnsi="Times New Roman"/>
          <w:sz w:val="25"/>
          <w:szCs w:val="25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17D62B71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7" w:name="sub_73"/>
      <w:bookmarkEnd w:id="16"/>
      <w:r w:rsidRPr="00B429F9">
        <w:rPr>
          <w:rFonts w:ascii="Times New Roman" w:hAnsi="Times New Roman"/>
          <w:sz w:val="25"/>
          <w:szCs w:val="25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0E4D589C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8" w:name="sub_80"/>
      <w:bookmarkEnd w:id="17"/>
      <w:r w:rsidRPr="00B429F9">
        <w:rPr>
          <w:rFonts w:ascii="Times New Roman" w:hAnsi="Times New Roman"/>
          <w:sz w:val="25"/>
          <w:szCs w:val="25"/>
        </w:rPr>
        <w:t>8. Уполномоченное должностное лицо обеспечивает:</w:t>
      </w:r>
    </w:p>
    <w:p w14:paraId="484D01E2" w14:textId="342EC690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19" w:name="sub_81"/>
      <w:bookmarkEnd w:id="18"/>
      <w:r w:rsidRPr="00B429F9">
        <w:rPr>
          <w:rFonts w:ascii="Times New Roman" w:hAnsi="Times New Roman"/>
          <w:sz w:val="25"/>
          <w:szCs w:val="25"/>
        </w:rPr>
        <w:t xml:space="preserve">а) уведомление в письменной форме лица, замещающего должность руководителя муниципального учреждения, о начале в отношении его проверки </w:t>
      </w:r>
      <w:r w:rsidR="00D65C9C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в течение 2 рабочих дней со дня принятия решения о начале проверки;</w:t>
      </w:r>
    </w:p>
    <w:p w14:paraId="4D4E1132" w14:textId="3B01C90E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0" w:name="sub_82"/>
      <w:bookmarkEnd w:id="19"/>
      <w:r w:rsidRPr="00B429F9">
        <w:rPr>
          <w:rFonts w:ascii="Times New Roman" w:hAnsi="Times New Roman"/>
          <w:sz w:val="25"/>
          <w:szCs w:val="25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</w:t>
      </w:r>
      <w:r w:rsidR="00D65C9C" w:rsidRPr="00B429F9">
        <w:rPr>
          <w:rFonts w:ascii="Times New Roman" w:hAnsi="Times New Roman"/>
          <w:sz w:val="25"/>
          <w:szCs w:val="25"/>
        </w:rPr>
        <w:t xml:space="preserve"> пункте 1</w:t>
      </w:r>
      <w:r w:rsidRPr="00B429F9">
        <w:rPr>
          <w:rFonts w:ascii="Times New Roman" w:hAnsi="Times New Roman"/>
          <w:sz w:val="25"/>
          <w:szCs w:val="25"/>
        </w:rPr>
        <w:t xml:space="preserve"> настоящего Порядка, подлежат проверке, </w:t>
      </w:r>
      <w:r w:rsidR="00D65C9C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в течение 7 рабочих дней со дня обращения, а при наличии уважительной причины </w:t>
      </w:r>
      <w:r w:rsidR="00D65C9C" w:rsidRPr="00B429F9">
        <w:rPr>
          <w:rFonts w:ascii="Times New Roman" w:hAnsi="Times New Roman"/>
          <w:sz w:val="25"/>
          <w:szCs w:val="25"/>
        </w:rPr>
        <w:t>–</w:t>
      </w:r>
      <w:r w:rsidRPr="00B429F9">
        <w:rPr>
          <w:rFonts w:ascii="Times New Roman" w:hAnsi="Times New Roman"/>
          <w:sz w:val="25"/>
          <w:szCs w:val="25"/>
        </w:rPr>
        <w:t xml:space="preserve"> в срок, согласованный с указанным лицом.</w:t>
      </w:r>
    </w:p>
    <w:p w14:paraId="46F679B0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1" w:name="sub_90"/>
      <w:bookmarkEnd w:id="20"/>
      <w:r w:rsidRPr="00B429F9">
        <w:rPr>
          <w:rFonts w:ascii="Times New Roman" w:hAnsi="Times New Roman"/>
          <w:sz w:val="25"/>
          <w:szCs w:val="25"/>
        </w:rPr>
        <w:t>9.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14:paraId="78A73C8F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2" w:name="sub_100"/>
      <w:bookmarkEnd w:id="21"/>
      <w:r w:rsidRPr="00B429F9">
        <w:rPr>
          <w:rFonts w:ascii="Times New Roman" w:hAnsi="Times New Roman"/>
          <w:sz w:val="25"/>
          <w:szCs w:val="25"/>
        </w:rPr>
        <w:t>10. Лицо, замещающее должность руководителя муниципального учреждения, вправе:</w:t>
      </w:r>
    </w:p>
    <w:p w14:paraId="42CB422B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3" w:name="sub_101"/>
      <w:bookmarkEnd w:id="22"/>
      <w:r w:rsidRPr="00B429F9">
        <w:rPr>
          <w:rFonts w:ascii="Times New Roman" w:hAnsi="Times New Roman"/>
          <w:sz w:val="25"/>
          <w:szCs w:val="25"/>
        </w:rPr>
        <w:t>а) давать пояснения в письменной форме в ходе проверки, а также по результатам проверки;</w:t>
      </w:r>
    </w:p>
    <w:p w14:paraId="0AB64E28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4" w:name="sub_102"/>
      <w:bookmarkEnd w:id="23"/>
      <w:r w:rsidRPr="00B429F9">
        <w:rPr>
          <w:rFonts w:ascii="Times New Roman" w:hAnsi="Times New Roman"/>
          <w:sz w:val="25"/>
          <w:szCs w:val="25"/>
        </w:rPr>
        <w:t>б) представлять дополнительные материалы и давать по ним пояснения в письменной форме.</w:t>
      </w:r>
    </w:p>
    <w:bookmarkEnd w:id="24"/>
    <w:p w14:paraId="0EE1028A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r w:rsidRPr="00B429F9">
        <w:rPr>
          <w:rFonts w:ascii="Times New Roman" w:hAnsi="Times New Roman"/>
          <w:sz w:val="25"/>
          <w:szCs w:val="25"/>
        </w:rPr>
        <w:t>Пояснения, указанные в настоящем пункте, приобщаются к материалам проверки.</w:t>
      </w:r>
    </w:p>
    <w:p w14:paraId="692B2FD6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5" w:name="sub_111"/>
      <w:r w:rsidRPr="00B429F9">
        <w:rPr>
          <w:rFonts w:ascii="Times New Roman" w:hAnsi="Times New Roman"/>
          <w:sz w:val="25"/>
          <w:szCs w:val="25"/>
        </w:rPr>
        <w:t>11. По результатам проверки уполномоченный орган принимает одно из следующих решений:</w:t>
      </w:r>
    </w:p>
    <w:p w14:paraId="38D71E6D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6" w:name="sub_112"/>
      <w:bookmarkEnd w:id="25"/>
      <w:r w:rsidRPr="00B429F9">
        <w:rPr>
          <w:rFonts w:ascii="Times New Roman" w:hAnsi="Times New Roman"/>
          <w:sz w:val="25"/>
          <w:szCs w:val="25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2FB714D7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7" w:name="sub_113"/>
      <w:bookmarkEnd w:id="26"/>
      <w:r w:rsidRPr="00B429F9">
        <w:rPr>
          <w:rFonts w:ascii="Times New Roman" w:hAnsi="Times New Roman"/>
          <w:sz w:val="25"/>
          <w:szCs w:val="25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1DA73C65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8" w:name="sub_114"/>
      <w:bookmarkEnd w:id="27"/>
      <w:r w:rsidRPr="00B429F9">
        <w:rPr>
          <w:rFonts w:ascii="Times New Roman" w:hAnsi="Times New Roman"/>
          <w:sz w:val="25"/>
          <w:szCs w:val="25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14:paraId="33C4C2B0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29" w:name="sub_110"/>
      <w:bookmarkEnd w:id="28"/>
      <w:r w:rsidRPr="00B429F9">
        <w:rPr>
          <w:rFonts w:ascii="Times New Roman" w:hAnsi="Times New Roman"/>
          <w:sz w:val="25"/>
          <w:szCs w:val="25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1E6DA52B" w14:textId="77777777" w:rsidR="00DB208F" w:rsidRPr="00B429F9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5"/>
          <w:szCs w:val="25"/>
        </w:rPr>
      </w:pPr>
      <w:bookmarkStart w:id="30" w:name="sub_120"/>
      <w:bookmarkEnd w:id="29"/>
      <w:r w:rsidRPr="00B429F9">
        <w:rPr>
          <w:rFonts w:ascii="Times New Roman" w:hAnsi="Times New Roman"/>
          <w:sz w:val="25"/>
          <w:szCs w:val="25"/>
        </w:rPr>
        <w:t>13. Подлинники справок о доходах, расходах,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ими в соответствии с законодательством Российской Федерации и законодательством Чувашской Республики об архивном деле.</w:t>
      </w:r>
    </w:p>
    <w:bookmarkEnd w:id="30"/>
    <w:p w14:paraId="6F66242E" w14:textId="77777777" w:rsidR="00DB208F" w:rsidRPr="007918B3" w:rsidRDefault="00DB208F" w:rsidP="00A516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8D503FA" w14:textId="0032F819" w:rsidR="00C36A00" w:rsidRPr="007918B3" w:rsidRDefault="00B429F9" w:rsidP="00B429F9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</w:t>
      </w:r>
    </w:p>
    <w:sectPr w:rsidR="00C36A00" w:rsidRPr="007918B3" w:rsidSect="00B429F9">
      <w:footerReference w:type="default" r:id="rId10"/>
      <w:headerReference w:type="first" r:id="rId11"/>
      <w:footerReference w:type="first" r:id="rId12"/>
      <w:type w:val="evenPage"/>
      <w:pgSz w:w="11907" w:h="16840"/>
      <w:pgMar w:top="1134" w:right="709" w:bottom="851" w:left="1701" w:header="1134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4733" w14:textId="77777777" w:rsidR="00E214DF" w:rsidRDefault="00E214DF">
      <w:r>
        <w:separator/>
      </w:r>
    </w:p>
  </w:endnote>
  <w:endnote w:type="continuationSeparator" w:id="0">
    <w:p w14:paraId="7FE7E744" w14:textId="77777777" w:rsidR="00E214DF" w:rsidRDefault="00E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F8BA" w14:textId="77777777" w:rsidR="0091261C" w:rsidRDefault="009126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9A20" w14:textId="1E4F57A6" w:rsidR="0091261C" w:rsidRPr="00591B6B" w:rsidRDefault="00805E09">
    <w:pPr>
      <w:pStyle w:val="a4"/>
      <w:rPr>
        <w:rFonts w:ascii="Times New Roman" w:hAnsi="Times New Roman"/>
        <w:snapToGrid w:val="0"/>
        <w:sz w:val="12"/>
      </w:rPr>
    </w:pPr>
    <w:r>
      <w:rPr>
        <w:rFonts w:ascii="Times New Roman" w:hAnsi="Times New Roman"/>
        <w:snapToGrid w:val="0"/>
        <w:sz w:val="12"/>
      </w:rPr>
      <w:t>0756</w:t>
    </w:r>
    <w:r w:rsidR="0091261C" w:rsidRPr="003652FF">
      <w:rPr>
        <w:rFonts w:ascii="Times New Roman" w:hAnsi="Times New Roman"/>
        <w:snapToGrid w:val="0"/>
        <w:sz w:val="12"/>
      </w:rPr>
      <w:tab/>
    </w:r>
  </w:p>
  <w:p w14:paraId="37A9A0E8" w14:textId="77777777" w:rsidR="0091261C" w:rsidRPr="003652FF" w:rsidRDefault="0091261C">
    <w:pPr>
      <w:pStyle w:val="a4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B7EF" w14:textId="77777777" w:rsidR="00E214DF" w:rsidRDefault="00E214DF">
      <w:r>
        <w:separator/>
      </w:r>
    </w:p>
  </w:footnote>
  <w:footnote w:type="continuationSeparator" w:id="0">
    <w:p w14:paraId="68D9A9DC" w14:textId="77777777" w:rsidR="00E214DF" w:rsidRDefault="00E2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10207"/>
    </w:tblGrid>
    <w:tr w:rsidR="0087653C" w:rsidRPr="0087653C" w14:paraId="0DC282D0" w14:textId="77777777" w:rsidTr="00A425F4">
      <w:trPr>
        <w:trHeight w:val="3109"/>
      </w:trPr>
      <w:tc>
        <w:tcPr>
          <w:tcW w:w="10207" w:type="dxa"/>
        </w:tcPr>
        <w:p w14:paraId="5604BE37" w14:textId="1A6BFF24" w:rsidR="0087653C" w:rsidRPr="0087653C" w:rsidRDefault="00B429F9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  <w:bookmarkStart w:id="31" w:name="_Hlk122534128"/>
          <w:r w:rsidRPr="0087653C">
            <w:rPr>
              <w:rFonts w:ascii="Times New Roman" w:hAnsi="Times New Roman"/>
              <w:noProof/>
              <w:sz w:val="22"/>
              <w:szCs w:val="18"/>
            </w:rPr>
            <w:drawing>
              <wp:anchor distT="0" distB="0" distL="114300" distR="114300" simplePos="0" relativeHeight="251659264" behindDoc="0" locked="0" layoutInCell="0" allowOverlap="1" wp14:anchorId="7A210D6C" wp14:editId="3C27CA8A">
                <wp:simplePos x="0" y="0"/>
                <wp:positionH relativeFrom="column">
                  <wp:posOffset>2498090</wp:posOffset>
                </wp:positionH>
                <wp:positionV relativeFrom="paragraph">
                  <wp:posOffset>123825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031" w:type="dxa"/>
            <w:tblInd w:w="206" w:type="dxa"/>
            <w:tblLayout w:type="fixed"/>
            <w:tblLook w:val="04A0" w:firstRow="1" w:lastRow="0" w:firstColumn="1" w:lastColumn="0" w:noHBand="0" w:noVBand="1"/>
          </w:tblPr>
          <w:tblGrid>
            <w:gridCol w:w="3573"/>
            <w:gridCol w:w="2811"/>
            <w:gridCol w:w="3647"/>
          </w:tblGrid>
          <w:tr w:rsidR="0087653C" w:rsidRPr="0087653C" w14:paraId="6E4DA107" w14:textId="77777777" w:rsidTr="007B0227">
            <w:tc>
              <w:tcPr>
                <w:tcW w:w="3573" w:type="dxa"/>
                <w:shd w:val="clear" w:color="auto" w:fill="auto"/>
              </w:tcPr>
              <w:p w14:paraId="0F021A0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Theme="minorHAnsi" w:hAnsiTheme="minorHAnsi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ЧЁВАШ РЕСПУБЛИКИ</w:t>
                </w:r>
              </w:p>
              <w:p w14:paraId="5EAC398E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1028E856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ШУПАШКАР </w:t>
                </w:r>
              </w:p>
              <w:p w14:paraId="5E1EC9C1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МУНИЦИПАЛЛЁ ОКРУГ</w:t>
                </w:r>
                <w:proofErr w:type="gram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,Н</w:t>
                </w:r>
                <w:proofErr w:type="gram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</w:t>
                </w:r>
              </w:p>
              <w:p w14:paraId="0C65E65D" w14:textId="6DB89AF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АДМИНИСТРАЦИЙ,</w:t>
                </w:r>
              </w:p>
              <w:p w14:paraId="3C433D5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7A94743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ЙЫШЁНУ</w:t>
                </w:r>
              </w:p>
              <w:p w14:paraId="2C3A49E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2"/>
                    <w:szCs w:val="18"/>
                  </w:rPr>
                </w:pPr>
              </w:p>
              <w:tbl>
                <w:tblPr>
                  <w:tblW w:w="0" w:type="auto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25"/>
                  <w:gridCol w:w="1216"/>
                </w:tblGrid>
                <w:tr w:rsidR="0087653C" w:rsidRPr="0087653C" w14:paraId="10DDC111" w14:textId="77777777" w:rsidTr="007B0227">
                  <w:tc>
                    <w:tcPr>
                      <w:tcW w:w="1413" w:type="dxa"/>
                    </w:tcPr>
                    <w:p w14:paraId="5330FAB4" w14:textId="751BE31B" w:rsidR="0087653C" w:rsidRPr="0087653C" w:rsidRDefault="00504F02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16.02.2023</w:t>
                      </w:r>
                    </w:p>
                  </w:tc>
                  <w:tc>
                    <w:tcPr>
                      <w:tcW w:w="425" w:type="dxa"/>
                      <w:tcBorders>
                        <w:top w:val="nil"/>
                        <w:bottom w:val="nil"/>
                      </w:tcBorders>
                    </w:tcPr>
                    <w:p w14:paraId="190EAD8D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216" w:type="dxa"/>
                    </w:tcPr>
                    <w:p w14:paraId="6324ABC0" w14:textId="49E47406" w:rsidR="0087653C" w:rsidRPr="0087653C" w:rsidRDefault="00504F02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359</w:t>
                      </w:r>
                    </w:p>
                  </w:tc>
                </w:tr>
              </w:tbl>
              <w:p w14:paraId="2644544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К\</w:t>
                </w:r>
                <w:proofErr w:type="spell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ке</w:t>
                </w:r>
                <w:proofErr w:type="spell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= поселок.</w:t>
                </w:r>
              </w:p>
            </w:tc>
            <w:tc>
              <w:tcPr>
                <w:tcW w:w="2811" w:type="dxa"/>
                <w:shd w:val="clear" w:color="auto" w:fill="auto"/>
              </w:tcPr>
              <w:p w14:paraId="266152D4" w14:textId="66AD1E30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</w:p>
            </w:tc>
            <w:tc>
              <w:tcPr>
                <w:tcW w:w="3647" w:type="dxa"/>
                <w:shd w:val="clear" w:color="auto" w:fill="auto"/>
              </w:tcPr>
              <w:p w14:paraId="7EB3433D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ЧУВАШСКАЯ РЕСПУБЛИКА</w:t>
                </w:r>
              </w:p>
              <w:p w14:paraId="3E276C2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45D6312C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АДМИНИСТРАЦИЯ </w:t>
                </w:r>
              </w:p>
              <w:p w14:paraId="5CAE60DA" w14:textId="77777777" w:rsidR="007B0227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ЧЕБОКСАРСКОГО </w:t>
                </w:r>
              </w:p>
              <w:p w14:paraId="096CEAB7" w14:textId="356772D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МУНИЦИПАЛЬНОГО ОКРУГА</w:t>
                </w:r>
              </w:p>
              <w:p w14:paraId="32751A1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5176B34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ПОСТАНОВЛЕНИЕ</w:t>
                </w:r>
              </w:p>
              <w:p w14:paraId="51C7A8B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tbl>
                <w:tblPr>
                  <w:tblW w:w="0" w:type="auto"/>
                  <w:tblInd w:w="209" w:type="dxa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58"/>
                  <w:gridCol w:w="1523"/>
                </w:tblGrid>
                <w:tr w:rsidR="0087653C" w:rsidRPr="0087653C" w14:paraId="29A658C5" w14:textId="77777777" w:rsidTr="007B0227">
                  <w:tc>
                    <w:tcPr>
                      <w:tcW w:w="1413" w:type="dxa"/>
                    </w:tcPr>
                    <w:p w14:paraId="73A0681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458" w:type="dxa"/>
                      <w:tcBorders>
                        <w:top w:val="nil"/>
                        <w:bottom w:val="nil"/>
                      </w:tcBorders>
                    </w:tcPr>
                    <w:p w14:paraId="6BC644F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523" w:type="dxa"/>
                    </w:tcPr>
                    <w:p w14:paraId="3050DFCC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</w:tr>
              </w:tbl>
              <w:p w14:paraId="6DA8583A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поселок Кугеси</w:t>
                </w:r>
              </w:p>
            </w:tc>
          </w:tr>
        </w:tbl>
        <w:p w14:paraId="33278267" w14:textId="77777777" w:rsidR="0087653C" w:rsidRPr="0087653C" w:rsidRDefault="0087653C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</w:p>
      </w:tc>
    </w:tr>
    <w:bookmarkEnd w:id="31"/>
  </w:tbl>
  <w:p w14:paraId="563C3A2B" w14:textId="77777777" w:rsidR="00B429F9" w:rsidRDefault="00B429F9" w:rsidP="00B429F9">
    <w:pPr>
      <w:pStyle w:val="a3"/>
      <w:tabs>
        <w:tab w:val="clear" w:pos="4153"/>
        <w:tab w:val="clear" w:pos="8306"/>
        <w:tab w:val="left" w:pos="1155"/>
      </w:tabs>
      <w:jc w:val="right"/>
      <w:rPr>
        <w:rFonts w:ascii="Arial Cyr Chuv" w:hAnsi="Arial Cyr Chuv"/>
      </w:rPr>
    </w:pPr>
  </w:p>
  <w:p w14:paraId="27A83181" w14:textId="77777777" w:rsidR="008B2E33" w:rsidRDefault="008B2E33" w:rsidP="00B429F9">
    <w:pPr>
      <w:pStyle w:val="a3"/>
      <w:tabs>
        <w:tab w:val="clear" w:pos="4153"/>
        <w:tab w:val="clear" w:pos="8306"/>
        <w:tab w:val="left" w:pos="1155"/>
      </w:tabs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AF"/>
    <w:multiLevelType w:val="multilevel"/>
    <w:tmpl w:val="AE4E8F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9C0857"/>
    <w:multiLevelType w:val="hybridMultilevel"/>
    <w:tmpl w:val="A7BEA85C"/>
    <w:lvl w:ilvl="0" w:tplc="0346F40A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C74656"/>
    <w:multiLevelType w:val="multilevel"/>
    <w:tmpl w:val="07081B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5A8659E"/>
    <w:multiLevelType w:val="multilevel"/>
    <w:tmpl w:val="859C5B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7A22FD2"/>
    <w:multiLevelType w:val="multilevel"/>
    <w:tmpl w:val="B1267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0692B45"/>
    <w:multiLevelType w:val="multilevel"/>
    <w:tmpl w:val="642C67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001CDC"/>
    <w:rsid w:val="00007700"/>
    <w:rsid w:val="000267B6"/>
    <w:rsid w:val="000527E7"/>
    <w:rsid w:val="00083218"/>
    <w:rsid w:val="000842CC"/>
    <w:rsid w:val="00093017"/>
    <w:rsid w:val="00095BCF"/>
    <w:rsid w:val="000B2CFE"/>
    <w:rsid w:val="000C033B"/>
    <w:rsid w:val="000C70EF"/>
    <w:rsid w:val="000F1004"/>
    <w:rsid w:val="00104DDA"/>
    <w:rsid w:val="00113400"/>
    <w:rsid w:val="00116254"/>
    <w:rsid w:val="00143B24"/>
    <w:rsid w:val="00145F9D"/>
    <w:rsid w:val="001460B2"/>
    <w:rsid w:val="00156DE3"/>
    <w:rsid w:val="001743A2"/>
    <w:rsid w:val="001844ED"/>
    <w:rsid w:val="001B4FA1"/>
    <w:rsid w:val="001C1A6B"/>
    <w:rsid w:val="001C3426"/>
    <w:rsid w:val="001D08C6"/>
    <w:rsid w:val="001D224B"/>
    <w:rsid w:val="001E0C92"/>
    <w:rsid w:val="001F1ADB"/>
    <w:rsid w:val="00204F8D"/>
    <w:rsid w:val="00210376"/>
    <w:rsid w:val="00211880"/>
    <w:rsid w:val="00213782"/>
    <w:rsid w:val="00217653"/>
    <w:rsid w:val="00234DDC"/>
    <w:rsid w:val="00253280"/>
    <w:rsid w:val="00266929"/>
    <w:rsid w:val="002849D1"/>
    <w:rsid w:val="00285316"/>
    <w:rsid w:val="002936FF"/>
    <w:rsid w:val="002A7AC0"/>
    <w:rsid w:val="002B3107"/>
    <w:rsid w:val="002D13D4"/>
    <w:rsid w:val="002D4090"/>
    <w:rsid w:val="002E19B4"/>
    <w:rsid w:val="00304E03"/>
    <w:rsid w:val="003416B3"/>
    <w:rsid w:val="00343E48"/>
    <w:rsid w:val="0035083B"/>
    <w:rsid w:val="00356B35"/>
    <w:rsid w:val="00362CFB"/>
    <w:rsid w:val="00363BB4"/>
    <w:rsid w:val="003652FF"/>
    <w:rsid w:val="0036603C"/>
    <w:rsid w:val="00367432"/>
    <w:rsid w:val="00373AE4"/>
    <w:rsid w:val="003A16AE"/>
    <w:rsid w:val="003A4878"/>
    <w:rsid w:val="003B1835"/>
    <w:rsid w:val="003F4777"/>
    <w:rsid w:val="003F5BE4"/>
    <w:rsid w:val="00407F00"/>
    <w:rsid w:val="00411A6F"/>
    <w:rsid w:val="00412E77"/>
    <w:rsid w:val="004135DA"/>
    <w:rsid w:val="0041516E"/>
    <w:rsid w:val="00415759"/>
    <w:rsid w:val="00431202"/>
    <w:rsid w:val="0043698A"/>
    <w:rsid w:val="00440B7C"/>
    <w:rsid w:val="004415B2"/>
    <w:rsid w:val="004613CD"/>
    <w:rsid w:val="00476361"/>
    <w:rsid w:val="00484958"/>
    <w:rsid w:val="004A5652"/>
    <w:rsid w:val="004A7D7B"/>
    <w:rsid w:val="004B3D61"/>
    <w:rsid w:val="004C6593"/>
    <w:rsid w:val="004C7407"/>
    <w:rsid w:val="004D260D"/>
    <w:rsid w:val="004D70EC"/>
    <w:rsid w:val="004E2B79"/>
    <w:rsid w:val="004F4FD3"/>
    <w:rsid w:val="00503381"/>
    <w:rsid w:val="00504F02"/>
    <w:rsid w:val="005130E3"/>
    <w:rsid w:val="00515E92"/>
    <w:rsid w:val="00522BA5"/>
    <w:rsid w:val="00540CBE"/>
    <w:rsid w:val="0054618B"/>
    <w:rsid w:val="00551490"/>
    <w:rsid w:val="0056563A"/>
    <w:rsid w:val="00581E5B"/>
    <w:rsid w:val="00590C36"/>
    <w:rsid w:val="00591B6B"/>
    <w:rsid w:val="005A0B77"/>
    <w:rsid w:val="005A41D3"/>
    <w:rsid w:val="005A48E3"/>
    <w:rsid w:val="005E0B34"/>
    <w:rsid w:val="005F107F"/>
    <w:rsid w:val="005F16B6"/>
    <w:rsid w:val="005F4AB8"/>
    <w:rsid w:val="00602D67"/>
    <w:rsid w:val="00622522"/>
    <w:rsid w:val="00636544"/>
    <w:rsid w:val="006366E3"/>
    <w:rsid w:val="006412DD"/>
    <w:rsid w:val="0064249A"/>
    <w:rsid w:val="006444FA"/>
    <w:rsid w:val="00646E4C"/>
    <w:rsid w:val="006621C7"/>
    <w:rsid w:val="006645BC"/>
    <w:rsid w:val="00697A1C"/>
    <w:rsid w:val="006B0522"/>
    <w:rsid w:val="006B3CD8"/>
    <w:rsid w:val="006C2891"/>
    <w:rsid w:val="006C4AA8"/>
    <w:rsid w:val="006E37D4"/>
    <w:rsid w:val="00712A0E"/>
    <w:rsid w:val="007152FB"/>
    <w:rsid w:val="0074014A"/>
    <w:rsid w:val="00752DFE"/>
    <w:rsid w:val="00754D9B"/>
    <w:rsid w:val="00755284"/>
    <w:rsid w:val="00755362"/>
    <w:rsid w:val="00757323"/>
    <w:rsid w:val="00777728"/>
    <w:rsid w:val="007918B3"/>
    <w:rsid w:val="0079465F"/>
    <w:rsid w:val="00794A50"/>
    <w:rsid w:val="007A3F2E"/>
    <w:rsid w:val="007A4F3F"/>
    <w:rsid w:val="007B0227"/>
    <w:rsid w:val="007B1834"/>
    <w:rsid w:val="007B7C19"/>
    <w:rsid w:val="007D0A82"/>
    <w:rsid w:val="007D7925"/>
    <w:rsid w:val="007E7557"/>
    <w:rsid w:val="007F72D9"/>
    <w:rsid w:val="00804D6A"/>
    <w:rsid w:val="00805E09"/>
    <w:rsid w:val="008217EC"/>
    <w:rsid w:val="00827483"/>
    <w:rsid w:val="00827C94"/>
    <w:rsid w:val="00834B15"/>
    <w:rsid w:val="008467BA"/>
    <w:rsid w:val="00857883"/>
    <w:rsid w:val="00862CA6"/>
    <w:rsid w:val="0087653C"/>
    <w:rsid w:val="008A346E"/>
    <w:rsid w:val="008B2E33"/>
    <w:rsid w:val="008C4AFE"/>
    <w:rsid w:val="008E38D1"/>
    <w:rsid w:val="008F3AAD"/>
    <w:rsid w:val="00902334"/>
    <w:rsid w:val="009110F8"/>
    <w:rsid w:val="0091261C"/>
    <w:rsid w:val="00914CE0"/>
    <w:rsid w:val="00920768"/>
    <w:rsid w:val="009240A9"/>
    <w:rsid w:val="00925697"/>
    <w:rsid w:val="00944016"/>
    <w:rsid w:val="00960075"/>
    <w:rsid w:val="00961204"/>
    <w:rsid w:val="00993A35"/>
    <w:rsid w:val="009977ED"/>
    <w:rsid w:val="009A5B8C"/>
    <w:rsid w:val="009E1A7C"/>
    <w:rsid w:val="009E4D9C"/>
    <w:rsid w:val="009F57C9"/>
    <w:rsid w:val="009F5812"/>
    <w:rsid w:val="009F5C8F"/>
    <w:rsid w:val="00A03FE1"/>
    <w:rsid w:val="00A30DC6"/>
    <w:rsid w:val="00A425F4"/>
    <w:rsid w:val="00A428FC"/>
    <w:rsid w:val="00A5165A"/>
    <w:rsid w:val="00A555E5"/>
    <w:rsid w:val="00A57653"/>
    <w:rsid w:val="00A623D1"/>
    <w:rsid w:val="00A81B28"/>
    <w:rsid w:val="00A8563E"/>
    <w:rsid w:val="00A94A4E"/>
    <w:rsid w:val="00AA585E"/>
    <w:rsid w:val="00AB042E"/>
    <w:rsid w:val="00AB517A"/>
    <w:rsid w:val="00AC266E"/>
    <w:rsid w:val="00AC5BBA"/>
    <w:rsid w:val="00AD0255"/>
    <w:rsid w:val="00AD768C"/>
    <w:rsid w:val="00AE592F"/>
    <w:rsid w:val="00B05030"/>
    <w:rsid w:val="00B2520D"/>
    <w:rsid w:val="00B31E26"/>
    <w:rsid w:val="00B41507"/>
    <w:rsid w:val="00B4277F"/>
    <w:rsid w:val="00B429F9"/>
    <w:rsid w:val="00B44DE7"/>
    <w:rsid w:val="00B45B90"/>
    <w:rsid w:val="00B65131"/>
    <w:rsid w:val="00B74A3E"/>
    <w:rsid w:val="00BA6435"/>
    <w:rsid w:val="00BA6A95"/>
    <w:rsid w:val="00BB3ABB"/>
    <w:rsid w:val="00BB3ACE"/>
    <w:rsid w:val="00BC2327"/>
    <w:rsid w:val="00BC3A3A"/>
    <w:rsid w:val="00BC7F2D"/>
    <w:rsid w:val="00BE746E"/>
    <w:rsid w:val="00BF1F2A"/>
    <w:rsid w:val="00C157D9"/>
    <w:rsid w:val="00C36A00"/>
    <w:rsid w:val="00C372B6"/>
    <w:rsid w:val="00C4154D"/>
    <w:rsid w:val="00C53839"/>
    <w:rsid w:val="00C54F29"/>
    <w:rsid w:val="00C73C0B"/>
    <w:rsid w:val="00C864D7"/>
    <w:rsid w:val="00C943D5"/>
    <w:rsid w:val="00C95E3D"/>
    <w:rsid w:val="00CA2D60"/>
    <w:rsid w:val="00CB59E6"/>
    <w:rsid w:val="00CD49C5"/>
    <w:rsid w:val="00CE2FA0"/>
    <w:rsid w:val="00CF720B"/>
    <w:rsid w:val="00D1310A"/>
    <w:rsid w:val="00D15EBF"/>
    <w:rsid w:val="00D17B34"/>
    <w:rsid w:val="00D32B88"/>
    <w:rsid w:val="00D63DF6"/>
    <w:rsid w:val="00D65C9C"/>
    <w:rsid w:val="00D660B5"/>
    <w:rsid w:val="00D948F2"/>
    <w:rsid w:val="00D9517D"/>
    <w:rsid w:val="00DA40F6"/>
    <w:rsid w:val="00DB208F"/>
    <w:rsid w:val="00DB275A"/>
    <w:rsid w:val="00DB6E8A"/>
    <w:rsid w:val="00DC0DFD"/>
    <w:rsid w:val="00DC7ED1"/>
    <w:rsid w:val="00DD21C6"/>
    <w:rsid w:val="00DD3734"/>
    <w:rsid w:val="00DD7A85"/>
    <w:rsid w:val="00DF761C"/>
    <w:rsid w:val="00E06F58"/>
    <w:rsid w:val="00E214DF"/>
    <w:rsid w:val="00E417C9"/>
    <w:rsid w:val="00E46DD3"/>
    <w:rsid w:val="00E67268"/>
    <w:rsid w:val="00E753F8"/>
    <w:rsid w:val="00E85315"/>
    <w:rsid w:val="00E911EE"/>
    <w:rsid w:val="00EA1E33"/>
    <w:rsid w:val="00EA5B82"/>
    <w:rsid w:val="00EB7111"/>
    <w:rsid w:val="00EC6069"/>
    <w:rsid w:val="00EC71F5"/>
    <w:rsid w:val="00ED5234"/>
    <w:rsid w:val="00EE031C"/>
    <w:rsid w:val="00EF5FCD"/>
    <w:rsid w:val="00F02442"/>
    <w:rsid w:val="00F02C4F"/>
    <w:rsid w:val="00F162C3"/>
    <w:rsid w:val="00F22AF8"/>
    <w:rsid w:val="00F23209"/>
    <w:rsid w:val="00F447A4"/>
    <w:rsid w:val="00F47C4A"/>
    <w:rsid w:val="00F50657"/>
    <w:rsid w:val="00F52854"/>
    <w:rsid w:val="00F5401A"/>
    <w:rsid w:val="00F64339"/>
    <w:rsid w:val="00F64DAE"/>
    <w:rsid w:val="00F8429D"/>
    <w:rsid w:val="00FD1105"/>
    <w:rsid w:val="00FE1AC3"/>
    <w:rsid w:val="00FE1F1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1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10">
    <w:name w:val="1"/>
    <w:basedOn w:val="a"/>
    <w:next w:val="ad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10">
    <w:name w:val="1"/>
    <w:basedOn w:val="a"/>
    <w:next w:val="ad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5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0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34504/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433</TotalTime>
  <Pages>3</Pages>
  <Words>815</Words>
  <Characters>6646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Чеб. р-н - Сектор кадровой работы</cp:lastModifiedBy>
  <cp:revision>15</cp:revision>
  <cp:lastPrinted>2023-02-15T13:56:00Z</cp:lastPrinted>
  <dcterms:created xsi:type="dcterms:W3CDTF">2023-01-16T11:31:00Z</dcterms:created>
  <dcterms:modified xsi:type="dcterms:W3CDTF">2023-03-29T08:04:00Z</dcterms:modified>
</cp:coreProperties>
</file>