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C2F">
        <w:t xml:space="preserve"> </w:t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84AE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12.03.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236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84AE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12.03.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236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0035BC" w:rsidRPr="000035BC" w:rsidRDefault="000035BC" w:rsidP="00A44AF0">
      <w:pPr>
        <w:spacing w:line="240" w:lineRule="auto"/>
        <w:ind w:right="4534" w:firstLine="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О внесении изменений в</w:t>
      </w:r>
      <w:r w:rsidRPr="000035BC">
        <w:rPr>
          <w:rFonts w:cs="Arial"/>
          <w:bCs/>
          <w:kern w:val="0"/>
          <w:sz w:val="28"/>
          <w:szCs w:val="28"/>
          <w:lang w:eastAsia="ru-RU"/>
        </w:rPr>
        <w:t xml:space="preserve"> постановление администрации Янтиковского муниципального округа Чувашской Республики</w:t>
      </w:r>
      <w:r w:rsidRPr="000035BC">
        <w:rPr>
          <w:kern w:val="0"/>
          <w:sz w:val="28"/>
          <w:szCs w:val="28"/>
          <w:lang w:eastAsia="ru-RU"/>
        </w:rPr>
        <w:t xml:space="preserve"> от 26.04.2023 № 352 «Об утверждении муниципальной программы Янтиковского муниципального округа Чувашской Республики «Модернизация и развитие сферы </w:t>
      </w:r>
      <w:proofErr w:type="gramStart"/>
      <w:r w:rsidRPr="000035BC">
        <w:rPr>
          <w:kern w:val="0"/>
          <w:sz w:val="28"/>
          <w:szCs w:val="28"/>
          <w:lang w:eastAsia="ru-RU"/>
        </w:rPr>
        <w:t>жилищно-коммунального</w:t>
      </w:r>
      <w:proofErr w:type="gramEnd"/>
      <w:r w:rsidRPr="000035BC">
        <w:rPr>
          <w:kern w:val="0"/>
          <w:sz w:val="28"/>
          <w:szCs w:val="28"/>
          <w:lang w:eastAsia="ru-RU"/>
        </w:rPr>
        <w:t xml:space="preserve"> хозяйства»</w:t>
      </w:r>
    </w:p>
    <w:p w:rsidR="000035BC" w:rsidRPr="000035BC" w:rsidRDefault="000035BC" w:rsidP="00A44AF0">
      <w:pPr>
        <w:suppressAutoHyphens w:val="0"/>
        <w:spacing w:line="240" w:lineRule="auto"/>
        <w:ind w:right="4534" w:firstLine="0"/>
        <w:jc w:val="left"/>
        <w:rPr>
          <w:kern w:val="0"/>
          <w:sz w:val="28"/>
          <w:szCs w:val="28"/>
          <w:lang w:eastAsia="ru-RU"/>
        </w:rPr>
      </w:pPr>
    </w:p>
    <w:p w:rsidR="000035BC" w:rsidRPr="000035BC" w:rsidRDefault="000035BC" w:rsidP="000035BC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035BC" w:rsidRPr="000035BC" w:rsidRDefault="000035BC" w:rsidP="000035BC">
      <w:pPr>
        <w:suppressAutoHyphens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Администрация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            </w:t>
      </w:r>
      <w:r w:rsidRPr="000035BC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0035BC">
        <w:rPr>
          <w:b/>
          <w:kern w:val="0"/>
          <w:sz w:val="28"/>
          <w:szCs w:val="28"/>
          <w:lang w:eastAsia="ru-RU"/>
        </w:rPr>
        <w:t>п</w:t>
      </w:r>
      <w:proofErr w:type="gramEnd"/>
      <w:r w:rsidRPr="000035BC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035BC" w:rsidRPr="000035BC" w:rsidRDefault="000035BC" w:rsidP="000035BC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 xml:space="preserve">1. Внести в </w:t>
      </w:r>
      <w:r w:rsidRPr="000035BC">
        <w:rPr>
          <w:rFonts w:cs="Arial"/>
          <w:bCs/>
          <w:kern w:val="0"/>
          <w:sz w:val="28"/>
          <w:szCs w:val="28"/>
          <w:lang w:eastAsia="ru-RU"/>
        </w:rPr>
        <w:t xml:space="preserve">постановление администрации Янтиковского муниципального округа Чувашской Республики от 26.04.2023 № 352 «Об утверждении муниципальной программы Янтиковского муниципального округа </w:t>
      </w:r>
      <w:proofErr w:type="gramStart"/>
      <w:r w:rsidRPr="000035BC">
        <w:rPr>
          <w:rFonts w:cs="Arial"/>
          <w:bCs/>
          <w:kern w:val="0"/>
          <w:sz w:val="28"/>
          <w:szCs w:val="28"/>
          <w:lang w:eastAsia="ru-RU"/>
        </w:rPr>
        <w:t xml:space="preserve">Чувашской Республики «Модернизация и развитие сферы жилищно-коммунального хозяйства» </w:t>
      </w:r>
      <w:r w:rsidRPr="000035BC">
        <w:rPr>
          <w:kern w:val="0"/>
          <w:sz w:val="28"/>
          <w:szCs w:val="28"/>
          <w:lang w:eastAsia="ru-RU"/>
        </w:rPr>
        <w:t>(далее –</w:t>
      </w:r>
      <w:r>
        <w:rPr>
          <w:kern w:val="0"/>
          <w:sz w:val="28"/>
          <w:szCs w:val="28"/>
          <w:lang w:eastAsia="ru-RU"/>
        </w:rPr>
        <w:t xml:space="preserve"> </w:t>
      </w:r>
      <w:r w:rsidRPr="000035BC">
        <w:rPr>
          <w:kern w:val="0"/>
          <w:sz w:val="28"/>
          <w:szCs w:val="28"/>
          <w:lang w:eastAsia="ru-RU"/>
        </w:rPr>
        <w:t>муниципальная программа), следующие изменения:</w:t>
      </w:r>
      <w:proofErr w:type="gramEnd"/>
    </w:p>
    <w:p w:rsidR="000035BC" w:rsidRPr="000035BC" w:rsidRDefault="000035BC" w:rsidP="0020288B">
      <w:pPr>
        <w:suppressAutoHyphens w:val="0"/>
        <w:spacing w:line="360" w:lineRule="auto"/>
        <w:ind w:right="-1" w:firstLine="72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1) в паспорте муниципальной программы:</w:t>
      </w:r>
    </w:p>
    <w:p w:rsidR="000035BC" w:rsidRPr="000035BC" w:rsidRDefault="000035BC" w:rsidP="000035BC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позицию «</w:t>
      </w:r>
      <w:r w:rsidRPr="000035BC">
        <w:rPr>
          <w:bCs/>
          <w:color w:val="000000"/>
          <w:kern w:val="0"/>
          <w:sz w:val="28"/>
          <w:szCs w:val="28"/>
          <w:lang w:eastAsia="ru-RU"/>
        </w:rPr>
        <w:t>Объемы и источники финансирования»</w:t>
      </w:r>
      <w:r w:rsidRPr="000035BC">
        <w:rPr>
          <w:kern w:val="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69"/>
        <w:gridCol w:w="423"/>
        <w:gridCol w:w="6647"/>
      </w:tblGrid>
      <w:tr w:rsidR="000035BC" w:rsidRPr="000035BC" w:rsidTr="0020288B">
        <w:trPr>
          <w:trHeight w:val="360"/>
        </w:trPr>
        <w:tc>
          <w:tcPr>
            <w:tcW w:w="2569" w:type="dxa"/>
          </w:tcPr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jc w:val="left"/>
              <w:rPr>
                <w:bCs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bCs/>
                <w:kern w:val="0"/>
                <w:sz w:val="28"/>
                <w:szCs w:val="28"/>
                <w:lang w:eastAsia="ru-RU"/>
              </w:rPr>
              <w:t xml:space="preserve">«Объемы и источники </w:t>
            </w:r>
            <w:r w:rsidRPr="000035BC">
              <w:rPr>
                <w:bCs/>
                <w:kern w:val="0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423" w:type="dxa"/>
          </w:tcPr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6647" w:type="dxa"/>
          </w:tcPr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Планируемый объем финансирования Программы составляет 24262,4 тыс. руб., в том числе: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в 2023 году – 22567,4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2024 году – 1255,0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2025 году – 220,0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2026 году - 220,0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2027 - 2030 годах –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2031 - 2035 годах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федерального бюджета - 0,0 тыс. руб., в том числе: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2023 году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2024 году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2025 году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2026 году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2027 - 2030 годах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2031 - 2035 годах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республиканского бюджета – 20538,9 тыс. руб., в том числе: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2023 году – 20538,9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2024 году –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2025 году – 0,0 тыс. руб.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2026 году - 220,0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2027 - 2030 годах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2031 - 2035 годах - 0,0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бюджета Янтиковского муниципального округа – 3723,5 тыс. руб., в том числе: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2023 году – 2028,5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2024 году – 1255,0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2025 году – 220,0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2026 году - 220,0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2027 - 2030 годах - 220,0 тыс. руб.;</w:t>
            </w:r>
          </w:p>
          <w:p w:rsidR="000035BC" w:rsidRPr="000035BC" w:rsidRDefault="000035BC" w:rsidP="000035BC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2031 - 2035 годах - 0,0 тыс. руб.»</w:t>
            </w:r>
          </w:p>
        </w:tc>
      </w:tr>
    </w:tbl>
    <w:p w:rsidR="000035BC" w:rsidRPr="000035BC" w:rsidRDefault="000035BC" w:rsidP="000035BC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lastRenderedPageBreak/>
        <w:t xml:space="preserve">2) В разделе «4. Ресурсное обеспечение Программы» приложение №2 к настоящей Муниципальной программе </w:t>
      </w:r>
      <w:r w:rsidRPr="000035BC">
        <w:rPr>
          <w:bCs/>
          <w:color w:val="000000"/>
          <w:kern w:val="0"/>
          <w:sz w:val="28"/>
          <w:szCs w:val="28"/>
          <w:lang w:eastAsia="ru-RU"/>
        </w:rPr>
        <w:t xml:space="preserve">«Модернизация и развитие сферы </w:t>
      </w:r>
      <w:proofErr w:type="gramStart"/>
      <w:r w:rsidRPr="000035BC">
        <w:rPr>
          <w:bCs/>
          <w:color w:val="000000"/>
          <w:kern w:val="0"/>
          <w:sz w:val="28"/>
          <w:szCs w:val="28"/>
          <w:lang w:eastAsia="ru-RU"/>
        </w:rPr>
        <w:t>жилищно-коммунального</w:t>
      </w:r>
      <w:proofErr w:type="gramEnd"/>
      <w:r w:rsidRPr="000035BC">
        <w:rPr>
          <w:bCs/>
          <w:color w:val="000000"/>
          <w:kern w:val="0"/>
          <w:sz w:val="28"/>
          <w:szCs w:val="28"/>
          <w:lang w:eastAsia="ru-RU"/>
        </w:rPr>
        <w:t xml:space="preserve"> хозяйства»</w:t>
      </w:r>
      <w:r w:rsidRPr="000035BC">
        <w:rPr>
          <w:kern w:val="0"/>
          <w:sz w:val="28"/>
          <w:szCs w:val="28"/>
          <w:lang w:eastAsia="ru-RU"/>
        </w:rPr>
        <w:t xml:space="preserve"> изложить в следующей редакции:</w:t>
      </w:r>
    </w:p>
    <w:p w:rsidR="00784F57" w:rsidRPr="000035BC" w:rsidRDefault="00784F57" w:rsidP="00041AB1">
      <w:pPr>
        <w:suppressAutoHyphens w:val="0"/>
        <w:spacing w:line="360" w:lineRule="auto"/>
        <w:ind w:firstLine="0"/>
        <w:rPr>
          <w:kern w:val="0"/>
          <w:sz w:val="28"/>
          <w:szCs w:val="28"/>
          <w:lang w:eastAsia="ru-RU"/>
        </w:rPr>
        <w:sectPr w:rsidR="00784F57" w:rsidRPr="000035BC" w:rsidSect="0020288B">
          <w:headerReference w:type="default" r:id="rId10"/>
          <w:headerReference w:type="first" r:id="rId11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0035BC" w:rsidRPr="000035BC" w:rsidRDefault="000035BC" w:rsidP="00784F57">
      <w:pPr>
        <w:suppressAutoHyphens w:val="0"/>
        <w:spacing w:line="240" w:lineRule="auto"/>
        <w:ind w:left="11199" w:firstLine="0"/>
        <w:jc w:val="left"/>
        <w:rPr>
          <w:bCs/>
          <w:color w:val="000000"/>
          <w:kern w:val="0"/>
          <w:lang w:eastAsia="ru-RU"/>
        </w:rPr>
      </w:pPr>
      <w:r w:rsidRPr="000035BC">
        <w:rPr>
          <w:bCs/>
          <w:color w:val="000000"/>
          <w:kern w:val="0"/>
          <w:lang w:eastAsia="ru-RU"/>
        </w:rPr>
        <w:lastRenderedPageBreak/>
        <w:t>«Приложение №</w:t>
      </w:r>
      <w:r>
        <w:rPr>
          <w:bCs/>
          <w:color w:val="000000"/>
          <w:kern w:val="0"/>
          <w:lang w:eastAsia="ru-RU"/>
        </w:rPr>
        <w:t xml:space="preserve"> </w:t>
      </w:r>
      <w:r w:rsidRPr="000035BC">
        <w:rPr>
          <w:bCs/>
          <w:color w:val="000000"/>
          <w:kern w:val="0"/>
          <w:lang w:eastAsia="ru-RU"/>
        </w:rPr>
        <w:t>2</w:t>
      </w:r>
      <w:r w:rsidRPr="000035BC">
        <w:rPr>
          <w:bCs/>
          <w:color w:val="000000"/>
          <w:kern w:val="0"/>
          <w:lang w:eastAsia="ru-RU"/>
        </w:rPr>
        <w:br/>
        <w:t xml:space="preserve">к </w:t>
      </w:r>
      <w:hyperlink w:anchor="sub_1000" w:history="1">
        <w:r w:rsidRPr="000035BC">
          <w:rPr>
            <w:bCs/>
            <w:color w:val="000000"/>
            <w:kern w:val="0"/>
            <w:lang w:eastAsia="ru-RU"/>
          </w:rPr>
          <w:t>муниципальной программе</w:t>
        </w:r>
      </w:hyperlink>
      <w:r w:rsidR="00784F57">
        <w:rPr>
          <w:bCs/>
          <w:color w:val="000000"/>
          <w:kern w:val="0"/>
          <w:lang w:eastAsia="ru-RU"/>
        </w:rPr>
        <w:t xml:space="preserve"> «Модернизация </w:t>
      </w:r>
      <w:r w:rsidRPr="000035BC">
        <w:rPr>
          <w:bCs/>
          <w:color w:val="000000"/>
          <w:kern w:val="0"/>
          <w:lang w:eastAsia="ru-RU"/>
        </w:rPr>
        <w:t>и развитие сферы</w:t>
      </w:r>
      <w:r w:rsidRPr="000035BC">
        <w:rPr>
          <w:bCs/>
          <w:color w:val="000000"/>
          <w:kern w:val="0"/>
          <w:lang w:eastAsia="ru-RU"/>
        </w:rPr>
        <w:br/>
      </w:r>
      <w:proofErr w:type="gramStart"/>
      <w:r w:rsidRPr="000035BC">
        <w:rPr>
          <w:bCs/>
          <w:color w:val="000000"/>
          <w:kern w:val="0"/>
          <w:lang w:eastAsia="ru-RU"/>
        </w:rPr>
        <w:t>жилищно-коммунального</w:t>
      </w:r>
      <w:proofErr w:type="gramEnd"/>
      <w:r w:rsidRPr="000035BC">
        <w:rPr>
          <w:bCs/>
          <w:color w:val="000000"/>
          <w:kern w:val="0"/>
          <w:lang w:eastAsia="ru-RU"/>
        </w:rPr>
        <w:t xml:space="preserve"> хозяйства»</w:t>
      </w:r>
    </w:p>
    <w:p w:rsidR="000035BC" w:rsidRPr="000035BC" w:rsidRDefault="000035BC" w:rsidP="000035BC">
      <w:pPr>
        <w:suppressAutoHyphens w:val="0"/>
        <w:spacing w:line="240" w:lineRule="auto"/>
        <w:ind w:left="11057" w:firstLine="0"/>
        <w:jc w:val="left"/>
        <w:rPr>
          <w:kern w:val="0"/>
          <w:lang w:eastAsia="ru-RU"/>
        </w:rPr>
      </w:pP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  <w:r w:rsidRPr="000035BC">
        <w:rPr>
          <w:b/>
          <w:bCs/>
          <w:kern w:val="0"/>
          <w:sz w:val="28"/>
          <w:szCs w:val="28"/>
          <w:lang w:eastAsia="ru-RU"/>
        </w:rPr>
        <w:t>Ресурсное обеспечение</w:t>
      </w:r>
      <w:r w:rsidRPr="000035BC">
        <w:rPr>
          <w:b/>
          <w:bCs/>
          <w:kern w:val="0"/>
          <w:sz w:val="28"/>
          <w:szCs w:val="28"/>
          <w:lang w:eastAsia="ru-RU"/>
        </w:rPr>
        <w:br/>
        <w:t>программы муниципальной программы «Модернизация и развитие сферы жилищно-коммунального хозяйства» за счет всех источников финансирования</w:t>
      </w: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left="139" w:firstLine="0"/>
        <w:rPr>
          <w:kern w:val="0"/>
          <w:shd w:val="clear" w:color="auto" w:fill="F0F0F0"/>
          <w:lang w:eastAsia="ru-RU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635"/>
        <w:gridCol w:w="840"/>
        <w:gridCol w:w="1061"/>
        <w:gridCol w:w="1701"/>
        <w:gridCol w:w="1276"/>
        <w:gridCol w:w="1134"/>
        <w:gridCol w:w="1134"/>
        <w:gridCol w:w="992"/>
        <w:gridCol w:w="691"/>
        <w:gridCol w:w="22"/>
        <w:gridCol w:w="563"/>
        <w:gridCol w:w="1134"/>
      </w:tblGrid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Статус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 xml:space="preserve">Код </w:t>
            </w:r>
            <w:hyperlink r:id="rId12" w:history="1">
              <w:r w:rsidRPr="000D4B92">
                <w:rPr>
                  <w:bCs/>
                  <w:kern w:val="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Источники финансирования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Оценка расходов по годам, тыс. рублей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ГРБС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D4B92" w:rsidRDefault="00784AE2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r:id="rId13" w:history="1">
              <w:r w:rsidR="000035BC" w:rsidRPr="000D4B92">
                <w:rPr>
                  <w:bCs/>
                  <w:kern w:val="0"/>
                  <w:lang w:eastAsia="ru-RU"/>
                </w:rPr>
                <w:t>ЦСР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2027-2030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2031-2035</w:t>
            </w:r>
          </w:p>
        </w:tc>
      </w:tr>
      <w:tr w:rsidR="000035BC" w:rsidRPr="000035BC" w:rsidTr="00784F57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11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D4B92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Cs/>
                <w:kern w:val="0"/>
                <w:lang w:eastAsia="ru-RU"/>
              </w:rPr>
              <w:t>Муниципальная программа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r w:rsidRPr="000035BC">
              <w:rPr>
                <w:b/>
                <w:kern w:val="0"/>
                <w:lang w:eastAsia="ru-RU"/>
              </w:rPr>
              <w:t xml:space="preserve">«Модернизация и развитие сферы </w:t>
            </w:r>
            <w:proofErr w:type="gramStart"/>
            <w:r w:rsidRPr="000035BC">
              <w:rPr>
                <w:b/>
                <w:kern w:val="0"/>
                <w:lang w:eastAsia="ru-RU"/>
              </w:rPr>
              <w:t>жилищно-коммунального</w:t>
            </w:r>
            <w:proofErr w:type="gramEnd"/>
            <w:r w:rsidRPr="000035BC">
              <w:rPr>
                <w:b/>
                <w:kern w:val="0"/>
                <w:lang w:eastAsia="ru-RU"/>
              </w:rPr>
              <w:t xml:space="preserve"> хозяйства»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22567,4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784AE2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hyperlink w:anchor="sub_3000" w:history="1">
              <w:r w:rsidR="000035BC" w:rsidRPr="000D4B92">
                <w:rPr>
                  <w:bCs/>
                  <w:kern w:val="0"/>
                  <w:lang w:eastAsia="ru-RU"/>
                </w:rPr>
                <w:t>Подпрограмма</w:t>
              </w:r>
            </w:hyperlink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r w:rsidRPr="000035BC">
              <w:rPr>
                <w:b/>
                <w:kern w:val="0"/>
                <w:lang w:eastAsia="ru-RU"/>
              </w:rPr>
              <w:t>«Модернизация коммунальной инфраструктуры»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 xml:space="preserve">бюджет Янтиковского </w:t>
            </w:r>
            <w:r w:rsidRPr="000035BC">
              <w:rPr>
                <w:kern w:val="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 xml:space="preserve">Основное мероприятие 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«Обеспечение качества жилищно-коммунальных услуг»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D4B92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500</w:t>
            </w:r>
            <w:r w:rsidRPr="000035BC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D4B92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500</w:t>
            </w:r>
            <w:r w:rsidRPr="000035BC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 xml:space="preserve">Мероприятие 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жилищно-коммунального хозяйства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А110170230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 xml:space="preserve">Мероприятие 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Модернизация уличного освещения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А110172880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Мероприятия, направленные в области обращения с твердыми коммунальными отходами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А110119760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500</w:t>
            </w:r>
            <w:r w:rsidRPr="000035BC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500</w:t>
            </w:r>
            <w:r w:rsidRPr="000035BC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А110172930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А110175360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gramStart"/>
            <w:r w:rsidRPr="000035BC">
              <w:rPr>
                <w:kern w:val="0"/>
                <w:lang w:eastAsia="ru-RU"/>
              </w:rPr>
              <w:t xml:space="preserve">«Улучшение потребительских и эксплуатационных </w:t>
            </w:r>
            <w:r w:rsidRPr="000035BC">
              <w:rPr>
                <w:kern w:val="0"/>
                <w:lang w:eastAsia="ru-RU"/>
              </w:rPr>
              <w:lastRenderedPageBreak/>
              <w:t>характеристик жилищного фонда, обеспечивающих гражданам безопасные и комфортное условия проживания»</w:t>
            </w:r>
            <w:proofErr w:type="gram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0035BC">
              <w:rPr>
                <w:kern w:val="0"/>
                <w:lang w:val="en-US" w:eastAsia="ru-RU"/>
              </w:rPr>
              <w:t>227.8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755</w:t>
            </w:r>
            <w:r w:rsidRPr="000035BC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22</w:t>
            </w: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0035BC">
              <w:rPr>
                <w:kern w:val="0"/>
                <w:lang w:val="en-US" w:eastAsia="ru-RU"/>
              </w:rPr>
              <w:t>227.8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755</w:t>
            </w:r>
            <w:r w:rsidRPr="000035BC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22</w:t>
            </w: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зданий, не обремененных договорными обязательствами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А110372950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Мероприятия, направленные на осуществление капитального ремонта многоквартирных домов, находящихся в муниципальной собственности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А110372770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D4B92">
              <w:rPr>
                <w:b/>
                <w:bCs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0035BC">
              <w:rPr>
                <w:kern w:val="0"/>
                <w:lang w:val="en-US" w:eastAsia="ru-RU"/>
              </w:rPr>
              <w:t>227.8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755</w:t>
            </w:r>
            <w:r w:rsidRPr="000035BC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22</w:t>
            </w: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0035BC">
              <w:rPr>
                <w:kern w:val="0"/>
                <w:lang w:val="en-US" w:eastAsia="ru-RU"/>
              </w:rPr>
              <w:t>227.8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755</w:t>
            </w:r>
            <w:r w:rsidRPr="000035BC">
              <w:rPr>
                <w:kern w:val="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22</w:t>
            </w: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784AE2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hyperlink w:anchor="sub_4000" w:history="1">
              <w:r w:rsidR="000035BC" w:rsidRPr="00784F57">
                <w:rPr>
                  <w:bCs/>
                  <w:kern w:val="0"/>
                  <w:lang w:eastAsia="ru-RU"/>
                </w:rPr>
                <w:t>Подпрограмма</w:t>
              </w:r>
            </w:hyperlink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r w:rsidRPr="000035BC">
              <w:rPr>
                <w:b/>
                <w:kern w:val="0"/>
                <w:lang w:eastAsia="ru-RU"/>
              </w:rPr>
              <w:t xml:space="preserve">«Развитие систем коммунальной инфраструктуры и </w:t>
            </w:r>
            <w:r w:rsidRPr="000035BC">
              <w:rPr>
                <w:b/>
                <w:kern w:val="0"/>
                <w:lang w:eastAsia="ru-RU"/>
              </w:rPr>
              <w:lastRenderedPageBreak/>
              <w:t>объектов, используемых для очистки сточных вод»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0035BC">
              <w:rPr>
                <w:kern w:val="0"/>
                <w:lang w:val="en-US" w:eastAsia="ru-RU"/>
              </w:rPr>
              <w:t>22339.6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val="en-US" w:eastAsia="ru-RU"/>
              </w:rPr>
              <w:t>1800</w:t>
            </w:r>
            <w:r w:rsidRPr="000035BC">
              <w:rPr>
                <w:kern w:val="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21640,9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А1201SА010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21640,7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20538,9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«Водоотведение и очистка бытовых сточных вод»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А1202S5170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</w:t>
            </w:r>
            <w:r w:rsidRPr="000035BC">
              <w:rPr>
                <w:kern w:val="0"/>
                <w:lang w:eastAsia="ru-RU"/>
              </w:rPr>
              <w:lastRenderedPageBreak/>
              <w:t>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Строительство «Станция биологической очистки сточных вод производительностью 500 куб. м в сутки в селе Янтиково Янтиковского района Чувашской Республики»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А1202S5170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784AE2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hyperlink w:anchor="sub_5000" w:history="1">
              <w:r w:rsidR="000035BC" w:rsidRPr="00784F57">
                <w:rPr>
                  <w:bCs/>
                  <w:kern w:val="0"/>
                  <w:lang w:eastAsia="ru-RU"/>
                </w:rPr>
                <w:t>Подпрограмма</w:t>
              </w:r>
            </w:hyperlink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r w:rsidRPr="000035BC">
              <w:rPr>
                <w:b/>
                <w:kern w:val="0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«Реализация мероприятий регионального значения «Чистая вода»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А130100000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 xml:space="preserve">Капитальный и текущий ремонт объектов </w:t>
            </w:r>
            <w:r w:rsidRPr="000035BC">
              <w:rPr>
                <w:kern w:val="0"/>
                <w:lang w:eastAsia="ru-RU"/>
              </w:rPr>
              <w:lastRenderedPageBreak/>
              <w:t>водоснабжения (водозаборных сооружений, водопроводов и др.)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А130173090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784AE2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hyperlink w:anchor="sub_6000" w:history="1">
              <w:r w:rsidR="000035BC" w:rsidRPr="00784F57">
                <w:rPr>
                  <w:bCs/>
                  <w:kern w:val="0"/>
                  <w:lang w:eastAsia="ru-RU"/>
                </w:rPr>
                <w:t>Подпрограмма</w:t>
              </w:r>
            </w:hyperlink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r w:rsidRPr="000035BC">
              <w:rPr>
                <w:b/>
                <w:kern w:val="0"/>
                <w:lang w:eastAsia="ru-RU"/>
              </w:rPr>
              <w:t>«Газификация»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А140100000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«Газификация населенных пунктов»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А140200000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А140272840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784F57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</w:t>
            </w:r>
            <w:r w:rsidRPr="000035BC">
              <w:rPr>
                <w:kern w:val="0"/>
                <w:lang w:eastAsia="ru-RU"/>
              </w:rPr>
              <w:lastRenderedPageBreak/>
              <w:t>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</w:tbl>
    <w:p w:rsidR="000035BC" w:rsidRPr="000035BC" w:rsidRDefault="000035BC" w:rsidP="000035BC">
      <w:pPr>
        <w:widowControl w:val="0"/>
        <w:suppressAutoHyphens w:val="0"/>
        <w:autoSpaceDE w:val="0"/>
        <w:autoSpaceDN w:val="0"/>
        <w:spacing w:line="240" w:lineRule="auto"/>
        <w:ind w:right="624" w:firstLine="0"/>
        <w:jc w:val="center"/>
        <w:rPr>
          <w:b/>
          <w:kern w:val="0"/>
          <w:lang w:eastAsia="ru-RU"/>
        </w:rPr>
      </w:pP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spacing w:line="240" w:lineRule="auto"/>
        <w:ind w:right="624" w:firstLine="0"/>
        <w:jc w:val="left"/>
        <w:rPr>
          <w:b/>
          <w:kern w:val="0"/>
          <w:lang w:eastAsia="ru-RU"/>
        </w:rPr>
      </w:pP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spacing w:line="240" w:lineRule="auto"/>
        <w:ind w:right="624" w:firstLine="0"/>
        <w:jc w:val="center"/>
        <w:rPr>
          <w:b/>
          <w:kern w:val="0"/>
          <w:lang w:eastAsia="ru-RU"/>
        </w:rPr>
      </w:pPr>
    </w:p>
    <w:p w:rsidR="000035BC" w:rsidRPr="000035BC" w:rsidRDefault="000035BC" w:rsidP="000035BC">
      <w:pPr>
        <w:suppressAutoHyphens w:val="0"/>
        <w:autoSpaceDE w:val="0"/>
        <w:autoSpaceDN w:val="0"/>
        <w:adjustRightInd w:val="0"/>
        <w:spacing w:line="240" w:lineRule="auto"/>
        <w:ind w:right="-28" w:firstLine="0"/>
        <w:jc w:val="left"/>
        <w:rPr>
          <w:color w:val="000000"/>
          <w:kern w:val="0"/>
          <w:sz w:val="18"/>
          <w:szCs w:val="18"/>
          <w:lang w:eastAsia="ru-RU"/>
        </w:rPr>
      </w:pP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outlineLvl w:val="1"/>
        <w:rPr>
          <w:kern w:val="0"/>
          <w:sz w:val="26"/>
          <w:szCs w:val="26"/>
          <w:lang w:eastAsia="ru-RU"/>
        </w:rPr>
        <w:sectPr w:rsidR="000035BC" w:rsidRPr="000035BC" w:rsidSect="00491C2F">
          <w:pgSz w:w="16838" w:h="11906" w:orient="landscape"/>
          <w:pgMar w:top="1845" w:right="1134" w:bottom="851" w:left="567" w:header="567" w:footer="0" w:gutter="0"/>
          <w:cols w:space="720"/>
          <w:titlePg/>
          <w:docGrid w:linePitch="326"/>
        </w:sectPr>
      </w:pPr>
    </w:p>
    <w:p w:rsidR="000035BC" w:rsidRPr="000035BC" w:rsidRDefault="000035BC" w:rsidP="00784F5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lastRenderedPageBreak/>
        <w:t>3) в приложении № 3 к муниципальной программе:</w:t>
      </w:r>
    </w:p>
    <w:p w:rsidR="000035BC" w:rsidRPr="000035BC" w:rsidRDefault="000035BC" w:rsidP="00784F5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в паспорте подпрограммы «Модернизация коммунальной инфраструктуры» муниципальной программы (далее в подпункте – подпрограмма) позицию «</w:t>
      </w:r>
      <w:r w:rsidRPr="000035BC">
        <w:rPr>
          <w:bCs/>
          <w:color w:val="000000"/>
          <w:kern w:val="0"/>
          <w:sz w:val="28"/>
          <w:szCs w:val="28"/>
          <w:lang w:eastAsia="ru-RU"/>
        </w:rPr>
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источников»</w:t>
      </w:r>
      <w:r w:rsidRPr="000035BC">
        <w:rPr>
          <w:kern w:val="0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53"/>
        <w:gridCol w:w="423"/>
        <w:gridCol w:w="6363"/>
      </w:tblGrid>
      <w:tr w:rsidR="000035BC" w:rsidRPr="000035BC" w:rsidTr="002E36EE">
        <w:trPr>
          <w:trHeight w:val="360"/>
        </w:trPr>
        <w:tc>
          <w:tcPr>
            <w:tcW w:w="2853" w:type="dxa"/>
          </w:tcPr>
          <w:p w:rsidR="000035BC" w:rsidRPr="000035BC" w:rsidRDefault="000035BC" w:rsidP="00784F57">
            <w:pPr>
              <w:suppressAutoHyphens w:val="0"/>
              <w:spacing w:line="360" w:lineRule="auto"/>
              <w:ind w:firstLine="0"/>
              <w:jc w:val="left"/>
              <w:rPr>
                <w:bCs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bCs/>
                <w:kern w:val="0"/>
                <w:sz w:val="28"/>
                <w:szCs w:val="28"/>
                <w:lang w:eastAsia="ru-RU"/>
              </w:rPr>
              <w:t>«</w:t>
            </w:r>
            <w:r w:rsidRPr="000035B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</w:p>
        </w:tc>
        <w:tc>
          <w:tcPr>
            <w:tcW w:w="423" w:type="dxa"/>
          </w:tcPr>
          <w:p w:rsidR="000035BC" w:rsidRPr="000035BC" w:rsidRDefault="000035BC" w:rsidP="00784F57">
            <w:pPr>
              <w:suppressAutoHyphens w:val="0"/>
              <w:spacing w:line="360" w:lineRule="auto"/>
              <w:ind w:firstLine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63" w:type="dxa"/>
          </w:tcPr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Планируемый объем финансирования Программы составляет 1922,8 тыс. руб., и них средства: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2023 году 227,8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2024 году – 1255,0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2025 году – 220,0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2026 году – 220,0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2027- 2030 годах - 0,0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2031 - 2035 годах - 0,0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федерального бюджета - 0,00 тыс. руб., в том числе: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2023 году - 0,00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2024 году - 0,00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2025 году - 0,00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2026 году – 220,0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2027- 2030 годах - 0,0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2031 - 2035 годах - 0,0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республиканского бюджета - 0,00 тыс. руб., в том числе: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2023 году - 0,00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2024 году - 0,00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2025 году - 0,00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2026 году – 220,0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2027- 2030 годах - 0,0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в 2031 - 2035 годах - 0,0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бюджета Янтиковского муниципального округа – 1922,8 тыс. руб., в том числе: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2023 году – 227,8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2024 году – 1255,0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2025 году 470,0 тыс. руб.;</w:t>
            </w:r>
          </w:p>
          <w:p w:rsidR="000035BC" w:rsidRPr="000035BC" w:rsidRDefault="000035BC" w:rsidP="00784F57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2026 году – 220,0 тыс. руб.;</w:t>
            </w:r>
          </w:p>
          <w:p w:rsidR="000035BC" w:rsidRPr="000035BC" w:rsidRDefault="000035BC" w:rsidP="00784F57">
            <w:pPr>
              <w:suppressAutoHyphens w:val="0"/>
              <w:spacing w:line="360" w:lineRule="auto"/>
              <w:ind w:firstLine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2027- 2030 годах - 220,0 тыс. руб.;</w:t>
            </w:r>
          </w:p>
          <w:p w:rsidR="000035BC" w:rsidRPr="000035BC" w:rsidRDefault="000035BC" w:rsidP="00784F57">
            <w:pPr>
              <w:suppressAutoHyphens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color w:val="000000"/>
                <w:kern w:val="0"/>
                <w:sz w:val="28"/>
                <w:szCs w:val="28"/>
                <w:lang w:eastAsia="ru-RU"/>
              </w:rPr>
              <w:t>в 2031 - 2035 годах - 0,0 тыс. руб.</w:t>
            </w:r>
            <w:r w:rsidRPr="000035BC">
              <w:rPr>
                <w:kern w:val="0"/>
                <w:sz w:val="28"/>
                <w:szCs w:val="28"/>
                <w:lang w:eastAsia="ru-RU"/>
              </w:rPr>
              <w:t>»</w:t>
            </w:r>
          </w:p>
        </w:tc>
      </w:tr>
    </w:tbl>
    <w:p w:rsidR="000035BC" w:rsidRPr="000035BC" w:rsidRDefault="000035BC" w:rsidP="00784F57">
      <w:pPr>
        <w:widowControl w:val="0"/>
        <w:suppressAutoHyphens w:val="0"/>
        <w:autoSpaceDE w:val="0"/>
        <w:autoSpaceDN w:val="0"/>
        <w:spacing w:line="360" w:lineRule="auto"/>
        <w:ind w:firstLine="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lastRenderedPageBreak/>
        <w:t>4) В разделе «4. Ресурсное обеспечение Подпрограммы» приложение №2</w:t>
      </w:r>
      <w:r w:rsidRPr="000035BC">
        <w:rPr>
          <w:kern w:val="0"/>
          <w:lang w:eastAsia="ru-RU"/>
        </w:rPr>
        <w:t xml:space="preserve"> </w:t>
      </w:r>
      <w:r w:rsidRPr="000035BC">
        <w:rPr>
          <w:kern w:val="0"/>
          <w:sz w:val="28"/>
          <w:szCs w:val="28"/>
          <w:lang w:eastAsia="ru-RU"/>
        </w:rPr>
        <w:t xml:space="preserve">к подпрограмме «Модернизация коммунальной инфраструктуры» к муниципальной программе «Модернизация и развитие сферы </w:t>
      </w:r>
      <w:proofErr w:type="gramStart"/>
      <w:r w:rsidRPr="000035BC">
        <w:rPr>
          <w:kern w:val="0"/>
          <w:sz w:val="28"/>
          <w:szCs w:val="28"/>
          <w:lang w:eastAsia="ru-RU"/>
        </w:rPr>
        <w:t>жилищно-коммунального</w:t>
      </w:r>
      <w:proofErr w:type="gramEnd"/>
      <w:r w:rsidRPr="000035BC">
        <w:rPr>
          <w:kern w:val="0"/>
          <w:sz w:val="28"/>
          <w:szCs w:val="28"/>
          <w:lang w:eastAsia="ru-RU"/>
        </w:rPr>
        <w:t xml:space="preserve"> хозяйства» изложить в следующей редакции:</w:t>
      </w:r>
    </w:p>
    <w:p w:rsidR="000035BC" w:rsidRDefault="000035BC" w:rsidP="000035BC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caps/>
          <w:color w:val="000000"/>
          <w:kern w:val="0"/>
          <w:sz w:val="26"/>
          <w:szCs w:val="26"/>
          <w:lang w:eastAsia="en-US"/>
        </w:rPr>
      </w:pPr>
    </w:p>
    <w:p w:rsidR="00784F57" w:rsidRDefault="00784F57" w:rsidP="000035BC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caps/>
          <w:color w:val="000000"/>
          <w:kern w:val="0"/>
          <w:sz w:val="26"/>
          <w:szCs w:val="26"/>
          <w:lang w:eastAsia="en-US"/>
        </w:rPr>
      </w:pPr>
    </w:p>
    <w:p w:rsidR="00784F57" w:rsidRDefault="00784F57" w:rsidP="000035BC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caps/>
          <w:color w:val="000000"/>
          <w:kern w:val="0"/>
          <w:sz w:val="26"/>
          <w:szCs w:val="26"/>
          <w:lang w:eastAsia="en-US"/>
        </w:rPr>
      </w:pPr>
    </w:p>
    <w:p w:rsidR="00784F57" w:rsidRPr="000035BC" w:rsidRDefault="00784F57" w:rsidP="000035BC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/>
          <w:caps/>
          <w:color w:val="000000"/>
          <w:kern w:val="0"/>
          <w:sz w:val="26"/>
          <w:szCs w:val="26"/>
          <w:lang w:eastAsia="en-US"/>
        </w:rPr>
        <w:sectPr w:rsidR="00784F57" w:rsidRPr="000035BC" w:rsidSect="002E36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035BC" w:rsidRPr="002C1D15" w:rsidRDefault="000035BC" w:rsidP="002C1D15">
      <w:pPr>
        <w:suppressAutoHyphens w:val="0"/>
        <w:spacing w:line="240" w:lineRule="auto"/>
        <w:ind w:left="9639" w:firstLine="0"/>
        <w:jc w:val="left"/>
        <w:rPr>
          <w:bCs/>
          <w:color w:val="000000"/>
          <w:kern w:val="0"/>
          <w:lang w:eastAsia="ru-RU"/>
        </w:rPr>
      </w:pPr>
      <w:r w:rsidRPr="002C1D15">
        <w:rPr>
          <w:bCs/>
          <w:color w:val="000000"/>
          <w:kern w:val="0"/>
          <w:lang w:eastAsia="ru-RU"/>
        </w:rPr>
        <w:lastRenderedPageBreak/>
        <w:t>«Приложение № 2</w:t>
      </w:r>
      <w:r w:rsidRPr="002C1D15">
        <w:rPr>
          <w:bCs/>
          <w:color w:val="000000"/>
          <w:kern w:val="0"/>
          <w:lang w:eastAsia="ru-RU"/>
        </w:rPr>
        <w:br/>
        <w:t xml:space="preserve">к </w:t>
      </w:r>
      <w:hyperlink w:anchor="sub_3000" w:history="1">
        <w:r w:rsidRPr="002C1D15">
          <w:rPr>
            <w:bCs/>
            <w:color w:val="000000"/>
            <w:kern w:val="0"/>
            <w:lang w:eastAsia="ru-RU"/>
          </w:rPr>
          <w:t>подпрограмме</w:t>
        </w:r>
      </w:hyperlink>
      <w:r w:rsidRPr="002C1D15">
        <w:rPr>
          <w:bCs/>
          <w:color w:val="000000"/>
          <w:kern w:val="0"/>
          <w:lang w:eastAsia="ru-RU"/>
        </w:rPr>
        <w:t xml:space="preserve"> «Модернизация</w:t>
      </w:r>
      <w:r w:rsidRPr="002C1D15">
        <w:rPr>
          <w:bCs/>
          <w:color w:val="000000"/>
          <w:kern w:val="0"/>
          <w:lang w:eastAsia="ru-RU"/>
        </w:rPr>
        <w:br/>
        <w:t>коммунальной инфраструктуры» к</w:t>
      </w:r>
      <w:r w:rsidRPr="002C1D15">
        <w:rPr>
          <w:bCs/>
          <w:color w:val="000000"/>
          <w:kern w:val="0"/>
          <w:lang w:eastAsia="ru-RU"/>
        </w:rPr>
        <w:br/>
        <w:t>муниципальной про</w:t>
      </w:r>
      <w:r w:rsidR="00784F57" w:rsidRPr="002C1D15">
        <w:rPr>
          <w:bCs/>
          <w:color w:val="000000"/>
          <w:kern w:val="0"/>
          <w:lang w:eastAsia="ru-RU"/>
        </w:rPr>
        <w:t xml:space="preserve">грамме «Модернизация и развитие </w:t>
      </w:r>
      <w:r w:rsidRPr="002C1D15">
        <w:rPr>
          <w:bCs/>
          <w:color w:val="000000"/>
          <w:kern w:val="0"/>
          <w:lang w:eastAsia="ru-RU"/>
        </w:rPr>
        <w:t xml:space="preserve">сферы </w:t>
      </w:r>
      <w:proofErr w:type="gramStart"/>
      <w:r w:rsidRPr="002C1D15">
        <w:rPr>
          <w:bCs/>
          <w:color w:val="000000"/>
          <w:kern w:val="0"/>
          <w:lang w:eastAsia="ru-RU"/>
        </w:rPr>
        <w:t>жилищно-коммунального</w:t>
      </w:r>
      <w:proofErr w:type="gramEnd"/>
      <w:r w:rsidRPr="002C1D15">
        <w:rPr>
          <w:bCs/>
          <w:color w:val="000000"/>
          <w:kern w:val="0"/>
          <w:lang w:eastAsia="ru-RU"/>
        </w:rPr>
        <w:t xml:space="preserve"> хозяйства»</w:t>
      </w:r>
    </w:p>
    <w:p w:rsidR="000035BC" w:rsidRPr="00784F57" w:rsidRDefault="000035BC" w:rsidP="000035B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035BC" w:rsidRPr="00784F57" w:rsidRDefault="000035BC" w:rsidP="00003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784F57">
        <w:rPr>
          <w:b/>
          <w:bCs/>
          <w:kern w:val="0"/>
          <w:lang w:eastAsia="ru-RU"/>
        </w:rPr>
        <w:t>Ресурсное обеспечение</w:t>
      </w:r>
      <w:r w:rsidRPr="00784F57">
        <w:rPr>
          <w:b/>
          <w:bCs/>
          <w:kern w:val="0"/>
          <w:lang w:eastAsia="ru-RU"/>
        </w:rPr>
        <w:br/>
        <w:t>подпрограммы «Модернизация коммунальной инфраструктуры» за счет всех источников финансирования</w:t>
      </w:r>
    </w:p>
    <w:p w:rsidR="000035BC" w:rsidRPr="00784F57" w:rsidRDefault="000035BC" w:rsidP="000035BC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left="139" w:firstLine="0"/>
        <w:rPr>
          <w:kern w:val="0"/>
          <w:shd w:val="clear" w:color="auto" w:fill="F0F0F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380"/>
        <w:gridCol w:w="840"/>
        <w:gridCol w:w="1196"/>
        <w:gridCol w:w="1701"/>
        <w:gridCol w:w="992"/>
        <w:gridCol w:w="1134"/>
        <w:gridCol w:w="1134"/>
        <w:gridCol w:w="1134"/>
        <w:gridCol w:w="1276"/>
        <w:gridCol w:w="1275"/>
      </w:tblGrid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Статус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2C1D15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C1D15">
              <w:rPr>
                <w:kern w:val="0"/>
                <w:lang w:eastAsia="ru-RU"/>
              </w:rPr>
              <w:t xml:space="preserve">Код </w:t>
            </w:r>
            <w:hyperlink r:id="rId14" w:history="1">
              <w:r w:rsidRPr="002C1D15">
                <w:rPr>
                  <w:bCs/>
                  <w:kern w:val="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Источники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Оценка расходов по годам, тыс. рублей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ГРБС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2C1D15" w:rsidRDefault="00784AE2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r:id="rId15" w:history="1">
              <w:r w:rsidR="000035BC" w:rsidRPr="002C1D15">
                <w:rPr>
                  <w:bCs/>
                  <w:kern w:val="0"/>
                  <w:lang w:eastAsia="ru-RU"/>
                </w:rPr>
                <w:t>ЦСР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2027-2030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2031-2035</w:t>
            </w:r>
          </w:p>
        </w:tc>
      </w:tr>
      <w:tr w:rsidR="000035BC" w:rsidRPr="00784F57" w:rsidTr="002C1D15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11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Cs/>
                <w:kern w:val="0"/>
                <w:lang w:eastAsia="ru-RU"/>
              </w:rPr>
              <w:t>Подпрограмма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lang w:eastAsia="ru-RU"/>
              </w:rPr>
            </w:pPr>
            <w:r w:rsidRPr="00784F57">
              <w:rPr>
                <w:b/>
                <w:kern w:val="0"/>
                <w:lang w:eastAsia="ru-RU"/>
              </w:rPr>
              <w:t>«</w:t>
            </w:r>
            <w:r w:rsidRPr="00784F57">
              <w:rPr>
                <w:kern w:val="0"/>
                <w:lang w:eastAsia="ru-RU"/>
              </w:rPr>
              <w:t>Модернизация коммунальной инфраструктуры</w:t>
            </w:r>
            <w:r w:rsidRPr="00784F57">
              <w:rPr>
                <w:b/>
                <w:kern w:val="0"/>
                <w:lang w:eastAsia="ru-RU"/>
              </w:rPr>
              <w:t>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1255,0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1255,0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«Обеспечение качества жилищно-коммунальных услуг»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жилищно-коммунального хозяйства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А110170230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Модернизация уличного освещения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А110172880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Мероприятия, направленные в области обращения с твердыми коммунальными отходами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А110119760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 xml:space="preserve">бюджет Янтиковского </w:t>
            </w:r>
            <w:r w:rsidRPr="00784F57">
              <w:rPr>
                <w:kern w:val="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lastRenderedPageBreak/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А110172930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А110175360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gramStart"/>
            <w:r w:rsidRPr="00784F57">
              <w:rPr>
                <w:kern w:val="0"/>
                <w:lang w:eastAsia="ru-RU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комфортное условия проживания»</w:t>
            </w:r>
            <w:proofErr w:type="gram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lastRenderedPageBreak/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зданий, не обремененных договорными обязательствами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903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А110372950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Мероприятия, направленные на осуществление капитального ремонта многоквартирных домов, находящихся в муниципальной собственности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А110374750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  <w:tr w:rsidR="000035BC" w:rsidRPr="00784F57" w:rsidTr="002C1D15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784F57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84F57">
              <w:rPr>
                <w:kern w:val="0"/>
                <w:lang w:eastAsia="ru-RU"/>
              </w:rPr>
              <w:t>0,0</w:t>
            </w:r>
          </w:p>
        </w:tc>
      </w:tr>
    </w:tbl>
    <w:p w:rsidR="000035BC" w:rsidRPr="00784F57" w:rsidRDefault="000035BC" w:rsidP="000035B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035BC" w:rsidRPr="00784F57" w:rsidRDefault="000035BC" w:rsidP="000035BC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aps/>
          <w:color w:val="000000"/>
          <w:kern w:val="0"/>
          <w:lang w:eastAsia="en-US"/>
        </w:rPr>
      </w:pPr>
    </w:p>
    <w:p w:rsidR="000035BC" w:rsidRPr="00784F57" w:rsidRDefault="000035BC" w:rsidP="000035BC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caps/>
          <w:color w:val="000000"/>
          <w:kern w:val="0"/>
          <w:lang w:eastAsia="en-US"/>
        </w:rPr>
      </w:pPr>
    </w:p>
    <w:p w:rsidR="000035BC" w:rsidRPr="00784F57" w:rsidRDefault="000035BC" w:rsidP="000035BC">
      <w:pPr>
        <w:suppressAutoHyphens w:val="0"/>
        <w:spacing w:line="360" w:lineRule="auto"/>
        <w:ind w:firstLine="0"/>
        <w:rPr>
          <w:kern w:val="0"/>
          <w:lang w:eastAsia="ru-RU"/>
        </w:rPr>
      </w:pPr>
    </w:p>
    <w:p w:rsidR="000035BC" w:rsidRPr="00784F57" w:rsidRDefault="000035BC" w:rsidP="000035BC">
      <w:pPr>
        <w:suppressAutoHyphens w:val="0"/>
        <w:spacing w:line="360" w:lineRule="auto"/>
        <w:ind w:firstLine="720"/>
        <w:rPr>
          <w:kern w:val="0"/>
          <w:lang w:eastAsia="ru-RU"/>
        </w:rPr>
      </w:pPr>
    </w:p>
    <w:p w:rsidR="000035BC" w:rsidRPr="000035BC" w:rsidRDefault="000035BC" w:rsidP="000035BC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  <w:sectPr w:rsidR="000035BC" w:rsidRPr="000035BC" w:rsidSect="000035BC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0035BC" w:rsidRPr="000035BC" w:rsidRDefault="000035BC" w:rsidP="000035BC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lastRenderedPageBreak/>
        <w:t>5) в приложении № 4 к муниципальной программе:</w:t>
      </w:r>
    </w:p>
    <w:p w:rsidR="000035BC" w:rsidRPr="000035BC" w:rsidRDefault="000035BC" w:rsidP="000035BC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паспорт подпрограммы «Развитие систем коммунальной инфраструктуры и объектов, используемых для очистки сточных вод» муниципальной программы изложить в следующей редакции:</w:t>
      </w: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  <w:r w:rsidRPr="002C1D15">
        <w:rPr>
          <w:rFonts w:ascii="Arial" w:hAnsi="Arial" w:cs="Arial"/>
          <w:b/>
          <w:bCs/>
          <w:kern w:val="0"/>
          <w:sz w:val="28"/>
          <w:szCs w:val="28"/>
          <w:lang w:eastAsia="ru-RU"/>
        </w:rPr>
        <w:t>«</w:t>
      </w:r>
      <w:r w:rsidRPr="000035BC">
        <w:rPr>
          <w:b/>
          <w:bCs/>
          <w:kern w:val="0"/>
          <w:sz w:val="28"/>
          <w:szCs w:val="28"/>
          <w:lang w:eastAsia="ru-RU"/>
        </w:rPr>
        <w:t>Подпрограмма</w:t>
      </w:r>
      <w:r w:rsidRPr="000035BC">
        <w:rPr>
          <w:b/>
          <w:bCs/>
          <w:kern w:val="0"/>
          <w:sz w:val="28"/>
          <w:szCs w:val="28"/>
          <w:lang w:eastAsia="ru-RU"/>
        </w:rPr>
        <w:br/>
        <w:t>«Развитие систем коммунальной инфраструктуры и объектов, используемых для очистки сточных вод»</w:t>
      </w: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8"/>
          <w:szCs w:val="28"/>
          <w:lang w:eastAsia="ru-RU"/>
        </w:rPr>
      </w:pPr>
      <w:r w:rsidRPr="000035BC">
        <w:rPr>
          <w:b/>
          <w:bCs/>
          <w:kern w:val="0"/>
          <w:sz w:val="28"/>
          <w:szCs w:val="28"/>
          <w:lang w:eastAsia="ru-RU"/>
        </w:rPr>
        <w:t>Паспорт подпрограммы</w:t>
      </w:r>
    </w:p>
    <w:p w:rsidR="000035BC" w:rsidRPr="000035BC" w:rsidRDefault="000035BC" w:rsidP="000035B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79"/>
      </w:tblGrid>
      <w:tr w:rsidR="000035BC" w:rsidRPr="000035BC" w:rsidTr="002C1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0035BC" w:rsidRPr="000035BC" w:rsidTr="002C1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0035BC" w:rsidRPr="000035BC" w:rsidTr="002C1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улучшение экологической обстановки на территории Янтиковского муниципального округа Чувашской Республики,</w:t>
            </w:r>
            <w:r w:rsidR="002C1D15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035BC">
              <w:rPr>
                <w:kern w:val="0"/>
                <w:sz w:val="28"/>
                <w:szCs w:val="28"/>
                <w:lang w:eastAsia="ru-RU"/>
              </w:rPr>
              <w:t>охрана источников водоснабжения.</w:t>
            </w:r>
          </w:p>
        </w:tc>
      </w:tr>
      <w:tr w:rsidR="000035BC" w:rsidRPr="000035BC" w:rsidTr="002C1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D15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повышение эффективности и надежности функционирования систем водоотведения и очистки сточных вод;</w:t>
            </w:r>
            <w:r w:rsidR="002C1D15">
              <w:rPr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предотвращение загрязнения источников водоснабжения.</w:t>
            </w:r>
          </w:p>
        </w:tc>
      </w:tr>
      <w:tr w:rsidR="000035BC" w:rsidRPr="000035BC" w:rsidTr="002C1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Важнейшие целевые индикаторы и показатели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К 2036 году будут достигнуты следующие важнейшие целевые индикаторы и показатели: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доля населения Янтиковского муниципального округа Чувашской Республики, обеспеченного централизованными услугами водоотведения до 83%.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lastRenderedPageBreak/>
              <w:t>доля объема сточных вод, пропущенных через очистные сооружения, в общем объеме сточных вод до 90%;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увеличения количества капитально отремонтированных источников водоснабжения (водонапорных башен и водозаборных скважин) в населенных пунктах.</w:t>
            </w:r>
          </w:p>
        </w:tc>
      </w:tr>
      <w:tr w:rsidR="000035BC" w:rsidRPr="000035BC" w:rsidTr="002C1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lastRenderedPageBreak/>
              <w:t>Срок и этапы реализации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2023 - 2035 годы: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I этап - 2023 - 2025 годы;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II этап - 2026 - 2030 годы;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III этап - 2031 - 2035 годы</w:t>
            </w:r>
          </w:p>
        </w:tc>
      </w:tr>
      <w:tr w:rsidR="000035BC" w:rsidRPr="000035BC" w:rsidTr="002C1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bookmarkStart w:id="1" w:name="sub_4109"/>
            <w:r w:rsidRPr="000035BC">
              <w:rPr>
                <w:kern w:val="0"/>
                <w:sz w:val="28"/>
                <w:szCs w:val="28"/>
                <w:lang w:eastAsia="ru-RU"/>
              </w:rPr>
              <w:t>Объем средств бюджета на финансирование Подпрограммы и прогнозная оценка привлекаемых на реализацию ее целей средств федерального бюджета, республиканского бюджета, внебюджетных источников</w:t>
            </w:r>
            <w:bookmarkEnd w:id="1"/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Планируемый объем финансирования Программы составляет 22339,6 тыс. руб., и них средства: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2023 году 22339,6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2024 году –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2025 году –0,0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2026 году –0,0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2027- 2030 годах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2031 - 2035 годах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федерального бюджета - 0,00 тыс. руб., в том числе: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2023 году - 0,00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2024 году - 0,00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2025 году - 0,00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2026 году – 220,0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2027- 2030 годах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2031 - 2035 годах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республиканского бюджета - 20538,9 тыс. руб., в том числе: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2023 году –020538,9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2024 году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lastRenderedPageBreak/>
              <w:t>в 2025 году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2026 году –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2027- 2030 годах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2031 - 2035 годах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бюджета Янтиковского муниципального округа – 1800,7 тыс. руб., в том числе: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2023 году – 1800,7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2024 году –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2025 году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2026 году –0,0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2027- 2030 годах - 0,0 тыс. руб.;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в 2031 - 2035 годах - 0,0 тыс. руб.</w:t>
            </w:r>
          </w:p>
        </w:tc>
      </w:tr>
      <w:tr w:rsidR="000035BC" w:rsidRPr="000035BC" w:rsidTr="002C1D1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Результаты реализации Подпрограммы позволят: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повысить качество и надежность теплоснабжения;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привлечь инвестиции в коммунальную инфраструктуру;</w:t>
            </w:r>
          </w:p>
          <w:p w:rsidR="000035BC" w:rsidRPr="000035BC" w:rsidRDefault="000035BC" w:rsidP="002C1D15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0035BC">
              <w:rPr>
                <w:kern w:val="0"/>
                <w:sz w:val="28"/>
                <w:szCs w:val="28"/>
                <w:lang w:eastAsia="ru-RU"/>
              </w:rPr>
              <w:t>повысить качество жизни и улучшить здоровье населения</w:t>
            </w:r>
          </w:p>
        </w:tc>
      </w:tr>
    </w:tbl>
    <w:p w:rsidR="000035BC" w:rsidRPr="000035BC" w:rsidRDefault="000035BC" w:rsidP="00041AB1">
      <w:pPr>
        <w:suppressAutoHyphens w:val="0"/>
        <w:spacing w:line="360" w:lineRule="auto"/>
        <w:ind w:firstLine="0"/>
        <w:jc w:val="center"/>
        <w:rPr>
          <w:kern w:val="0"/>
          <w:lang w:eastAsia="ru-RU"/>
        </w:rPr>
      </w:pPr>
    </w:p>
    <w:p w:rsidR="000035BC" w:rsidRDefault="000035BC" w:rsidP="00041AB1">
      <w:pPr>
        <w:suppressAutoHyphens w:val="0"/>
        <w:spacing w:line="360" w:lineRule="auto"/>
        <w:jc w:val="center"/>
        <w:rPr>
          <w:b/>
          <w:bCs/>
          <w:kern w:val="0"/>
          <w:sz w:val="28"/>
          <w:szCs w:val="28"/>
          <w:lang w:eastAsia="ru-RU"/>
        </w:rPr>
      </w:pPr>
      <w:r w:rsidRPr="000035BC">
        <w:rPr>
          <w:b/>
          <w:bCs/>
          <w:kern w:val="0"/>
          <w:sz w:val="28"/>
          <w:szCs w:val="28"/>
          <w:lang w:eastAsia="ru-RU"/>
        </w:rPr>
        <w:t>Раздел 1. Характеристика проблемы, на решение которой направлена Подпрограмма</w:t>
      </w:r>
    </w:p>
    <w:p w:rsidR="00041AB1" w:rsidRPr="00041AB1" w:rsidRDefault="00041AB1" w:rsidP="00041AB1">
      <w:pPr>
        <w:suppressAutoHyphens w:val="0"/>
        <w:spacing w:line="360" w:lineRule="auto"/>
        <w:jc w:val="center"/>
        <w:rPr>
          <w:bCs/>
          <w:kern w:val="0"/>
          <w:sz w:val="28"/>
          <w:szCs w:val="28"/>
          <w:lang w:eastAsia="ru-RU"/>
        </w:rPr>
      </w:pPr>
    </w:p>
    <w:p w:rsidR="000035BC" w:rsidRPr="000035BC" w:rsidRDefault="000035BC" w:rsidP="002C1D15">
      <w:pPr>
        <w:suppressAutoHyphens w:val="0"/>
        <w:spacing w:line="360" w:lineRule="auto"/>
        <w:ind w:right="-94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 xml:space="preserve">Подпрограмма «Развитие систем коммунальной инфраструктуры и объектов, используемых для очистки сточных вод» муниципальной программы Янтиковского муниципального округа Чувашской Республики «Модернизация и развитие сферы </w:t>
      </w:r>
      <w:proofErr w:type="gramStart"/>
      <w:r w:rsidRPr="000035BC">
        <w:rPr>
          <w:kern w:val="0"/>
          <w:sz w:val="28"/>
          <w:szCs w:val="28"/>
          <w:lang w:eastAsia="ru-RU"/>
        </w:rPr>
        <w:t>жилищно-коммунального</w:t>
      </w:r>
      <w:proofErr w:type="gramEnd"/>
      <w:r w:rsidRPr="000035BC">
        <w:rPr>
          <w:kern w:val="0"/>
          <w:sz w:val="28"/>
          <w:szCs w:val="28"/>
          <w:lang w:eastAsia="ru-RU"/>
        </w:rPr>
        <w:t xml:space="preserve"> хозяйства» разработана в целях реализации федеральных законов в Янтиковском муниципальном округе Чувашской Республики.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Целями подпрограммы являются: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- улучшение экологической обстановки на территории Янтиковского муниципального округа Чувашской Республики;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lastRenderedPageBreak/>
        <w:t>- охрана источников водоснабжения.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Достижению поставленных в подпрограмме целей способствует решению следующих приоритетных задач: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- повышение эффективности и надежности функционирования систем водоотведения и очистки сточных вод;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- предотвращение загрязнения источников водоснабжения.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0035BC" w:rsidRDefault="000035BC" w:rsidP="00041AB1">
      <w:pPr>
        <w:suppressAutoHyphens w:val="0"/>
        <w:spacing w:line="360" w:lineRule="auto"/>
        <w:jc w:val="center"/>
        <w:rPr>
          <w:b/>
          <w:bCs/>
          <w:kern w:val="0"/>
          <w:sz w:val="28"/>
          <w:szCs w:val="28"/>
          <w:lang w:eastAsia="ru-RU"/>
        </w:rPr>
      </w:pPr>
      <w:r w:rsidRPr="000035BC">
        <w:rPr>
          <w:b/>
          <w:bCs/>
          <w:kern w:val="0"/>
          <w:sz w:val="28"/>
          <w:szCs w:val="28"/>
          <w:lang w:eastAsia="ru-RU"/>
        </w:rPr>
        <w:t>Раздел 2. Основные цели, задачи Подпрограммы, ее целевые индикаторы</w:t>
      </w:r>
    </w:p>
    <w:p w:rsidR="00041AB1" w:rsidRPr="00041AB1" w:rsidRDefault="00041AB1" w:rsidP="00041AB1">
      <w:pPr>
        <w:suppressAutoHyphens w:val="0"/>
        <w:spacing w:line="360" w:lineRule="auto"/>
        <w:jc w:val="center"/>
        <w:rPr>
          <w:bCs/>
          <w:kern w:val="0"/>
          <w:sz w:val="28"/>
          <w:szCs w:val="28"/>
          <w:lang w:eastAsia="ru-RU"/>
        </w:rPr>
      </w:pP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Основной целью настоящей подпрограммы улучшение экологической обстановки на территории Янтиковского муниципального округа Чувашской Республики, охрана источников водоснабжения. Для достижения поставленной цели необходимо решение следующих задач: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повышение эффективности и надежности функционирования систем водоотведения и очистки сточных вод;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предотвращение загрязнения источников водоснабжения.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Система мероприятий подпрограммы направлена на достижение намеченной цели и решение поставленных задач, планируется к реализации в течение 2023 - 2035 годов.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Мероприятия подпрограммы по основным направлениям предусматривают: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Развитие систем водоснабжения муниципальных образований предполагает капитальный ремонт источников водоснабжения (водозаборных скважин и водонапорных башен) в населенных пунктах.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Строительство «Станция биологической очистки сточных вод производительностью 500 куб. м в сутки в селе Янтиково Янтиковского района Чувашской».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lastRenderedPageBreak/>
        <w:t>Сведения о целевых индикаторах и показателях Подпрограммы Муниципальной программы и их значениях приведены в приложении № 1 к Подпрограмме.</w:t>
      </w:r>
    </w:p>
    <w:p w:rsidR="000035BC" w:rsidRDefault="000035BC" w:rsidP="00041AB1">
      <w:pPr>
        <w:suppressAutoHyphens w:val="0"/>
        <w:spacing w:line="360" w:lineRule="auto"/>
        <w:jc w:val="center"/>
        <w:rPr>
          <w:b/>
          <w:kern w:val="0"/>
          <w:sz w:val="28"/>
          <w:szCs w:val="28"/>
          <w:lang w:eastAsia="ru-RU"/>
        </w:rPr>
      </w:pPr>
      <w:r w:rsidRPr="000035BC">
        <w:rPr>
          <w:b/>
          <w:kern w:val="0"/>
          <w:sz w:val="28"/>
          <w:szCs w:val="28"/>
          <w:lang w:eastAsia="ru-RU"/>
        </w:rPr>
        <w:t>Раздел 3. Механизм и комплекс мероприятий реализации Подпрограммы, сроков и этапов реализации программы</w:t>
      </w:r>
    </w:p>
    <w:p w:rsidR="00041AB1" w:rsidRPr="00041AB1" w:rsidRDefault="00041AB1" w:rsidP="00041AB1">
      <w:pPr>
        <w:suppressAutoHyphens w:val="0"/>
        <w:spacing w:line="360" w:lineRule="auto"/>
        <w:jc w:val="center"/>
        <w:rPr>
          <w:kern w:val="0"/>
          <w:sz w:val="28"/>
          <w:szCs w:val="28"/>
          <w:lang w:eastAsia="ru-RU"/>
        </w:rPr>
      </w:pP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Комплекс мероприятий по реализации Подпрограммы обеспечит создать улучшение экологической обстановки на территории Янтиковского муниципального округа Чувашской Республики, охрану источников водоснабжения.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Период, в который будут реализовываться мероприятия Подпрограммы: 2023 - 2035 годы. Срок реализации Подпрограммы делится на этапы: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I этап - 2023 - 2025 годы;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II этап - 2026 - 2030 годы;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III этап - 2031 - 2035 годы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</w:p>
    <w:p w:rsidR="000035BC" w:rsidRPr="000035BC" w:rsidRDefault="000035BC" w:rsidP="00041AB1">
      <w:pPr>
        <w:suppressAutoHyphens w:val="0"/>
        <w:spacing w:line="360" w:lineRule="auto"/>
        <w:jc w:val="center"/>
        <w:rPr>
          <w:b/>
          <w:bCs/>
          <w:kern w:val="0"/>
          <w:sz w:val="28"/>
          <w:szCs w:val="28"/>
          <w:lang w:eastAsia="ru-RU"/>
        </w:rPr>
      </w:pPr>
      <w:r w:rsidRPr="000035BC">
        <w:rPr>
          <w:b/>
          <w:bCs/>
          <w:kern w:val="0"/>
          <w:sz w:val="28"/>
          <w:szCs w:val="28"/>
          <w:lang w:eastAsia="ru-RU"/>
        </w:rPr>
        <w:t>Раздел 4. Ресурсное обеспечение Подпрограммы</w:t>
      </w:r>
    </w:p>
    <w:p w:rsidR="000035BC" w:rsidRPr="00041AB1" w:rsidRDefault="000035BC" w:rsidP="002C1D15">
      <w:pPr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Янтиковского муниципального округа и внебюджетных источников.</w:t>
      </w:r>
    </w:p>
    <w:p w:rsidR="000035BC" w:rsidRPr="000035BC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C1D15" w:rsidRDefault="000035BC" w:rsidP="002C1D15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  <w:sectPr w:rsidR="002C1D15" w:rsidSect="002C1D15">
          <w:headerReference w:type="default" r:id="rId16"/>
          <w:footerReference w:type="default" r:id="rId17"/>
          <w:pgSz w:w="11905" w:h="16837"/>
          <w:pgMar w:top="1134" w:right="567" w:bottom="1134" w:left="1701" w:header="720" w:footer="720" w:gutter="0"/>
          <w:cols w:space="720"/>
          <w:noEndnote/>
        </w:sectPr>
      </w:pPr>
      <w:r w:rsidRPr="000035BC">
        <w:rPr>
          <w:kern w:val="0"/>
          <w:sz w:val="28"/>
          <w:szCs w:val="28"/>
          <w:lang w:eastAsia="ru-RU"/>
        </w:rPr>
        <w:t xml:space="preserve">Ресурсное обеспечение подпрограммы за счет всех источников финансирования приведено в </w:t>
      </w:r>
      <w:hyperlink w:anchor="sub_4200" w:history="1">
        <w:r w:rsidRPr="002C1D15">
          <w:rPr>
            <w:bCs/>
            <w:kern w:val="0"/>
            <w:sz w:val="28"/>
            <w:szCs w:val="28"/>
            <w:lang w:eastAsia="ru-RU"/>
          </w:rPr>
          <w:t>приложении № 2</w:t>
        </w:r>
      </w:hyperlink>
      <w:r w:rsidR="002C1D15">
        <w:rPr>
          <w:kern w:val="0"/>
          <w:sz w:val="28"/>
          <w:szCs w:val="28"/>
          <w:lang w:eastAsia="ru-RU"/>
        </w:rPr>
        <w:t xml:space="preserve"> к Подпрогра</w:t>
      </w:r>
      <w:r w:rsidR="00041AB1">
        <w:rPr>
          <w:kern w:val="0"/>
          <w:sz w:val="28"/>
          <w:szCs w:val="28"/>
          <w:lang w:eastAsia="ru-RU"/>
        </w:rPr>
        <w:t>м</w:t>
      </w:r>
      <w:r w:rsidR="002C1D15">
        <w:rPr>
          <w:kern w:val="0"/>
          <w:sz w:val="28"/>
          <w:szCs w:val="28"/>
          <w:lang w:eastAsia="ru-RU"/>
        </w:rPr>
        <w:t>ме</w:t>
      </w:r>
      <w:r w:rsidR="00041AB1">
        <w:rPr>
          <w:kern w:val="0"/>
          <w:sz w:val="28"/>
          <w:szCs w:val="28"/>
          <w:lang w:eastAsia="ru-RU"/>
        </w:rPr>
        <w:t>.</w:t>
      </w:r>
    </w:p>
    <w:p w:rsidR="000035BC" w:rsidRPr="002C1D15" w:rsidRDefault="000035BC" w:rsidP="002C1D15">
      <w:pPr>
        <w:suppressAutoHyphens w:val="0"/>
        <w:spacing w:line="240" w:lineRule="auto"/>
        <w:ind w:left="10773" w:firstLine="0"/>
        <w:jc w:val="left"/>
        <w:rPr>
          <w:bCs/>
          <w:kern w:val="0"/>
          <w:lang w:eastAsia="ru-RU"/>
        </w:rPr>
      </w:pPr>
      <w:bookmarkStart w:id="2" w:name="sub_4100"/>
      <w:r w:rsidRPr="002C1D15">
        <w:rPr>
          <w:bCs/>
          <w:kern w:val="0"/>
          <w:lang w:eastAsia="ru-RU"/>
        </w:rPr>
        <w:lastRenderedPageBreak/>
        <w:t>Приложение № 1</w:t>
      </w:r>
      <w:r w:rsidRPr="002C1D15">
        <w:rPr>
          <w:bCs/>
          <w:kern w:val="0"/>
          <w:lang w:eastAsia="ru-RU"/>
        </w:rPr>
        <w:br/>
        <w:t xml:space="preserve">к </w:t>
      </w:r>
      <w:hyperlink w:anchor="sub_4000" w:history="1">
        <w:r w:rsidRPr="002C1D15">
          <w:rPr>
            <w:bCs/>
            <w:kern w:val="0"/>
            <w:lang w:eastAsia="ru-RU"/>
          </w:rPr>
          <w:t>подпрограмме</w:t>
        </w:r>
      </w:hyperlink>
      <w:r w:rsidRPr="002C1D15">
        <w:rPr>
          <w:bCs/>
          <w:kern w:val="0"/>
          <w:lang w:eastAsia="ru-RU"/>
        </w:rPr>
        <w:t xml:space="preserve"> «Развитие систем</w:t>
      </w:r>
      <w:r w:rsidRPr="002C1D15">
        <w:rPr>
          <w:bCs/>
          <w:kern w:val="0"/>
          <w:lang w:eastAsia="ru-RU"/>
        </w:rPr>
        <w:br/>
        <w:t>коммунал</w:t>
      </w:r>
      <w:r w:rsidR="002C1D15">
        <w:rPr>
          <w:bCs/>
          <w:kern w:val="0"/>
          <w:lang w:eastAsia="ru-RU"/>
        </w:rPr>
        <w:t xml:space="preserve">ьной инфраструктуры и объектов, </w:t>
      </w:r>
      <w:r w:rsidRPr="002C1D15">
        <w:rPr>
          <w:bCs/>
          <w:kern w:val="0"/>
          <w:lang w:eastAsia="ru-RU"/>
        </w:rPr>
        <w:t>и</w:t>
      </w:r>
      <w:r w:rsidR="002C1D15">
        <w:rPr>
          <w:bCs/>
          <w:kern w:val="0"/>
          <w:lang w:eastAsia="ru-RU"/>
        </w:rPr>
        <w:t xml:space="preserve">спользуемых для очистки сточных </w:t>
      </w:r>
      <w:r w:rsidRPr="002C1D15">
        <w:rPr>
          <w:bCs/>
          <w:kern w:val="0"/>
          <w:lang w:eastAsia="ru-RU"/>
        </w:rPr>
        <w:t>вод» к муниципальной программе</w:t>
      </w:r>
      <w:r w:rsidRPr="002C1D15">
        <w:rPr>
          <w:bCs/>
          <w:kern w:val="0"/>
          <w:lang w:eastAsia="ru-RU"/>
        </w:rPr>
        <w:br/>
        <w:t>«Модернизация и развитие сферы</w:t>
      </w:r>
      <w:r w:rsidRPr="002C1D15">
        <w:rPr>
          <w:bCs/>
          <w:kern w:val="0"/>
          <w:lang w:eastAsia="ru-RU"/>
        </w:rPr>
        <w:br/>
      </w:r>
      <w:proofErr w:type="gramStart"/>
      <w:r w:rsidRPr="002C1D15">
        <w:rPr>
          <w:bCs/>
          <w:kern w:val="0"/>
          <w:lang w:eastAsia="ru-RU"/>
        </w:rPr>
        <w:t>жилищно-коммунального</w:t>
      </w:r>
      <w:proofErr w:type="gramEnd"/>
      <w:r w:rsidRPr="002C1D15">
        <w:rPr>
          <w:bCs/>
          <w:kern w:val="0"/>
          <w:lang w:eastAsia="ru-RU"/>
        </w:rPr>
        <w:t xml:space="preserve"> хозяйства»</w:t>
      </w:r>
    </w:p>
    <w:bookmarkEnd w:id="2"/>
    <w:p w:rsidR="000035BC" w:rsidRPr="000035BC" w:rsidRDefault="000035BC" w:rsidP="000035B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0035BC">
        <w:rPr>
          <w:b/>
          <w:bCs/>
          <w:kern w:val="0"/>
          <w:lang w:eastAsia="ru-RU"/>
        </w:rPr>
        <w:t>Сведения</w:t>
      </w:r>
      <w:r w:rsidRPr="000035BC">
        <w:rPr>
          <w:b/>
          <w:bCs/>
          <w:kern w:val="0"/>
          <w:lang w:eastAsia="ru-RU"/>
        </w:rPr>
        <w:br/>
        <w:t>о целевых индикаторах, показателях подпрограммы «Развитие систем коммунальной инфраструктуры и объектов, используемых для очистки сточных»</w:t>
      </w:r>
    </w:p>
    <w:p w:rsidR="000035BC" w:rsidRPr="000035BC" w:rsidRDefault="000035BC" w:rsidP="000035B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720"/>
        <w:gridCol w:w="840"/>
        <w:gridCol w:w="1268"/>
        <w:gridCol w:w="992"/>
        <w:gridCol w:w="1100"/>
        <w:gridCol w:w="840"/>
        <w:gridCol w:w="977"/>
        <w:gridCol w:w="1052"/>
      </w:tblGrid>
      <w:tr w:rsidR="000035BC" w:rsidRPr="000035BC" w:rsidTr="000035B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 xml:space="preserve">N </w:t>
            </w:r>
            <w:proofErr w:type="gramStart"/>
            <w:r w:rsidRPr="000035BC">
              <w:rPr>
                <w:kern w:val="0"/>
                <w:lang w:eastAsia="ru-RU"/>
              </w:rPr>
              <w:t>п</w:t>
            </w:r>
            <w:proofErr w:type="gramEnd"/>
            <w:r w:rsidRPr="000035BC">
              <w:rPr>
                <w:kern w:val="0"/>
                <w:lang w:eastAsia="ru-RU"/>
              </w:rPr>
              <w:t>/п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Единица измерения</w:t>
            </w:r>
          </w:p>
        </w:tc>
        <w:tc>
          <w:tcPr>
            <w:tcW w:w="6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Целевые индикаторы</w:t>
            </w:r>
          </w:p>
        </w:tc>
      </w:tr>
      <w:tr w:rsidR="000035BC" w:rsidRPr="000035BC" w:rsidTr="000035B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2027-2030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2031-2035</w:t>
            </w:r>
          </w:p>
        </w:tc>
      </w:tr>
      <w:tr w:rsidR="000035BC" w:rsidRPr="000035BC" w:rsidTr="000035B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</w:t>
            </w:r>
          </w:p>
        </w:tc>
      </w:tr>
      <w:tr w:rsidR="000035BC" w:rsidRPr="000035BC" w:rsidTr="000035BC">
        <w:tc>
          <w:tcPr>
            <w:tcW w:w="1357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035BC">
              <w:rPr>
                <w:b/>
                <w:bCs/>
                <w:kern w:val="0"/>
                <w:sz w:val="20"/>
                <w:szCs w:val="20"/>
                <w:lang w:eastAsia="ru-RU"/>
              </w:rPr>
              <w:t>Подпрограмма «Модернизация коммунальной инфраструктуры»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0035BC" w:rsidRPr="000035BC" w:rsidTr="000035B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5</w:t>
            </w:r>
          </w:p>
        </w:tc>
      </w:tr>
      <w:tr w:rsidR="000035BC" w:rsidRPr="000035BC" w:rsidTr="000035B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Доля населения Янтиковского муниципального округа Чувашской Республики, обеспеченного централизованными услугами водоотведения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%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79,8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81,2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83</w:t>
            </w:r>
          </w:p>
        </w:tc>
      </w:tr>
      <w:tr w:rsidR="000035BC" w:rsidRPr="000035BC" w:rsidTr="000035B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70,3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83,2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</w:t>
            </w:r>
          </w:p>
        </w:tc>
      </w:tr>
    </w:tbl>
    <w:p w:rsidR="000035BC" w:rsidRPr="000035BC" w:rsidRDefault="000035BC" w:rsidP="000035B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035BC" w:rsidRPr="000035BC" w:rsidRDefault="000035BC" w:rsidP="000035BC">
      <w:pPr>
        <w:suppressAutoHyphens w:val="0"/>
        <w:spacing w:line="240" w:lineRule="auto"/>
        <w:ind w:firstLine="0"/>
        <w:jc w:val="right"/>
        <w:rPr>
          <w:b/>
          <w:bCs/>
          <w:color w:val="000080"/>
          <w:kern w:val="0"/>
          <w:lang w:eastAsia="ru-RU"/>
        </w:rPr>
      </w:pPr>
    </w:p>
    <w:p w:rsidR="000035BC" w:rsidRPr="002C1D15" w:rsidRDefault="000035BC" w:rsidP="002C1D15">
      <w:pPr>
        <w:suppressAutoHyphens w:val="0"/>
        <w:spacing w:line="240" w:lineRule="auto"/>
        <w:ind w:left="10206" w:firstLine="0"/>
        <w:jc w:val="left"/>
        <w:rPr>
          <w:bCs/>
          <w:kern w:val="0"/>
          <w:lang w:eastAsia="ru-RU"/>
        </w:rPr>
      </w:pPr>
      <w:r w:rsidRPr="002C1D15">
        <w:rPr>
          <w:bCs/>
          <w:kern w:val="0"/>
          <w:lang w:eastAsia="ru-RU"/>
        </w:rPr>
        <w:lastRenderedPageBreak/>
        <w:t>Приложение № 2</w:t>
      </w:r>
      <w:r w:rsidRPr="002C1D15">
        <w:rPr>
          <w:bCs/>
          <w:kern w:val="0"/>
          <w:lang w:eastAsia="ru-RU"/>
        </w:rPr>
        <w:br/>
        <w:t xml:space="preserve">к </w:t>
      </w:r>
      <w:hyperlink w:anchor="sub_4000" w:history="1">
        <w:r w:rsidRPr="002C1D15">
          <w:rPr>
            <w:bCs/>
            <w:kern w:val="0"/>
            <w:lang w:eastAsia="ru-RU"/>
          </w:rPr>
          <w:t>подпрограмме</w:t>
        </w:r>
      </w:hyperlink>
      <w:r w:rsidRPr="002C1D15">
        <w:rPr>
          <w:bCs/>
          <w:kern w:val="0"/>
          <w:lang w:eastAsia="ru-RU"/>
        </w:rPr>
        <w:t xml:space="preserve"> «Развитие систем</w:t>
      </w:r>
      <w:r w:rsidRPr="002C1D15">
        <w:rPr>
          <w:bCs/>
          <w:kern w:val="0"/>
          <w:lang w:eastAsia="ru-RU"/>
        </w:rPr>
        <w:br/>
        <w:t>коммунальной инфраструктуры и</w:t>
      </w:r>
      <w:r w:rsidRPr="002C1D15">
        <w:rPr>
          <w:bCs/>
          <w:kern w:val="0"/>
          <w:lang w:eastAsia="ru-RU"/>
        </w:rPr>
        <w:br/>
        <w:t>объектов, использу</w:t>
      </w:r>
      <w:r w:rsidR="002C1D15">
        <w:rPr>
          <w:bCs/>
          <w:kern w:val="0"/>
          <w:lang w:eastAsia="ru-RU"/>
        </w:rPr>
        <w:t xml:space="preserve">емых для очистки сточных вод» к </w:t>
      </w:r>
      <w:r w:rsidRPr="002C1D15">
        <w:rPr>
          <w:bCs/>
          <w:kern w:val="0"/>
          <w:lang w:eastAsia="ru-RU"/>
        </w:rPr>
        <w:t>муниципальной программе «Модернизация и развитие</w:t>
      </w:r>
      <w:r w:rsidRPr="002C1D15">
        <w:rPr>
          <w:bCs/>
          <w:kern w:val="0"/>
          <w:lang w:eastAsia="ru-RU"/>
        </w:rPr>
        <w:br/>
        <w:t xml:space="preserve">сферы </w:t>
      </w:r>
      <w:proofErr w:type="gramStart"/>
      <w:r w:rsidRPr="002C1D15">
        <w:rPr>
          <w:bCs/>
          <w:kern w:val="0"/>
          <w:lang w:eastAsia="ru-RU"/>
        </w:rPr>
        <w:t>жилищно-коммунального</w:t>
      </w:r>
      <w:proofErr w:type="gramEnd"/>
      <w:r w:rsidRPr="002C1D15">
        <w:rPr>
          <w:bCs/>
          <w:kern w:val="0"/>
          <w:lang w:eastAsia="ru-RU"/>
        </w:rPr>
        <w:t xml:space="preserve"> хозяйства»</w:t>
      </w:r>
    </w:p>
    <w:p w:rsidR="000035BC" w:rsidRPr="000035BC" w:rsidRDefault="000035BC" w:rsidP="000035B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r w:rsidRPr="000035BC">
        <w:rPr>
          <w:b/>
          <w:bCs/>
          <w:kern w:val="0"/>
          <w:lang w:eastAsia="ru-RU"/>
        </w:rPr>
        <w:t>Ресурсное обеспечение</w:t>
      </w:r>
      <w:r w:rsidRPr="000035BC">
        <w:rPr>
          <w:b/>
          <w:bCs/>
          <w:kern w:val="0"/>
          <w:lang w:eastAsia="ru-RU"/>
        </w:rPr>
        <w:br/>
        <w:t>муниципальной программы «Развитие систем коммунальной инфраструктуры и объектов, используемых для очистки сточных вод» за счет всех источников финансирования</w:t>
      </w: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left="139" w:firstLine="0"/>
        <w:rPr>
          <w:kern w:val="0"/>
          <w:shd w:val="clear" w:color="auto" w:fill="F0F0F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355"/>
        <w:gridCol w:w="840"/>
        <w:gridCol w:w="1400"/>
        <w:gridCol w:w="2209"/>
        <w:gridCol w:w="1134"/>
        <w:gridCol w:w="992"/>
        <w:gridCol w:w="851"/>
        <w:gridCol w:w="992"/>
        <w:gridCol w:w="992"/>
        <w:gridCol w:w="992"/>
      </w:tblGrid>
      <w:tr w:rsidR="000035BC" w:rsidRPr="000035BC" w:rsidTr="002C1D15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Статус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2C1D15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2C1D15">
              <w:rPr>
                <w:kern w:val="0"/>
                <w:lang w:eastAsia="ru-RU"/>
              </w:rPr>
              <w:t xml:space="preserve">Код </w:t>
            </w:r>
            <w:hyperlink r:id="rId18" w:history="1">
              <w:r w:rsidRPr="002C1D15">
                <w:rPr>
                  <w:bCs/>
                  <w:kern w:val="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Источники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Оценка расходов по годам, тыс. рублей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ГРБС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2C1D15" w:rsidRDefault="00784AE2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r:id="rId19" w:history="1">
              <w:r w:rsidR="000035BC" w:rsidRPr="002C1D15">
                <w:rPr>
                  <w:bCs/>
                  <w:kern w:val="0"/>
                  <w:lang w:eastAsia="ru-RU"/>
                </w:rPr>
                <w:t>ЦСР</w:t>
              </w:r>
            </w:hyperlink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2027-2030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2031-2035</w:t>
            </w:r>
          </w:p>
        </w:tc>
      </w:tr>
      <w:tr w:rsidR="000035BC" w:rsidRPr="000035BC" w:rsidTr="002C1D1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11</w:t>
            </w:r>
          </w:p>
        </w:tc>
      </w:tr>
      <w:tr w:rsidR="000035BC" w:rsidRPr="000035BC" w:rsidTr="002C1D15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2C1D15">
              <w:rPr>
                <w:b/>
                <w:bCs/>
                <w:kern w:val="0"/>
                <w:lang w:eastAsia="ru-RU"/>
              </w:rPr>
              <w:t>Подпрограмма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А120000000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22339,6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20538,9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1800,7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 xml:space="preserve">Основное </w:t>
            </w:r>
            <w:r w:rsidRPr="000035BC">
              <w:rPr>
                <w:kern w:val="0"/>
                <w:lang w:eastAsia="ru-RU"/>
              </w:rPr>
              <w:lastRenderedPageBreak/>
              <w:t>мероприятие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 xml:space="preserve">Развитие систем </w:t>
            </w:r>
            <w:r w:rsidRPr="000035BC">
              <w:rPr>
                <w:kern w:val="0"/>
                <w:lang w:eastAsia="ru-RU"/>
              </w:rPr>
              <w:lastRenderedPageBreak/>
              <w:t>водоснабжения муниципальных образований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А12010000</w:t>
            </w:r>
            <w:r w:rsidRPr="000035BC">
              <w:rPr>
                <w:kern w:val="0"/>
                <w:lang w:eastAsia="ru-RU"/>
              </w:rPr>
              <w:lastRenderedPageBreak/>
              <w:t>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21640,7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20538,9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1101,1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А1201SА010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21640,7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20538,9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1101,8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Основное мероприятие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«Водоотведение и очистка бытовых сточных вод»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А1202</w:t>
            </w:r>
            <w:r w:rsidRPr="000035BC">
              <w:rPr>
                <w:kern w:val="0"/>
                <w:lang w:val="en-US" w:eastAsia="ru-RU"/>
              </w:rPr>
              <w:t>S</w:t>
            </w:r>
            <w:r w:rsidRPr="000035BC">
              <w:rPr>
                <w:kern w:val="0"/>
                <w:lang w:eastAsia="ru-RU"/>
              </w:rPr>
              <w:t>5170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Мероприятие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 xml:space="preserve">Строительство «Станция биологической очистки сточных вод </w:t>
            </w:r>
            <w:r w:rsidRPr="000035BC">
              <w:rPr>
                <w:kern w:val="0"/>
                <w:lang w:eastAsia="ru-RU"/>
              </w:rPr>
              <w:lastRenderedPageBreak/>
              <w:t>производительностью 500 куб. м в сутки в селе Янтиково Янтиковского района Чувашской Республики»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lastRenderedPageBreak/>
              <w:t>903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А1202S5170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b/>
                <w:bCs/>
                <w:color w:val="000080"/>
                <w:kern w:val="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  <w:tr w:rsidR="000035BC" w:rsidRPr="000035BC" w:rsidTr="002C1D15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698,9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5BC" w:rsidRPr="000035BC" w:rsidRDefault="000035BC" w:rsidP="00003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035BC">
              <w:rPr>
                <w:kern w:val="0"/>
                <w:lang w:eastAsia="ru-RU"/>
              </w:rPr>
              <w:t>0,0</w:t>
            </w:r>
          </w:p>
        </w:tc>
      </w:tr>
    </w:tbl>
    <w:p w:rsidR="000035BC" w:rsidRPr="000035BC" w:rsidRDefault="000035BC" w:rsidP="000035B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035BC" w:rsidRPr="000035BC" w:rsidRDefault="000035BC" w:rsidP="000035BC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  <w:sectPr w:rsidR="000035BC" w:rsidRPr="000035BC" w:rsidSect="002C1D1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35BC" w:rsidRPr="000035BC" w:rsidRDefault="000035BC" w:rsidP="000035BC">
      <w:pPr>
        <w:autoSpaceDE w:val="0"/>
        <w:autoSpaceDN w:val="0"/>
        <w:adjustRightInd w:val="0"/>
        <w:spacing w:line="360" w:lineRule="auto"/>
        <w:ind w:firstLine="720"/>
        <w:outlineLvl w:val="1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lastRenderedPageBreak/>
        <w:t>2. Настоящее постановление вступает в силу с момента его официального опубликования.</w:t>
      </w:r>
    </w:p>
    <w:p w:rsidR="000035BC" w:rsidRPr="000035BC" w:rsidRDefault="000035BC" w:rsidP="000035B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035BC" w:rsidRPr="000035BC" w:rsidRDefault="000035BC" w:rsidP="000035B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035BC" w:rsidRPr="000035BC" w:rsidRDefault="000035BC" w:rsidP="000035B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>Глава Янтиковского</w:t>
      </w:r>
    </w:p>
    <w:p w:rsidR="000035BC" w:rsidRPr="000035BC" w:rsidRDefault="000035BC" w:rsidP="000035B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0035BC">
        <w:rPr>
          <w:kern w:val="0"/>
          <w:sz w:val="28"/>
          <w:szCs w:val="28"/>
          <w:lang w:eastAsia="ru-RU"/>
        </w:rPr>
        <w:t xml:space="preserve">муниципального округа                           </w:t>
      </w:r>
      <w:r w:rsidR="002C1D15">
        <w:rPr>
          <w:kern w:val="0"/>
          <w:sz w:val="28"/>
          <w:szCs w:val="28"/>
          <w:lang w:eastAsia="ru-RU"/>
        </w:rPr>
        <w:t xml:space="preserve">  </w:t>
      </w:r>
      <w:r w:rsidRPr="000035BC">
        <w:rPr>
          <w:kern w:val="0"/>
          <w:sz w:val="28"/>
          <w:szCs w:val="28"/>
          <w:lang w:eastAsia="ru-RU"/>
        </w:rPr>
        <w:t xml:space="preserve">                                       О.А. Ломоносов</w:t>
      </w:r>
    </w:p>
    <w:p w:rsidR="000035BC" w:rsidRPr="000035BC" w:rsidRDefault="000035BC" w:rsidP="000035BC">
      <w:pPr>
        <w:widowControl w:val="0"/>
        <w:suppressAutoHyphens w:val="0"/>
        <w:autoSpaceDE w:val="0"/>
        <w:autoSpaceDN w:val="0"/>
        <w:spacing w:line="240" w:lineRule="auto"/>
        <w:ind w:left="10490" w:firstLine="0"/>
        <w:outlineLvl w:val="1"/>
        <w:rPr>
          <w:kern w:val="0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57" w:rsidRDefault="00784F57" w:rsidP="002F7E02">
      <w:pPr>
        <w:spacing w:line="240" w:lineRule="auto"/>
      </w:pPr>
      <w:r>
        <w:separator/>
      </w:r>
    </w:p>
  </w:endnote>
  <w:endnote w:type="continuationSeparator" w:id="0">
    <w:p w:rsidR="00784F57" w:rsidRDefault="00784F57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57" w:rsidRDefault="00784F5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57" w:rsidRDefault="00784F57" w:rsidP="002F7E02">
      <w:pPr>
        <w:spacing w:line="240" w:lineRule="auto"/>
      </w:pPr>
      <w:r>
        <w:separator/>
      </w:r>
    </w:p>
  </w:footnote>
  <w:footnote w:type="continuationSeparator" w:id="0">
    <w:p w:rsidR="00784F57" w:rsidRDefault="00784F57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629217"/>
      <w:docPartObj>
        <w:docPartGallery w:val="Page Numbers (Top of Page)"/>
        <w:docPartUnique/>
      </w:docPartObj>
    </w:sdtPr>
    <w:sdtEndPr/>
    <w:sdtContent>
      <w:p w:rsidR="00041AB1" w:rsidRDefault="00041AB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E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498189"/>
      <w:docPartObj>
        <w:docPartGallery w:val="Page Numbers (Top of Page)"/>
        <w:docPartUnique/>
      </w:docPartObj>
    </w:sdtPr>
    <w:sdtEndPr/>
    <w:sdtContent>
      <w:p w:rsidR="00A45536" w:rsidRDefault="00A4553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E2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547318"/>
      <w:docPartObj>
        <w:docPartGallery w:val="Page Numbers (Top of Page)"/>
        <w:docPartUnique/>
      </w:docPartObj>
    </w:sdtPr>
    <w:sdtEndPr/>
    <w:sdtContent>
      <w:p w:rsidR="00041AB1" w:rsidRDefault="00041AB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E2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FBC1FB3"/>
    <w:multiLevelType w:val="hybridMultilevel"/>
    <w:tmpl w:val="CFB873CE"/>
    <w:lvl w:ilvl="0" w:tplc="978AEF4C">
      <w:start w:val="1"/>
      <w:numFmt w:val="decimal"/>
      <w:lvlText w:val="%1."/>
      <w:lvlJc w:val="left"/>
      <w:pPr>
        <w:ind w:left="1957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C4573B"/>
    <w:multiLevelType w:val="hybridMultilevel"/>
    <w:tmpl w:val="C660C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B291AAE"/>
    <w:multiLevelType w:val="hybridMultilevel"/>
    <w:tmpl w:val="F9CCA87E"/>
    <w:lvl w:ilvl="0" w:tplc="6D8C1C02">
      <w:start w:val="3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41E8B"/>
    <w:multiLevelType w:val="hybridMultilevel"/>
    <w:tmpl w:val="336C451A"/>
    <w:lvl w:ilvl="0" w:tplc="E0B4E01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25803D4"/>
    <w:multiLevelType w:val="hybridMultilevel"/>
    <w:tmpl w:val="8D9E8B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807656B"/>
    <w:multiLevelType w:val="hybridMultilevel"/>
    <w:tmpl w:val="1150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2"/>
  </w:num>
  <w:num w:numId="5">
    <w:abstractNumId w:val="28"/>
  </w:num>
  <w:num w:numId="6">
    <w:abstractNumId w:val="24"/>
  </w:num>
  <w:num w:numId="7">
    <w:abstractNumId w:val="16"/>
  </w:num>
  <w:num w:numId="8">
    <w:abstractNumId w:val="22"/>
  </w:num>
  <w:num w:numId="9">
    <w:abstractNumId w:val="27"/>
  </w:num>
  <w:num w:numId="10">
    <w:abstractNumId w:val="7"/>
  </w:num>
  <w:num w:numId="11">
    <w:abstractNumId w:val="26"/>
  </w:num>
  <w:num w:numId="12">
    <w:abstractNumId w:val="8"/>
  </w:num>
  <w:num w:numId="13">
    <w:abstractNumId w:val="9"/>
  </w:num>
  <w:num w:numId="14">
    <w:abstractNumId w:val="17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0"/>
  </w:num>
  <w:num w:numId="25">
    <w:abstractNumId w:val="25"/>
  </w:num>
  <w:num w:numId="2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35BC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1AB1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4B92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3490D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288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1D15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36EE"/>
    <w:rsid w:val="002E5B7B"/>
    <w:rsid w:val="002F0944"/>
    <w:rsid w:val="002F2AD6"/>
    <w:rsid w:val="002F7E02"/>
    <w:rsid w:val="003060E4"/>
    <w:rsid w:val="00311DAE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1B72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1C2F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84AE2"/>
    <w:rsid w:val="00784F57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4AF0"/>
    <w:rsid w:val="00A45536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13C0"/>
    <w:rsid w:val="00AB1BDA"/>
    <w:rsid w:val="00AB6DCC"/>
    <w:rsid w:val="00AB749B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11AA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0035BC"/>
  </w:style>
  <w:style w:type="paragraph" w:customStyle="1" w:styleId="18">
    <w:name w:val="Обычный1"/>
    <w:rsid w:val="000035BC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paragraph" w:styleId="34">
    <w:name w:val="Body Text 3"/>
    <w:basedOn w:val="a"/>
    <w:link w:val="35"/>
    <w:rsid w:val="000035BC"/>
    <w:pPr>
      <w:suppressAutoHyphens w:val="0"/>
      <w:spacing w:after="120" w:line="240" w:lineRule="auto"/>
      <w:ind w:firstLine="0"/>
      <w:jc w:val="left"/>
    </w:pPr>
    <w:rPr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003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7"/>
    <w:rsid w:val="000035BC"/>
    <w:pPr>
      <w:suppressAutoHyphens w:val="0"/>
      <w:spacing w:after="120" w:line="480" w:lineRule="auto"/>
      <w:ind w:firstLine="0"/>
      <w:jc w:val="left"/>
    </w:pPr>
    <w:rPr>
      <w:kern w:val="0"/>
      <w:lang w:eastAsia="ru-RU"/>
    </w:rPr>
  </w:style>
  <w:style w:type="character" w:customStyle="1" w:styleId="27">
    <w:name w:val="Основной текст 2 Знак"/>
    <w:basedOn w:val="a0"/>
    <w:link w:val="26"/>
    <w:rsid w:val="0000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Обычный + 13 пт"/>
    <w:aliases w:val="Лиловый"/>
    <w:basedOn w:val="ConsPlusNonformat"/>
    <w:rsid w:val="000035BC"/>
    <w:pPr>
      <w:widowControl/>
    </w:pPr>
    <w:rPr>
      <w:color w:val="FF00FF"/>
      <w:sz w:val="26"/>
      <w:szCs w:val="26"/>
    </w:rPr>
  </w:style>
  <w:style w:type="paragraph" w:customStyle="1" w:styleId="afff9">
    <w:name w:val="Текст (справка)"/>
    <w:basedOn w:val="a"/>
    <w:next w:val="a"/>
    <w:uiPriority w:val="99"/>
    <w:rsid w:val="000035BC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0035BC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0035B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0035BC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0035BC"/>
    <w:rPr>
      <w:b/>
      <w:bCs/>
    </w:rPr>
  </w:style>
  <w:style w:type="character" w:customStyle="1" w:styleId="afffe">
    <w:name w:val="Цветовое выделение для Текст"/>
    <w:uiPriority w:val="99"/>
    <w:rsid w:val="000035BC"/>
    <w:rPr>
      <w:rFonts w:ascii="Times New Roman CYR" w:hAnsi="Times New Roman CYR" w:cs="Times New Roman CYR"/>
    </w:rPr>
  </w:style>
  <w:style w:type="paragraph" w:styleId="affff">
    <w:name w:val="No Spacing"/>
    <w:link w:val="affff0"/>
    <w:uiPriority w:val="1"/>
    <w:qFormat/>
    <w:rsid w:val="00491C2F"/>
    <w:pPr>
      <w:spacing w:after="0" w:line="240" w:lineRule="auto"/>
    </w:pPr>
    <w:rPr>
      <w:rFonts w:eastAsiaTheme="minorEastAsia"/>
      <w:lang w:eastAsia="ru-RU"/>
    </w:rPr>
  </w:style>
  <w:style w:type="character" w:customStyle="1" w:styleId="affff0">
    <w:name w:val="Без интервала Знак"/>
    <w:basedOn w:val="a0"/>
    <w:link w:val="affff"/>
    <w:uiPriority w:val="1"/>
    <w:rsid w:val="00491C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0035BC"/>
  </w:style>
  <w:style w:type="paragraph" w:customStyle="1" w:styleId="18">
    <w:name w:val="Обычный1"/>
    <w:rsid w:val="000035BC"/>
    <w:pPr>
      <w:widowControl w:val="0"/>
      <w:spacing w:after="0" w:line="300" w:lineRule="auto"/>
      <w:ind w:left="200" w:firstLine="360"/>
    </w:pPr>
    <w:rPr>
      <w:rFonts w:ascii="Times New Roman" w:eastAsia="Times New Roman" w:hAnsi="Times New Roman" w:cs="Times New Roman"/>
      <w:snapToGrid w:val="0"/>
      <w:szCs w:val="20"/>
    </w:rPr>
  </w:style>
  <w:style w:type="paragraph" w:styleId="34">
    <w:name w:val="Body Text 3"/>
    <w:basedOn w:val="a"/>
    <w:link w:val="35"/>
    <w:rsid w:val="000035BC"/>
    <w:pPr>
      <w:suppressAutoHyphens w:val="0"/>
      <w:spacing w:after="120" w:line="240" w:lineRule="auto"/>
      <w:ind w:firstLine="0"/>
      <w:jc w:val="left"/>
    </w:pPr>
    <w:rPr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003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2"/>
    <w:basedOn w:val="a"/>
    <w:link w:val="27"/>
    <w:rsid w:val="000035BC"/>
    <w:pPr>
      <w:suppressAutoHyphens w:val="0"/>
      <w:spacing w:after="120" w:line="480" w:lineRule="auto"/>
      <w:ind w:firstLine="0"/>
      <w:jc w:val="left"/>
    </w:pPr>
    <w:rPr>
      <w:kern w:val="0"/>
      <w:lang w:eastAsia="ru-RU"/>
    </w:rPr>
  </w:style>
  <w:style w:type="character" w:customStyle="1" w:styleId="27">
    <w:name w:val="Основной текст 2 Знак"/>
    <w:basedOn w:val="a0"/>
    <w:link w:val="26"/>
    <w:rsid w:val="0000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0">
    <w:name w:val="Обычный + 13 пт"/>
    <w:aliases w:val="Лиловый"/>
    <w:basedOn w:val="ConsPlusNonformat"/>
    <w:rsid w:val="000035BC"/>
    <w:pPr>
      <w:widowControl/>
    </w:pPr>
    <w:rPr>
      <w:color w:val="FF00FF"/>
      <w:sz w:val="26"/>
      <w:szCs w:val="26"/>
    </w:rPr>
  </w:style>
  <w:style w:type="paragraph" w:customStyle="1" w:styleId="afff9">
    <w:name w:val="Текст (справка)"/>
    <w:basedOn w:val="a"/>
    <w:next w:val="a"/>
    <w:uiPriority w:val="99"/>
    <w:rsid w:val="000035BC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0035BC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0035B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0035BC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0035BC"/>
    <w:rPr>
      <w:b/>
      <w:bCs/>
    </w:rPr>
  </w:style>
  <w:style w:type="character" w:customStyle="1" w:styleId="afffe">
    <w:name w:val="Цветовое выделение для Текст"/>
    <w:uiPriority w:val="99"/>
    <w:rsid w:val="000035BC"/>
    <w:rPr>
      <w:rFonts w:ascii="Times New Roman CYR" w:hAnsi="Times New Roman CYR" w:cs="Times New Roman CYR"/>
    </w:rPr>
  </w:style>
  <w:style w:type="paragraph" w:styleId="affff">
    <w:name w:val="No Spacing"/>
    <w:link w:val="affff0"/>
    <w:uiPriority w:val="1"/>
    <w:qFormat/>
    <w:rsid w:val="00491C2F"/>
    <w:pPr>
      <w:spacing w:after="0" w:line="240" w:lineRule="auto"/>
    </w:pPr>
    <w:rPr>
      <w:rFonts w:eastAsiaTheme="minorEastAsia"/>
      <w:lang w:eastAsia="ru-RU"/>
    </w:rPr>
  </w:style>
  <w:style w:type="character" w:customStyle="1" w:styleId="affff0">
    <w:name w:val="Без интервала Знак"/>
    <w:basedOn w:val="a0"/>
    <w:link w:val="affff"/>
    <w:uiPriority w:val="1"/>
    <w:rsid w:val="00491C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3000" TargetMode="External"/><Relationship Id="rId18" Type="http://schemas.openxmlformats.org/officeDocument/2006/relationships/hyperlink" Target="http://internet.garant.ru/document/redirect/72275618/1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2275618/130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3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6298-0EEC-41D5-A691-4FBAA6F8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27</Pages>
  <Words>3948</Words>
  <Characters>22508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204</cp:revision>
  <cp:lastPrinted>2024-03-18T05:59:00Z</cp:lastPrinted>
  <dcterms:created xsi:type="dcterms:W3CDTF">2023-01-09T05:07:00Z</dcterms:created>
  <dcterms:modified xsi:type="dcterms:W3CDTF">2024-03-22T11:38:00Z</dcterms:modified>
</cp:coreProperties>
</file>