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1C" w:rsidRDefault="002E7FAC" w:rsidP="0028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Положением о фед</w:t>
      </w:r>
      <w:r w:rsidR="001A6B8D">
        <w:rPr>
          <w:rFonts w:ascii="Times New Roman" w:hAnsi="Times New Roman" w:cs="Times New Roman"/>
          <w:sz w:val="24"/>
          <w:szCs w:val="24"/>
        </w:rPr>
        <w:t>еральном государственном контро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ле (надзоре) в сфере образования, утвержденным постановлением Правительства РФ от 25.06.2021 № 997, с</w:t>
      </w:r>
      <w:r w:rsidR="0028511F" w:rsidRPr="0028511F">
        <w:rPr>
          <w:rFonts w:ascii="Times New Roman" w:hAnsi="Times New Roman" w:cs="Times New Roman"/>
          <w:sz w:val="24"/>
          <w:szCs w:val="24"/>
        </w:rPr>
        <w:t xml:space="preserve"> </w:t>
      </w:r>
      <w:r w:rsidR="0028511F" w:rsidRPr="0028511F">
        <w:rPr>
          <w:rFonts w:ascii="Times New Roman" w:hAnsi="Times New Roman" w:cs="Times New Roman"/>
          <w:b/>
          <w:sz w:val="24"/>
          <w:szCs w:val="24"/>
        </w:rPr>
        <w:t>7 октября 2024 года</w:t>
      </w:r>
      <w:r w:rsidR="0028511F" w:rsidRPr="00285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Минобразования Чувашии</w:t>
      </w:r>
      <w:r w:rsidR="0028511F" w:rsidRPr="0028511F">
        <w:rPr>
          <w:rFonts w:ascii="Times New Roman" w:hAnsi="Times New Roman" w:cs="Times New Roman"/>
          <w:sz w:val="24"/>
          <w:szCs w:val="24"/>
        </w:rPr>
        <w:t xml:space="preserve"> проводится оценка добросовестности контролируемых лиц</w:t>
      </w:r>
      <w:r w:rsidR="00952B63">
        <w:rPr>
          <w:rFonts w:ascii="Times New Roman" w:hAnsi="Times New Roman" w:cs="Times New Roman"/>
          <w:sz w:val="24"/>
          <w:szCs w:val="24"/>
        </w:rPr>
        <w:t xml:space="preserve"> (далее-оценка). В оценке участвуют 50 контролируемых лиц, отнесенных к средней и высокой категориям риска.</w:t>
      </w:r>
      <w:r w:rsidR="0028511F">
        <w:rPr>
          <w:rFonts w:ascii="Times New Roman" w:hAnsi="Times New Roman" w:cs="Times New Roman"/>
          <w:sz w:val="24"/>
          <w:szCs w:val="24"/>
        </w:rPr>
        <w:t xml:space="preserve"> Оценка будет проводится по следующим критериям:</w:t>
      </w:r>
    </w:p>
    <w:p w:rsidR="0028511F" w:rsidRPr="0028511F" w:rsidRDefault="0028511F" w:rsidP="0028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11F">
        <w:rPr>
          <w:rFonts w:ascii="Times New Roman" w:hAnsi="Times New Roman" w:cs="Times New Roman"/>
          <w:sz w:val="24"/>
          <w:szCs w:val="24"/>
        </w:rPr>
        <w:t>выполнение контролируемым лицом аккредитационных показателей, установленных по результатам аккредитационного мониторинга, предусмотренного частью 3</w:t>
      </w:r>
      <w:r>
        <w:rPr>
          <w:rFonts w:ascii="Times New Roman" w:hAnsi="Times New Roman" w:cs="Times New Roman"/>
          <w:sz w:val="24"/>
          <w:szCs w:val="24"/>
        </w:rPr>
        <w:t xml:space="preserve"> статьи 97 Федерального закона «</w:t>
      </w:r>
      <w:r w:rsidRPr="0028511F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511F">
        <w:rPr>
          <w:rFonts w:ascii="Times New Roman" w:hAnsi="Times New Roman" w:cs="Times New Roman"/>
          <w:sz w:val="24"/>
          <w:szCs w:val="24"/>
        </w:rPr>
        <w:t>;</w:t>
      </w:r>
    </w:p>
    <w:p w:rsidR="0028511F" w:rsidRPr="0028511F" w:rsidRDefault="0028511F" w:rsidP="0028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11F">
        <w:rPr>
          <w:rFonts w:ascii="Times New Roman" w:hAnsi="Times New Roman" w:cs="Times New Roman"/>
          <w:sz w:val="24"/>
          <w:szCs w:val="24"/>
        </w:rPr>
        <w:t>своевременность представления контролируемым лицом сведений в информационные системы в системе образования, предусмотренные частями 2 и 9</w:t>
      </w:r>
      <w:r>
        <w:rPr>
          <w:rFonts w:ascii="Times New Roman" w:hAnsi="Times New Roman" w:cs="Times New Roman"/>
          <w:sz w:val="24"/>
          <w:szCs w:val="24"/>
        </w:rPr>
        <w:t xml:space="preserve"> статьи 98 Федерального закона «</w:t>
      </w:r>
      <w:r w:rsidRPr="0028511F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8511F">
        <w:rPr>
          <w:rFonts w:ascii="Times New Roman" w:hAnsi="Times New Roman" w:cs="Times New Roman"/>
          <w:sz w:val="24"/>
          <w:szCs w:val="24"/>
        </w:rPr>
        <w:t>;</w:t>
      </w:r>
    </w:p>
    <w:p w:rsidR="0028511F" w:rsidRDefault="0028511F" w:rsidP="0028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11F">
        <w:rPr>
          <w:rFonts w:ascii="Times New Roman" w:hAnsi="Times New Roman" w:cs="Times New Roman"/>
          <w:sz w:val="24"/>
          <w:szCs w:val="24"/>
        </w:rPr>
        <w:t>выполнение контролируемым лицом не менее 100 процентов показателей мониторинга системы образования, проводимого контрольным (надзорным) органом в сфере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11F" w:rsidRPr="0028511F" w:rsidRDefault="0028511F" w:rsidP="0028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11F">
        <w:rPr>
          <w:rFonts w:ascii="Times New Roman" w:hAnsi="Times New Roman" w:cs="Times New Roman"/>
          <w:sz w:val="24"/>
          <w:szCs w:val="24"/>
        </w:rPr>
        <w:t xml:space="preserve">Мера стимулирования добросовестности контролируемого лица, признанного соответствующим критерию добросовестности, </w:t>
      </w:r>
      <w:r w:rsidR="00952B63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28511F">
        <w:rPr>
          <w:rFonts w:ascii="Times New Roman" w:hAnsi="Times New Roman" w:cs="Times New Roman"/>
          <w:sz w:val="24"/>
          <w:szCs w:val="24"/>
        </w:rPr>
        <w:t>осуществлят</w:t>
      </w:r>
      <w:r w:rsidR="009C094D">
        <w:rPr>
          <w:rFonts w:ascii="Times New Roman" w:hAnsi="Times New Roman" w:cs="Times New Roman"/>
          <w:sz w:val="24"/>
          <w:szCs w:val="24"/>
        </w:rPr>
        <w:t>ь</w:t>
      </w:r>
      <w:r w:rsidRPr="0028511F">
        <w:rPr>
          <w:rFonts w:ascii="Times New Roman" w:hAnsi="Times New Roman" w:cs="Times New Roman"/>
          <w:sz w:val="24"/>
          <w:szCs w:val="24"/>
        </w:rPr>
        <w:t>ся в виде понижения категории риска объекта контроля на одну категорию.</w:t>
      </w:r>
    </w:p>
    <w:p w:rsidR="0028511F" w:rsidRPr="0028511F" w:rsidRDefault="0028511F" w:rsidP="00285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11F">
        <w:rPr>
          <w:rFonts w:ascii="Times New Roman" w:hAnsi="Times New Roman" w:cs="Times New Roman"/>
          <w:sz w:val="24"/>
          <w:szCs w:val="24"/>
        </w:rPr>
        <w:t xml:space="preserve">Решение об изменении категории риска объекта контроля контролируемого лица, признанного соответствующим одновременно всем критериям добросовестности, </w:t>
      </w:r>
      <w:r w:rsidR="009C094D">
        <w:rPr>
          <w:rFonts w:ascii="Times New Roman" w:hAnsi="Times New Roman" w:cs="Times New Roman"/>
          <w:sz w:val="24"/>
          <w:szCs w:val="24"/>
        </w:rPr>
        <w:t xml:space="preserve">будет принято </w:t>
      </w:r>
      <w:r w:rsidR="009C094D" w:rsidRPr="009C094D">
        <w:rPr>
          <w:rFonts w:ascii="Times New Roman" w:hAnsi="Times New Roman" w:cs="Times New Roman"/>
          <w:b/>
          <w:sz w:val="24"/>
          <w:szCs w:val="24"/>
        </w:rPr>
        <w:t>11 октября 2024 года</w:t>
      </w:r>
      <w:r w:rsidR="009C094D">
        <w:rPr>
          <w:rFonts w:ascii="Times New Roman" w:hAnsi="Times New Roman" w:cs="Times New Roman"/>
          <w:sz w:val="24"/>
          <w:szCs w:val="24"/>
        </w:rPr>
        <w:t>.</w:t>
      </w:r>
    </w:p>
    <w:sectPr w:rsidR="0028511F" w:rsidRPr="0028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1F"/>
    <w:rsid w:val="00051635"/>
    <w:rsid w:val="001A6B8D"/>
    <w:rsid w:val="0028511F"/>
    <w:rsid w:val="002E7FAC"/>
    <w:rsid w:val="005F051C"/>
    <w:rsid w:val="006F08A7"/>
    <w:rsid w:val="00952B63"/>
    <w:rsid w:val="009C094D"/>
    <w:rsid w:val="00E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Иосифовна Савчук</dc:creator>
  <cp:lastModifiedBy>Вера Иосифовна Савчук</cp:lastModifiedBy>
  <cp:revision>4</cp:revision>
  <cp:lastPrinted>2024-10-07T07:00:00Z</cp:lastPrinted>
  <dcterms:created xsi:type="dcterms:W3CDTF">2024-10-07T06:38:00Z</dcterms:created>
  <dcterms:modified xsi:type="dcterms:W3CDTF">2024-10-07T10:21:00Z</dcterms:modified>
</cp:coreProperties>
</file>