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Pr="0070339A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9"/>
      </w:tblGrid>
      <w:tr w:rsidR="0070339A" w:rsidRPr="0070339A" w:rsidTr="006521D0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521D0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A1C92" w:rsidRPr="0070339A" w:rsidRDefault="00FC34D2" w:rsidP="000A1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E84A3D" w:rsidRP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ТП-63 до зарядной станции для электрического мобильного транспорта по пр. Ленина, д. 2, </w:t>
            </w:r>
            <w:r w:rsid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E84A3D" w:rsidRP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Чебоксары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земельного участка (части)</w:t>
            </w:r>
            <w:r w:rsidR="000A1C9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кадастровыми номерами:</w:t>
            </w:r>
          </w:p>
          <w:p w:rsidR="00A44B93" w:rsidRPr="00A44B93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- 21:01:020301:1562/чзу1 площадью 149 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521D0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- 21:01:020301:1563/чзу1 площадью 92 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6521D0" w:rsidRDefault="006521D0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21:01:020301:1563/чзу2 площадью 3 кв</w:t>
            </w:r>
            <w:proofErr w:type="gramStart"/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521D0" w:rsidRDefault="006521D0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21:01:020301:1563/чзу3 площадью 8 кв</w:t>
            </w:r>
            <w:proofErr w:type="gramStart"/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44B93" w:rsidRPr="00A44B93" w:rsidRDefault="006521D0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21:01:020301:1563/чзу4 площадью 22 кв</w:t>
            </w:r>
            <w:proofErr w:type="gramStart"/>
            <w:r w:rsidR="00A44B93"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44B93" w:rsidRPr="00A44B93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- 21:01:020301:13/чзу1 площадью 39 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="00652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44B93" w:rsidRPr="00A44B93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- 21:01:020301:3/чзу1 площадью 103 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A44B93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- 21:01:020301:119/чзу1 площадью 68 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C34D2" w:rsidRPr="0070339A" w:rsidRDefault="00A44B93" w:rsidP="00A44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- 21:01:020301:1561/чзу1 площадью 1 кв</w:t>
            </w:r>
            <w:proofErr w:type="gramStart"/>
            <w:r w:rsidRP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70339A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ноябрь 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521D0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652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52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521D0" w:rsidRP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ТП-63 до зарядной станции для электрического мобильного транспорта по пр. Ленина, д. 2, </w:t>
            </w:r>
            <w:r w:rsidR="00652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6521D0" w:rsidRPr="00E84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Чебоксары</w:t>
            </w:r>
            <w:r w:rsidR="00652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70339A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оябрь 2024 - </w:t>
            </w:r>
            <w:r w:rsid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057D5E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521D0" w:rsidRDefault="006521D0" w:rsidP="006521D0">
      <w:pPr>
        <w:rPr>
          <w:rFonts w:ascii="Times New Roman" w:hAnsi="Times New Roman" w:cs="Times New Roman"/>
          <w:sz w:val="24"/>
          <w:szCs w:val="24"/>
        </w:rPr>
      </w:pPr>
    </w:p>
    <w:p w:rsidR="006521D0" w:rsidRDefault="006521D0" w:rsidP="006521D0">
      <w:pPr>
        <w:rPr>
          <w:rFonts w:ascii="Times New Roman" w:hAnsi="Times New Roman" w:cs="Times New Roman"/>
          <w:sz w:val="24"/>
          <w:szCs w:val="24"/>
        </w:rPr>
      </w:pPr>
    </w:p>
    <w:p w:rsidR="006521D0" w:rsidRDefault="006521D0" w:rsidP="006521D0">
      <w:pPr>
        <w:rPr>
          <w:rFonts w:ascii="Times New Roman" w:hAnsi="Times New Roman" w:cs="Times New Roman"/>
          <w:sz w:val="24"/>
          <w:szCs w:val="24"/>
        </w:rPr>
      </w:pPr>
    </w:p>
    <w:p w:rsidR="006521D0" w:rsidRDefault="006521D0" w:rsidP="006521D0">
      <w:pPr>
        <w:rPr>
          <w:rFonts w:ascii="Times New Roman" w:hAnsi="Times New Roman" w:cs="Times New Roman"/>
          <w:sz w:val="24"/>
          <w:szCs w:val="24"/>
        </w:rPr>
      </w:pPr>
    </w:p>
    <w:p w:rsidR="006521D0" w:rsidRDefault="006521D0" w:rsidP="006521D0">
      <w:pPr>
        <w:rPr>
          <w:rFonts w:ascii="Times New Roman" w:hAnsi="Times New Roman" w:cs="Times New Roman"/>
        </w:rPr>
      </w:pPr>
    </w:p>
    <w:p w:rsidR="006521D0" w:rsidRDefault="006521D0" w:rsidP="006521D0">
      <w:pPr>
        <w:rPr>
          <w:rFonts w:ascii="Times New Roman" w:hAnsi="Times New Roman" w:cs="Times New Roman"/>
        </w:rPr>
      </w:pPr>
    </w:p>
    <w:p w:rsidR="006521D0" w:rsidRDefault="006521D0" w:rsidP="006521D0">
      <w:pPr>
        <w:rPr>
          <w:rFonts w:ascii="Times New Roman" w:hAnsi="Times New Roman" w:cs="Times New Roman"/>
        </w:rPr>
      </w:pPr>
    </w:p>
    <w:p w:rsidR="006521D0" w:rsidRDefault="006521D0" w:rsidP="006521D0">
      <w:pPr>
        <w:rPr>
          <w:rFonts w:ascii="Times New Roman" w:hAnsi="Times New Roman" w:cs="Times New Roman"/>
        </w:rPr>
      </w:pPr>
    </w:p>
    <w:p w:rsidR="006521D0" w:rsidRDefault="006521D0" w:rsidP="006521D0">
      <w:pPr>
        <w:rPr>
          <w:rFonts w:ascii="Times New Roman" w:hAnsi="Times New Roman" w:cs="Times New Roman"/>
        </w:rPr>
      </w:pPr>
    </w:p>
    <w:p w:rsidR="006521D0" w:rsidRDefault="006521D0" w:rsidP="006521D0">
      <w:pPr>
        <w:rPr>
          <w:rFonts w:ascii="Times New Roman" w:hAnsi="Times New Roman" w:cs="Times New Roman"/>
        </w:rPr>
      </w:pPr>
    </w:p>
    <w:p w:rsidR="006521D0" w:rsidRDefault="006521D0" w:rsidP="006521D0">
      <w:pPr>
        <w:rPr>
          <w:rFonts w:ascii="Times New Roman" w:hAnsi="Times New Roman" w:cs="Times New Roman"/>
        </w:rPr>
      </w:pPr>
    </w:p>
    <w:p w:rsidR="0031024B" w:rsidRPr="006521D0" w:rsidRDefault="006521D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Степанова О.Г., тел.: 23-24-16</w:t>
      </w:r>
    </w:p>
    <w:sectPr w:rsidR="0031024B" w:rsidRPr="006521D0" w:rsidSect="00057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57D5E"/>
    <w:rsid w:val="000A1C92"/>
    <w:rsid w:val="0031024B"/>
    <w:rsid w:val="00535A6D"/>
    <w:rsid w:val="006521D0"/>
    <w:rsid w:val="0070339A"/>
    <w:rsid w:val="009E709E"/>
    <w:rsid w:val="00A44B93"/>
    <w:rsid w:val="00E84A3D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5</cp:revision>
  <cp:lastPrinted>2024-10-22T06:25:00Z</cp:lastPrinted>
  <dcterms:created xsi:type="dcterms:W3CDTF">2024-10-19T07:01:00Z</dcterms:created>
  <dcterms:modified xsi:type="dcterms:W3CDTF">2024-11-01T11:00:00Z</dcterms:modified>
</cp:coreProperties>
</file>