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95"/>
        <w:gridCol w:w="1173"/>
        <w:gridCol w:w="4202"/>
      </w:tblGrid>
      <w:tr w:rsidR="00123C6D" w:rsidRPr="002621E6" w:rsidTr="0056185E">
        <w:trPr>
          <w:cantSplit/>
          <w:trHeight w:val="253"/>
        </w:trPr>
        <w:tc>
          <w:tcPr>
            <w:tcW w:w="4195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  <w:vMerge w:val="restart"/>
          </w:tcPr>
          <w:p w:rsidR="00123C6D" w:rsidRPr="00325D17" w:rsidRDefault="0017292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325D17">
              <w:rPr>
                <w:rFonts w:ascii="Times New Roman" w:hAnsi="Times New Roman"/>
                <w:noProof/>
                <w:color w:val="000000"/>
                <w:sz w:val="26"/>
                <w:lang w:eastAsia="ru-RU"/>
              </w:rPr>
              <w:drawing>
                <wp:anchor distT="0" distB="0" distL="114300" distR="114300" simplePos="0" relativeHeight="251657216" behindDoc="1" locked="0" layoutInCell="1" allowOverlap="1" wp14:anchorId="6F38D2A1" wp14:editId="71F54B4B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3" name="Рисунок 3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56185E">
        <w:trPr>
          <w:cantSplit/>
          <w:trHeight w:val="1617"/>
        </w:trPr>
        <w:tc>
          <w:tcPr>
            <w:tcW w:w="4195" w:type="dxa"/>
          </w:tcPr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ÇĚМĚРЛЕ МУНИЦИПАЛЛ</w:t>
            </w:r>
            <w:r w:rsidR="00134A6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Ă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4F220C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2755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908</w:t>
            </w:r>
            <w:r w:rsidR="00E36A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02" w:type="dxa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ШУМЕРЛИНСКОГО МУНИЦИПАЛЬНОГО ОКРУГА</w:t>
            </w:r>
            <w:r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275E7C" w:rsidRDefault="004F220C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2755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 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908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4B4C8C" w:rsidRDefault="004B4C8C" w:rsidP="001D278E">
      <w:pPr>
        <w:autoSpaceDE w:val="0"/>
        <w:autoSpaceDN w:val="0"/>
        <w:adjustRightInd w:val="0"/>
        <w:spacing w:after="0" w:line="240" w:lineRule="auto"/>
        <w:ind w:right="5386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E83556">
        <w:rPr>
          <w:rFonts w:ascii="Times New Roman" w:hAnsi="Times New Roman"/>
          <w:bCs/>
          <w:sz w:val="24"/>
          <w:szCs w:val="24"/>
        </w:rPr>
        <w:t xml:space="preserve">О внесении изменений в постановление администрации Шумерлинского </w:t>
      </w:r>
      <w:r>
        <w:rPr>
          <w:rFonts w:ascii="Times New Roman" w:hAnsi="Times New Roman"/>
          <w:bCs/>
          <w:sz w:val="24"/>
          <w:szCs w:val="24"/>
        </w:rPr>
        <w:t xml:space="preserve">муниципального округа от </w:t>
      </w:r>
      <w:r w:rsidRPr="00E83556">
        <w:rPr>
          <w:rFonts w:ascii="Times New Roman" w:eastAsia="Times New Roman" w:hAnsi="Times New Roman"/>
          <w:sz w:val="24"/>
          <w:szCs w:val="24"/>
          <w:lang w:eastAsia="ru-RU"/>
        </w:rPr>
        <w:t>04</w:t>
      </w:r>
      <w:r w:rsidRPr="00F54967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E83556">
        <w:rPr>
          <w:rFonts w:ascii="Times New Roman" w:eastAsia="Times New Roman" w:hAnsi="Times New Roman"/>
          <w:sz w:val="24"/>
          <w:szCs w:val="24"/>
          <w:lang w:eastAsia="ru-RU"/>
        </w:rPr>
        <w:t>03</w:t>
      </w:r>
      <w:r w:rsidRPr="00F54967">
        <w:rPr>
          <w:rFonts w:ascii="Times New Roman" w:eastAsia="Times New Roman" w:hAnsi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 № 123 «</w:t>
      </w:r>
      <w:r>
        <w:rPr>
          <w:rFonts w:ascii="Times New Roman" w:hAnsi="Times New Roman"/>
          <w:bCs/>
          <w:sz w:val="24"/>
          <w:szCs w:val="24"/>
        </w:rPr>
        <w:t xml:space="preserve">Об </w:t>
      </w:r>
      <w:r w:rsidRPr="00660E33">
        <w:rPr>
          <w:rFonts w:ascii="Times New Roman" w:hAnsi="Times New Roman"/>
          <w:bCs/>
          <w:sz w:val="24"/>
          <w:szCs w:val="24"/>
        </w:rPr>
        <w:t xml:space="preserve">утверждении муниципальной программы Шумерлинского </w:t>
      </w:r>
      <w:r>
        <w:rPr>
          <w:rFonts w:ascii="Times New Roman" w:hAnsi="Times New Roman"/>
          <w:bCs/>
          <w:sz w:val="24"/>
          <w:szCs w:val="24"/>
        </w:rPr>
        <w:t xml:space="preserve">муниципального округа </w:t>
      </w:r>
      <w:r w:rsidRPr="00660E33">
        <w:rPr>
          <w:rFonts w:ascii="Times New Roman" w:hAnsi="Times New Roman"/>
          <w:bCs/>
          <w:sz w:val="24"/>
          <w:szCs w:val="24"/>
        </w:rPr>
        <w:t>«Экономическое развитие»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8F2695" w:rsidRDefault="008F2695" w:rsidP="001D278E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A55C2F" w:rsidRDefault="008F2695" w:rsidP="001D278E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8F2695">
        <w:rPr>
          <w:rFonts w:ascii="Times New Roman" w:hAnsi="Times New Roman"/>
          <w:sz w:val="24"/>
          <w:szCs w:val="24"/>
        </w:rPr>
        <w:t>В соответствии с решением Собрания депутатов Шумерлинского муниципального округа Чувашской Республики от 09 августа 2024 г. № 43/1 «О внесении изменений в решение Собрания депутатов Шумерлинского муниципального округа Чувашской Республики от 08.12.2023 № 32/1 «О бюджете Шумерлинского муниципального округа Чувашской Республики на 2024 год и на плановый период 2025 и 2026 годов»</w:t>
      </w:r>
      <w:proofErr w:type="gramEnd"/>
    </w:p>
    <w:p w:rsidR="008F2695" w:rsidRDefault="008F2695" w:rsidP="001D278E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745B57" w:rsidRDefault="00745B57" w:rsidP="001D278E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Pr="00186070">
        <w:rPr>
          <w:rFonts w:ascii="Times New Roman" w:hAnsi="Times New Roman"/>
          <w:sz w:val="24"/>
          <w:szCs w:val="24"/>
        </w:rPr>
        <w:t xml:space="preserve">дминистрация Шумерлинского муниципального округа </w:t>
      </w:r>
      <w:proofErr w:type="gramStart"/>
      <w:r w:rsidRPr="00186070">
        <w:rPr>
          <w:rFonts w:ascii="Times New Roman" w:hAnsi="Times New Roman"/>
          <w:sz w:val="24"/>
          <w:szCs w:val="24"/>
        </w:rPr>
        <w:t>п</w:t>
      </w:r>
      <w:proofErr w:type="gramEnd"/>
      <w:r w:rsidRPr="00186070">
        <w:rPr>
          <w:rFonts w:ascii="Times New Roman" w:hAnsi="Times New Roman"/>
          <w:sz w:val="24"/>
          <w:szCs w:val="24"/>
        </w:rPr>
        <w:t xml:space="preserve"> о с т а н о в л я е т: </w:t>
      </w:r>
    </w:p>
    <w:p w:rsidR="00745B57" w:rsidRDefault="00745B57" w:rsidP="001D27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6"/>
        </w:rPr>
      </w:pPr>
    </w:p>
    <w:p w:rsidR="00745B57" w:rsidRDefault="00B206E8" w:rsidP="001D278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6"/>
        </w:rPr>
      </w:pPr>
      <w:r w:rsidRPr="00B206E8">
        <w:rPr>
          <w:rFonts w:ascii="Times New Roman" w:hAnsi="Times New Roman"/>
          <w:sz w:val="24"/>
          <w:szCs w:val="26"/>
        </w:rPr>
        <w:t xml:space="preserve">1. </w:t>
      </w:r>
      <w:r>
        <w:rPr>
          <w:rFonts w:ascii="Times New Roman" w:hAnsi="Times New Roman"/>
          <w:sz w:val="24"/>
          <w:szCs w:val="26"/>
        </w:rPr>
        <w:t xml:space="preserve">Внести в постановление администрации </w:t>
      </w:r>
      <w:r w:rsidRPr="00B206E8">
        <w:rPr>
          <w:rFonts w:ascii="Times New Roman" w:hAnsi="Times New Roman"/>
          <w:sz w:val="24"/>
          <w:szCs w:val="26"/>
        </w:rPr>
        <w:t xml:space="preserve">Шумерлинского муниципального округа </w:t>
      </w:r>
      <w:r w:rsidR="008F2695">
        <w:rPr>
          <w:rFonts w:ascii="Times New Roman" w:hAnsi="Times New Roman"/>
          <w:sz w:val="24"/>
          <w:szCs w:val="26"/>
        </w:rPr>
        <w:t xml:space="preserve">Чувашской Республики </w:t>
      </w:r>
      <w:r w:rsidR="0086134C">
        <w:rPr>
          <w:rFonts w:ascii="Times New Roman" w:hAnsi="Times New Roman"/>
          <w:sz w:val="24"/>
          <w:szCs w:val="26"/>
        </w:rPr>
        <w:t xml:space="preserve">от 04 марта </w:t>
      </w:r>
      <w:r w:rsidRPr="00B206E8">
        <w:rPr>
          <w:rFonts w:ascii="Times New Roman" w:hAnsi="Times New Roman"/>
          <w:sz w:val="24"/>
          <w:szCs w:val="26"/>
        </w:rPr>
        <w:t>2022</w:t>
      </w:r>
      <w:r w:rsidR="0086134C">
        <w:rPr>
          <w:rFonts w:ascii="Times New Roman" w:hAnsi="Times New Roman"/>
          <w:sz w:val="24"/>
          <w:szCs w:val="26"/>
        </w:rPr>
        <w:t xml:space="preserve"> г.</w:t>
      </w:r>
      <w:r w:rsidRPr="00B206E8">
        <w:rPr>
          <w:rFonts w:ascii="Times New Roman" w:hAnsi="Times New Roman"/>
          <w:sz w:val="24"/>
          <w:szCs w:val="26"/>
        </w:rPr>
        <w:t xml:space="preserve"> № 123 «Об утверждении муниципальной программы Шумерлинского муниципального округа «Экономическое развитие»»</w:t>
      </w:r>
      <w:r>
        <w:rPr>
          <w:rFonts w:ascii="Times New Roman" w:hAnsi="Times New Roman"/>
          <w:sz w:val="24"/>
          <w:szCs w:val="26"/>
        </w:rPr>
        <w:t xml:space="preserve"> </w:t>
      </w:r>
      <w:r w:rsidRPr="00B206E8">
        <w:rPr>
          <w:rFonts w:ascii="Times New Roman" w:hAnsi="Times New Roman"/>
          <w:sz w:val="24"/>
          <w:szCs w:val="26"/>
        </w:rPr>
        <w:t>(далее - Программа) следующие изменения:</w:t>
      </w:r>
    </w:p>
    <w:p w:rsidR="00B206E8" w:rsidRDefault="00B206E8" w:rsidP="001D278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6"/>
        </w:rPr>
      </w:pPr>
      <w:r>
        <w:rPr>
          <w:rFonts w:ascii="Times New Roman" w:hAnsi="Times New Roman"/>
          <w:sz w:val="24"/>
          <w:szCs w:val="26"/>
        </w:rPr>
        <w:t xml:space="preserve">1.1. </w:t>
      </w:r>
      <w:r w:rsidR="00C64984">
        <w:rPr>
          <w:rFonts w:ascii="Times New Roman" w:hAnsi="Times New Roman"/>
          <w:sz w:val="24"/>
          <w:szCs w:val="26"/>
        </w:rPr>
        <w:t>п</w:t>
      </w:r>
      <w:r w:rsidRPr="00B206E8">
        <w:rPr>
          <w:rFonts w:ascii="Times New Roman" w:hAnsi="Times New Roman"/>
          <w:sz w:val="24"/>
          <w:szCs w:val="26"/>
        </w:rPr>
        <w:t xml:space="preserve">аспорт Программы изложить в </w:t>
      </w:r>
      <w:r w:rsidR="00C64984">
        <w:rPr>
          <w:rFonts w:ascii="Times New Roman" w:hAnsi="Times New Roman"/>
          <w:sz w:val="24"/>
          <w:szCs w:val="26"/>
        </w:rPr>
        <w:t>новой</w:t>
      </w:r>
      <w:r w:rsidRPr="00B206E8">
        <w:rPr>
          <w:rFonts w:ascii="Times New Roman" w:hAnsi="Times New Roman"/>
          <w:sz w:val="24"/>
          <w:szCs w:val="26"/>
        </w:rPr>
        <w:t xml:space="preserve"> редакции согласно приложению</w:t>
      </w:r>
      <w:r w:rsidR="00C64984">
        <w:rPr>
          <w:rFonts w:ascii="Times New Roman" w:hAnsi="Times New Roman"/>
          <w:sz w:val="24"/>
          <w:szCs w:val="26"/>
        </w:rPr>
        <w:t xml:space="preserve"> № 1 к настоящему постановлению;</w:t>
      </w:r>
    </w:p>
    <w:p w:rsidR="006F4F46" w:rsidRPr="00C64984" w:rsidRDefault="006F4F46" w:rsidP="001D278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6"/>
        </w:rPr>
      </w:pPr>
      <w:r w:rsidRPr="00C64984">
        <w:rPr>
          <w:rFonts w:ascii="Times New Roman" w:hAnsi="Times New Roman"/>
          <w:sz w:val="24"/>
          <w:szCs w:val="26"/>
        </w:rPr>
        <w:t xml:space="preserve">1.2. </w:t>
      </w:r>
      <w:r w:rsidR="00C64984">
        <w:rPr>
          <w:rFonts w:ascii="Times New Roman" w:hAnsi="Times New Roman"/>
          <w:sz w:val="24"/>
          <w:szCs w:val="26"/>
        </w:rPr>
        <w:t>р</w:t>
      </w:r>
      <w:r w:rsidRPr="00C64984">
        <w:rPr>
          <w:rFonts w:ascii="Times New Roman" w:hAnsi="Times New Roman"/>
          <w:sz w:val="24"/>
          <w:szCs w:val="26"/>
        </w:rPr>
        <w:t>аздел III Программы изложить в следующей редакции:</w:t>
      </w:r>
    </w:p>
    <w:p w:rsidR="00C65F37" w:rsidRPr="00C64984" w:rsidRDefault="00C65F37" w:rsidP="001D278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64984">
        <w:rPr>
          <w:rFonts w:ascii="Times New Roman" w:hAnsi="Times New Roman"/>
          <w:b/>
          <w:bCs/>
          <w:sz w:val="24"/>
          <w:szCs w:val="24"/>
        </w:rPr>
        <w:t>«Раздел III. ОБОСНОВАНИЕ ОБЪЕМА ФИНАНСОВЫХ РЕСУРСОВ,</w:t>
      </w:r>
    </w:p>
    <w:p w:rsidR="00C65F37" w:rsidRPr="00C64984" w:rsidRDefault="00C65F37" w:rsidP="001D278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proofErr w:type="gramStart"/>
      <w:r w:rsidRPr="00C64984">
        <w:rPr>
          <w:rFonts w:ascii="Times New Roman" w:hAnsi="Times New Roman"/>
          <w:b/>
          <w:bCs/>
          <w:sz w:val="24"/>
          <w:szCs w:val="24"/>
        </w:rPr>
        <w:t>НЕОБХОДИМЫХ</w:t>
      </w:r>
      <w:proofErr w:type="gramEnd"/>
      <w:r w:rsidRPr="00C64984">
        <w:rPr>
          <w:rFonts w:ascii="Times New Roman" w:hAnsi="Times New Roman"/>
          <w:b/>
          <w:bCs/>
          <w:sz w:val="24"/>
          <w:szCs w:val="24"/>
        </w:rPr>
        <w:t xml:space="preserve"> ДЛЯ РЕАЛИЗАЦИИ МУНИЦИПАЛЬНОЙ ПРОГРАММЫ</w:t>
      </w:r>
    </w:p>
    <w:p w:rsidR="00C65F37" w:rsidRPr="00C64984" w:rsidRDefault="00C65F37" w:rsidP="001D278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C64984">
        <w:rPr>
          <w:rFonts w:ascii="Times New Roman" w:hAnsi="Times New Roman"/>
          <w:b/>
          <w:sz w:val="24"/>
          <w:szCs w:val="24"/>
        </w:rPr>
        <w:t>(С РАСШИФРОВКОЙ ПО ИСТОЧНИКАМ ФИНАНСИРОВАНИЯ,</w:t>
      </w:r>
      <w:proofErr w:type="gramEnd"/>
    </w:p>
    <w:p w:rsidR="00C65F37" w:rsidRPr="00C64984" w:rsidRDefault="00C65F37" w:rsidP="001D278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C64984">
        <w:rPr>
          <w:rFonts w:ascii="Times New Roman" w:hAnsi="Times New Roman"/>
          <w:b/>
          <w:sz w:val="24"/>
          <w:szCs w:val="24"/>
        </w:rPr>
        <w:t>ПО ЭТАПАМ И ГОДАМ РЕАЛИЗАЦИИ МУНЦИПАЛЬНОЙ ПРОГРАММЫ)</w:t>
      </w:r>
      <w:proofErr w:type="gramEnd"/>
    </w:p>
    <w:p w:rsidR="00C65F37" w:rsidRPr="00C64984" w:rsidRDefault="00C65F37" w:rsidP="001D27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64984">
        <w:rPr>
          <w:rFonts w:ascii="Times New Roman" w:hAnsi="Times New Roman"/>
          <w:sz w:val="24"/>
          <w:szCs w:val="24"/>
        </w:rPr>
        <w:t> </w:t>
      </w:r>
    </w:p>
    <w:p w:rsidR="00C65F37" w:rsidRPr="00C64984" w:rsidRDefault="00C65F37" w:rsidP="001D278E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64984">
        <w:rPr>
          <w:rFonts w:ascii="Times New Roman" w:hAnsi="Times New Roman"/>
          <w:sz w:val="24"/>
          <w:szCs w:val="24"/>
        </w:rPr>
        <w:t>Расходы Муниципальной программы формируются за счет средств республиканского бюджета Чувашской Республики, бюджета Шумерлинского муниципального округа и средств внебюджетных источников.</w:t>
      </w:r>
    </w:p>
    <w:p w:rsidR="00C65F37" w:rsidRPr="008F2695" w:rsidRDefault="00C65F37" w:rsidP="001D278E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8F2695">
        <w:rPr>
          <w:rFonts w:ascii="Times New Roman" w:hAnsi="Times New Roman"/>
          <w:color w:val="FF0000"/>
          <w:sz w:val="24"/>
          <w:szCs w:val="24"/>
        </w:rPr>
        <w:t> </w:t>
      </w:r>
    </w:p>
    <w:tbl>
      <w:tblPr>
        <w:tblW w:w="9052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7"/>
        <w:gridCol w:w="284"/>
        <w:gridCol w:w="5811"/>
      </w:tblGrid>
      <w:tr w:rsidR="00C65F37" w:rsidRPr="008F2695" w:rsidTr="00133C84">
        <w:tc>
          <w:tcPr>
            <w:tcW w:w="2957" w:type="dxa"/>
            <w:hideMark/>
          </w:tcPr>
          <w:p w:rsidR="00C65F37" w:rsidRPr="00C64984" w:rsidRDefault="00C65F37" w:rsidP="001D27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>Объемы финансирования Муниципальной программы с разбивкой по годам ее реализации</w:t>
            </w:r>
          </w:p>
        </w:tc>
        <w:tc>
          <w:tcPr>
            <w:tcW w:w="284" w:type="dxa"/>
          </w:tcPr>
          <w:p w:rsidR="00C65F37" w:rsidRPr="00C64984" w:rsidRDefault="00C65F37" w:rsidP="001D27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 xml:space="preserve"> -</w:t>
            </w:r>
          </w:p>
        </w:tc>
        <w:tc>
          <w:tcPr>
            <w:tcW w:w="5811" w:type="dxa"/>
            <w:hideMark/>
          </w:tcPr>
          <w:p w:rsidR="00C65F37" w:rsidRPr="00C64984" w:rsidRDefault="00C65F37" w:rsidP="001D27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>Прогнозируемые объемы финансирования мероприятий Муниципальной программы в 2022 - 2035 годах составля</w:t>
            </w:r>
            <w:r w:rsidR="00C64984" w:rsidRPr="00C64984">
              <w:rPr>
                <w:rFonts w:ascii="Times New Roman" w:hAnsi="Times New Roman"/>
                <w:sz w:val="24"/>
                <w:szCs w:val="24"/>
              </w:rPr>
              <w:t>ю</w:t>
            </w:r>
            <w:r w:rsidRPr="00C64984">
              <w:rPr>
                <w:rFonts w:ascii="Times New Roman" w:hAnsi="Times New Roman"/>
                <w:sz w:val="24"/>
                <w:szCs w:val="24"/>
              </w:rPr>
              <w:t xml:space="preserve">т </w:t>
            </w:r>
            <w:r w:rsidR="00625520" w:rsidRPr="00C64984">
              <w:rPr>
                <w:rFonts w:ascii="Times New Roman" w:hAnsi="Times New Roman"/>
                <w:sz w:val="24"/>
                <w:szCs w:val="24"/>
              </w:rPr>
              <w:t>202 264</w:t>
            </w:r>
            <w:r w:rsidRPr="00C64984">
              <w:rPr>
                <w:rFonts w:ascii="Times New Roman" w:hAnsi="Times New Roman"/>
                <w:sz w:val="24"/>
                <w:szCs w:val="24"/>
              </w:rPr>
              <w:t>,0 тыс. рублей, в том числе:</w:t>
            </w:r>
          </w:p>
          <w:p w:rsidR="00C65F37" w:rsidRPr="00C64984" w:rsidRDefault="00C65F37" w:rsidP="001D27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65F37" w:rsidRPr="00C64984" w:rsidRDefault="00C65F37" w:rsidP="001D27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>в 2022 году – 16 514 тыс. рублей;</w:t>
            </w:r>
          </w:p>
          <w:p w:rsidR="00C65F37" w:rsidRPr="00C64984" w:rsidRDefault="00C65F37" w:rsidP="001D27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>в 2023 году – 12 200 тыс. рублей;</w:t>
            </w:r>
          </w:p>
          <w:p w:rsidR="00C65F37" w:rsidRPr="00C64984" w:rsidRDefault="00C65F37" w:rsidP="001D27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 xml:space="preserve">в 2024 году – </w:t>
            </w:r>
            <w:r w:rsidR="00D62C80" w:rsidRPr="00C64984">
              <w:rPr>
                <w:rFonts w:ascii="Times New Roman" w:hAnsi="Times New Roman"/>
                <w:sz w:val="24"/>
                <w:szCs w:val="24"/>
              </w:rPr>
              <w:t>20 350</w:t>
            </w:r>
            <w:r w:rsidRPr="00C64984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C65F37" w:rsidRPr="00C64984" w:rsidRDefault="00C65F37" w:rsidP="001D27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>в 2025 году – 13 350 тыс. рублей;</w:t>
            </w:r>
          </w:p>
          <w:p w:rsidR="00C65F37" w:rsidRPr="00C64984" w:rsidRDefault="00C65F37" w:rsidP="001D27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>в 2026-2030 годах –  67 750 тыс. рублей;</w:t>
            </w:r>
          </w:p>
          <w:p w:rsidR="00C65F37" w:rsidRPr="00C64984" w:rsidRDefault="00C65F37" w:rsidP="001D27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>в 2031-2035 годах –  72 100 тыс. рублей;</w:t>
            </w:r>
          </w:p>
          <w:p w:rsidR="00C65F37" w:rsidRPr="00C64984" w:rsidRDefault="00C65F37" w:rsidP="001D27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65F37" w:rsidRPr="00C64984" w:rsidRDefault="00C65F37" w:rsidP="001D27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>из них средства:</w:t>
            </w:r>
          </w:p>
          <w:p w:rsidR="00C65F37" w:rsidRPr="00C64984" w:rsidRDefault="00C65F37" w:rsidP="001D27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>бюджета Шумерлинского муниципального ок</w:t>
            </w:r>
            <w:r w:rsidR="00433E21" w:rsidRPr="00C64984">
              <w:rPr>
                <w:rFonts w:ascii="Times New Roman" w:hAnsi="Times New Roman"/>
                <w:sz w:val="24"/>
                <w:szCs w:val="24"/>
              </w:rPr>
              <w:t>руга – 4 450,0 тыс. рублей (2,2</w:t>
            </w:r>
            <w:r w:rsidRPr="00C64984">
              <w:rPr>
                <w:rFonts w:ascii="Times New Roman" w:hAnsi="Times New Roman"/>
                <w:sz w:val="24"/>
                <w:szCs w:val="24"/>
              </w:rPr>
              <w:t xml:space="preserve"> процента), в том числе:</w:t>
            </w:r>
          </w:p>
          <w:p w:rsidR="00C65F37" w:rsidRPr="00C64984" w:rsidRDefault="00C65F37" w:rsidP="001D27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>в 2022 году – 0 тыс. рублей;</w:t>
            </w:r>
          </w:p>
          <w:p w:rsidR="00C65F37" w:rsidRPr="00C64984" w:rsidRDefault="00C65F37" w:rsidP="001D27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>в 2023 году – 0 тыс. рублей;</w:t>
            </w:r>
          </w:p>
          <w:p w:rsidR="00C65F37" w:rsidRPr="00C64984" w:rsidRDefault="00C65F37" w:rsidP="001D27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>в 2024 году – 0 тыс. рублей;</w:t>
            </w:r>
          </w:p>
          <w:p w:rsidR="00C65F37" w:rsidRPr="00C64984" w:rsidRDefault="00C65F37" w:rsidP="001D27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>в 2025 году – 0 тыс. рублей;</w:t>
            </w:r>
          </w:p>
          <w:p w:rsidR="00C65F37" w:rsidRPr="00C64984" w:rsidRDefault="00C65F37" w:rsidP="001D27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>в 2026-2030 годах – 2 750,0  тыс. рублей;</w:t>
            </w:r>
          </w:p>
          <w:p w:rsidR="00C65F37" w:rsidRPr="00C64984" w:rsidRDefault="00C65F37" w:rsidP="001D27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>в 2031-2035 годах – 1 700,0  тыс. рублей;</w:t>
            </w:r>
          </w:p>
          <w:p w:rsidR="00C65F37" w:rsidRPr="00C64984" w:rsidRDefault="00C65F37" w:rsidP="001D27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62C80" w:rsidRPr="00C64984" w:rsidRDefault="00C65F37" w:rsidP="001D27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 xml:space="preserve">республиканского бюджета Чувашской Республики – </w:t>
            </w:r>
          </w:p>
          <w:p w:rsidR="00C65F37" w:rsidRPr="00C64984" w:rsidRDefault="00D62C80" w:rsidP="001D27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>11 864</w:t>
            </w:r>
            <w:r w:rsidR="00433E21" w:rsidRPr="00C64984">
              <w:rPr>
                <w:rFonts w:ascii="Times New Roman" w:hAnsi="Times New Roman"/>
                <w:sz w:val="24"/>
                <w:szCs w:val="24"/>
              </w:rPr>
              <w:t>,0 тыс. рублей (5,9</w:t>
            </w:r>
            <w:r w:rsidR="00C65F37" w:rsidRPr="00C64984">
              <w:rPr>
                <w:rFonts w:ascii="Times New Roman" w:hAnsi="Times New Roman"/>
                <w:sz w:val="24"/>
                <w:szCs w:val="24"/>
              </w:rPr>
              <w:t xml:space="preserve"> процента), в том числе:</w:t>
            </w:r>
          </w:p>
          <w:p w:rsidR="00C65F37" w:rsidRPr="00C64984" w:rsidRDefault="00C65F37" w:rsidP="001D27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>в 2022 году – 4 514,0 тыс. рублей;</w:t>
            </w:r>
          </w:p>
          <w:p w:rsidR="00C65F37" w:rsidRPr="00C64984" w:rsidRDefault="00C65F37" w:rsidP="001D27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>в 2023 году – 0 тыс. рублей;</w:t>
            </w:r>
          </w:p>
          <w:p w:rsidR="00C65F37" w:rsidRPr="00C64984" w:rsidRDefault="00C65F37" w:rsidP="001D27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 xml:space="preserve">в 2024 году – </w:t>
            </w:r>
            <w:r w:rsidR="00D62C80" w:rsidRPr="00C64984">
              <w:rPr>
                <w:rFonts w:ascii="Times New Roman" w:hAnsi="Times New Roman"/>
                <w:sz w:val="24"/>
                <w:szCs w:val="24"/>
              </w:rPr>
              <w:t>7 350,0</w:t>
            </w:r>
            <w:r w:rsidRPr="00C64984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C65F37" w:rsidRPr="00C64984" w:rsidRDefault="00C65F37" w:rsidP="001D27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>в 2025 году – 0 тыс. рублей;</w:t>
            </w:r>
          </w:p>
          <w:p w:rsidR="00C65F37" w:rsidRPr="00C64984" w:rsidRDefault="00C65F37" w:rsidP="001D27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>в 2026-2030 годах – 0 тыс. рублей;</w:t>
            </w:r>
          </w:p>
          <w:p w:rsidR="00C65F37" w:rsidRPr="00C64984" w:rsidRDefault="00C65F37" w:rsidP="001D27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>в 2031-2035 годах – 0 тыс. рублей;</w:t>
            </w:r>
          </w:p>
          <w:p w:rsidR="00C65F37" w:rsidRPr="00C64984" w:rsidRDefault="00C65F37" w:rsidP="001D27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65F37" w:rsidRPr="00C64984" w:rsidRDefault="00C65F37" w:rsidP="001D27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>внебюджетных источни</w:t>
            </w:r>
            <w:r w:rsidR="00433E21" w:rsidRPr="00C64984">
              <w:rPr>
                <w:rFonts w:ascii="Times New Roman" w:hAnsi="Times New Roman"/>
                <w:sz w:val="24"/>
                <w:szCs w:val="24"/>
              </w:rPr>
              <w:t xml:space="preserve">ков – 185 950 тыс. рублей (91,9 </w:t>
            </w:r>
            <w:r w:rsidRPr="00C64984">
              <w:rPr>
                <w:rFonts w:ascii="Times New Roman" w:hAnsi="Times New Roman"/>
                <w:sz w:val="24"/>
                <w:szCs w:val="24"/>
              </w:rPr>
              <w:t>процента), в том числе:</w:t>
            </w:r>
          </w:p>
          <w:p w:rsidR="00C65F37" w:rsidRPr="00C64984" w:rsidRDefault="00C65F37" w:rsidP="001D27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>в 2022 году – 12 000 тыс. рублей;</w:t>
            </w:r>
          </w:p>
          <w:p w:rsidR="00C65F37" w:rsidRPr="00C64984" w:rsidRDefault="00C65F37" w:rsidP="001D27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>в 2023 году – 12 200 тыс. рублей;</w:t>
            </w:r>
          </w:p>
          <w:p w:rsidR="00C65F37" w:rsidRPr="00C64984" w:rsidRDefault="00C65F37" w:rsidP="001D27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>в 2024 году – 13 000 тыс. рублей;</w:t>
            </w:r>
          </w:p>
          <w:p w:rsidR="00C65F37" w:rsidRPr="00C64984" w:rsidRDefault="00C65F37" w:rsidP="001D27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>в 2025 году – 13 350 тыс. рублей;</w:t>
            </w:r>
          </w:p>
          <w:p w:rsidR="00C65F37" w:rsidRPr="00C64984" w:rsidRDefault="00C65F37" w:rsidP="001D27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>в 2026-2030 годах – 65 000 тыс. рублей;</w:t>
            </w:r>
          </w:p>
          <w:p w:rsidR="00C65F37" w:rsidRPr="00C64984" w:rsidRDefault="00C65F37" w:rsidP="001D27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 xml:space="preserve">в 2031-2035 годах – 70 400 тыс. рублей.   </w:t>
            </w:r>
          </w:p>
          <w:p w:rsidR="00C65F37" w:rsidRPr="00C64984" w:rsidRDefault="00C65F37" w:rsidP="001D27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65F37" w:rsidRPr="00C64984" w:rsidRDefault="00C65F37" w:rsidP="001D27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>Объемы финансирования Муниципальной программы уточняются при формировании бюджета Шумерлинского муниципального округа на очередной финансовый год и плановый период.</w:t>
            </w:r>
          </w:p>
        </w:tc>
      </w:tr>
    </w:tbl>
    <w:p w:rsidR="00C65F37" w:rsidRPr="008F2695" w:rsidRDefault="00C65F37" w:rsidP="001D278E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C65F37" w:rsidRPr="00C64984" w:rsidRDefault="00C65F37" w:rsidP="001D278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64984">
        <w:rPr>
          <w:rFonts w:ascii="Times New Roman" w:hAnsi="Times New Roman"/>
          <w:sz w:val="24"/>
          <w:szCs w:val="24"/>
        </w:rPr>
        <w:t>Ресурсное обеспечение реализации Муниципальной программы представлено в приложении № 2 к Муниципальной программе.</w:t>
      </w:r>
    </w:p>
    <w:p w:rsidR="00C65F37" w:rsidRPr="00C64984" w:rsidRDefault="00C65F37" w:rsidP="001D278E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64984">
        <w:rPr>
          <w:rFonts w:ascii="Times New Roman" w:hAnsi="Times New Roman"/>
          <w:sz w:val="24"/>
          <w:szCs w:val="24"/>
        </w:rPr>
        <w:t xml:space="preserve">Подпрограммы муниципальной программы приведены в приложениях № 3 </w:t>
      </w:r>
      <w:r w:rsidR="00C64984" w:rsidRPr="00C64984">
        <w:rPr>
          <w:rFonts w:ascii="Times New Roman" w:hAnsi="Times New Roman"/>
          <w:sz w:val="24"/>
          <w:szCs w:val="24"/>
        </w:rPr>
        <w:t>- 7 к Муниципальной программе</w:t>
      </w:r>
      <w:proofErr w:type="gramStart"/>
      <w:r w:rsidR="00C64984" w:rsidRPr="00C64984">
        <w:rPr>
          <w:rFonts w:ascii="Times New Roman" w:hAnsi="Times New Roman"/>
          <w:sz w:val="24"/>
          <w:szCs w:val="24"/>
        </w:rPr>
        <w:t>.»;</w:t>
      </w:r>
      <w:proofErr w:type="gramEnd"/>
    </w:p>
    <w:p w:rsidR="00C43093" w:rsidRPr="00C64984" w:rsidRDefault="00C43093" w:rsidP="001D278E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64984">
        <w:rPr>
          <w:rFonts w:ascii="Times New Roman" w:hAnsi="Times New Roman"/>
          <w:sz w:val="24"/>
          <w:szCs w:val="24"/>
        </w:rPr>
        <w:t xml:space="preserve">1.3. </w:t>
      </w:r>
      <w:r w:rsidR="00C64984">
        <w:rPr>
          <w:rFonts w:ascii="Times New Roman" w:hAnsi="Times New Roman"/>
          <w:sz w:val="24"/>
          <w:szCs w:val="24"/>
        </w:rPr>
        <w:t>п</w:t>
      </w:r>
      <w:r w:rsidRPr="00C64984">
        <w:rPr>
          <w:rFonts w:ascii="Times New Roman" w:hAnsi="Times New Roman"/>
          <w:sz w:val="24"/>
          <w:szCs w:val="24"/>
        </w:rPr>
        <w:t>риложение № 2 к Программе изложить в новой редакции согласно приложению</w:t>
      </w:r>
      <w:r w:rsidR="00C64984">
        <w:rPr>
          <w:rFonts w:ascii="Times New Roman" w:hAnsi="Times New Roman"/>
          <w:sz w:val="24"/>
          <w:szCs w:val="24"/>
        </w:rPr>
        <w:t xml:space="preserve"> № 2 к настоящему постановлению;</w:t>
      </w:r>
    </w:p>
    <w:p w:rsidR="0047458F" w:rsidRPr="00CC6141" w:rsidRDefault="0047458F" w:rsidP="001D278E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C6141">
        <w:rPr>
          <w:rFonts w:ascii="Times New Roman" w:hAnsi="Times New Roman"/>
          <w:sz w:val="24"/>
          <w:szCs w:val="24"/>
        </w:rPr>
        <w:t xml:space="preserve">1.4. </w:t>
      </w:r>
      <w:r w:rsidR="00C64984" w:rsidRPr="00CC6141">
        <w:rPr>
          <w:rFonts w:ascii="Times New Roman" w:hAnsi="Times New Roman"/>
          <w:sz w:val="24"/>
          <w:szCs w:val="24"/>
        </w:rPr>
        <w:t>п</w:t>
      </w:r>
      <w:r w:rsidRPr="00CC6141">
        <w:rPr>
          <w:rFonts w:ascii="Times New Roman" w:hAnsi="Times New Roman"/>
          <w:sz w:val="24"/>
          <w:szCs w:val="24"/>
        </w:rPr>
        <w:t>аспорт Подпрограммы «</w:t>
      </w:r>
      <w:r w:rsidR="000E5E15" w:rsidRPr="00CC6141">
        <w:rPr>
          <w:rFonts w:ascii="Times New Roman" w:hAnsi="Times New Roman"/>
          <w:sz w:val="24"/>
          <w:szCs w:val="24"/>
        </w:rPr>
        <w:t xml:space="preserve">Совершенствование потребительского рынка и системы защиты прав потребителей в </w:t>
      </w:r>
      <w:r w:rsidR="006B770F" w:rsidRPr="00CC6141">
        <w:rPr>
          <w:rFonts w:ascii="Times New Roman" w:hAnsi="Times New Roman"/>
          <w:sz w:val="24"/>
          <w:szCs w:val="24"/>
        </w:rPr>
        <w:t>Ш</w:t>
      </w:r>
      <w:r w:rsidR="000E5E15" w:rsidRPr="00CC6141">
        <w:rPr>
          <w:rFonts w:ascii="Times New Roman" w:hAnsi="Times New Roman"/>
          <w:sz w:val="24"/>
          <w:szCs w:val="24"/>
        </w:rPr>
        <w:t>умерлинском муниципальном округе</w:t>
      </w:r>
      <w:r w:rsidRPr="00CC6141">
        <w:rPr>
          <w:rFonts w:ascii="Times New Roman" w:hAnsi="Times New Roman"/>
          <w:sz w:val="24"/>
          <w:szCs w:val="24"/>
        </w:rPr>
        <w:t>» Программы изложить в новой редакции согласно приложению № 3 к настоящему постановлению</w:t>
      </w:r>
      <w:r w:rsidR="00CC6141" w:rsidRPr="00CC6141">
        <w:rPr>
          <w:rFonts w:ascii="Times New Roman" w:hAnsi="Times New Roman"/>
          <w:sz w:val="24"/>
          <w:szCs w:val="24"/>
        </w:rPr>
        <w:t>;</w:t>
      </w:r>
    </w:p>
    <w:p w:rsidR="002A5EB7" w:rsidRPr="00CC6141" w:rsidRDefault="00FE2834" w:rsidP="001D278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6"/>
        </w:rPr>
      </w:pPr>
      <w:r w:rsidRPr="00CC6141">
        <w:rPr>
          <w:rFonts w:ascii="Times New Roman" w:hAnsi="Times New Roman"/>
          <w:sz w:val="24"/>
          <w:szCs w:val="24"/>
        </w:rPr>
        <w:t xml:space="preserve">1.5. </w:t>
      </w:r>
      <w:r w:rsidR="00CC6141" w:rsidRPr="00CC6141">
        <w:rPr>
          <w:rFonts w:ascii="Times New Roman" w:hAnsi="Times New Roman"/>
          <w:sz w:val="24"/>
          <w:szCs w:val="24"/>
        </w:rPr>
        <w:t>р</w:t>
      </w:r>
      <w:r w:rsidRPr="00CC6141">
        <w:rPr>
          <w:rFonts w:ascii="Times New Roman" w:hAnsi="Times New Roman"/>
          <w:sz w:val="24"/>
          <w:szCs w:val="24"/>
        </w:rPr>
        <w:t xml:space="preserve">аздел </w:t>
      </w:r>
      <w:r w:rsidR="008C1BE9" w:rsidRPr="00CC6141">
        <w:rPr>
          <w:rFonts w:ascii="Times New Roman" w:hAnsi="Times New Roman"/>
          <w:sz w:val="24"/>
          <w:szCs w:val="24"/>
          <w:lang w:val="en-US"/>
        </w:rPr>
        <w:t>IV</w:t>
      </w:r>
      <w:r w:rsidRPr="00CC6141">
        <w:rPr>
          <w:rFonts w:ascii="Times New Roman" w:hAnsi="Times New Roman"/>
          <w:sz w:val="24"/>
          <w:szCs w:val="24"/>
        </w:rPr>
        <w:t xml:space="preserve"> Подпрограммы «Совершенствование потребительского рынка и системы защиты прав потребителей в Шумерлинском муниципальном округе» Программы</w:t>
      </w:r>
      <w:r w:rsidR="002A5EB7" w:rsidRPr="00CC6141">
        <w:rPr>
          <w:rFonts w:ascii="Times New Roman" w:hAnsi="Times New Roman"/>
          <w:sz w:val="24"/>
          <w:szCs w:val="24"/>
        </w:rPr>
        <w:t xml:space="preserve"> </w:t>
      </w:r>
      <w:r w:rsidR="002A5EB7" w:rsidRPr="00CC6141">
        <w:rPr>
          <w:rFonts w:ascii="Times New Roman" w:hAnsi="Times New Roman"/>
          <w:sz w:val="24"/>
          <w:szCs w:val="26"/>
        </w:rPr>
        <w:t>изложить в следующей редакции:</w:t>
      </w:r>
    </w:p>
    <w:p w:rsidR="008C1BE9" w:rsidRPr="00CC6141" w:rsidRDefault="008C1BE9" w:rsidP="001D278E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CC6141">
        <w:rPr>
          <w:rFonts w:ascii="Times New Roman" w:hAnsi="Times New Roman"/>
          <w:sz w:val="24"/>
          <w:szCs w:val="24"/>
        </w:rPr>
        <w:t>«</w:t>
      </w:r>
      <w:r w:rsidRPr="00CC6141">
        <w:rPr>
          <w:rFonts w:ascii="Times New Roman" w:hAnsi="Times New Roman"/>
          <w:b/>
          <w:sz w:val="24"/>
          <w:szCs w:val="24"/>
        </w:rPr>
        <w:t>Раздел IV. ОБОСНОВАНИЕ ОБЪЕМА ФИНАНСОВЫХ РЕСУРСОВ,</w:t>
      </w:r>
    </w:p>
    <w:p w:rsidR="008C1BE9" w:rsidRPr="00CC6141" w:rsidRDefault="008C1BE9" w:rsidP="001D278E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CC6141">
        <w:rPr>
          <w:rFonts w:ascii="Times New Roman" w:hAnsi="Times New Roman"/>
          <w:b/>
          <w:sz w:val="24"/>
          <w:szCs w:val="24"/>
        </w:rPr>
        <w:t>НЕОБХОДИМЫХ</w:t>
      </w:r>
      <w:proofErr w:type="gramEnd"/>
      <w:r w:rsidRPr="00CC6141">
        <w:rPr>
          <w:rFonts w:ascii="Times New Roman" w:hAnsi="Times New Roman"/>
          <w:b/>
          <w:sz w:val="24"/>
          <w:szCs w:val="24"/>
        </w:rPr>
        <w:t xml:space="preserve"> ДЛЯ РЕАЛИЗАЦИИ ПОДПРОГРАММЫ</w:t>
      </w:r>
    </w:p>
    <w:p w:rsidR="008C1BE9" w:rsidRPr="00CC6141" w:rsidRDefault="008C1BE9" w:rsidP="001D278E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CC6141">
        <w:rPr>
          <w:rFonts w:ascii="Times New Roman" w:hAnsi="Times New Roman"/>
          <w:b/>
          <w:sz w:val="24"/>
          <w:szCs w:val="24"/>
        </w:rPr>
        <w:t>(С РАСШИФРОВКОЙ ПО ИСТОЧНИКАМ ФИНАНСИРОВАНИЯ,</w:t>
      </w:r>
      <w:proofErr w:type="gramEnd"/>
    </w:p>
    <w:p w:rsidR="008C1BE9" w:rsidRPr="00CC6141" w:rsidRDefault="008C1BE9" w:rsidP="001D278E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CC6141">
        <w:rPr>
          <w:rFonts w:ascii="Times New Roman" w:hAnsi="Times New Roman"/>
          <w:b/>
          <w:sz w:val="24"/>
          <w:szCs w:val="24"/>
        </w:rPr>
        <w:t>ПО ЭТАПАМ И ГОДАМ РЕАЛИЗАЦИИ ПОДПРОГРАММЫ)</w:t>
      </w:r>
      <w:proofErr w:type="gramEnd"/>
    </w:p>
    <w:p w:rsidR="008C1BE9" w:rsidRPr="00CC6141" w:rsidRDefault="008C1BE9" w:rsidP="001D278E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8C1BE9" w:rsidRPr="00CC6141" w:rsidRDefault="008C1BE9" w:rsidP="001D278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C6141">
        <w:rPr>
          <w:rFonts w:ascii="Times New Roman" w:hAnsi="Times New Roman"/>
          <w:sz w:val="24"/>
          <w:szCs w:val="24"/>
        </w:rPr>
        <w:lastRenderedPageBreak/>
        <w:t>На реализацию мероприятий подпрограммы планируется привлечь средства организаций и физических лиц, участвующих в осуществлении конкретных инвестиционных проектов коммерческого характера, связанных с развитием инфраструктуры потребительского рынка.</w:t>
      </w:r>
    </w:p>
    <w:p w:rsidR="008C1BE9" w:rsidRPr="00CC6141" w:rsidRDefault="008C1BE9" w:rsidP="001D278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C6141">
        <w:rPr>
          <w:rFonts w:ascii="Times New Roman" w:hAnsi="Times New Roman"/>
          <w:sz w:val="24"/>
          <w:szCs w:val="24"/>
        </w:rPr>
        <w:t xml:space="preserve">Общий объем финансирования подпрограммы в 2022 - 2035 годах составит </w:t>
      </w:r>
      <w:r w:rsidR="00DE5E74" w:rsidRPr="00CC6141">
        <w:rPr>
          <w:rFonts w:ascii="Times New Roman" w:hAnsi="Times New Roman"/>
          <w:sz w:val="24"/>
          <w:szCs w:val="24"/>
        </w:rPr>
        <w:t>54 450</w:t>
      </w:r>
      <w:r w:rsidRPr="00CC6141">
        <w:rPr>
          <w:rFonts w:ascii="Times New Roman" w:hAnsi="Times New Roman"/>
          <w:sz w:val="24"/>
          <w:szCs w:val="24"/>
        </w:rPr>
        <w:t>,0 тыс. рублей, в том числе за счет средств:</w:t>
      </w:r>
    </w:p>
    <w:p w:rsidR="00DE5E74" w:rsidRPr="00CC6141" w:rsidRDefault="00DE5E74" w:rsidP="001D278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C6141">
        <w:rPr>
          <w:rFonts w:ascii="Times New Roman" w:hAnsi="Times New Roman"/>
          <w:sz w:val="24"/>
          <w:szCs w:val="24"/>
        </w:rPr>
        <w:t>республиканского бюджета – 7 350,0 тыс.</w:t>
      </w:r>
      <w:r w:rsidR="00B85866" w:rsidRPr="00CC6141">
        <w:rPr>
          <w:rFonts w:ascii="Times New Roman" w:hAnsi="Times New Roman"/>
          <w:sz w:val="24"/>
          <w:szCs w:val="24"/>
        </w:rPr>
        <w:t xml:space="preserve"> </w:t>
      </w:r>
      <w:r w:rsidRPr="00CC6141">
        <w:rPr>
          <w:rFonts w:ascii="Times New Roman" w:hAnsi="Times New Roman"/>
          <w:sz w:val="24"/>
          <w:szCs w:val="24"/>
        </w:rPr>
        <w:t>рублей;</w:t>
      </w:r>
    </w:p>
    <w:p w:rsidR="008C1BE9" w:rsidRPr="00CC6141" w:rsidRDefault="008C1BE9" w:rsidP="001D278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C6141">
        <w:rPr>
          <w:rFonts w:ascii="Times New Roman" w:hAnsi="Times New Roman"/>
          <w:sz w:val="24"/>
          <w:szCs w:val="24"/>
        </w:rPr>
        <w:t>внебюджетных источников – 47 100,0 тыс. рублей.</w:t>
      </w:r>
    </w:p>
    <w:p w:rsidR="008C1BE9" w:rsidRPr="00CC6141" w:rsidRDefault="008C1BE9" w:rsidP="001D278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C6141">
        <w:rPr>
          <w:rFonts w:ascii="Times New Roman" w:hAnsi="Times New Roman"/>
          <w:sz w:val="24"/>
          <w:szCs w:val="24"/>
        </w:rPr>
        <w:t xml:space="preserve">Прогнозируемый объем финансирования подпрограммы на 1 этапе (в 2022 - 2025 годах) составит </w:t>
      </w:r>
      <w:r w:rsidR="00B85866" w:rsidRPr="00CC6141">
        <w:rPr>
          <w:rFonts w:ascii="Times New Roman" w:hAnsi="Times New Roman"/>
          <w:sz w:val="24"/>
          <w:szCs w:val="24"/>
        </w:rPr>
        <w:t>21 450</w:t>
      </w:r>
      <w:r w:rsidRPr="00CC6141">
        <w:rPr>
          <w:rFonts w:ascii="Times New Roman" w:hAnsi="Times New Roman"/>
          <w:sz w:val="24"/>
          <w:szCs w:val="24"/>
        </w:rPr>
        <w:t>,0 тыс. рублей, в том числе за счет средств:</w:t>
      </w:r>
    </w:p>
    <w:p w:rsidR="00B85866" w:rsidRPr="00CC6141" w:rsidRDefault="00B85866" w:rsidP="001D278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C6141">
        <w:rPr>
          <w:rFonts w:ascii="Times New Roman" w:hAnsi="Times New Roman"/>
          <w:sz w:val="24"/>
          <w:szCs w:val="24"/>
        </w:rPr>
        <w:t>республиканского бюджета – 7 350,0 тыс. рублей;</w:t>
      </w:r>
    </w:p>
    <w:p w:rsidR="008C1BE9" w:rsidRPr="00CC6141" w:rsidRDefault="008C1BE9" w:rsidP="001D278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C6141">
        <w:rPr>
          <w:rFonts w:ascii="Times New Roman" w:hAnsi="Times New Roman"/>
          <w:sz w:val="24"/>
          <w:szCs w:val="24"/>
        </w:rPr>
        <w:t>внебюджетных источников – 14 100,0 тыс. рублей, в том числе:</w:t>
      </w:r>
    </w:p>
    <w:p w:rsidR="008C1BE9" w:rsidRPr="00CC6141" w:rsidRDefault="008C1BE9" w:rsidP="001D278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C6141">
        <w:rPr>
          <w:rFonts w:ascii="Times New Roman" w:hAnsi="Times New Roman"/>
          <w:sz w:val="24"/>
          <w:szCs w:val="24"/>
        </w:rPr>
        <w:t>в 2022 году – 3 200,0 тыс. рублей;</w:t>
      </w:r>
    </w:p>
    <w:p w:rsidR="008C1BE9" w:rsidRPr="00CC6141" w:rsidRDefault="008C1BE9" w:rsidP="001D278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C6141">
        <w:rPr>
          <w:rFonts w:ascii="Times New Roman" w:hAnsi="Times New Roman"/>
          <w:sz w:val="24"/>
          <w:szCs w:val="24"/>
        </w:rPr>
        <w:t>в 2023 году – 3 400,0 тыс. рублей;</w:t>
      </w:r>
    </w:p>
    <w:p w:rsidR="008C1BE9" w:rsidRPr="00CC6141" w:rsidRDefault="008C1BE9" w:rsidP="001D278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C6141">
        <w:rPr>
          <w:rFonts w:ascii="Times New Roman" w:hAnsi="Times New Roman"/>
          <w:sz w:val="24"/>
          <w:szCs w:val="24"/>
        </w:rPr>
        <w:t xml:space="preserve">в 2024 году – </w:t>
      </w:r>
      <w:r w:rsidR="00B85866" w:rsidRPr="00CC6141">
        <w:rPr>
          <w:rFonts w:ascii="Times New Roman" w:hAnsi="Times New Roman"/>
          <w:sz w:val="24"/>
          <w:szCs w:val="24"/>
        </w:rPr>
        <w:t>10</w:t>
      </w:r>
      <w:r w:rsidRPr="00CC6141">
        <w:rPr>
          <w:rFonts w:ascii="Times New Roman" w:hAnsi="Times New Roman"/>
          <w:sz w:val="24"/>
          <w:szCs w:val="24"/>
        </w:rPr>
        <w:t xml:space="preserve"> </w:t>
      </w:r>
      <w:r w:rsidR="00B85866" w:rsidRPr="00CC6141">
        <w:rPr>
          <w:rFonts w:ascii="Times New Roman" w:hAnsi="Times New Roman"/>
          <w:sz w:val="24"/>
          <w:szCs w:val="24"/>
        </w:rPr>
        <w:t>850</w:t>
      </w:r>
      <w:r w:rsidRPr="00CC6141">
        <w:rPr>
          <w:rFonts w:ascii="Times New Roman" w:hAnsi="Times New Roman"/>
          <w:sz w:val="24"/>
          <w:szCs w:val="24"/>
        </w:rPr>
        <w:t>,0 тыс. рублей;</w:t>
      </w:r>
    </w:p>
    <w:p w:rsidR="008C1BE9" w:rsidRPr="00CC6141" w:rsidRDefault="008C1BE9" w:rsidP="001D278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C6141">
        <w:rPr>
          <w:rFonts w:ascii="Times New Roman" w:hAnsi="Times New Roman"/>
          <w:sz w:val="24"/>
          <w:szCs w:val="24"/>
        </w:rPr>
        <w:t>в 2025 году – 4 000,0 тыс. рублей;</w:t>
      </w:r>
    </w:p>
    <w:p w:rsidR="008C1BE9" w:rsidRPr="00CC6141" w:rsidRDefault="008C1BE9" w:rsidP="001D278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C6141">
        <w:rPr>
          <w:rFonts w:ascii="Times New Roman" w:hAnsi="Times New Roman"/>
          <w:sz w:val="24"/>
          <w:szCs w:val="24"/>
        </w:rPr>
        <w:t>На 2 этапе (в 2026 - 2030 годах) объем финансирования подпрограммы составит 16 000,0 тыс. рублей, в том числе за счет средств:</w:t>
      </w:r>
    </w:p>
    <w:p w:rsidR="008C1BE9" w:rsidRPr="00CC6141" w:rsidRDefault="008C1BE9" w:rsidP="001D278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C6141">
        <w:rPr>
          <w:rFonts w:ascii="Times New Roman" w:hAnsi="Times New Roman"/>
          <w:sz w:val="24"/>
          <w:szCs w:val="24"/>
        </w:rPr>
        <w:t>внебюджетных источников - 16 000,0 тыс. рублей.</w:t>
      </w:r>
    </w:p>
    <w:p w:rsidR="008C1BE9" w:rsidRPr="00CC6141" w:rsidRDefault="008C1BE9" w:rsidP="001D278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C6141">
        <w:rPr>
          <w:rFonts w:ascii="Times New Roman" w:hAnsi="Times New Roman"/>
          <w:sz w:val="24"/>
          <w:szCs w:val="24"/>
        </w:rPr>
        <w:t>На 3 этапе (в 2031 - 2035 годах) объем финансирования подпрограммы составит 17 000,0 тыс. рублей, в том числе за счет средств:</w:t>
      </w:r>
    </w:p>
    <w:p w:rsidR="008C1BE9" w:rsidRPr="00CC6141" w:rsidRDefault="008C1BE9" w:rsidP="001D278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C6141">
        <w:rPr>
          <w:rFonts w:ascii="Times New Roman" w:hAnsi="Times New Roman"/>
          <w:sz w:val="24"/>
          <w:szCs w:val="24"/>
        </w:rPr>
        <w:t>внебюджетных источников – 17 000,0 тыс. рублей.</w:t>
      </w:r>
    </w:p>
    <w:p w:rsidR="008C1BE9" w:rsidRPr="00CC6141" w:rsidRDefault="008C1BE9" w:rsidP="001D278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C6141">
        <w:rPr>
          <w:rFonts w:ascii="Times New Roman" w:hAnsi="Times New Roman"/>
          <w:sz w:val="24"/>
          <w:szCs w:val="24"/>
        </w:rPr>
        <w:t>Объемы бюджетных ассигнований уточняются ежегодно при формировании бюджета Шумерлинского муниципального округа на очередной финансовый год и плановый период</w:t>
      </w:r>
    </w:p>
    <w:p w:rsidR="008C1BE9" w:rsidRPr="00CC6141" w:rsidRDefault="008C1BE9" w:rsidP="001D278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C6141">
        <w:rPr>
          <w:rFonts w:ascii="Times New Roman" w:hAnsi="Times New Roman"/>
          <w:sz w:val="24"/>
          <w:szCs w:val="24"/>
        </w:rPr>
        <w:t>Ресурсное обеспечение подпрограммы за счет всех источников финансирования приведен</w:t>
      </w:r>
      <w:r w:rsidR="00CC6141" w:rsidRPr="00CC6141">
        <w:rPr>
          <w:rFonts w:ascii="Times New Roman" w:hAnsi="Times New Roman"/>
          <w:sz w:val="24"/>
          <w:szCs w:val="24"/>
        </w:rPr>
        <w:t>о в приложении к подпрограмме</w:t>
      </w:r>
      <w:proofErr w:type="gramStart"/>
      <w:r w:rsidR="00CC6141" w:rsidRPr="00CC6141">
        <w:rPr>
          <w:rFonts w:ascii="Times New Roman" w:hAnsi="Times New Roman"/>
          <w:sz w:val="24"/>
          <w:szCs w:val="24"/>
        </w:rPr>
        <w:t>.»;</w:t>
      </w:r>
      <w:proofErr w:type="gramEnd"/>
    </w:p>
    <w:p w:rsidR="00760D19" w:rsidRPr="0086134C" w:rsidRDefault="00760D19" w:rsidP="001D278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6134C">
        <w:rPr>
          <w:rFonts w:ascii="Times New Roman" w:hAnsi="Times New Roman"/>
          <w:sz w:val="24"/>
          <w:szCs w:val="24"/>
        </w:rPr>
        <w:t xml:space="preserve">1.6. </w:t>
      </w:r>
      <w:r w:rsidR="0086134C">
        <w:rPr>
          <w:rFonts w:ascii="Times New Roman" w:hAnsi="Times New Roman"/>
          <w:sz w:val="24"/>
          <w:szCs w:val="24"/>
        </w:rPr>
        <w:t>п</w:t>
      </w:r>
      <w:r w:rsidRPr="0086134C">
        <w:rPr>
          <w:rFonts w:ascii="Times New Roman" w:hAnsi="Times New Roman"/>
          <w:sz w:val="24"/>
          <w:szCs w:val="24"/>
        </w:rPr>
        <w:t xml:space="preserve">риложение к подпрограмме «Совершенствование потребительского рынка и системы защиты прав потребителей» муниципальной программы Шумерлинского муниципального округа «Экономическое развитие» </w:t>
      </w:r>
      <w:r w:rsidR="00CC6141" w:rsidRPr="0086134C">
        <w:rPr>
          <w:rFonts w:ascii="Times New Roman" w:hAnsi="Times New Roman"/>
          <w:sz w:val="24"/>
          <w:szCs w:val="24"/>
        </w:rPr>
        <w:t xml:space="preserve">изложить </w:t>
      </w:r>
      <w:r w:rsidRPr="0086134C">
        <w:rPr>
          <w:rFonts w:ascii="Times New Roman" w:hAnsi="Times New Roman"/>
          <w:sz w:val="24"/>
          <w:szCs w:val="24"/>
        </w:rPr>
        <w:t>в новой редакции согласно приложению № 4 к настоящему постановлению.</w:t>
      </w:r>
    </w:p>
    <w:p w:rsidR="00FD483A" w:rsidRPr="0086134C" w:rsidRDefault="00FD483A" w:rsidP="001D278E">
      <w:pPr>
        <w:pStyle w:val="21"/>
        <w:spacing w:after="0" w:line="240" w:lineRule="auto"/>
        <w:ind w:left="0" w:firstLine="567"/>
        <w:contextualSpacing/>
        <w:jc w:val="both"/>
      </w:pPr>
      <w:r w:rsidRPr="0086134C">
        <w:t>2. Настоящее постановление вступает в силу после его официального опубликования в периодическом печатном издании «Вестник Шумерлинского муниципального округа» и подлежит размещению на официальном сайте Шумерлинского муниципального округа в информационно-телекоммуникационной сети «Интернет».</w:t>
      </w:r>
    </w:p>
    <w:p w:rsidR="00FE2834" w:rsidRPr="0086134C" w:rsidRDefault="00FE2834" w:rsidP="00C65F37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C65F37" w:rsidRPr="0086134C" w:rsidRDefault="00C65F37" w:rsidP="00B206E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6"/>
        </w:rPr>
      </w:pPr>
    </w:p>
    <w:p w:rsidR="00E25291" w:rsidRPr="0086134C" w:rsidRDefault="00E25291" w:rsidP="00E2529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</w:p>
    <w:p w:rsidR="00123C6D" w:rsidRPr="0086134C" w:rsidRDefault="00123C6D" w:rsidP="00E2529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 w:rsidRPr="0086134C">
        <w:rPr>
          <w:rFonts w:ascii="Times New Roman" w:hAnsi="Times New Roman"/>
          <w:sz w:val="24"/>
          <w:szCs w:val="26"/>
        </w:rPr>
        <w:t xml:space="preserve">Глава Шумерлинского </w:t>
      </w:r>
    </w:p>
    <w:p w:rsidR="00123C6D" w:rsidRPr="0086134C" w:rsidRDefault="00123C6D" w:rsidP="00E2529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 w:rsidRPr="0086134C">
        <w:rPr>
          <w:rFonts w:ascii="Times New Roman" w:hAnsi="Times New Roman"/>
          <w:sz w:val="24"/>
          <w:szCs w:val="26"/>
        </w:rPr>
        <w:t>муниципального округа</w:t>
      </w:r>
    </w:p>
    <w:p w:rsidR="00B63FD2" w:rsidRDefault="00123C6D" w:rsidP="00E2529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 w:rsidRPr="0086134C">
        <w:rPr>
          <w:rFonts w:ascii="Times New Roman" w:hAnsi="Times New Roman"/>
          <w:sz w:val="24"/>
          <w:szCs w:val="26"/>
        </w:rPr>
        <w:t xml:space="preserve">Чувашской Республики                                                                              </w:t>
      </w:r>
      <w:r w:rsidR="00E25291" w:rsidRPr="0086134C">
        <w:rPr>
          <w:rFonts w:ascii="Times New Roman" w:hAnsi="Times New Roman"/>
          <w:sz w:val="24"/>
          <w:szCs w:val="26"/>
        </w:rPr>
        <w:t xml:space="preserve">         </w:t>
      </w:r>
      <w:r w:rsidR="001D278E" w:rsidRPr="0086134C">
        <w:rPr>
          <w:rFonts w:ascii="Times New Roman" w:hAnsi="Times New Roman"/>
          <w:sz w:val="24"/>
          <w:szCs w:val="26"/>
        </w:rPr>
        <w:t xml:space="preserve">         </w:t>
      </w:r>
      <w:r w:rsidR="009478E8" w:rsidRPr="0086134C">
        <w:rPr>
          <w:rFonts w:ascii="Times New Roman" w:hAnsi="Times New Roman"/>
          <w:sz w:val="24"/>
          <w:szCs w:val="26"/>
        </w:rPr>
        <w:t>Д.И. Головин</w:t>
      </w:r>
    </w:p>
    <w:p w:rsidR="00B63FD2" w:rsidRDefault="00B63FD2">
      <w:pPr>
        <w:rPr>
          <w:rFonts w:ascii="Times New Roman" w:hAnsi="Times New Roman"/>
          <w:sz w:val="24"/>
          <w:szCs w:val="26"/>
        </w:rPr>
      </w:pPr>
      <w:r>
        <w:rPr>
          <w:rFonts w:ascii="Times New Roman" w:hAnsi="Times New Roman"/>
          <w:sz w:val="24"/>
          <w:szCs w:val="26"/>
        </w:rPr>
        <w:br w:type="page"/>
      </w:r>
    </w:p>
    <w:p w:rsidR="00760D19" w:rsidRPr="0086134C" w:rsidRDefault="00760D19">
      <w:pPr>
        <w:rPr>
          <w:rFonts w:ascii="Times New Roman" w:hAnsi="Times New Roman"/>
          <w:sz w:val="24"/>
          <w:szCs w:val="26"/>
        </w:rPr>
      </w:pPr>
    </w:p>
    <w:tbl>
      <w:tblPr>
        <w:tblStyle w:val="af"/>
        <w:tblW w:w="3827" w:type="dxa"/>
        <w:tblInd w:w="6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7"/>
      </w:tblGrid>
      <w:tr w:rsidR="00C64984" w:rsidRPr="00C64984" w:rsidTr="00FD74B0">
        <w:tc>
          <w:tcPr>
            <w:tcW w:w="3827" w:type="dxa"/>
          </w:tcPr>
          <w:p w:rsidR="00FD74B0" w:rsidRPr="00C64984" w:rsidRDefault="00FD74B0" w:rsidP="00FD74B0">
            <w:pPr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C64984">
              <w:rPr>
                <w:rFonts w:ascii="Times New Roman" w:hAnsi="Times New Roman"/>
                <w:sz w:val="24"/>
                <w:szCs w:val="26"/>
              </w:rPr>
              <w:t xml:space="preserve">Приложение № 1 </w:t>
            </w:r>
          </w:p>
          <w:p w:rsidR="00FD74B0" w:rsidRPr="00C64984" w:rsidRDefault="00FD74B0" w:rsidP="00FD74B0">
            <w:pPr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C64984">
              <w:rPr>
                <w:rFonts w:ascii="Times New Roman" w:hAnsi="Times New Roman"/>
                <w:sz w:val="24"/>
                <w:szCs w:val="26"/>
              </w:rPr>
              <w:t xml:space="preserve">к постановлению администрации Шумерлинского </w:t>
            </w:r>
            <w:proofErr w:type="gramStart"/>
            <w:r w:rsidRPr="00C64984">
              <w:rPr>
                <w:rFonts w:ascii="Times New Roman" w:hAnsi="Times New Roman"/>
                <w:sz w:val="24"/>
                <w:szCs w:val="26"/>
              </w:rPr>
              <w:t>муниципального</w:t>
            </w:r>
            <w:proofErr w:type="gramEnd"/>
          </w:p>
          <w:p w:rsidR="00FD74B0" w:rsidRPr="00C64984" w:rsidRDefault="00FD74B0" w:rsidP="00FD74B0">
            <w:pPr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C64984">
              <w:rPr>
                <w:rFonts w:ascii="Times New Roman" w:hAnsi="Times New Roman"/>
                <w:sz w:val="24"/>
                <w:szCs w:val="26"/>
              </w:rPr>
              <w:t xml:space="preserve">округа Чувашской Республики </w:t>
            </w:r>
          </w:p>
          <w:p w:rsidR="00FD74B0" w:rsidRPr="00C64984" w:rsidRDefault="00FD74B0" w:rsidP="004F220C">
            <w:pPr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C64984">
              <w:rPr>
                <w:rFonts w:ascii="Times New Roman" w:hAnsi="Times New Roman"/>
                <w:sz w:val="24"/>
                <w:szCs w:val="26"/>
              </w:rPr>
              <w:t xml:space="preserve">от </w:t>
            </w:r>
            <w:r w:rsidR="004F220C">
              <w:rPr>
                <w:rFonts w:ascii="Times New Roman" w:hAnsi="Times New Roman"/>
                <w:sz w:val="24"/>
                <w:szCs w:val="26"/>
              </w:rPr>
              <w:t>30</w:t>
            </w:r>
            <w:r w:rsidRPr="00C64984">
              <w:rPr>
                <w:rFonts w:ascii="Times New Roman" w:hAnsi="Times New Roman"/>
                <w:sz w:val="24"/>
                <w:szCs w:val="26"/>
              </w:rPr>
              <w:t>.</w:t>
            </w:r>
            <w:r w:rsidR="004F220C">
              <w:rPr>
                <w:rFonts w:ascii="Times New Roman" w:hAnsi="Times New Roman"/>
                <w:sz w:val="24"/>
                <w:szCs w:val="26"/>
              </w:rPr>
              <w:t>09</w:t>
            </w:r>
            <w:r w:rsidRPr="00C64984">
              <w:rPr>
                <w:rFonts w:ascii="Times New Roman" w:hAnsi="Times New Roman"/>
                <w:sz w:val="24"/>
                <w:szCs w:val="26"/>
              </w:rPr>
              <w:t xml:space="preserve">.2024 № </w:t>
            </w:r>
            <w:r w:rsidR="004F220C">
              <w:rPr>
                <w:rFonts w:ascii="Times New Roman" w:hAnsi="Times New Roman"/>
                <w:sz w:val="24"/>
                <w:szCs w:val="26"/>
              </w:rPr>
              <w:t>908</w:t>
            </w:r>
          </w:p>
        </w:tc>
      </w:tr>
    </w:tbl>
    <w:p w:rsidR="00FD74B0" w:rsidRPr="00C64984" w:rsidRDefault="00FD74B0" w:rsidP="00B206E8">
      <w:pPr>
        <w:spacing w:after="0"/>
        <w:jc w:val="right"/>
        <w:rPr>
          <w:rFonts w:ascii="Times New Roman" w:hAnsi="Times New Roman"/>
          <w:sz w:val="24"/>
          <w:szCs w:val="26"/>
        </w:rPr>
      </w:pPr>
    </w:p>
    <w:p w:rsidR="00B206E8" w:rsidRPr="00C64984" w:rsidRDefault="00B206E8" w:rsidP="00B206E8">
      <w:pPr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C64984">
        <w:rPr>
          <w:rFonts w:ascii="Times New Roman" w:hAnsi="Times New Roman"/>
          <w:b/>
          <w:bCs/>
          <w:sz w:val="24"/>
          <w:szCs w:val="24"/>
        </w:rPr>
        <w:t>ПАСПОРТ</w:t>
      </w:r>
    </w:p>
    <w:p w:rsidR="00B206E8" w:rsidRPr="00C64984" w:rsidRDefault="00B206E8" w:rsidP="00B206E8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C64984">
        <w:rPr>
          <w:rFonts w:ascii="Times New Roman" w:hAnsi="Times New Roman"/>
          <w:b/>
          <w:bCs/>
          <w:sz w:val="24"/>
          <w:szCs w:val="24"/>
        </w:rPr>
        <w:t xml:space="preserve">Муниципальной программы Шумерлинского муниципального округа </w:t>
      </w:r>
    </w:p>
    <w:p w:rsidR="00B206E8" w:rsidRPr="00C64984" w:rsidRDefault="00B206E8" w:rsidP="00B206E8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C64984">
        <w:rPr>
          <w:rFonts w:ascii="Times New Roman" w:hAnsi="Times New Roman"/>
          <w:b/>
          <w:bCs/>
          <w:sz w:val="24"/>
          <w:szCs w:val="24"/>
        </w:rPr>
        <w:t xml:space="preserve"> «Экономическое развитие»</w:t>
      </w:r>
    </w:p>
    <w:p w:rsidR="00B206E8" w:rsidRPr="00C64984" w:rsidRDefault="00B206E8" w:rsidP="00B206E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W w:w="10065" w:type="dxa"/>
        <w:jc w:val="center"/>
        <w:tblLook w:val="01E0" w:firstRow="1" w:lastRow="1" w:firstColumn="1" w:lastColumn="1" w:noHBand="0" w:noVBand="0"/>
      </w:tblPr>
      <w:tblGrid>
        <w:gridCol w:w="2248"/>
        <w:gridCol w:w="359"/>
        <w:gridCol w:w="2051"/>
        <w:gridCol w:w="5407"/>
      </w:tblGrid>
      <w:tr w:rsidR="008F2695" w:rsidRPr="00C64984" w:rsidTr="00275E7C">
        <w:trPr>
          <w:jc w:val="center"/>
        </w:trPr>
        <w:tc>
          <w:tcPr>
            <w:tcW w:w="2248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4984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359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49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58" w:type="dxa"/>
            <w:gridSpan w:val="2"/>
          </w:tcPr>
          <w:p w:rsidR="00B206E8" w:rsidRPr="00C64984" w:rsidRDefault="00B206E8" w:rsidP="00133C84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64984">
              <w:rPr>
                <w:rFonts w:ascii="Times New Roman" w:hAnsi="Times New Roman" w:cs="Times New Roman"/>
                <w:sz w:val="24"/>
                <w:szCs w:val="24"/>
              </w:rPr>
              <w:t>Отдел экономики, земельных и имущественных отношений администрации Шумерлинского муниципального округа Чувашской Республики</w:t>
            </w:r>
          </w:p>
        </w:tc>
      </w:tr>
      <w:tr w:rsidR="008F2695" w:rsidRPr="00C64984" w:rsidTr="00275E7C">
        <w:trPr>
          <w:jc w:val="center"/>
        </w:trPr>
        <w:tc>
          <w:tcPr>
            <w:tcW w:w="2248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7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2695" w:rsidRPr="00C64984" w:rsidTr="00275E7C">
        <w:trPr>
          <w:jc w:val="center"/>
        </w:trPr>
        <w:tc>
          <w:tcPr>
            <w:tcW w:w="2248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7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2695" w:rsidRPr="00C64984" w:rsidTr="00275E7C">
        <w:trPr>
          <w:jc w:val="center"/>
        </w:trPr>
        <w:tc>
          <w:tcPr>
            <w:tcW w:w="2248" w:type="dxa"/>
            <w:vMerge w:val="restart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4984">
              <w:rPr>
                <w:rFonts w:ascii="Times New Roman" w:hAnsi="Times New Roman" w:cs="Times New Roman"/>
                <w:sz w:val="24"/>
                <w:szCs w:val="24"/>
              </w:rPr>
              <w:t>Подпрограммы Муниципальной программы</w:t>
            </w:r>
          </w:p>
        </w:tc>
        <w:tc>
          <w:tcPr>
            <w:tcW w:w="359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49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51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4984">
              <w:rPr>
                <w:rFonts w:ascii="Times New Roman" w:hAnsi="Times New Roman" w:cs="Times New Roman"/>
                <w:sz w:val="24"/>
                <w:szCs w:val="24"/>
              </w:rPr>
              <w:t>подпрограмма 1.</w:t>
            </w:r>
          </w:p>
        </w:tc>
        <w:tc>
          <w:tcPr>
            <w:tcW w:w="5407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4984">
              <w:rPr>
                <w:rFonts w:ascii="Times New Roman" w:hAnsi="Times New Roman" w:cs="Times New Roman"/>
                <w:sz w:val="24"/>
                <w:szCs w:val="24"/>
              </w:rPr>
              <w:t>«Совершенствование системы муниципального стратегического управления»</w:t>
            </w:r>
          </w:p>
        </w:tc>
      </w:tr>
      <w:tr w:rsidR="008F2695" w:rsidRPr="00C64984" w:rsidTr="00275E7C">
        <w:trPr>
          <w:jc w:val="center"/>
        </w:trPr>
        <w:tc>
          <w:tcPr>
            <w:tcW w:w="2248" w:type="dxa"/>
            <w:vMerge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4984">
              <w:rPr>
                <w:rFonts w:ascii="Times New Roman" w:hAnsi="Times New Roman" w:cs="Times New Roman"/>
                <w:sz w:val="24"/>
                <w:szCs w:val="24"/>
              </w:rPr>
              <w:t>подпрограмма 2.</w:t>
            </w:r>
          </w:p>
        </w:tc>
        <w:tc>
          <w:tcPr>
            <w:tcW w:w="5407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4984">
              <w:rPr>
                <w:rFonts w:ascii="Times New Roman" w:hAnsi="Times New Roman" w:cs="Times New Roman"/>
                <w:sz w:val="24"/>
                <w:szCs w:val="24"/>
              </w:rPr>
              <w:t>«Развитие субъектов малого и среднего предпринимательства в Шумерлинском муниципальном округе»</w:t>
            </w:r>
          </w:p>
        </w:tc>
      </w:tr>
      <w:tr w:rsidR="008F2695" w:rsidRPr="00C64984" w:rsidTr="00275E7C">
        <w:trPr>
          <w:jc w:val="center"/>
        </w:trPr>
        <w:tc>
          <w:tcPr>
            <w:tcW w:w="2248" w:type="dxa"/>
            <w:vMerge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4984">
              <w:rPr>
                <w:rFonts w:ascii="Times New Roman" w:hAnsi="Times New Roman" w:cs="Times New Roman"/>
                <w:sz w:val="24"/>
                <w:szCs w:val="24"/>
              </w:rPr>
              <w:t>подпрограмма 3.</w:t>
            </w:r>
          </w:p>
        </w:tc>
        <w:tc>
          <w:tcPr>
            <w:tcW w:w="5407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4984">
              <w:rPr>
                <w:rFonts w:ascii="Times New Roman" w:hAnsi="Times New Roman" w:cs="Times New Roman"/>
                <w:sz w:val="24"/>
                <w:szCs w:val="24"/>
              </w:rPr>
              <w:t>«Совершенствование потребительского рынка и системы защиты прав потребителей в Шумерлинском муниципальном округе»</w:t>
            </w:r>
          </w:p>
        </w:tc>
      </w:tr>
      <w:tr w:rsidR="008F2695" w:rsidRPr="00C64984" w:rsidTr="00275E7C">
        <w:trPr>
          <w:jc w:val="center"/>
        </w:trPr>
        <w:tc>
          <w:tcPr>
            <w:tcW w:w="2248" w:type="dxa"/>
            <w:vMerge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4984">
              <w:rPr>
                <w:rFonts w:ascii="Times New Roman" w:hAnsi="Times New Roman" w:cs="Times New Roman"/>
                <w:sz w:val="24"/>
                <w:szCs w:val="24"/>
              </w:rPr>
              <w:t>подпрограмма 4.</w:t>
            </w:r>
          </w:p>
        </w:tc>
        <w:tc>
          <w:tcPr>
            <w:tcW w:w="5407" w:type="dxa"/>
          </w:tcPr>
          <w:p w:rsidR="00B206E8" w:rsidRPr="00C64984" w:rsidRDefault="00B206E8" w:rsidP="00B206E8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4984">
              <w:rPr>
                <w:rFonts w:ascii="Times New Roman" w:hAnsi="Times New Roman" w:cs="Times New Roman"/>
                <w:sz w:val="24"/>
                <w:szCs w:val="24"/>
              </w:rPr>
              <w:t>«Содействие развитию и поддержка социально ориентированных некоммерческих организаций в Шумерлинском муниципальном округе</w:t>
            </w:r>
            <w:r w:rsidRPr="00C64984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8F2695" w:rsidRPr="00C64984" w:rsidTr="00275E7C">
        <w:trPr>
          <w:jc w:val="center"/>
        </w:trPr>
        <w:tc>
          <w:tcPr>
            <w:tcW w:w="2248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4984">
              <w:rPr>
                <w:rFonts w:ascii="Times New Roman" w:hAnsi="Times New Roman" w:cs="Times New Roman"/>
                <w:sz w:val="24"/>
                <w:szCs w:val="24"/>
              </w:rPr>
              <w:t>подпрограмма 5.</w:t>
            </w:r>
          </w:p>
        </w:tc>
        <w:tc>
          <w:tcPr>
            <w:tcW w:w="5407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4984">
              <w:rPr>
                <w:rFonts w:ascii="Times New Roman" w:hAnsi="Times New Roman" w:cs="Times New Roman"/>
                <w:sz w:val="24"/>
                <w:szCs w:val="24"/>
              </w:rPr>
              <w:t>«Инвестиционный климат»</w:t>
            </w:r>
          </w:p>
        </w:tc>
      </w:tr>
      <w:tr w:rsidR="008F2695" w:rsidRPr="00C64984" w:rsidTr="00275E7C">
        <w:trPr>
          <w:jc w:val="center"/>
        </w:trPr>
        <w:tc>
          <w:tcPr>
            <w:tcW w:w="2248" w:type="dxa"/>
            <w:vMerge w:val="restart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4984">
              <w:rPr>
                <w:rFonts w:ascii="Times New Roman" w:hAnsi="Times New Roman" w:cs="Times New Roman"/>
                <w:sz w:val="24"/>
                <w:szCs w:val="24"/>
              </w:rPr>
              <w:t>Программно-целевые инструменты Муниципальной программы</w:t>
            </w:r>
          </w:p>
        </w:tc>
        <w:tc>
          <w:tcPr>
            <w:tcW w:w="359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49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51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4984">
              <w:rPr>
                <w:rFonts w:ascii="Times New Roman" w:hAnsi="Times New Roman" w:cs="Times New Roman"/>
                <w:sz w:val="24"/>
                <w:szCs w:val="24"/>
              </w:rPr>
              <w:t>подпрограмма 1.</w:t>
            </w:r>
          </w:p>
        </w:tc>
        <w:tc>
          <w:tcPr>
            <w:tcW w:w="5407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4984">
              <w:rPr>
                <w:rFonts w:ascii="Times New Roman" w:hAnsi="Times New Roman" w:cs="Times New Roman"/>
                <w:sz w:val="24"/>
                <w:szCs w:val="24"/>
              </w:rPr>
              <w:t>«Совершенствование системы муниципального стратегического управления»</w:t>
            </w:r>
          </w:p>
        </w:tc>
      </w:tr>
      <w:tr w:rsidR="008F2695" w:rsidRPr="00C64984" w:rsidTr="00275E7C">
        <w:trPr>
          <w:jc w:val="center"/>
        </w:trPr>
        <w:tc>
          <w:tcPr>
            <w:tcW w:w="2248" w:type="dxa"/>
            <w:vMerge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4984">
              <w:rPr>
                <w:rFonts w:ascii="Times New Roman" w:hAnsi="Times New Roman" w:cs="Times New Roman"/>
                <w:sz w:val="24"/>
                <w:szCs w:val="24"/>
              </w:rPr>
              <w:t>подпрограмма 2.</w:t>
            </w:r>
          </w:p>
        </w:tc>
        <w:tc>
          <w:tcPr>
            <w:tcW w:w="5407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4984">
              <w:rPr>
                <w:rFonts w:ascii="Times New Roman" w:hAnsi="Times New Roman" w:cs="Times New Roman"/>
                <w:sz w:val="24"/>
                <w:szCs w:val="24"/>
              </w:rPr>
              <w:t>«Развитие субъектов малого и среднего предпринимательства в Шумерлинском муниципальном округе</w:t>
            </w:r>
          </w:p>
        </w:tc>
      </w:tr>
      <w:tr w:rsidR="008F2695" w:rsidRPr="00C64984" w:rsidTr="00275E7C">
        <w:trPr>
          <w:jc w:val="center"/>
        </w:trPr>
        <w:tc>
          <w:tcPr>
            <w:tcW w:w="2248" w:type="dxa"/>
            <w:vMerge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4984">
              <w:rPr>
                <w:rFonts w:ascii="Times New Roman" w:hAnsi="Times New Roman" w:cs="Times New Roman"/>
                <w:sz w:val="24"/>
                <w:szCs w:val="24"/>
              </w:rPr>
              <w:t>подпрограмма 3.</w:t>
            </w:r>
          </w:p>
        </w:tc>
        <w:tc>
          <w:tcPr>
            <w:tcW w:w="5407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4984">
              <w:rPr>
                <w:rFonts w:ascii="Times New Roman" w:hAnsi="Times New Roman" w:cs="Times New Roman"/>
                <w:sz w:val="24"/>
                <w:szCs w:val="24"/>
              </w:rPr>
              <w:t>«Совершенствование потребительского рынка и системы защиты прав потребителей в Шумерлинском муниципальном округе»</w:t>
            </w:r>
          </w:p>
        </w:tc>
      </w:tr>
      <w:tr w:rsidR="008F2695" w:rsidRPr="00C64984" w:rsidTr="00275E7C">
        <w:trPr>
          <w:jc w:val="center"/>
        </w:trPr>
        <w:tc>
          <w:tcPr>
            <w:tcW w:w="2248" w:type="dxa"/>
            <w:vMerge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4984">
              <w:rPr>
                <w:rFonts w:ascii="Times New Roman" w:hAnsi="Times New Roman" w:cs="Times New Roman"/>
                <w:sz w:val="24"/>
                <w:szCs w:val="24"/>
              </w:rPr>
              <w:t>подпрограмма 4.</w:t>
            </w:r>
          </w:p>
        </w:tc>
        <w:tc>
          <w:tcPr>
            <w:tcW w:w="5407" w:type="dxa"/>
          </w:tcPr>
          <w:p w:rsidR="00B206E8" w:rsidRPr="00C64984" w:rsidRDefault="00B206E8" w:rsidP="00B206E8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4984">
              <w:rPr>
                <w:rFonts w:ascii="Times New Roman" w:hAnsi="Times New Roman" w:cs="Times New Roman"/>
                <w:sz w:val="24"/>
                <w:szCs w:val="24"/>
              </w:rPr>
              <w:t>«Содействие развитию и поддержка социально ориентированных некоммерческих организаций в Шумерлинском муниципальном округе</w:t>
            </w:r>
            <w:r w:rsidRPr="00C64984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8F2695" w:rsidRPr="00C64984" w:rsidTr="00275E7C">
        <w:trPr>
          <w:jc w:val="center"/>
        </w:trPr>
        <w:tc>
          <w:tcPr>
            <w:tcW w:w="2248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4984">
              <w:rPr>
                <w:rFonts w:ascii="Times New Roman" w:hAnsi="Times New Roman" w:cs="Times New Roman"/>
                <w:sz w:val="24"/>
                <w:szCs w:val="24"/>
              </w:rPr>
              <w:t>подпрограмма 5.</w:t>
            </w:r>
          </w:p>
        </w:tc>
        <w:tc>
          <w:tcPr>
            <w:tcW w:w="5407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4984">
              <w:rPr>
                <w:rFonts w:ascii="Times New Roman" w:hAnsi="Times New Roman" w:cs="Times New Roman"/>
                <w:sz w:val="24"/>
                <w:szCs w:val="24"/>
              </w:rPr>
              <w:t>«Инвестиционный климат»</w:t>
            </w:r>
          </w:p>
        </w:tc>
      </w:tr>
      <w:tr w:rsidR="008F2695" w:rsidRPr="00C64984" w:rsidTr="00275E7C">
        <w:trPr>
          <w:jc w:val="center"/>
        </w:trPr>
        <w:tc>
          <w:tcPr>
            <w:tcW w:w="2248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7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2695" w:rsidRPr="00C64984" w:rsidTr="00275E7C">
        <w:trPr>
          <w:jc w:val="center"/>
        </w:trPr>
        <w:tc>
          <w:tcPr>
            <w:tcW w:w="2248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4984">
              <w:rPr>
                <w:rFonts w:ascii="Times New Roman" w:hAnsi="Times New Roman" w:cs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359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49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58" w:type="dxa"/>
            <w:gridSpan w:val="2"/>
          </w:tcPr>
          <w:p w:rsidR="00B206E8" w:rsidRPr="00C64984" w:rsidRDefault="00B206E8" w:rsidP="00133C84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4984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конкурентоспособной экономики, обеспечивающей благоприятные условия для привлечения инвестиций, развития бизнеса и предпринимательских инициатив в Шумерлинском </w:t>
            </w:r>
            <w:r w:rsidRPr="00C649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муниципальном округе.</w:t>
            </w:r>
          </w:p>
        </w:tc>
      </w:tr>
      <w:tr w:rsidR="008F2695" w:rsidRPr="00C64984" w:rsidTr="00275E7C">
        <w:trPr>
          <w:jc w:val="center"/>
        </w:trPr>
        <w:tc>
          <w:tcPr>
            <w:tcW w:w="2248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7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2695" w:rsidRPr="00C64984" w:rsidTr="00275E7C">
        <w:trPr>
          <w:jc w:val="center"/>
        </w:trPr>
        <w:tc>
          <w:tcPr>
            <w:tcW w:w="2248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4984">
              <w:rPr>
                <w:rFonts w:ascii="Times New Roman" w:hAnsi="Times New Roman" w:cs="Times New Roman"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359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49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58" w:type="dxa"/>
            <w:gridSpan w:val="2"/>
          </w:tcPr>
          <w:p w:rsidR="00B206E8" w:rsidRPr="00C64984" w:rsidRDefault="00B206E8" w:rsidP="00133C8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>формирование эффективно функционирующей системы муниципального стратегического управления;</w:t>
            </w:r>
          </w:p>
          <w:p w:rsidR="00B206E8" w:rsidRPr="00C64984" w:rsidRDefault="00B206E8" w:rsidP="00133C8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>создание условий для устойчивого развития малого и среднего предпринимательства в Шумерлинском муниципальном округе на основе формирования эффективных механизмов его государственной поддержки;</w:t>
            </w:r>
          </w:p>
          <w:p w:rsidR="00B206E8" w:rsidRPr="00C64984" w:rsidRDefault="00B206E8" w:rsidP="00133C8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>повышение социально-экономической эффективности потребительского рынка и системы защиты прав потребителей;</w:t>
            </w:r>
          </w:p>
          <w:p w:rsidR="00B206E8" w:rsidRPr="00C64984" w:rsidRDefault="00B206E8" w:rsidP="00133C84">
            <w:pPr>
              <w:wordWrap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>снижение административных барьеров в сферах деятельности органов местного самоуправления;</w:t>
            </w:r>
          </w:p>
          <w:p w:rsidR="00B206E8" w:rsidRPr="00C64984" w:rsidRDefault="00B206E8" w:rsidP="00133C84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49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повышение качества и доступности государственных и муниципальных услуг в Шумерлинском муниципальном округе;</w:t>
            </w:r>
          </w:p>
          <w:p w:rsidR="00B206E8" w:rsidRPr="00C64984" w:rsidRDefault="00B206E8" w:rsidP="00133C84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4984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благоприятного инвестиционного и делового климата в Шумерлинском муниципальном округе.</w:t>
            </w:r>
          </w:p>
        </w:tc>
      </w:tr>
      <w:tr w:rsidR="008F2695" w:rsidRPr="00C64984" w:rsidTr="00275E7C">
        <w:trPr>
          <w:jc w:val="center"/>
        </w:trPr>
        <w:tc>
          <w:tcPr>
            <w:tcW w:w="2248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7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2695" w:rsidRPr="00C64984" w:rsidTr="00275E7C">
        <w:trPr>
          <w:jc w:val="center"/>
        </w:trPr>
        <w:tc>
          <w:tcPr>
            <w:tcW w:w="2248" w:type="dxa"/>
            <w:vMerge w:val="restart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4984">
              <w:rPr>
                <w:rFonts w:ascii="Times New Roman" w:hAnsi="Times New Roman" w:cs="Times New Roman"/>
                <w:sz w:val="24"/>
                <w:szCs w:val="24"/>
              </w:rPr>
              <w:t>Целевые индикаторы и показатели Муниципальной программы</w:t>
            </w:r>
          </w:p>
        </w:tc>
        <w:tc>
          <w:tcPr>
            <w:tcW w:w="359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49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58" w:type="dxa"/>
            <w:gridSpan w:val="2"/>
            <w:vMerge w:val="restart"/>
          </w:tcPr>
          <w:p w:rsidR="00B206E8" w:rsidRPr="00C64984" w:rsidRDefault="00B206E8" w:rsidP="00133C8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>к 2036 году будут достигнуты следующие целевые индикаторы и показатели:</w:t>
            </w:r>
          </w:p>
          <w:p w:rsidR="00B206E8" w:rsidRPr="00C64984" w:rsidRDefault="00B206E8" w:rsidP="00133C8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>среднемесячная номинальная начисленная заработная плата работников в экономике Шумерлинского муниципального округа до 63 228,2 рублей;</w:t>
            </w:r>
          </w:p>
          <w:p w:rsidR="00B206E8" w:rsidRPr="00C64984" w:rsidRDefault="00B206E8" w:rsidP="00133C8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>индекс промышленного производства – 107,0 % к предыдущему году;</w:t>
            </w:r>
          </w:p>
          <w:p w:rsidR="00B206E8" w:rsidRPr="00C64984" w:rsidRDefault="00B206E8" w:rsidP="00133C8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>объем инвестиций в основной капитал за счет всех источников финансирования – до 402,3 млн. рублей</w:t>
            </w:r>
          </w:p>
        </w:tc>
      </w:tr>
      <w:tr w:rsidR="008F2695" w:rsidRPr="00C64984" w:rsidTr="00275E7C">
        <w:trPr>
          <w:jc w:val="center"/>
        </w:trPr>
        <w:tc>
          <w:tcPr>
            <w:tcW w:w="2248" w:type="dxa"/>
            <w:vMerge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8" w:type="dxa"/>
            <w:gridSpan w:val="2"/>
            <w:vMerge/>
          </w:tcPr>
          <w:p w:rsidR="00B206E8" w:rsidRPr="00C64984" w:rsidRDefault="00B206E8" w:rsidP="00133C8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2695" w:rsidRPr="00C64984" w:rsidTr="00275E7C">
        <w:trPr>
          <w:jc w:val="center"/>
        </w:trPr>
        <w:tc>
          <w:tcPr>
            <w:tcW w:w="2248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7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2695" w:rsidRPr="00C64984" w:rsidTr="00275E7C">
        <w:trPr>
          <w:jc w:val="center"/>
        </w:trPr>
        <w:tc>
          <w:tcPr>
            <w:tcW w:w="2248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4984"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Муниципальной программы</w:t>
            </w:r>
          </w:p>
        </w:tc>
        <w:tc>
          <w:tcPr>
            <w:tcW w:w="359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49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58" w:type="dxa"/>
            <w:gridSpan w:val="2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4984">
              <w:rPr>
                <w:rFonts w:ascii="Times New Roman" w:hAnsi="Times New Roman" w:cs="Times New Roman"/>
                <w:sz w:val="24"/>
                <w:szCs w:val="24"/>
              </w:rPr>
              <w:t>2022 - 2035 годы</w:t>
            </w:r>
          </w:p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4984">
              <w:rPr>
                <w:rFonts w:ascii="Times New Roman" w:hAnsi="Times New Roman" w:cs="Times New Roman"/>
                <w:sz w:val="24"/>
                <w:szCs w:val="24"/>
              </w:rPr>
              <w:t>1 этап – 2022 - 2025 годы:</w:t>
            </w:r>
          </w:p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4984">
              <w:rPr>
                <w:rFonts w:ascii="Times New Roman" w:hAnsi="Times New Roman" w:cs="Times New Roman"/>
                <w:sz w:val="24"/>
                <w:szCs w:val="24"/>
              </w:rPr>
              <w:t>2 этап – 2026 – 2030 годы;</w:t>
            </w:r>
          </w:p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4984">
              <w:rPr>
                <w:rFonts w:ascii="Times New Roman" w:hAnsi="Times New Roman" w:cs="Times New Roman"/>
                <w:sz w:val="24"/>
                <w:szCs w:val="24"/>
              </w:rPr>
              <w:t>3 этап – 2031 – 2035 годы.</w:t>
            </w:r>
          </w:p>
        </w:tc>
      </w:tr>
      <w:tr w:rsidR="008F2695" w:rsidRPr="00C64984" w:rsidTr="00275E7C">
        <w:trPr>
          <w:jc w:val="center"/>
        </w:trPr>
        <w:tc>
          <w:tcPr>
            <w:tcW w:w="2248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7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2695" w:rsidRPr="00C64984" w:rsidTr="00275E7C">
        <w:trPr>
          <w:jc w:val="center"/>
        </w:trPr>
        <w:tc>
          <w:tcPr>
            <w:tcW w:w="2248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4984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 Муниципальной программы с разбивкой по годам её реализации</w:t>
            </w:r>
          </w:p>
        </w:tc>
        <w:tc>
          <w:tcPr>
            <w:tcW w:w="359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49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58" w:type="dxa"/>
            <w:gridSpan w:val="2"/>
          </w:tcPr>
          <w:p w:rsidR="00B206E8" w:rsidRPr="00C64984" w:rsidRDefault="00B206E8" w:rsidP="00133C8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 xml:space="preserve">Прогнозируемые объемы финансирования мероприятий Муниципальной программы в 2022 – 2035 годах составляет </w:t>
            </w:r>
            <w:r w:rsidR="00BC6C76" w:rsidRPr="00C64984">
              <w:rPr>
                <w:rFonts w:ascii="Times New Roman" w:hAnsi="Times New Roman"/>
                <w:sz w:val="24"/>
                <w:szCs w:val="24"/>
              </w:rPr>
              <w:t>202</w:t>
            </w:r>
            <w:r w:rsidRPr="00C64984">
              <w:rPr>
                <w:rFonts w:ascii="Times New Roman" w:hAnsi="Times New Roman"/>
                <w:sz w:val="24"/>
                <w:szCs w:val="24"/>
              </w:rPr>
              <w:t> </w:t>
            </w:r>
            <w:r w:rsidR="00BC6C76" w:rsidRPr="00C64984">
              <w:rPr>
                <w:rFonts w:ascii="Times New Roman" w:hAnsi="Times New Roman"/>
                <w:sz w:val="24"/>
                <w:szCs w:val="24"/>
              </w:rPr>
              <w:t>264</w:t>
            </w:r>
            <w:r w:rsidRPr="00C64984">
              <w:rPr>
                <w:rFonts w:ascii="Times New Roman" w:hAnsi="Times New Roman"/>
                <w:sz w:val="24"/>
                <w:szCs w:val="24"/>
              </w:rPr>
              <w:t>,0 тыс. рублей, в том числе:</w:t>
            </w:r>
          </w:p>
          <w:p w:rsidR="00B206E8" w:rsidRPr="00C64984" w:rsidRDefault="00B206E8" w:rsidP="00133C8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206E8" w:rsidRPr="00C64984" w:rsidRDefault="00B206E8" w:rsidP="00133C84">
            <w:pPr>
              <w:spacing w:after="0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>в 2022 году – 16</w:t>
            </w:r>
            <w:r w:rsidR="00BC6C76" w:rsidRPr="00C64984">
              <w:rPr>
                <w:rFonts w:ascii="Times New Roman" w:hAnsi="Times New Roman"/>
                <w:sz w:val="24"/>
                <w:szCs w:val="24"/>
              </w:rPr>
              <w:t> </w:t>
            </w:r>
            <w:r w:rsidRPr="00C64984">
              <w:rPr>
                <w:rFonts w:ascii="Times New Roman" w:hAnsi="Times New Roman"/>
                <w:sz w:val="24"/>
                <w:szCs w:val="24"/>
              </w:rPr>
              <w:t>514</w:t>
            </w:r>
            <w:r w:rsidR="00BC6C76" w:rsidRPr="00C64984">
              <w:rPr>
                <w:rFonts w:ascii="Times New Roman" w:hAnsi="Times New Roman"/>
                <w:sz w:val="24"/>
                <w:szCs w:val="24"/>
              </w:rPr>
              <w:t>,0</w:t>
            </w:r>
            <w:r w:rsidRPr="00C64984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B206E8" w:rsidRPr="00C64984" w:rsidRDefault="00B206E8" w:rsidP="00133C84">
            <w:pPr>
              <w:spacing w:after="0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>в 2023 году – 12</w:t>
            </w:r>
            <w:r w:rsidR="00BC6C76" w:rsidRPr="00C64984">
              <w:rPr>
                <w:rFonts w:ascii="Times New Roman" w:hAnsi="Times New Roman"/>
                <w:sz w:val="24"/>
                <w:szCs w:val="24"/>
              </w:rPr>
              <w:t> </w:t>
            </w:r>
            <w:r w:rsidRPr="00C64984">
              <w:rPr>
                <w:rFonts w:ascii="Times New Roman" w:hAnsi="Times New Roman"/>
                <w:sz w:val="24"/>
                <w:szCs w:val="24"/>
              </w:rPr>
              <w:t>200</w:t>
            </w:r>
            <w:r w:rsidR="00BC6C76" w:rsidRPr="00C64984">
              <w:rPr>
                <w:rFonts w:ascii="Times New Roman" w:hAnsi="Times New Roman"/>
                <w:sz w:val="24"/>
                <w:szCs w:val="24"/>
              </w:rPr>
              <w:t>,0</w:t>
            </w:r>
            <w:r w:rsidRPr="00C64984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B206E8" w:rsidRPr="00C64984" w:rsidRDefault="00B206E8" w:rsidP="00133C84">
            <w:pPr>
              <w:spacing w:after="0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 xml:space="preserve">в 2024 году – </w:t>
            </w:r>
            <w:r w:rsidR="00BC6C76" w:rsidRPr="00C64984">
              <w:rPr>
                <w:rFonts w:ascii="Times New Roman" w:hAnsi="Times New Roman"/>
                <w:sz w:val="24"/>
                <w:szCs w:val="24"/>
              </w:rPr>
              <w:t>20 350,0</w:t>
            </w:r>
            <w:r w:rsidRPr="00C64984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B206E8" w:rsidRPr="00C64984" w:rsidRDefault="00B206E8" w:rsidP="00133C84">
            <w:pPr>
              <w:spacing w:after="0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>в 2025 году – 13</w:t>
            </w:r>
            <w:r w:rsidR="00BC6C76" w:rsidRPr="00C64984">
              <w:rPr>
                <w:rFonts w:ascii="Times New Roman" w:hAnsi="Times New Roman"/>
                <w:sz w:val="24"/>
                <w:szCs w:val="24"/>
              </w:rPr>
              <w:t> </w:t>
            </w:r>
            <w:r w:rsidRPr="00C64984">
              <w:rPr>
                <w:rFonts w:ascii="Times New Roman" w:hAnsi="Times New Roman"/>
                <w:sz w:val="24"/>
                <w:szCs w:val="24"/>
              </w:rPr>
              <w:t>350</w:t>
            </w:r>
            <w:r w:rsidR="00BC6C76" w:rsidRPr="00C64984">
              <w:rPr>
                <w:rFonts w:ascii="Times New Roman" w:hAnsi="Times New Roman"/>
                <w:sz w:val="24"/>
                <w:szCs w:val="24"/>
              </w:rPr>
              <w:t>,0</w:t>
            </w:r>
            <w:r w:rsidRPr="00C64984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B206E8" w:rsidRPr="00C64984" w:rsidRDefault="00B206E8" w:rsidP="00133C84">
            <w:pPr>
              <w:spacing w:after="0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>в 2026-2030 годах –  67</w:t>
            </w:r>
            <w:r w:rsidR="00BC6C76" w:rsidRPr="00C64984">
              <w:rPr>
                <w:rFonts w:ascii="Times New Roman" w:hAnsi="Times New Roman"/>
                <w:sz w:val="24"/>
                <w:szCs w:val="24"/>
              </w:rPr>
              <w:t> </w:t>
            </w:r>
            <w:r w:rsidRPr="00C64984">
              <w:rPr>
                <w:rFonts w:ascii="Times New Roman" w:hAnsi="Times New Roman"/>
                <w:sz w:val="24"/>
                <w:szCs w:val="24"/>
              </w:rPr>
              <w:t>750</w:t>
            </w:r>
            <w:r w:rsidR="00BC6C76" w:rsidRPr="00C64984">
              <w:rPr>
                <w:rFonts w:ascii="Times New Roman" w:hAnsi="Times New Roman"/>
                <w:sz w:val="24"/>
                <w:szCs w:val="24"/>
              </w:rPr>
              <w:t>,0</w:t>
            </w:r>
            <w:r w:rsidRPr="00C64984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B206E8" w:rsidRPr="00C64984" w:rsidRDefault="00B206E8" w:rsidP="00133C84">
            <w:pPr>
              <w:spacing w:after="0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>в 2031-2035 годах –  72</w:t>
            </w:r>
            <w:r w:rsidR="00BC6C76" w:rsidRPr="00C64984">
              <w:rPr>
                <w:rFonts w:ascii="Times New Roman" w:hAnsi="Times New Roman"/>
                <w:sz w:val="24"/>
                <w:szCs w:val="24"/>
              </w:rPr>
              <w:t> </w:t>
            </w:r>
            <w:r w:rsidRPr="00C64984">
              <w:rPr>
                <w:rFonts w:ascii="Times New Roman" w:hAnsi="Times New Roman"/>
                <w:sz w:val="24"/>
                <w:szCs w:val="24"/>
              </w:rPr>
              <w:t>100</w:t>
            </w:r>
            <w:r w:rsidR="00BC6C76" w:rsidRPr="00C64984">
              <w:rPr>
                <w:rFonts w:ascii="Times New Roman" w:hAnsi="Times New Roman"/>
                <w:sz w:val="24"/>
                <w:szCs w:val="24"/>
              </w:rPr>
              <w:t>,0</w:t>
            </w:r>
            <w:r w:rsidRPr="00C64984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B206E8" w:rsidRPr="00C64984" w:rsidRDefault="00B206E8" w:rsidP="00133C84">
            <w:pPr>
              <w:spacing w:after="0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206E8" w:rsidRPr="00C64984" w:rsidRDefault="00B206E8" w:rsidP="00133C84">
            <w:pPr>
              <w:spacing w:after="0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>из них средства:</w:t>
            </w:r>
          </w:p>
          <w:p w:rsidR="00B206E8" w:rsidRPr="00C64984" w:rsidRDefault="00B206E8" w:rsidP="00133C84">
            <w:pPr>
              <w:spacing w:after="0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>бюджета Шумерлинского муниципального округа – 4 450,0 тыс. рублей (</w:t>
            </w:r>
            <w:r w:rsidR="00250AC2" w:rsidRPr="00C64984">
              <w:rPr>
                <w:rFonts w:ascii="Times New Roman" w:hAnsi="Times New Roman"/>
                <w:sz w:val="24"/>
                <w:szCs w:val="24"/>
              </w:rPr>
              <w:t>2,2</w:t>
            </w:r>
            <w:r w:rsidRPr="00C64984">
              <w:rPr>
                <w:rFonts w:ascii="Times New Roman" w:hAnsi="Times New Roman"/>
                <w:sz w:val="24"/>
                <w:szCs w:val="24"/>
              </w:rPr>
              <w:t xml:space="preserve"> процента), в том числе:</w:t>
            </w:r>
          </w:p>
          <w:p w:rsidR="00B206E8" w:rsidRPr="00C64984" w:rsidRDefault="00B206E8" w:rsidP="00133C84">
            <w:pPr>
              <w:spacing w:after="0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lastRenderedPageBreak/>
              <w:t>в 2022 году – 0 тыс. рублей;</w:t>
            </w:r>
          </w:p>
          <w:p w:rsidR="00B206E8" w:rsidRPr="00C64984" w:rsidRDefault="00B206E8" w:rsidP="00133C84">
            <w:pPr>
              <w:spacing w:after="0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>в 2023 году – 0 тыс. рублей;</w:t>
            </w:r>
          </w:p>
          <w:p w:rsidR="00B206E8" w:rsidRPr="00C64984" w:rsidRDefault="00B206E8" w:rsidP="00133C84">
            <w:pPr>
              <w:spacing w:after="0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>в 2024 году – 0 тыс. рублей;</w:t>
            </w:r>
          </w:p>
          <w:p w:rsidR="00B206E8" w:rsidRPr="00C64984" w:rsidRDefault="00B206E8" w:rsidP="00133C84">
            <w:pPr>
              <w:spacing w:after="0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>в 2025 году – 0 тыс. рублей;</w:t>
            </w:r>
          </w:p>
          <w:p w:rsidR="00B206E8" w:rsidRPr="00C64984" w:rsidRDefault="00B206E8" w:rsidP="00133C84">
            <w:pPr>
              <w:spacing w:after="0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>в 2026-2030 годах – 2 750,0  тыс. рублей;</w:t>
            </w:r>
          </w:p>
          <w:p w:rsidR="00B206E8" w:rsidRPr="00C64984" w:rsidRDefault="00B206E8" w:rsidP="00133C84">
            <w:pPr>
              <w:spacing w:after="0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>в 2031-2035 годах – 1 700,0  тыс. рублей;</w:t>
            </w:r>
          </w:p>
          <w:p w:rsidR="00B206E8" w:rsidRPr="00C64984" w:rsidRDefault="00B206E8" w:rsidP="00133C84">
            <w:pPr>
              <w:spacing w:after="0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206E8" w:rsidRPr="00C64984" w:rsidRDefault="00B206E8" w:rsidP="00133C84">
            <w:pPr>
              <w:spacing w:after="0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 xml:space="preserve">республиканского бюджета Чувашской Республики – </w:t>
            </w:r>
            <w:r w:rsidR="006F4F46" w:rsidRPr="00C64984">
              <w:rPr>
                <w:rFonts w:ascii="Times New Roman" w:hAnsi="Times New Roman"/>
                <w:sz w:val="24"/>
                <w:szCs w:val="24"/>
              </w:rPr>
              <w:t>11 864,0</w:t>
            </w:r>
            <w:r w:rsidRPr="00C64984">
              <w:rPr>
                <w:rFonts w:ascii="Times New Roman" w:hAnsi="Times New Roman"/>
                <w:sz w:val="24"/>
                <w:szCs w:val="24"/>
              </w:rPr>
              <w:t xml:space="preserve"> тыс. рублей (</w:t>
            </w:r>
            <w:r w:rsidR="008B2A4F" w:rsidRPr="00C64984">
              <w:rPr>
                <w:rFonts w:ascii="Times New Roman" w:hAnsi="Times New Roman"/>
                <w:sz w:val="24"/>
                <w:szCs w:val="24"/>
              </w:rPr>
              <w:t>5</w:t>
            </w:r>
            <w:r w:rsidR="00250AC2" w:rsidRPr="00C64984">
              <w:rPr>
                <w:rFonts w:ascii="Times New Roman" w:hAnsi="Times New Roman"/>
                <w:sz w:val="24"/>
                <w:szCs w:val="24"/>
              </w:rPr>
              <w:t>,9</w:t>
            </w:r>
            <w:r w:rsidRPr="00C64984">
              <w:rPr>
                <w:rFonts w:ascii="Times New Roman" w:hAnsi="Times New Roman"/>
                <w:sz w:val="24"/>
                <w:szCs w:val="24"/>
              </w:rPr>
              <w:t xml:space="preserve"> процента), в том числе:</w:t>
            </w:r>
          </w:p>
          <w:p w:rsidR="00B206E8" w:rsidRPr="00C64984" w:rsidRDefault="00B206E8" w:rsidP="00133C84">
            <w:pPr>
              <w:spacing w:after="0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>в 2022 году – 4 514,0 тыс. рублей;</w:t>
            </w:r>
          </w:p>
          <w:p w:rsidR="00B206E8" w:rsidRPr="00C64984" w:rsidRDefault="00B206E8" w:rsidP="00133C84">
            <w:pPr>
              <w:spacing w:after="0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>в 2023 году – 0 тыс. рублей;</w:t>
            </w:r>
          </w:p>
          <w:p w:rsidR="00B206E8" w:rsidRPr="00C64984" w:rsidRDefault="00B206E8" w:rsidP="00133C84">
            <w:pPr>
              <w:spacing w:after="0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 xml:space="preserve">в 2024 году – </w:t>
            </w:r>
            <w:r w:rsidR="006F4F46" w:rsidRPr="00C64984">
              <w:rPr>
                <w:rFonts w:ascii="Times New Roman" w:hAnsi="Times New Roman"/>
                <w:sz w:val="24"/>
                <w:szCs w:val="24"/>
              </w:rPr>
              <w:t>7 350,0</w:t>
            </w:r>
            <w:r w:rsidRPr="00C64984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B206E8" w:rsidRPr="00C64984" w:rsidRDefault="00B206E8" w:rsidP="00133C84">
            <w:pPr>
              <w:spacing w:after="0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>в 2025 году – 0 тыс. рублей;</w:t>
            </w:r>
          </w:p>
          <w:p w:rsidR="00B206E8" w:rsidRPr="00C64984" w:rsidRDefault="00B206E8" w:rsidP="00133C84">
            <w:pPr>
              <w:spacing w:after="0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>в 2026-2030 годах – 0 тыс. рублей;</w:t>
            </w:r>
          </w:p>
          <w:p w:rsidR="00B206E8" w:rsidRPr="00C64984" w:rsidRDefault="00B206E8" w:rsidP="00133C84">
            <w:pPr>
              <w:spacing w:after="0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>в 2031-2035 годах – 0 тыс. рублей;</w:t>
            </w:r>
          </w:p>
          <w:p w:rsidR="00B206E8" w:rsidRPr="00C64984" w:rsidRDefault="00B206E8" w:rsidP="00133C84">
            <w:pPr>
              <w:spacing w:after="0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206E8" w:rsidRPr="00C64984" w:rsidRDefault="00B206E8" w:rsidP="00133C84">
            <w:pPr>
              <w:spacing w:after="0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>внебюджетных источников – 185 950 тыс. рублей (</w:t>
            </w:r>
            <w:r w:rsidR="00250AC2" w:rsidRPr="00C64984">
              <w:rPr>
                <w:rFonts w:ascii="Times New Roman" w:hAnsi="Times New Roman"/>
                <w:sz w:val="24"/>
                <w:szCs w:val="24"/>
              </w:rPr>
              <w:t>91,9</w:t>
            </w:r>
            <w:r w:rsidRPr="00C64984">
              <w:rPr>
                <w:rFonts w:ascii="Times New Roman" w:hAnsi="Times New Roman"/>
                <w:sz w:val="24"/>
                <w:szCs w:val="24"/>
              </w:rPr>
              <w:t xml:space="preserve"> процента), в том числе:</w:t>
            </w:r>
          </w:p>
          <w:p w:rsidR="00B206E8" w:rsidRPr="00C64984" w:rsidRDefault="00B206E8" w:rsidP="00133C84">
            <w:pPr>
              <w:spacing w:after="0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>в 2022 году – 12 000 тыс. рублей;</w:t>
            </w:r>
          </w:p>
          <w:p w:rsidR="00B206E8" w:rsidRPr="00C64984" w:rsidRDefault="00B206E8" w:rsidP="00133C84">
            <w:pPr>
              <w:spacing w:after="0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>в 2023 году – 12 200 тыс. рублей;</w:t>
            </w:r>
          </w:p>
          <w:p w:rsidR="00B206E8" w:rsidRPr="00C64984" w:rsidRDefault="00B206E8" w:rsidP="00133C84">
            <w:pPr>
              <w:spacing w:after="0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>в 2024 году – 13 000 тыс. рублей;</w:t>
            </w:r>
          </w:p>
          <w:p w:rsidR="00B206E8" w:rsidRPr="00C64984" w:rsidRDefault="00B206E8" w:rsidP="00133C84">
            <w:pPr>
              <w:spacing w:after="0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>в 2025 году – 13 350 тыс. рублей;</w:t>
            </w:r>
          </w:p>
          <w:p w:rsidR="00B206E8" w:rsidRPr="00C64984" w:rsidRDefault="00B206E8" w:rsidP="00133C84">
            <w:pPr>
              <w:spacing w:after="0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>в 2026-2030 годах – 65 000 тыс. рублей;</w:t>
            </w:r>
          </w:p>
          <w:p w:rsidR="00B206E8" w:rsidRPr="00C64984" w:rsidRDefault="00B206E8" w:rsidP="00133C84">
            <w:pPr>
              <w:spacing w:after="0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 xml:space="preserve">в 2031-2035 годах – 70 400 тыс. рублей.     </w:t>
            </w:r>
          </w:p>
          <w:p w:rsidR="00B206E8" w:rsidRPr="00C64984" w:rsidRDefault="00B206E8" w:rsidP="00133C84">
            <w:pPr>
              <w:autoSpaceDE w:val="0"/>
              <w:autoSpaceDN w:val="0"/>
              <w:adjustRightInd w:val="0"/>
              <w:spacing w:after="0"/>
              <w:jc w:val="both"/>
              <w:outlineLvl w:val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>Объемы финансирования Муниципальной программы уточняются при формировании бюджета Шумерлинского муниципального округа Чувашской Республики на очередной финансовый год и плановый период</w:t>
            </w:r>
          </w:p>
        </w:tc>
      </w:tr>
      <w:tr w:rsidR="008F2695" w:rsidRPr="00C64984" w:rsidTr="00275E7C">
        <w:trPr>
          <w:jc w:val="center"/>
        </w:trPr>
        <w:tc>
          <w:tcPr>
            <w:tcW w:w="2248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7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984" w:rsidRPr="00C64984" w:rsidTr="00275E7C">
        <w:trPr>
          <w:jc w:val="center"/>
        </w:trPr>
        <w:tc>
          <w:tcPr>
            <w:tcW w:w="2248" w:type="dxa"/>
            <w:vMerge w:val="restart"/>
          </w:tcPr>
          <w:p w:rsidR="00B206E8" w:rsidRPr="00C64984" w:rsidRDefault="00B206E8" w:rsidP="00133C84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4984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 реализации Муниципальной программы</w:t>
            </w:r>
          </w:p>
        </w:tc>
        <w:tc>
          <w:tcPr>
            <w:tcW w:w="359" w:type="dxa"/>
          </w:tcPr>
          <w:p w:rsidR="00B206E8" w:rsidRPr="00C64984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49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58" w:type="dxa"/>
            <w:gridSpan w:val="2"/>
          </w:tcPr>
          <w:p w:rsidR="00B206E8" w:rsidRPr="00C64984" w:rsidRDefault="00B206E8" w:rsidP="00133C8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>реализация программы позволит:</w:t>
            </w:r>
          </w:p>
          <w:p w:rsidR="00B206E8" w:rsidRPr="00C64984" w:rsidRDefault="00B206E8" w:rsidP="00133C8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4984">
              <w:rPr>
                <w:rFonts w:ascii="Times New Roman" w:hAnsi="Times New Roman"/>
                <w:sz w:val="24"/>
                <w:szCs w:val="24"/>
              </w:rPr>
              <w:t>повысить качество жизни населения Шумерлинского муниципального округа путем повышения качества реализуемых товаров и оказываемых услуг;</w:t>
            </w:r>
          </w:p>
        </w:tc>
      </w:tr>
      <w:tr w:rsidR="008F2695" w:rsidRPr="008F2695" w:rsidTr="00275E7C">
        <w:trPr>
          <w:jc w:val="center"/>
        </w:trPr>
        <w:tc>
          <w:tcPr>
            <w:tcW w:w="2248" w:type="dxa"/>
            <w:vMerge/>
          </w:tcPr>
          <w:p w:rsidR="00B206E8" w:rsidRPr="008F2695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59" w:type="dxa"/>
          </w:tcPr>
          <w:p w:rsidR="00B206E8" w:rsidRPr="008F2695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458" w:type="dxa"/>
            <w:gridSpan w:val="2"/>
          </w:tcPr>
          <w:p w:rsidR="00B206E8" w:rsidRPr="00FD74B0" w:rsidRDefault="00B206E8" w:rsidP="00133C8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74B0">
              <w:rPr>
                <w:rFonts w:ascii="Times New Roman" w:hAnsi="Times New Roman"/>
                <w:sz w:val="24"/>
                <w:szCs w:val="24"/>
              </w:rPr>
              <w:t>сформировать привлекательный инвестиционный климат для привлечения инвестиций;</w:t>
            </w:r>
          </w:p>
        </w:tc>
      </w:tr>
      <w:tr w:rsidR="00B206E8" w:rsidRPr="008F2695" w:rsidTr="00275E7C">
        <w:trPr>
          <w:jc w:val="center"/>
        </w:trPr>
        <w:tc>
          <w:tcPr>
            <w:tcW w:w="2248" w:type="dxa"/>
            <w:vMerge/>
          </w:tcPr>
          <w:p w:rsidR="00B206E8" w:rsidRPr="008F2695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59" w:type="dxa"/>
          </w:tcPr>
          <w:p w:rsidR="00B206E8" w:rsidRPr="008F2695" w:rsidRDefault="00B206E8" w:rsidP="00133C84">
            <w:pPr>
              <w:pStyle w:val="ConsPlusCell"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458" w:type="dxa"/>
            <w:gridSpan w:val="2"/>
          </w:tcPr>
          <w:p w:rsidR="00B206E8" w:rsidRPr="00FD74B0" w:rsidRDefault="00B206E8" w:rsidP="00133C8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74B0">
              <w:rPr>
                <w:rFonts w:ascii="Times New Roman" w:hAnsi="Times New Roman"/>
                <w:sz w:val="24"/>
                <w:szCs w:val="24"/>
              </w:rPr>
              <w:t>улучшить условия ведения бизнеса субъектами малого и среднего предпринимательства в Шумерлинском муниципальном округе;</w:t>
            </w:r>
          </w:p>
          <w:p w:rsidR="00B206E8" w:rsidRPr="00FD74B0" w:rsidRDefault="00B206E8" w:rsidP="00133C8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74B0">
              <w:rPr>
                <w:rFonts w:ascii="Times New Roman" w:hAnsi="Times New Roman"/>
                <w:sz w:val="24"/>
                <w:szCs w:val="24"/>
              </w:rPr>
              <w:t>создать благоприятные условия для прогрессивных структурных сдвигов в сфере торговли;</w:t>
            </w:r>
          </w:p>
          <w:p w:rsidR="00B206E8" w:rsidRPr="00FD74B0" w:rsidRDefault="00B206E8" w:rsidP="00133C8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74B0">
              <w:rPr>
                <w:rFonts w:ascii="Times New Roman" w:hAnsi="Times New Roman"/>
                <w:sz w:val="24"/>
                <w:szCs w:val="24"/>
              </w:rPr>
              <w:t>повысить ответственность органов местного самоуправления за целевое и эффективное использование бюджетных средств.</w:t>
            </w:r>
          </w:p>
        </w:tc>
      </w:tr>
    </w:tbl>
    <w:p w:rsidR="00B206E8" w:rsidRPr="008F2695" w:rsidRDefault="00B206E8" w:rsidP="00B206E8">
      <w:pPr>
        <w:spacing w:after="0"/>
        <w:jc w:val="center"/>
        <w:rPr>
          <w:rFonts w:ascii="Times New Roman" w:hAnsi="Times New Roman"/>
          <w:color w:val="FF0000"/>
          <w:sz w:val="24"/>
          <w:szCs w:val="26"/>
        </w:rPr>
      </w:pPr>
    </w:p>
    <w:p w:rsidR="00294FD4" w:rsidRPr="008F2695" w:rsidRDefault="00294FD4">
      <w:pPr>
        <w:rPr>
          <w:rFonts w:ascii="Times New Roman" w:hAnsi="Times New Roman"/>
          <w:color w:val="FF0000"/>
          <w:sz w:val="24"/>
          <w:szCs w:val="26"/>
        </w:rPr>
      </w:pPr>
    </w:p>
    <w:p w:rsidR="00294FD4" w:rsidRDefault="00294FD4">
      <w:pPr>
        <w:rPr>
          <w:rFonts w:ascii="Times New Roman" w:hAnsi="Times New Roman"/>
          <w:sz w:val="24"/>
          <w:szCs w:val="26"/>
        </w:rPr>
      </w:pPr>
    </w:p>
    <w:p w:rsidR="00294FD4" w:rsidRDefault="00294FD4">
      <w:pPr>
        <w:rPr>
          <w:rFonts w:ascii="Times New Roman" w:hAnsi="Times New Roman"/>
          <w:sz w:val="24"/>
          <w:szCs w:val="26"/>
        </w:rPr>
      </w:pPr>
    </w:p>
    <w:p w:rsidR="00294FD4" w:rsidRDefault="00294FD4">
      <w:pPr>
        <w:rPr>
          <w:rFonts w:ascii="Times New Roman" w:hAnsi="Times New Roman"/>
          <w:sz w:val="24"/>
          <w:szCs w:val="26"/>
        </w:rPr>
      </w:pPr>
    </w:p>
    <w:p w:rsidR="00C43093" w:rsidRDefault="00C43093" w:rsidP="00C43093">
      <w:pPr>
        <w:spacing w:after="0"/>
        <w:jc w:val="right"/>
        <w:rPr>
          <w:rFonts w:ascii="Times New Roman" w:hAnsi="Times New Roman"/>
          <w:sz w:val="24"/>
          <w:szCs w:val="26"/>
        </w:rPr>
        <w:sectPr w:rsidR="00C43093" w:rsidSect="00A55C2F">
          <w:pgSz w:w="11906" w:h="16838"/>
          <w:pgMar w:top="1134" w:right="1134" w:bottom="1134" w:left="1134" w:header="709" w:footer="709" w:gutter="0"/>
          <w:cols w:space="708"/>
          <w:docGrid w:linePitch="653"/>
        </w:sectPr>
      </w:pPr>
    </w:p>
    <w:tbl>
      <w:tblPr>
        <w:tblStyle w:val="af"/>
        <w:tblW w:w="0" w:type="auto"/>
        <w:tblInd w:w="11023" w:type="dxa"/>
        <w:tblLook w:val="04A0" w:firstRow="1" w:lastRow="0" w:firstColumn="1" w:lastColumn="0" w:noHBand="0" w:noVBand="1"/>
      </w:tblPr>
      <w:tblGrid>
        <w:gridCol w:w="3827"/>
      </w:tblGrid>
      <w:tr w:rsidR="00C64984" w:rsidTr="00C64984"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984" w:rsidRPr="00C64984" w:rsidRDefault="00C64984" w:rsidP="00C64984">
            <w:pPr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C64984">
              <w:rPr>
                <w:rFonts w:ascii="Times New Roman" w:hAnsi="Times New Roman"/>
                <w:sz w:val="24"/>
                <w:szCs w:val="26"/>
              </w:rPr>
              <w:lastRenderedPageBreak/>
              <w:t>Приложение № 2 к постановлению</w:t>
            </w:r>
            <w:r>
              <w:rPr>
                <w:rFonts w:ascii="Times New Roman" w:hAnsi="Times New Roman"/>
                <w:sz w:val="24"/>
                <w:szCs w:val="26"/>
              </w:rPr>
              <w:t xml:space="preserve"> администрации Шумерлинского </w:t>
            </w:r>
            <w:proofErr w:type="gramStart"/>
            <w:r w:rsidRPr="00C64984">
              <w:rPr>
                <w:rFonts w:ascii="Times New Roman" w:hAnsi="Times New Roman"/>
                <w:sz w:val="24"/>
                <w:szCs w:val="26"/>
              </w:rPr>
              <w:t>муниципального</w:t>
            </w:r>
            <w:proofErr w:type="gramEnd"/>
          </w:p>
          <w:p w:rsidR="00C64984" w:rsidRPr="00C64984" w:rsidRDefault="00C64984" w:rsidP="00C64984">
            <w:pPr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C64984">
              <w:rPr>
                <w:rFonts w:ascii="Times New Roman" w:hAnsi="Times New Roman"/>
                <w:sz w:val="24"/>
                <w:szCs w:val="26"/>
              </w:rPr>
              <w:t xml:space="preserve">округа </w:t>
            </w:r>
            <w:r>
              <w:rPr>
                <w:rFonts w:ascii="Times New Roman" w:hAnsi="Times New Roman"/>
                <w:sz w:val="24"/>
                <w:szCs w:val="26"/>
              </w:rPr>
              <w:t xml:space="preserve">Чувашской Республики </w:t>
            </w:r>
            <w:r w:rsidRPr="00C64984">
              <w:rPr>
                <w:rFonts w:ascii="Times New Roman" w:hAnsi="Times New Roman"/>
                <w:sz w:val="24"/>
                <w:szCs w:val="26"/>
              </w:rPr>
              <w:t xml:space="preserve">от </w:t>
            </w:r>
            <w:r w:rsidR="004F220C">
              <w:rPr>
                <w:rFonts w:ascii="Times New Roman" w:hAnsi="Times New Roman"/>
                <w:sz w:val="24"/>
                <w:szCs w:val="26"/>
              </w:rPr>
              <w:t>30</w:t>
            </w:r>
            <w:r w:rsidRPr="00C64984">
              <w:rPr>
                <w:rFonts w:ascii="Times New Roman" w:hAnsi="Times New Roman"/>
                <w:sz w:val="24"/>
                <w:szCs w:val="26"/>
              </w:rPr>
              <w:t>.</w:t>
            </w:r>
            <w:r w:rsidR="004F220C">
              <w:rPr>
                <w:rFonts w:ascii="Times New Roman" w:hAnsi="Times New Roman"/>
                <w:sz w:val="24"/>
                <w:szCs w:val="26"/>
              </w:rPr>
              <w:t>09</w:t>
            </w:r>
            <w:r w:rsidRPr="00C64984">
              <w:rPr>
                <w:rFonts w:ascii="Times New Roman" w:hAnsi="Times New Roman"/>
                <w:sz w:val="24"/>
                <w:szCs w:val="26"/>
              </w:rPr>
              <w:t>.2024 №</w:t>
            </w:r>
            <w:r w:rsidR="004F220C">
              <w:rPr>
                <w:rFonts w:ascii="Times New Roman" w:hAnsi="Times New Roman"/>
                <w:sz w:val="24"/>
                <w:szCs w:val="26"/>
              </w:rPr>
              <w:t xml:space="preserve"> 908</w:t>
            </w:r>
            <w:bookmarkStart w:id="0" w:name="_GoBack"/>
            <w:bookmarkEnd w:id="0"/>
          </w:p>
          <w:p w:rsidR="00C64984" w:rsidRPr="00C64984" w:rsidRDefault="00C64984" w:rsidP="00C64984">
            <w:pPr>
              <w:jc w:val="both"/>
              <w:rPr>
                <w:rFonts w:ascii="Times New Roman" w:hAnsi="Times New Roman"/>
                <w:sz w:val="24"/>
                <w:szCs w:val="26"/>
              </w:rPr>
            </w:pPr>
          </w:p>
          <w:p w:rsidR="00C64984" w:rsidRPr="00C64984" w:rsidRDefault="0086134C" w:rsidP="00C64984">
            <w:pPr>
              <w:jc w:val="both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«</w:t>
            </w:r>
            <w:r w:rsidR="00C64984" w:rsidRPr="00C64984">
              <w:rPr>
                <w:rFonts w:ascii="Times New Roman" w:hAnsi="Times New Roman"/>
                <w:sz w:val="24"/>
                <w:szCs w:val="26"/>
              </w:rPr>
              <w:t>Приложение № 2 к муниципальной программе</w:t>
            </w:r>
          </w:p>
          <w:p w:rsidR="00C64984" w:rsidRDefault="00C64984" w:rsidP="00C64984">
            <w:pPr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C64984">
              <w:rPr>
                <w:rFonts w:ascii="Times New Roman" w:hAnsi="Times New Roman"/>
                <w:sz w:val="24"/>
                <w:szCs w:val="26"/>
              </w:rPr>
              <w:t>Шумерлинского муни</w:t>
            </w:r>
            <w:r>
              <w:rPr>
                <w:rFonts w:ascii="Times New Roman" w:hAnsi="Times New Roman"/>
                <w:sz w:val="24"/>
                <w:szCs w:val="26"/>
              </w:rPr>
              <w:t xml:space="preserve">ципального округа </w:t>
            </w:r>
            <w:r w:rsidRPr="00C64984">
              <w:rPr>
                <w:rFonts w:ascii="Times New Roman" w:hAnsi="Times New Roman"/>
                <w:sz w:val="24"/>
                <w:szCs w:val="26"/>
              </w:rPr>
              <w:t>«Экономическое развитие»</w:t>
            </w:r>
          </w:p>
        </w:tc>
      </w:tr>
    </w:tbl>
    <w:p w:rsidR="00C64984" w:rsidRDefault="00C64984" w:rsidP="00C43093">
      <w:pPr>
        <w:spacing w:after="0"/>
        <w:jc w:val="right"/>
        <w:rPr>
          <w:rFonts w:ascii="Times New Roman" w:hAnsi="Times New Roman"/>
          <w:sz w:val="24"/>
          <w:szCs w:val="26"/>
        </w:rPr>
      </w:pPr>
    </w:p>
    <w:p w:rsidR="00C43093" w:rsidRPr="00E60D70" w:rsidRDefault="00C43093" w:rsidP="00C43093">
      <w:pPr>
        <w:spacing w:after="0"/>
        <w:jc w:val="center"/>
        <w:rPr>
          <w:rFonts w:ascii="Times New Roman" w:hAnsi="Times New Roman"/>
          <w:b/>
          <w:color w:val="0D0D0D"/>
          <w:sz w:val="24"/>
          <w:szCs w:val="24"/>
        </w:rPr>
      </w:pPr>
      <w:r w:rsidRPr="00E60D70">
        <w:rPr>
          <w:rFonts w:ascii="Times New Roman" w:hAnsi="Times New Roman"/>
          <w:b/>
          <w:color w:val="0D0D0D"/>
          <w:sz w:val="24"/>
          <w:szCs w:val="24"/>
        </w:rPr>
        <w:t>РЕСУРСНОЕ ОБЕСПЕЧЕНИЕ</w:t>
      </w:r>
    </w:p>
    <w:p w:rsidR="00C43093" w:rsidRPr="00E60D70" w:rsidRDefault="00C43093" w:rsidP="00C43093">
      <w:pPr>
        <w:spacing w:after="0"/>
        <w:jc w:val="center"/>
        <w:rPr>
          <w:rFonts w:ascii="Times New Roman" w:hAnsi="Times New Roman"/>
          <w:b/>
          <w:color w:val="0D0D0D"/>
          <w:sz w:val="24"/>
          <w:szCs w:val="24"/>
        </w:rPr>
      </w:pPr>
      <w:r w:rsidRPr="00E60D70">
        <w:rPr>
          <w:rFonts w:ascii="Times New Roman" w:hAnsi="Times New Roman"/>
          <w:b/>
          <w:color w:val="0D0D0D"/>
          <w:sz w:val="24"/>
          <w:szCs w:val="24"/>
        </w:rPr>
        <w:t>И ПРОГНОЗНАЯ (СПРАВОЧНАЯ) ОЦЕНКА РАСХОДОВ</w:t>
      </w:r>
    </w:p>
    <w:p w:rsidR="00C43093" w:rsidRPr="00E60D70" w:rsidRDefault="00C43093" w:rsidP="00C43093">
      <w:pPr>
        <w:spacing w:after="0"/>
        <w:jc w:val="center"/>
        <w:rPr>
          <w:rFonts w:ascii="Times New Roman" w:hAnsi="Times New Roman"/>
          <w:b/>
          <w:color w:val="0D0D0D"/>
          <w:sz w:val="24"/>
          <w:szCs w:val="24"/>
        </w:rPr>
      </w:pPr>
      <w:r w:rsidRPr="00E60D70">
        <w:rPr>
          <w:rFonts w:ascii="Times New Roman" w:hAnsi="Times New Roman"/>
          <w:b/>
          <w:color w:val="0D0D0D"/>
          <w:sz w:val="24"/>
          <w:szCs w:val="24"/>
        </w:rPr>
        <w:t>ЗА СЧЕТ ВСЕХ ИСТОЧНИКОВ ФИНАНСИРОВАНИЯ РЕАЛИЗАЦИИ</w:t>
      </w:r>
    </w:p>
    <w:p w:rsidR="00C43093" w:rsidRPr="00E60D70" w:rsidRDefault="00C43093" w:rsidP="00C43093">
      <w:pPr>
        <w:spacing w:after="0"/>
        <w:jc w:val="center"/>
        <w:rPr>
          <w:rFonts w:ascii="Times New Roman" w:hAnsi="Times New Roman"/>
          <w:b/>
          <w:color w:val="0D0D0D"/>
          <w:sz w:val="24"/>
          <w:szCs w:val="24"/>
        </w:rPr>
      </w:pPr>
      <w:r w:rsidRPr="00E60D70">
        <w:rPr>
          <w:rFonts w:ascii="Times New Roman" w:hAnsi="Times New Roman"/>
          <w:b/>
          <w:color w:val="0D0D0D"/>
          <w:sz w:val="24"/>
          <w:szCs w:val="24"/>
        </w:rPr>
        <w:t xml:space="preserve">МУНИЦИПАЛЬНОЙ ПРОГРАММЫ ШУМЕРЛИНСКОГО </w:t>
      </w:r>
      <w:r>
        <w:rPr>
          <w:rFonts w:ascii="Times New Roman" w:hAnsi="Times New Roman"/>
          <w:b/>
          <w:color w:val="0D0D0D"/>
          <w:sz w:val="24"/>
          <w:szCs w:val="24"/>
        </w:rPr>
        <w:t>МУНИЦИПАЛЬНОГО ОКРУГА</w:t>
      </w:r>
    </w:p>
    <w:p w:rsidR="00C43093" w:rsidRPr="00E60D70" w:rsidRDefault="00C43093" w:rsidP="00C43093">
      <w:pPr>
        <w:spacing w:after="0"/>
        <w:jc w:val="center"/>
        <w:rPr>
          <w:rFonts w:ascii="Times New Roman" w:hAnsi="Times New Roman"/>
          <w:b/>
          <w:color w:val="0D0D0D"/>
          <w:sz w:val="24"/>
          <w:szCs w:val="24"/>
        </w:rPr>
      </w:pPr>
      <w:r w:rsidRPr="00E60D70">
        <w:rPr>
          <w:rFonts w:ascii="Times New Roman" w:hAnsi="Times New Roman"/>
          <w:b/>
          <w:color w:val="0D0D0D"/>
          <w:sz w:val="24"/>
          <w:szCs w:val="24"/>
        </w:rPr>
        <w:t>«ЭКОНОМИЧЕСКОЕ РАЗВИТИЕ»</w:t>
      </w:r>
    </w:p>
    <w:p w:rsidR="00C43093" w:rsidRDefault="00C43093" w:rsidP="00C43093">
      <w:pPr>
        <w:spacing w:after="0"/>
        <w:ind w:firstLine="540"/>
        <w:jc w:val="both"/>
        <w:rPr>
          <w:rFonts w:ascii="Times New Roman" w:hAnsi="Times New Roman"/>
          <w:color w:val="0D0D0D"/>
          <w:sz w:val="24"/>
          <w:szCs w:val="24"/>
        </w:rPr>
      </w:pPr>
    </w:p>
    <w:tbl>
      <w:tblPr>
        <w:tblW w:w="14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0"/>
        <w:gridCol w:w="3094"/>
        <w:gridCol w:w="508"/>
        <w:gridCol w:w="1139"/>
        <w:gridCol w:w="1809"/>
        <w:gridCol w:w="1023"/>
        <w:gridCol w:w="983"/>
        <w:gridCol w:w="890"/>
        <w:gridCol w:w="996"/>
        <w:gridCol w:w="1055"/>
        <w:gridCol w:w="987"/>
      </w:tblGrid>
      <w:tr w:rsidR="00C43093" w:rsidRPr="00E60D70" w:rsidTr="00133C84">
        <w:trPr>
          <w:jc w:val="center"/>
        </w:trPr>
        <w:tc>
          <w:tcPr>
            <w:tcW w:w="0" w:type="auto"/>
            <w:vMerge w:val="restart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Статус</w:t>
            </w:r>
          </w:p>
        </w:tc>
        <w:tc>
          <w:tcPr>
            <w:tcW w:w="0" w:type="auto"/>
            <w:vMerge w:val="restart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Наименование подпрограммы муниципальной программы (основного мероприятия)</w:t>
            </w:r>
          </w:p>
        </w:tc>
        <w:tc>
          <w:tcPr>
            <w:tcW w:w="0" w:type="auto"/>
            <w:gridSpan w:val="2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1809" w:type="dxa"/>
            <w:vMerge w:val="restart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176929">
              <w:rPr>
                <w:rFonts w:ascii="Times New Roman" w:hAnsi="Times New Roman"/>
                <w:color w:val="0D0D0D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5934" w:type="dxa"/>
            <w:gridSpan w:val="6"/>
          </w:tcPr>
          <w:p w:rsidR="00C43093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Оценка расходов по годам, тыс. рублей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  <w:vMerge/>
            <w:vAlign w:val="center"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ГРБС</w:t>
            </w:r>
          </w:p>
        </w:tc>
        <w:tc>
          <w:tcPr>
            <w:tcW w:w="0" w:type="auto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ЦСР</w:t>
            </w:r>
          </w:p>
        </w:tc>
        <w:tc>
          <w:tcPr>
            <w:tcW w:w="1809" w:type="dxa"/>
            <w:vMerge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1023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2022 год</w:t>
            </w:r>
          </w:p>
        </w:tc>
        <w:tc>
          <w:tcPr>
            <w:tcW w:w="983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2023 год</w:t>
            </w:r>
          </w:p>
        </w:tc>
        <w:tc>
          <w:tcPr>
            <w:tcW w:w="890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2024 год</w:t>
            </w:r>
          </w:p>
        </w:tc>
        <w:tc>
          <w:tcPr>
            <w:tcW w:w="996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2025 год</w:t>
            </w:r>
          </w:p>
        </w:tc>
        <w:tc>
          <w:tcPr>
            <w:tcW w:w="1055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2026 - 2030</w:t>
            </w:r>
          </w:p>
        </w:tc>
        <w:tc>
          <w:tcPr>
            <w:tcW w:w="987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2031 - 2035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3</w:t>
            </w: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5</w:t>
            </w:r>
          </w:p>
        </w:tc>
        <w:tc>
          <w:tcPr>
            <w:tcW w:w="1809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7</w:t>
            </w:r>
          </w:p>
        </w:tc>
        <w:tc>
          <w:tcPr>
            <w:tcW w:w="1023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t>8</w:t>
            </w:r>
          </w:p>
        </w:tc>
        <w:tc>
          <w:tcPr>
            <w:tcW w:w="983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t>9</w:t>
            </w:r>
          </w:p>
        </w:tc>
        <w:tc>
          <w:tcPr>
            <w:tcW w:w="890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t>10</w:t>
            </w:r>
          </w:p>
        </w:tc>
        <w:tc>
          <w:tcPr>
            <w:tcW w:w="996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t>11</w:t>
            </w:r>
          </w:p>
        </w:tc>
        <w:tc>
          <w:tcPr>
            <w:tcW w:w="1055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t>12</w:t>
            </w:r>
          </w:p>
        </w:tc>
        <w:tc>
          <w:tcPr>
            <w:tcW w:w="987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t>13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  <w:vMerge w:val="restart"/>
            <w:hideMark/>
          </w:tcPr>
          <w:p w:rsidR="00C43093" w:rsidRPr="00C851A1" w:rsidRDefault="00C43093" w:rsidP="00133C84">
            <w:pPr>
              <w:spacing w:after="0"/>
              <w:jc w:val="both"/>
              <w:rPr>
                <w:rFonts w:ascii="Times New Roman" w:hAnsi="Times New Roman"/>
                <w:b/>
                <w:color w:val="0D0D0D"/>
                <w:sz w:val="20"/>
                <w:szCs w:val="20"/>
              </w:rPr>
            </w:pPr>
            <w:r w:rsidRPr="00C851A1">
              <w:rPr>
                <w:rFonts w:ascii="Times New Roman" w:hAnsi="Times New Roman"/>
                <w:b/>
                <w:color w:val="0D0D0D"/>
                <w:sz w:val="20"/>
                <w:szCs w:val="20"/>
              </w:rPr>
              <w:t>Муниципальная программа Шумерлинского муниципального округа</w:t>
            </w:r>
          </w:p>
        </w:tc>
        <w:tc>
          <w:tcPr>
            <w:tcW w:w="0" w:type="auto"/>
            <w:vMerge w:val="restart"/>
            <w:hideMark/>
          </w:tcPr>
          <w:p w:rsidR="00C43093" w:rsidRPr="00C851A1" w:rsidRDefault="00C43093" w:rsidP="00133C84">
            <w:pPr>
              <w:spacing w:after="0"/>
              <w:jc w:val="both"/>
              <w:rPr>
                <w:rFonts w:ascii="Times New Roman" w:hAnsi="Times New Roman"/>
                <w:b/>
                <w:color w:val="0D0D0D"/>
                <w:sz w:val="20"/>
                <w:szCs w:val="20"/>
              </w:rPr>
            </w:pPr>
            <w:r w:rsidRPr="00C851A1">
              <w:rPr>
                <w:rFonts w:ascii="Times New Roman" w:hAnsi="Times New Roman"/>
                <w:b/>
                <w:color w:val="0D0D0D"/>
                <w:sz w:val="20"/>
                <w:szCs w:val="20"/>
              </w:rPr>
              <w:t>Экономическое развитие</w:t>
            </w:r>
          </w:p>
        </w:tc>
        <w:tc>
          <w:tcPr>
            <w:tcW w:w="0" w:type="auto"/>
            <w:vMerge w:val="restart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t>903</w:t>
            </w: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t>Ч100000000</w:t>
            </w:r>
          </w:p>
        </w:tc>
        <w:tc>
          <w:tcPr>
            <w:tcW w:w="1809" w:type="dxa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всего</w:t>
            </w:r>
          </w:p>
        </w:tc>
        <w:tc>
          <w:tcPr>
            <w:tcW w:w="1023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t>16514</w:t>
            </w: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,0</w:t>
            </w:r>
          </w:p>
        </w:tc>
        <w:tc>
          <w:tcPr>
            <w:tcW w:w="983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12200,0</w:t>
            </w:r>
          </w:p>
        </w:tc>
        <w:tc>
          <w:tcPr>
            <w:tcW w:w="890" w:type="dxa"/>
          </w:tcPr>
          <w:p w:rsidR="00C43093" w:rsidRPr="00E60D70" w:rsidRDefault="00AC2629" w:rsidP="00AC2629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D0D0D"/>
                <w:sz w:val="20"/>
                <w:szCs w:val="20"/>
                <w:lang w:val="en-US"/>
              </w:rPr>
              <w:t>350</w:t>
            </w:r>
            <w:r w:rsidR="00C43093"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,0</w:t>
            </w:r>
          </w:p>
        </w:tc>
        <w:tc>
          <w:tcPr>
            <w:tcW w:w="996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13350,0</w:t>
            </w:r>
          </w:p>
        </w:tc>
        <w:tc>
          <w:tcPr>
            <w:tcW w:w="1055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color w:val="0D0D0D"/>
                <w:sz w:val="20"/>
                <w:szCs w:val="20"/>
              </w:rPr>
              <w:t>7750</w:t>
            </w: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,0</w:t>
            </w:r>
          </w:p>
        </w:tc>
        <w:tc>
          <w:tcPr>
            <w:tcW w:w="987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t>72100,0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  <w:vMerge/>
            <w:vAlign w:val="center"/>
            <w:hideMark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x</w:t>
            </w:r>
          </w:p>
        </w:tc>
        <w:tc>
          <w:tcPr>
            <w:tcW w:w="1809" w:type="dxa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федеральный бюджет</w:t>
            </w:r>
          </w:p>
        </w:tc>
        <w:tc>
          <w:tcPr>
            <w:tcW w:w="102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890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96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1055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7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  <w:vMerge/>
            <w:vAlign w:val="center"/>
            <w:hideMark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C43093" w:rsidRPr="001F3975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x</w:t>
            </w:r>
          </w:p>
        </w:tc>
        <w:tc>
          <w:tcPr>
            <w:tcW w:w="1809" w:type="dxa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02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t>4514,0</w:t>
            </w:r>
          </w:p>
        </w:tc>
        <w:tc>
          <w:tcPr>
            <w:tcW w:w="98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890" w:type="dxa"/>
            <w:hideMark/>
          </w:tcPr>
          <w:p w:rsidR="00C43093" w:rsidRPr="00AC2629" w:rsidRDefault="00AC2629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  <w:lang w:val="en-US"/>
              </w:rPr>
              <w:t>7350</w:t>
            </w:r>
            <w:r>
              <w:rPr>
                <w:rFonts w:ascii="Times New Roman" w:hAnsi="Times New Roman"/>
                <w:color w:val="0D0D0D"/>
                <w:sz w:val="20"/>
                <w:szCs w:val="20"/>
              </w:rPr>
              <w:t>,0</w:t>
            </w:r>
          </w:p>
        </w:tc>
        <w:tc>
          <w:tcPr>
            <w:tcW w:w="996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1055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7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  <w:vMerge/>
            <w:vAlign w:val="center"/>
            <w:hideMark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x</w:t>
            </w:r>
          </w:p>
        </w:tc>
        <w:tc>
          <w:tcPr>
            <w:tcW w:w="1809" w:type="dxa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color w:val="0D0D0D"/>
                <w:sz w:val="20"/>
                <w:szCs w:val="20"/>
              </w:rPr>
              <w:t>муниципального округа</w:t>
            </w:r>
          </w:p>
        </w:tc>
        <w:tc>
          <w:tcPr>
            <w:tcW w:w="102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890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96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1055" w:type="dxa"/>
            <w:hideMark/>
          </w:tcPr>
          <w:p w:rsidR="00C43093" w:rsidRPr="00A0462F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  <w:lang w:val="en-US"/>
              </w:rPr>
              <w:t>2750</w:t>
            </w:r>
            <w:r>
              <w:rPr>
                <w:rFonts w:ascii="Times New Roman" w:hAnsi="Times New Roman"/>
                <w:color w:val="0D0D0D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D0D0D"/>
                <w:sz w:val="20"/>
                <w:szCs w:val="20"/>
                <w:lang w:val="en-US"/>
              </w:rPr>
              <w:t>0</w:t>
            </w:r>
          </w:p>
        </w:tc>
        <w:tc>
          <w:tcPr>
            <w:tcW w:w="987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t>1700,0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  <w:vMerge/>
            <w:vAlign w:val="center"/>
            <w:hideMark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x</w:t>
            </w:r>
          </w:p>
        </w:tc>
        <w:tc>
          <w:tcPr>
            <w:tcW w:w="1809" w:type="dxa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23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12000,0</w:t>
            </w:r>
          </w:p>
        </w:tc>
        <w:tc>
          <w:tcPr>
            <w:tcW w:w="983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12200,0</w:t>
            </w:r>
          </w:p>
        </w:tc>
        <w:tc>
          <w:tcPr>
            <w:tcW w:w="890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13000,0</w:t>
            </w:r>
          </w:p>
        </w:tc>
        <w:tc>
          <w:tcPr>
            <w:tcW w:w="996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13350,0</w:t>
            </w:r>
          </w:p>
        </w:tc>
        <w:tc>
          <w:tcPr>
            <w:tcW w:w="1055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65000,0</w:t>
            </w:r>
          </w:p>
        </w:tc>
        <w:tc>
          <w:tcPr>
            <w:tcW w:w="987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70400,0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  <w:vMerge w:val="restart"/>
            <w:hideMark/>
          </w:tcPr>
          <w:p w:rsidR="00C43093" w:rsidRPr="00C851A1" w:rsidRDefault="00C43093" w:rsidP="00133C84">
            <w:pPr>
              <w:spacing w:after="0"/>
              <w:jc w:val="both"/>
              <w:rPr>
                <w:rFonts w:ascii="Times New Roman" w:hAnsi="Times New Roman"/>
                <w:b/>
                <w:color w:val="0D0D0D"/>
                <w:sz w:val="20"/>
                <w:szCs w:val="20"/>
              </w:rPr>
            </w:pPr>
            <w:r w:rsidRPr="00C851A1">
              <w:rPr>
                <w:rFonts w:ascii="Times New Roman" w:hAnsi="Times New Roman"/>
                <w:b/>
                <w:color w:val="0D0D0D"/>
                <w:sz w:val="20"/>
                <w:szCs w:val="20"/>
              </w:rPr>
              <w:t>Подпрограмма</w:t>
            </w:r>
          </w:p>
        </w:tc>
        <w:tc>
          <w:tcPr>
            <w:tcW w:w="0" w:type="auto"/>
            <w:vMerge w:val="restart"/>
            <w:hideMark/>
          </w:tcPr>
          <w:p w:rsidR="00C43093" w:rsidRPr="00C851A1" w:rsidRDefault="00C43093" w:rsidP="00133C84">
            <w:pPr>
              <w:spacing w:after="0"/>
              <w:jc w:val="both"/>
              <w:rPr>
                <w:rFonts w:ascii="Times New Roman" w:hAnsi="Times New Roman"/>
                <w:b/>
                <w:color w:val="0D0D0D"/>
                <w:sz w:val="20"/>
                <w:szCs w:val="20"/>
              </w:rPr>
            </w:pPr>
            <w:r w:rsidRPr="00C851A1">
              <w:rPr>
                <w:rFonts w:ascii="Times New Roman" w:hAnsi="Times New Roman"/>
                <w:b/>
                <w:color w:val="0D0D0D"/>
                <w:sz w:val="20"/>
                <w:szCs w:val="20"/>
              </w:rPr>
              <w:t xml:space="preserve">Совершенствование системы муниципального стратегического </w:t>
            </w:r>
            <w:r w:rsidRPr="00C851A1">
              <w:rPr>
                <w:rFonts w:ascii="Times New Roman" w:hAnsi="Times New Roman"/>
                <w:b/>
                <w:color w:val="0D0D0D"/>
                <w:sz w:val="20"/>
                <w:szCs w:val="20"/>
              </w:rPr>
              <w:lastRenderedPageBreak/>
              <w:t>управления</w:t>
            </w:r>
          </w:p>
        </w:tc>
        <w:tc>
          <w:tcPr>
            <w:tcW w:w="0" w:type="auto"/>
            <w:vMerge w:val="restart"/>
            <w:hideMark/>
          </w:tcPr>
          <w:p w:rsidR="00C43093" w:rsidRPr="005E225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  <w:lang w:val="en-US"/>
              </w:rPr>
              <w:lastRenderedPageBreak/>
              <w:t>903</w:t>
            </w:r>
          </w:p>
        </w:tc>
        <w:tc>
          <w:tcPr>
            <w:tcW w:w="0" w:type="auto"/>
            <w:hideMark/>
          </w:tcPr>
          <w:p w:rsidR="00C43093" w:rsidRPr="005E225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t>Ч110000000</w:t>
            </w:r>
          </w:p>
        </w:tc>
        <w:tc>
          <w:tcPr>
            <w:tcW w:w="1809" w:type="dxa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всего</w:t>
            </w:r>
          </w:p>
        </w:tc>
        <w:tc>
          <w:tcPr>
            <w:tcW w:w="102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890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96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1055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7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  <w:vMerge/>
            <w:vAlign w:val="center"/>
            <w:hideMark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x</w:t>
            </w:r>
          </w:p>
        </w:tc>
        <w:tc>
          <w:tcPr>
            <w:tcW w:w="1809" w:type="dxa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 xml:space="preserve">федеральный </w:t>
            </w: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lastRenderedPageBreak/>
              <w:t>бюджет</w:t>
            </w:r>
          </w:p>
        </w:tc>
        <w:tc>
          <w:tcPr>
            <w:tcW w:w="102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lastRenderedPageBreak/>
              <w:t>0</w:t>
            </w:r>
          </w:p>
        </w:tc>
        <w:tc>
          <w:tcPr>
            <w:tcW w:w="98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890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96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1055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7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  <w:vMerge/>
            <w:vAlign w:val="center"/>
            <w:hideMark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x</w:t>
            </w:r>
          </w:p>
        </w:tc>
        <w:tc>
          <w:tcPr>
            <w:tcW w:w="1809" w:type="dxa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02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890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96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1055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7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  <w:vMerge/>
            <w:vAlign w:val="center"/>
            <w:hideMark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 </w:t>
            </w:r>
          </w:p>
        </w:tc>
        <w:tc>
          <w:tcPr>
            <w:tcW w:w="1809" w:type="dxa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color w:val="0D0D0D"/>
                <w:sz w:val="20"/>
                <w:szCs w:val="20"/>
              </w:rPr>
              <w:t>муниципального округа</w:t>
            </w:r>
          </w:p>
        </w:tc>
        <w:tc>
          <w:tcPr>
            <w:tcW w:w="102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890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96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1055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7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  <w:vMerge/>
            <w:vAlign w:val="center"/>
            <w:hideMark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x</w:t>
            </w:r>
          </w:p>
        </w:tc>
        <w:tc>
          <w:tcPr>
            <w:tcW w:w="1809" w:type="dxa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2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890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96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1055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7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Основное мероприятие 1</w:t>
            </w: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Анализ и прогнозирование социально-экономическо</w:t>
            </w:r>
            <w:r>
              <w:rPr>
                <w:rFonts w:ascii="Times New Roman" w:hAnsi="Times New Roman"/>
                <w:color w:val="0D0D0D"/>
                <w:sz w:val="20"/>
                <w:szCs w:val="20"/>
              </w:rPr>
              <w:t>го развития Шумерлинского муниципального округа</w:t>
            </w: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t>903</w:t>
            </w: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x</w:t>
            </w:r>
          </w:p>
        </w:tc>
        <w:tc>
          <w:tcPr>
            <w:tcW w:w="1809" w:type="dxa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всего</w:t>
            </w:r>
          </w:p>
        </w:tc>
        <w:tc>
          <w:tcPr>
            <w:tcW w:w="102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890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96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1055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7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 xml:space="preserve">Основное мероприятие </w:t>
            </w:r>
            <w:r>
              <w:rPr>
                <w:rFonts w:ascii="Times New Roman" w:hAnsi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AB5CCB">
              <w:rPr>
                <w:rFonts w:ascii="Times New Roman" w:hAnsi="Times New Roman"/>
                <w:color w:val="0D0D0D"/>
                <w:sz w:val="20"/>
                <w:szCs w:val="20"/>
              </w:rPr>
              <w:t>Развитие контрактной системы в сфере закупок товаров, работ, услуг для обеспечения муниципальных нужд Шумерлинского муниципального округа</w:t>
            </w:r>
          </w:p>
        </w:tc>
        <w:tc>
          <w:tcPr>
            <w:tcW w:w="0" w:type="auto"/>
          </w:tcPr>
          <w:p w:rsidR="00C43093" w:rsidRDefault="00C43093" w:rsidP="00133C84">
            <w:r w:rsidRPr="00B72314">
              <w:rPr>
                <w:rFonts w:ascii="Times New Roman" w:hAnsi="Times New Roman"/>
                <w:color w:val="0D0D0D"/>
                <w:sz w:val="20"/>
                <w:szCs w:val="20"/>
              </w:rPr>
              <w:t>903</w:t>
            </w: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x</w:t>
            </w:r>
          </w:p>
        </w:tc>
        <w:tc>
          <w:tcPr>
            <w:tcW w:w="1809" w:type="dxa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всего</w:t>
            </w:r>
          </w:p>
        </w:tc>
        <w:tc>
          <w:tcPr>
            <w:tcW w:w="102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890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96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1055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7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 xml:space="preserve">Основное мероприятие </w:t>
            </w:r>
            <w:r>
              <w:rPr>
                <w:rFonts w:ascii="Times New Roman" w:hAnsi="Times New Roman"/>
                <w:color w:val="0D0D0D"/>
                <w:sz w:val="20"/>
                <w:szCs w:val="20"/>
              </w:rPr>
              <w:t>3</w:t>
            </w: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Проектная деятельность и программно-целевое управление</w:t>
            </w:r>
          </w:p>
        </w:tc>
        <w:tc>
          <w:tcPr>
            <w:tcW w:w="0" w:type="auto"/>
          </w:tcPr>
          <w:p w:rsidR="00C43093" w:rsidRDefault="00C43093" w:rsidP="00133C84">
            <w:r w:rsidRPr="00B72314">
              <w:rPr>
                <w:rFonts w:ascii="Times New Roman" w:hAnsi="Times New Roman"/>
                <w:color w:val="0D0D0D"/>
                <w:sz w:val="20"/>
                <w:szCs w:val="20"/>
              </w:rPr>
              <w:t>903</w:t>
            </w: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x</w:t>
            </w:r>
          </w:p>
        </w:tc>
        <w:tc>
          <w:tcPr>
            <w:tcW w:w="1809" w:type="dxa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всего</w:t>
            </w:r>
          </w:p>
        </w:tc>
        <w:tc>
          <w:tcPr>
            <w:tcW w:w="102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890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96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1055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7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126B34">
              <w:rPr>
                <w:rFonts w:ascii="Times New Roman" w:hAnsi="Times New Roman"/>
                <w:color w:val="0D0D0D"/>
                <w:sz w:val="20"/>
                <w:szCs w:val="20"/>
              </w:rPr>
              <w:t>Основное мероприятие 4</w:t>
            </w:r>
          </w:p>
        </w:tc>
        <w:tc>
          <w:tcPr>
            <w:tcW w:w="0" w:type="auto"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126B34">
              <w:rPr>
                <w:rFonts w:ascii="Times New Roman" w:hAnsi="Times New Roman"/>
                <w:color w:val="0D0D0D"/>
                <w:sz w:val="20"/>
                <w:szCs w:val="20"/>
              </w:rPr>
              <w:t>Разработка стратегии социально-экономического развития Шумерлинского муниципального округа до 2035 года</w:t>
            </w:r>
          </w:p>
        </w:tc>
        <w:tc>
          <w:tcPr>
            <w:tcW w:w="0" w:type="auto"/>
          </w:tcPr>
          <w:p w:rsidR="00C43093" w:rsidRDefault="00C43093" w:rsidP="00133C84">
            <w:r w:rsidRPr="00B72314">
              <w:rPr>
                <w:rFonts w:ascii="Times New Roman" w:hAnsi="Times New Roman"/>
                <w:color w:val="0D0D0D"/>
                <w:sz w:val="20"/>
                <w:szCs w:val="20"/>
              </w:rPr>
              <w:t>903</w:t>
            </w:r>
          </w:p>
        </w:tc>
        <w:tc>
          <w:tcPr>
            <w:tcW w:w="0" w:type="auto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x</w:t>
            </w:r>
          </w:p>
        </w:tc>
        <w:tc>
          <w:tcPr>
            <w:tcW w:w="1809" w:type="dxa"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всего</w:t>
            </w:r>
          </w:p>
        </w:tc>
        <w:tc>
          <w:tcPr>
            <w:tcW w:w="1023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3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890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96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1055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7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</w:tcPr>
          <w:p w:rsidR="00C43093" w:rsidRPr="00F62B5E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  <w:lang w:val="en-US"/>
              </w:rPr>
            </w:pPr>
            <w:proofErr w:type="spellStart"/>
            <w:r w:rsidRPr="002C0A88">
              <w:rPr>
                <w:rFonts w:ascii="Times New Roman" w:hAnsi="Times New Roman"/>
                <w:color w:val="0D0D0D"/>
                <w:sz w:val="20"/>
                <w:szCs w:val="20"/>
                <w:lang w:val="en-US"/>
              </w:rPr>
              <w:t>Основное</w:t>
            </w:r>
            <w:proofErr w:type="spellEnd"/>
            <w:r w:rsidRPr="002C0A88">
              <w:rPr>
                <w:rFonts w:ascii="Times New Roman" w:hAnsi="Times New Roman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C0A88">
              <w:rPr>
                <w:rFonts w:ascii="Times New Roman" w:hAnsi="Times New Roman"/>
                <w:color w:val="0D0D0D"/>
                <w:sz w:val="20"/>
                <w:szCs w:val="20"/>
                <w:lang w:val="en-US"/>
              </w:rPr>
              <w:t>мероприятие</w:t>
            </w:r>
            <w:proofErr w:type="spellEnd"/>
            <w:r w:rsidRPr="002C0A88">
              <w:rPr>
                <w:rFonts w:ascii="Times New Roman" w:hAnsi="Times New Roman"/>
                <w:color w:val="0D0D0D"/>
                <w:sz w:val="20"/>
                <w:szCs w:val="20"/>
                <w:lang w:val="en-US"/>
              </w:rPr>
              <w:t xml:space="preserve"> 5</w:t>
            </w:r>
          </w:p>
        </w:tc>
        <w:tc>
          <w:tcPr>
            <w:tcW w:w="0" w:type="auto"/>
          </w:tcPr>
          <w:p w:rsidR="00C43093" w:rsidRPr="00126B34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836AF4">
              <w:rPr>
                <w:rFonts w:ascii="Times New Roman" w:hAnsi="Times New Roman"/>
                <w:color w:val="0D0D0D"/>
                <w:sz w:val="20"/>
                <w:szCs w:val="20"/>
              </w:rPr>
              <w:t>Реализация проектов по оптимизации процессов муниципального управления</w:t>
            </w:r>
          </w:p>
        </w:tc>
        <w:tc>
          <w:tcPr>
            <w:tcW w:w="0" w:type="auto"/>
          </w:tcPr>
          <w:p w:rsidR="00C43093" w:rsidRDefault="00C43093" w:rsidP="00133C84">
            <w:r w:rsidRPr="00B72314">
              <w:rPr>
                <w:rFonts w:ascii="Times New Roman" w:hAnsi="Times New Roman"/>
                <w:color w:val="0D0D0D"/>
                <w:sz w:val="20"/>
                <w:szCs w:val="20"/>
              </w:rPr>
              <w:t>903</w:t>
            </w:r>
          </w:p>
        </w:tc>
        <w:tc>
          <w:tcPr>
            <w:tcW w:w="0" w:type="auto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x</w:t>
            </w:r>
          </w:p>
        </w:tc>
        <w:tc>
          <w:tcPr>
            <w:tcW w:w="1809" w:type="dxa"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всего</w:t>
            </w:r>
          </w:p>
        </w:tc>
        <w:tc>
          <w:tcPr>
            <w:tcW w:w="1023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3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890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96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1055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7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  <w:vMerge w:val="restart"/>
            <w:hideMark/>
          </w:tcPr>
          <w:p w:rsidR="00C43093" w:rsidRPr="00AB5CCB" w:rsidRDefault="00C43093" w:rsidP="00133C84">
            <w:pPr>
              <w:spacing w:after="0"/>
              <w:jc w:val="both"/>
              <w:rPr>
                <w:rFonts w:ascii="Times New Roman" w:hAnsi="Times New Roman"/>
                <w:b/>
                <w:color w:val="0D0D0D"/>
                <w:sz w:val="20"/>
                <w:szCs w:val="20"/>
              </w:rPr>
            </w:pPr>
            <w:r w:rsidRPr="00AB5CCB">
              <w:rPr>
                <w:rFonts w:ascii="Times New Roman" w:hAnsi="Times New Roman"/>
                <w:b/>
                <w:color w:val="0D0D0D"/>
                <w:sz w:val="20"/>
                <w:szCs w:val="20"/>
              </w:rPr>
              <w:t>Подпрограмма</w:t>
            </w:r>
          </w:p>
        </w:tc>
        <w:tc>
          <w:tcPr>
            <w:tcW w:w="0" w:type="auto"/>
            <w:vMerge w:val="restart"/>
            <w:hideMark/>
          </w:tcPr>
          <w:p w:rsidR="00C43093" w:rsidRPr="00AB5CCB" w:rsidRDefault="00C43093" w:rsidP="00133C84">
            <w:pPr>
              <w:spacing w:after="0"/>
              <w:jc w:val="both"/>
              <w:rPr>
                <w:rFonts w:ascii="Times New Roman" w:hAnsi="Times New Roman"/>
                <w:b/>
                <w:color w:val="0D0D0D"/>
                <w:sz w:val="20"/>
                <w:szCs w:val="20"/>
              </w:rPr>
            </w:pPr>
            <w:r w:rsidRPr="00AB5CCB">
              <w:rPr>
                <w:rFonts w:ascii="Times New Roman" w:hAnsi="Times New Roman"/>
                <w:b/>
                <w:color w:val="0D0D0D"/>
                <w:sz w:val="20"/>
                <w:szCs w:val="20"/>
              </w:rPr>
              <w:t xml:space="preserve">Развитие субъектов малого и среднего предпринимательства в Шумерлинском </w:t>
            </w:r>
            <w:r>
              <w:rPr>
                <w:rFonts w:ascii="Times New Roman" w:hAnsi="Times New Roman"/>
                <w:b/>
                <w:color w:val="0D0D0D"/>
                <w:sz w:val="20"/>
                <w:szCs w:val="20"/>
              </w:rPr>
              <w:t>муниципальном округе</w:t>
            </w:r>
          </w:p>
        </w:tc>
        <w:tc>
          <w:tcPr>
            <w:tcW w:w="0" w:type="auto"/>
            <w:vMerge w:val="restart"/>
            <w:hideMark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t>903</w:t>
            </w: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t>Ч120000000</w:t>
            </w:r>
          </w:p>
        </w:tc>
        <w:tc>
          <w:tcPr>
            <w:tcW w:w="1809" w:type="dxa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всего</w:t>
            </w:r>
          </w:p>
        </w:tc>
        <w:tc>
          <w:tcPr>
            <w:tcW w:w="1023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8800,0</w:t>
            </w:r>
          </w:p>
        </w:tc>
        <w:tc>
          <w:tcPr>
            <w:tcW w:w="983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8800,0</w:t>
            </w:r>
          </w:p>
        </w:tc>
        <w:tc>
          <w:tcPr>
            <w:tcW w:w="890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9500,0</w:t>
            </w:r>
          </w:p>
        </w:tc>
        <w:tc>
          <w:tcPr>
            <w:tcW w:w="996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9350,0</w:t>
            </w:r>
          </w:p>
        </w:tc>
        <w:tc>
          <w:tcPr>
            <w:tcW w:w="1055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t>51750,0</w:t>
            </w:r>
          </w:p>
        </w:tc>
        <w:tc>
          <w:tcPr>
            <w:tcW w:w="987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t>55100,0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  <w:vMerge/>
            <w:vAlign w:val="center"/>
            <w:hideMark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x</w:t>
            </w:r>
          </w:p>
        </w:tc>
        <w:tc>
          <w:tcPr>
            <w:tcW w:w="1809" w:type="dxa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федеральный бюджет</w:t>
            </w:r>
          </w:p>
        </w:tc>
        <w:tc>
          <w:tcPr>
            <w:tcW w:w="102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890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96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1055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7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  <w:vMerge/>
            <w:vAlign w:val="center"/>
            <w:hideMark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x</w:t>
            </w:r>
          </w:p>
        </w:tc>
        <w:tc>
          <w:tcPr>
            <w:tcW w:w="1809" w:type="dxa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02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890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96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1055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7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  <w:vMerge/>
            <w:vAlign w:val="center"/>
            <w:hideMark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x</w:t>
            </w:r>
          </w:p>
        </w:tc>
        <w:tc>
          <w:tcPr>
            <w:tcW w:w="1809" w:type="dxa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color w:val="0D0D0D"/>
                <w:sz w:val="20"/>
                <w:szCs w:val="20"/>
              </w:rPr>
              <w:t xml:space="preserve">муниципального </w:t>
            </w:r>
            <w:r>
              <w:rPr>
                <w:rFonts w:ascii="Times New Roman" w:hAnsi="Times New Roman"/>
                <w:color w:val="0D0D0D"/>
                <w:sz w:val="20"/>
                <w:szCs w:val="20"/>
              </w:rPr>
              <w:lastRenderedPageBreak/>
              <w:t>округа</w:t>
            </w:r>
          </w:p>
        </w:tc>
        <w:tc>
          <w:tcPr>
            <w:tcW w:w="102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lastRenderedPageBreak/>
              <w:t>0</w:t>
            </w:r>
          </w:p>
        </w:tc>
        <w:tc>
          <w:tcPr>
            <w:tcW w:w="98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890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96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1055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t>2750,0</w:t>
            </w:r>
          </w:p>
        </w:tc>
        <w:tc>
          <w:tcPr>
            <w:tcW w:w="987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t>1700,0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  <w:vMerge/>
            <w:vAlign w:val="center"/>
            <w:hideMark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x</w:t>
            </w:r>
          </w:p>
        </w:tc>
        <w:tc>
          <w:tcPr>
            <w:tcW w:w="1809" w:type="dxa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2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8800,0</w:t>
            </w:r>
          </w:p>
        </w:tc>
        <w:tc>
          <w:tcPr>
            <w:tcW w:w="98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8800,0</w:t>
            </w:r>
          </w:p>
        </w:tc>
        <w:tc>
          <w:tcPr>
            <w:tcW w:w="890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9500,0</w:t>
            </w:r>
          </w:p>
        </w:tc>
        <w:tc>
          <w:tcPr>
            <w:tcW w:w="996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9350,0</w:t>
            </w:r>
          </w:p>
        </w:tc>
        <w:tc>
          <w:tcPr>
            <w:tcW w:w="1055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49000,0</w:t>
            </w:r>
          </w:p>
        </w:tc>
        <w:tc>
          <w:tcPr>
            <w:tcW w:w="987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53400,0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  <w:vMerge w:val="restart"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Основное мероприятие 1.</w:t>
            </w:r>
          </w:p>
        </w:tc>
        <w:tc>
          <w:tcPr>
            <w:tcW w:w="0" w:type="auto"/>
            <w:vMerge w:val="restart"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3A48D5">
              <w:rPr>
                <w:rFonts w:ascii="Times New Roman" w:hAnsi="Times New Roman"/>
                <w:color w:val="0D0D0D"/>
                <w:sz w:val="20"/>
                <w:szCs w:val="20"/>
              </w:rPr>
              <w:t>Реализация мероприятий регионального проекта «Акселерация субъектов малого и среднего предпринимательства»</w:t>
            </w:r>
          </w:p>
        </w:tc>
        <w:tc>
          <w:tcPr>
            <w:tcW w:w="0" w:type="auto"/>
            <w:vMerge w:val="restart"/>
            <w:hideMark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color w:val="0D0D0D"/>
                <w:sz w:val="20"/>
                <w:szCs w:val="20"/>
              </w:rPr>
              <w:t>903</w:t>
            </w: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color w:val="0D0D0D"/>
                <w:sz w:val="20"/>
                <w:szCs w:val="20"/>
              </w:rPr>
              <w:t>Ч120000000</w:t>
            </w:r>
          </w:p>
        </w:tc>
        <w:tc>
          <w:tcPr>
            <w:tcW w:w="1809" w:type="dxa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всего</w:t>
            </w:r>
          </w:p>
        </w:tc>
        <w:tc>
          <w:tcPr>
            <w:tcW w:w="102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890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96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1055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t>2750,0</w:t>
            </w:r>
          </w:p>
        </w:tc>
        <w:tc>
          <w:tcPr>
            <w:tcW w:w="987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t>1700,0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  <w:vMerge/>
            <w:vAlign w:val="center"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x</w:t>
            </w:r>
          </w:p>
        </w:tc>
        <w:tc>
          <w:tcPr>
            <w:tcW w:w="1809" w:type="dxa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федеральный бюджет</w:t>
            </w:r>
          </w:p>
        </w:tc>
        <w:tc>
          <w:tcPr>
            <w:tcW w:w="102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890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96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1055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7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  <w:vMerge/>
            <w:vAlign w:val="center"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x</w:t>
            </w:r>
          </w:p>
        </w:tc>
        <w:tc>
          <w:tcPr>
            <w:tcW w:w="1809" w:type="dxa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02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890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96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1055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7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  <w:vMerge/>
            <w:vAlign w:val="center"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x</w:t>
            </w:r>
          </w:p>
        </w:tc>
        <w:tc>
          <w:tcPr>
            <w:tcW w:w="1809" w:type="dxa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color w:val="0D0D0D"/>
                <w:sz w:val="20"/>
                <w:szCs w:val="20"/>
              </w:rPr>
              <w:t>муниципального округа</w:t>
            </w:r>
          </w:p>
        </w:tc>
        <w:tc>
          <w:tcPr>
            <w:tcW w:w="102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890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96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1055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t>2750,0</w:t>
            </w:r>
          </w:p>
        </w:tc>
        <w:tc>
          <w:tcPr>
            <w:tcW w:w="987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t>1700,0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  <w:vMerge/>
            <w:vAlign w:val="center"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x</w:t>
            </w:r>
          </w:p>
        </w:tc>
        <w:tc>
          <w:tcPr>
            <w:tcW w:w="1809" w:type="dxa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2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890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96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1055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7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F06002">
              <w:rPr>
                <w:rFonts w:ascii="Times New Roman" w:hAnsi="Times New Roman"/>
                <w:color w:val="0D0D0D"/>
                <w:sz w:val="20"/>
                <w:szCs w:val="20"/>
              </w:rPr>
              <w:t>Основное мероприятие 2</w:t>
            </w:r>
          </w:p>
        </w:tc>
        <w:tc>
          <w:tcPr>
            <w:tcW w:w="0" w:type="auto"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AB1634">
              <w:rPr>
                <w:rFonts w:ascii="Times New Roman" w:hAnsi="Times New Roman"/>
                <w:color w:val="0D0D0D"/>
                <w:sz w:val="20"/>
                <w:szCs w:val="20"/>
              </w:rPr>
              <w:t>Реализация мероприятий регионального проекта «Расширение доступа субъектов МСП к финансовым ресурсам, в том числе к льготному финансированию</w:t>
            </w:r>
          </w:p>
        </w:tc>
        <w:tc>
          <w:tcPr>
            <w:tcW w:w="0" w:type="auto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t>903</w:t>
            </w:r>
          </w:p>
        </w:tc>
        <w:tc>
          <w:tcPr>
            <w:tcW w:w="0" w:type="auto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x</w:t>
            </w:r>
          </w:p>
        </w:tc>
        <w:tc>
          <w:tcPr>
            <w:tcW w:w="1809" w:type="dxa"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всего</w:t>
            </w:r>
          </w:p>
        </w:tc>
        <w:tc>
          <w:tcPr>
            <w:tcW w:w="1023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3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890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96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1055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7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Основное мероприятие 3</w:t>
            </w: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AB1634">
              <w:rPr>
                <w:rFonts w:ascii="Times New Roman" w:hAnsi="Times New Roman"/>
                <w:color w:val="0D0D0D"/>
                <w:sz w:val="20"/>
                <w:szCs w:val="20"/>
              </w:rPr>
              <w:t>Развитие системы «одного окна» предоставления услуг, сервисов и мер поддержки предпринимательства</w:t>
            </w: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t>903</w:t>
            </w: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x</w:t>
            </w:r>
          </w:p>
        </w:tc>
        <w:tc>
          <w:tcPr>
            <w:tcW w:w="1809" w:type="dxa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всего</w:t>
            </w:r>
          </w:p>
        </w:tc>
        <w:tc>
          <w:tcPr>
            <w:tcW w:w="102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890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96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1055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7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t>Основное мероприятие 4</w:t>
            </w:r>
          </w:p>
        </w:tc>
        <w:tc>
          <w:tcPr>
            <w:tcW w:w="0" w:type="auto"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AB1634">
              <w:rPr>
                <w:rFonts w:ascii="Times New Roman" w:hAnsi="Times New Roman"/>
                <w:color w:val="0D0D0D"/>
                <w:sz w:val="20"/>
                <w:szCs w:val="20"/>
              </w:rPr>
              <w:t>Реализация мероприятий регионального проекта «Улучшение условий ведения предпринимательской деятельности</w:t>
            </w:r>
          </w:p>
        </w:tc>
        <w:tc>
          <w:tcPr>
            <w:tcW w:w="0" w:type="auto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t>903</w:t>
            </w:r>
          </w:p>
        </w:tc>
        <w:tc>
          <w:tcPr>
            <w:tcW w:w="0" w:type="auto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x</w:t>
            </w:r>
          </w:p>
        </w:tc>
        <w:tc>
          <w:tcPr>
            <w:tcW w:w="1809" w:type="dxa"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всего</w:t>
            </w:r>
          </w:p>
        </w:tc>
        <w:tc>
          <w:tcPr>
            <w:tcW w:w="1023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3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890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96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1055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7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t>Основное мероприятие 5</w:t>
            </w:r>
          </w:p>
        </w:tc>
        <w:tc>
          <w:tcPr>
            <w:tcW w:w="0" w:type="auto"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AB1634">
              <w:rPr>
                <w:rFonts w:ascii="Times New Roman" w:hAnsi="Times New Roman"/>
                <w:color w:val="0D0D0D"/>
                <w:sz w:val="20"/>
                <w:szCs w:val="20"/>
              </w:rPr>
              <w:t>Реализация мероприятий регионального проекта «Популяризация предпринимательства</w:t>
            </w:r>
          </w:p>
        </w:tc>
        <w:tc>
          <w:tcPr>
            <w:tcW w:w="0" w:type="auto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t>903</w:t>
            </w:r>
          </w:p>
        </w:tc>
        <w:tc>
          <w:tcPr>
            <w:tcW w:w="0" w:type="auto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1809" w:type="dxa"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1023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983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890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996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1055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987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</w:tr>
      <w:tr w:rsidR="00C43093" w:rsidRPr="00E60D70" w:rsidTr="00133C84">
        <w:trPr>
          <w:jc w:val="center"/>
        </w:trPr>
        <w:tc>
          <w:tcPr>
            <w:tcW w:w="0" w:type="auto"/>
          </w:tcPr>
          <w:p w:rsidR="00C43093" w:rsidRDefault="00C43093" w:rsidP="00133C84">
            <w:r w:rsidRPr="008214E3">
              <w:rPr>
                <w:rFonts w:ascii="Times New Roman" w:hAnsi="Times New Roman"/>
                <w:color w:val="0D0D0D"/>
                <w:sz w:val="20"/>
                <w:szCs w:val="20"/>
              </w:rPr>
              <w:t xml:space="preserve">Основное мероприятие </w:t>
            </w:r>
            <w:r>
              <w:rPr>
                <w:rFonts w:ascii="Times New Roman" w:hAnsi="Times New Roman"/>
                <w:color w:val="0D0D0D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:rsidR="00C43093" w:rsidRPr="00AB1634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AB1634">
              <w:rPr>
                <w:rFonts w:ascii="Times New Roman" w:hAnsi="Times New Roman"/>
                <w:color w:val="0D0D0D"/>
                <w:sz w:val="20"/>
                <w:szCs w:val="20"/>
              </w:rPr>
              <w:t xml:space="preserve">Реализация мероприятий регионального проекта «Создание благоприятных условий для </w:t>
            </w:r>
            <w:r w:rsidRPr="00AB1634">
              <w:rPr>
                <w:rFonts w:ascii="Times New Roman" w:hAnsi="Times New Roman"/>
                <w:color w:val="0D0D0D"/>
                <w:sz w:val="20"/>
                <w:szCs w:val="20"/>
              </w:rPr>
              <w:lastRenderedPageBreak/>
              <w:t xml:space="preserve">осуществления деятельности </w:t>
            </w:r>
            <w:proofErr w:type="spellStart"/>
            <w:r w:rsidRPr="00AB1634">
              <w:rPr>
                <w:rFonts w:ascii="Times New Roman" w:hAnsi="Times New Roman"/>
                <w:color w:val="0D0D0D"/>
                <w:sz w:val="20"/>
                <w:szCs w:val="20"/>
              </w:rPr>
              <w:t>самозанятыми</w:t>
            </w:r>
            <w:proofErr w:type="spellEnd"/>
            <w:r w:rsidRPr="00AB1634">
              <w:rPr>
                <w:rFonts w:ascii="Times New Roman" w:hAnsi="Times New Roman"/>
                <w:color w:val="0D0D0D"/>
                <w:sz w:val="20"/>
                <w:szCs w:val="20"/>
              </w:rPr>
              <w:t xml:space="preserve"> гражданами</w:t>
            </w:r>
          </w:p>
        </w:tc>
        <w:tc>
          <w:tcPr>
            <w:tcW w:w="0" w:type="auto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lastRenderedPageBreak/>
              <w:t>903</w:t>
            </w:r>
          </w:p>
        </w:tc>
        <w:tc>
          <w:tcPr>
            <w:tcW w:w="0" w:type="auto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x</w:t>
            </w:r>
          </w:p>
        </w:tc>
        <w:tc>
          <w:tcPr>
            <w:tcW w:w="1809" w:type="dxa"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всего</w:t>
            </w:r>
          </w:p>
        </w:tc>
        <w:tc>
          <w:tcPr>
            <w:tcW w:w="1023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3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890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96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1055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7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</w:tcPr>
          <w:p w:rsidR="00C43093" w:rsidRDefault="00C43093" w:rsidP="00133C84">
            <w:r w:rsidRPr="008214E3">
              <w:rPr>
                <w:rFonts w:ascii="Times New Roman" w:hAnsi="Times New Roman"/>
                <w:color w:val="0D0D0D"/>
                <w:sz w:val="20"/>
                <w:szCs w:val="20"/>
              </w:rPr>
              <w:lastRenderedPageBreak/>
              <w:t xml:space="preserve">Основное мероприятие </w:t>
            </w:r>
            <w:r>
              <w:rPr>
                <w:rFonts w:ascii="Times New Roman" w:hAnsi="Times New Roman"/>
                <w:color w:val="0D0D0D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:rsidR="00C43093" w:rsidRPr="00AB1634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AB1634">
              <w:rPr>
                <w:rFonts w:ascii="Times New Roman" w:hAnsi="Times New Roman"/>
                <w:color w:val="0D0D0D"/>
                <w:sz w:val="20"/>
                <w:szCs w:val="20"/>
              </w:rPr>
              <w:t>Создание и (или) развитие социального предпринимательства в Шумерлинском муниципальном округе</w:t>
            </w:r>
          </w:p>
        </w:tc>
        <w:tc>
          <w:tcPr>
            <w:tcW w:w="0" w:type="auto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t>903</w:t>
            </w:r>
          </w:p>
        </w:tc>
        <w:tc>
          <w:tcPr>
            <w:tcW w:w="0" w:type="auto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x</w:t>
            </w:r>
          </w:p>
        </w:tc>
        <w:tc>
          <w:tcPr>
            <w:tcW w:w="1809" w:type="dxa"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всего</w:t>
            </w:r>
          </w:p>
        </w:tc>
        <w:tc>
          <w:tcPr>
            <w:tcW w:w="1023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3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890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96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1055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7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  <w:vMerge w:val="restart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 xml:space="preserve">Основное мероприятие </w:t>
            </w:r>
            <w:r>
              <w:rPr>
                <w:rFonts w:ascii="Times New Roman" w:hAnsi="Times New Roman"/>
                <w:color w:val="0D0D0D"/>
                <w:sz w:val="20"/>
                <w:szCs w:val="20"/>
              </w:rPr>
              <w:t>8</w:t>
            </w:r>
          </w:p>
        </w:tc>
        <w:tc>
          <w:tcPr>
            <w:tcW w:w="0" w:type="auto"/>
            <w:vMerge w:val="restart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Создание новых производств</w:t>
            </w:r>
          </w:p>
        </w:tc>
        <w:tc>
          <w:tcPr>
            <w:tcW w:w="0" w:type="auto"/>
            <w:vMerge w:val="restart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t>903</w:t>
            </w: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t>х</w:t>
            </w:r>
          </w:p>
        </w:tc>
        <w:tc>
          <w:tcPr>
            <w:tcW w:w="1809" w:type="dxa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всего</w:t>
            </w:r>
          </w:p>
        </w:tc>
        <w:tc>
          <w:tcPr>
            <w:tcW w:w="102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8800,0</w:t>
            </w:r>
          </w:p>
        </w:tc>
        <w:tc>
          <w:tcPr>
            <w:tcW w:w="98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8800,0</w:t>
            </w:r>
          </w:p>
        </w:tc>
        <w:tc>
          <w:tcPr>
            <w:tcW w:w="890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9500,0</w:t>
            </w:r>
          </w:p>
        </w:tc>
        <w:tc>
          <w:tcPr>
            <w:tcW w:w="996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9350,0</w:t>
            </w:r>
          </w:p>
        </w:tc>
        <w:tc>
          <w:tcPr>
            <w:tcW w:w="1055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49000,0</w:t>
            </w:r>
          </w:p>
        </w:tc>
        <w:tc>
          <w:tcPr>
            <w:tcW w:w="987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53400,0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  <w:vMerge/>
            <w:vAlign w:val="center"/>
            <w:hideMark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x</w:t>
            </w:r>
          </w:p>
        </w:tc>
        <w:tc>
          <w:tcPr>
            <w:tcW w:w="1809" w:type="dxa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федеральный бюджет</w:t>
            </w:r>
          </w:p>
        </w:tc>
        <w:tc>
          <w:tcPr>
            <w:tcW w:w="102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890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96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1055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7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  <w:vMerge/>
            <w:vAlign w:val="center"/>
            <w:hideMark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x</w:t>
            </w:r>
          </w:p>
        </w:tc>
        <w:tc>
          <w:tcPr>
            <w:tcW w:w="1809" w:type="dxa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02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890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96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1055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7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  <w:vMerge/>
            <w:vAlign w:val="center"/>
            <w:hideMark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x</w:t>
            </w:r>
          </w:p>
        </w:tc>
        <w:tc>
          <w:tcPr>
            <w:tcW w:w="1809" w:type="dxa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color w:val="0D0D0D"/>
                <w:sz w:val="20"/>
                <w:szCs w:val="20"/>
              </w:rPr>
              <w:t>муниципального округа</w:t>
            </w:r>
          </w:p>
        </w:tc>
        <w:tc>
          <w:tcPr>
            <w:tcW w:w="102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890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96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1055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7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  <w:vMerge/>
            <w:vAlign w:val="center"/>
            <w:hideMark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x</w:t>
            </w:r>
          </w:p>
        </w:tc>
        <w:tc>
          <w:tcPr>
            <w:tcW w:w="1809" w:type="dxa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2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8800,0</w:t>
            </w:r>
          </w:p>
        </w:tc>
        <w:tc>
          <w:tcPr>
            <w:tcW w:w="98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8800,0</w:t>
            </w:r>
          </w:p>
        </w:tc>
        <w:tc>
          <w:tcPr>
            <w:tcW w:w="890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9500,0</w:t>
            </w:r>
          </w:p>
        </w:tc>
        <w:tc>
          <w:tcPr>
            <w:tcW w:w="996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9350,0</w:t>
            </w:r>
          </w:p>
        </w:tc>
        <w:tc>
          <w:tcPr>
            <w:tcW w:w="1055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49000,0</w:t>
            </w:r>
          </w:p>
        </w:tc>
        <w:tc>
          <w:tcPr>
            <w:tcW w:w="987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53400,0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  <w:vMerge w:val="restart"/>
            <w:hideMark/>
          </w:tcPr>
          <w:p w:rsidR="00C43093" w:rsidRPr="00F06002" w:rsidRDefault="00C43093" w:rsidP="00133C84">
            <w:pPr>
              <w:spacing w:after="0"/>
              <w:jc w:val="both"/>
              <w:rPr>
                <w:rFonts w:ascii="Times New Roman" w:hAnsi="Times New Roman"/>
                <w:b/>
                <w:color w:val="0D0D0D"/>
                <w:sz w:val="20"/>
                <w:szCs w:val="20"/>
              </w:rPr>
            </w:pPr>
            <w:r w:rsidRPr="00F06002">
              <w:rPr>
                <w:rFonts w:ascii="Times New Roman" w:hAnsi="Times New Roman"/>
                <w:b/>
                <w:color w:val="0D0D0D"/>
                <w:sz w:val="20"/>
                <w:szCs w:val="20"/>
              </w:rPr>
              <w:t>Подпрограмма</w:t>
            </w:r>
          </w:p>
        </w:tc>
        <w:tc>
          <w:tcPr>
            <w:tcW w:w="0" w:type="auto"/>
            <w:vMerge w:val="restart"/>
            <w:hideMark/>
          </w:tcPr>
          <w:p w:rsidR="00C43093" w:rsidRPr="00F06002" w:rsidRDefault="00C43093" w:rsidP="00133C84">
            <w:pPr>
              <w:spacing w:after="0"/>
              <w:jc w:val="both"/>
              <w:rPr>
                <w:rFonts w:ascii="Times New Roman" w:hAnsi="Times New Roman"/>
                <w:b/>
                <w:color w:val="0D0D0D"/>
                <w:sz w:val="20"/>
                <w:szCs w:val="20"/>
              </w:rPr>
            </w:pPr>
            <w:r w:rsidRPr="00F06002">
              <w:rPr>
                <w:rFonts w:ascii="Times New Roman" w:hAnsi="Times New Roman"/>
                <w:b/>
                <w:color w:val="0D0D0D"/>
                <w:sz w:val="20"/>
                <w:szCs w:val="20"/>
              </w:rPr>
              <w:t xml:space="preserve">Совершенствование потребительского рынка и системы защиты прав потребителей в Шумерлинском </w:t>
            </w:r>
            <w:r>
              <w:rPr>
                <w:rFonts w:ascii="Times New Roman" w:hAnsi="Times New Roman"/>
                <w:b/>
                <w:color w:val="0D0D0D"/>
                <w:sz w:val="20"/>
                <w:szCs w:val="20"/>
              </w:rPr>
              <w:t>муниципальном округе</w:t>
            </w:r>
          </w:p>
        </w:tc>
        <w:tc>
          <w:tcPr>
            <w:tcW w:w="0" w:type="auto"/>
            <w:vMerge w:val="restart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t>903</w:t>
            </w: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t>Ч130000000</w:t>
            </w:r>
          </w:p>
        </w:tc>
        <w:tc>
          <w:tcPr>
            <w:tcW w:w="1809" w:type="dxa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всего</w:t>
            </w:r>
          </w:p>
        </w:tc>
        <w:tc>
          <w:tcPr>
            <w:tcW w:w="102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3200,0</w:t>
            </w:r>
          </w:p>
        </w:tc>
        <w:tc>
          <w:tcPr>
            <w:tcW w:w="98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3400,0</w:t>
            </w:r>
          </w:p>
        </w:tc>
        <w:tc>
          <w:tcPr>
            <w:tcW w:w="890" w:type="dxa"/>
            <w:hideMark/>
          </w:tcPr>
          <w:p w:rsidR="00C43093" w:rsidRPr="00E60D70" w:rsidRDefault="001B1355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t>10850</w:t>
            </w:r>
            <w:r w:rsidR="00C43093"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,0</w:t>
            </w:r>
          </w:p>
        </w:tc>
        <w:tc>
          <w:tcPr>
            <w:tcW w:w="996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4000,0</w:t>
            </w:r>
          </w:p>
        </w:tc>
        <w:tc>
          <w:tcPr>
            <w:tcW w:w="1055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16000,0</w:t>
            </w:r>
          </w:p>
        </w:tc>
        <w:tc>
          <w:tcPr>
            <w:tcW w:w="987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17000,0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  <w:vMerge/>
            <w:vAlign w:val="center"/>
            <w:hideMark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x</w:t>
            </w:r>
          </w:p>
        </w:tc>
        <w:tc>
          <w:tcPr>
            <w:tcW w:w="1809" w:type="dxa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федеральный бюджет</w:t>
            </w:r>
          </w:p>
        </w:tc>
        <w:tc>
          <w:tcPr>
            <w:tcW w:w="102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890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96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1055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7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  <w:vMerge/>
            <w:vAlign w:val="center"/>
            <w:hideMark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x</w:t>
            </w:r>
          </w:p>
        </w:tc>
        <w:tc>
          <w:tcPr>
            <w:tcW w:w="1809" w:type="dxa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02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890" w:type="dxa"/>
            <w:hideMark/>
          </w:tcPr>
          <w:p w:rsidR="00C43093" w:rsidRPr="00E60D70" w:rsidRDefault="001B1355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t>7350,0</w:t>
            </w:r>
          </w:p>
        </w:tc>
        <w:tc>
          <w:tcPr>
            <w:tcW w:w="996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1055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7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  <w:vMerge/>
            <w:vAlign w:val="center"/>
            <w:hideMark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x</w:t>
            </w:r>
          </w:p>
        </w:tc>
        <w:tc>
          <w:tcPr>
            <w:tcW w:w="1809" w:type="dxa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color w:val="0D0D0D"/>
                <w:sz w:val="20"/>
                <w:szCs w:val="20"/>
              </w:rPr>
              <w:t>муниципального округа</w:t>
            </w:r>
          </w:p>
        </w:tc>
        <w:tc>
          <w:tcPr>
            <w:tcW w:w="102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890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96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1055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7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  <w:vMerge/>
            <w:vAlign w:val="center"/>
            <w:hideMark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x</w:t>
            </w:r>
          </w:p>
        </w:tc>
        <w:tc>
          <w:tcPr>
            <w:tcW w:w="1809" w:type="dxa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2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3200,0</w:t>
            </w:r>
          </w:p>
        </w:tc>
        <w:tc>
          <w:tcPr>
            <w:tcW w:w="98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3400,0</w:t>
            </w:r>
          </w:p>
        </w:tc>
        <w:tc>
          <w:tcPr>
            <w:tcW w:w="890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3500,0</w:t>
            </w:r>
          </w:p>
        </w:tc>
        <w:tc>
          <w:tcPr>
            <w:tcW w:w="996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4000,0</w:t>
            </w:r>
          </w:p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1055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16000,0</w:t>
            </w:r>
          </w:p>
        </w:tc>
        <w:tc>
          <w:tcPr>
            <w:tcW w:w="987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17000,0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Основное мероприятие 1.</w:t>
            </w: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Совершенствование муниципальной координации и правового регулирования в сфере потребительского рынка и услуг</w:t>
            </w: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t>903</w:t>
            </w: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x</w:t>
            </w:r>
          </w:p>
        </w:tc>
        <w:tc>
          <w:tcPr>
            <w:tcW w:w="1809" w:type="dxa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всего</w:t>
            </w:r>
          </w:p>
        </w:tc>
        <w:tc>
          <w:tcPr>
            <w:tcW w:w="102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890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96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1055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7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  <w:vMerge w:val="restart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Основное мероприятие 2.</w:t>
            </w:r>
          </w:p>
        </w:tc>
        <w:tc>
          <w:tcPr>
            <w:tcW w:w="0" w:type="auto"/>
            <w:vMerge w:val="restart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 xml:space="preserve">Развитие инфраструктуры и оптимальное размещение объектов потребительского рынка и сферы </w:t>
            </w: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lastRenderedPageBreak/>
              <w:t>услуг</w:t>
            </w:r>
          </w:p>
        </w:tc>
        <w:tc>
          <w:tcPr>
            <w:tcW w:w="0" w:type="auto"/>
            <w:vMerge w:val="restart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lastRenderedPageBreak/>
              <w:t>903</w:t>
            </w: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x</w:t>
            </w:r>
          </w:p>
        </w:tc>
        <w:tc>
          <w:tcPr>
            <w:tcW w:w="1809" w:type="dxa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всего</w:t>
            </w:r>
          </w:p>
        </w:tc>
        <w:tc>
          <w:tcPr>
            <w:tcW w:w="102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3200,0</w:t>
            </w:r>
          </w:p>
        </w:tc>
        <w:tc>
          <w:tcPr>
            <w:tcW w:w="98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3400,0</w:t>
            </w:r>
          </w:p>
        </w:tc>
        <w:tc>
          <w:tcPr>
            <w:tcW w:w="890" w:type="dxa"/>
            <w:hideMark/>
          </w:tcPr>
          <w:p w:rsidR="00C43093" w:rsidRPr="00273BCC" w:rsidRDefault="00F37B05" w:rsidP="00F37B05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t>10850,0</w:t>
            </w:r>
          </w:p>
        </w:tc>
        <w:tc>
          <w:tcPr>
            <w:tcW w:w="996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4000,0</w:t>
            </w:r>
          </w:p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1055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16000,0</w:t>
            </w:r>
          </w:p>
        </w:tc>
        <w:tc>
          <w:tcPr>
            <w:tcW w:w="987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17000,0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  <w:vMerge/>
            <w:vAlign w:val="center"/>
            <w:hideMark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x</w:t>
            </w:r>
          </w:p>
        </w:tc>
        <w:tc>
          <w:tcPr>
            <w:tcW w:w="1809" w:type="dxa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 xml:space="preserve">федеральный </w:t>
            </w: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lastRenderedPageBreak/>
              <w:t>бюджет</w:t>
            </w:r>
          </w:p>
        </w:tc>
        <w:tc>
          <w:tcPr>
            <w:tcW w:w="102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lastRenderedPageBreak/>
              <w:t>0</w:t>
            </w:r>
          </w:p>
        </w:tc>
        <w:tc>
          <w:tcPr>
            <w:tcW w:w="98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890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96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1055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7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  <w:vMerge/>
            <w:vAlign w:val="center"/>
            <w:hideMark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x</w:t>
            </w:r>
          </w:p>
        </w:tc>
        <w:tc>
          <w:tcPr>
            <w:tcW w:w="1809" w:type="dxa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02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890" w:type="dxa"/>
            <w:hideMark/>
          </w:tcPr>
          <w:p w:rsidR="00C43093" w:rsidRPr="00E60D70" w:rsidRDefault="00F37B05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t>7350,0</w:t>
            </w:r>
          </w:p>
        </w:tc>
        <w:tc>
          <w:tcPr>
            <w:tcW w:w="996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1055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7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  <w:vMerge/>
            <w:vAlign w:val="center"/>
            <w:hideMark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 </w:t>
            </w:r>
          </w:p>
        </w:tc>
        <w:tc>
          <w:tcPr>
            <w:tcW w:w="1809" w:type="dxa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color w:val="0D0D0D"/>
                <w:sz w:val="20"/>
                <w:szCs w:val="20"/>
              </w:rPr>
              <w:t>муниципального округа</w:t>
            </w:r>
          </w:p>
        </w:tc>
        <w:tc>
          <w:tcPr>
            <w:tcW w:w="102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890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96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1055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7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  <w:vMerge/>
            <w:vAlign w:val="center"/>
            <w:hideMark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x</w:t>
            </w:r>
          </w:p>
        </w:tc>
        <w:tc>
          <w:tcPr>
            <w:tcW w:w="1809" w:type="dxa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2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3200,0</w:t>
            </w:r>
          </w:p>
        </w:tc>
        <w:tc>
          <w:tcPr>
            <w:tcW w:w="98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3400,0</w:t>
            </w:r>
          </w:p>
        </w:tc>
        <w:tc>
          <w:tcPr>
            <w:tcW w:w="890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3500,0</w:t>
            </w:r>
          </w:p>
        </w:tc>
        <w:tc>
          <w:tcPr>
            <w:tcW w:w="996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4000,0</w:t>
            </w:r>
          </w:p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1055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16000,0</w:t>
            </w:r>
          </w:p>
        </w:tc>
        <w:tc>
          <w:tcPr>
            <w:tcW w:w="987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17000,0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Основное мероприятие 3.</w:t>
            </w: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993A96">
              <w:rPr>
                <w:rFonts w:ascii="Times New Roman" w:hAnsi="Times New Roman"/>
                <w:color w:val="0D0D0D"/>
                <w:sz w:val="20"/>
                <w:szCs w:val="20"/>
              </w:rPr>
              <w:t>Развитие конкуренции в сфере потребительского рынка</w:t>
            </w: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t>903</w:t>
            </w: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x</w:t>
            </w:r>
          </w:p>
        </w:tc>
        <w:tc>
          <w:tcPr>
            <w:tcW w:w="1809" w:type="dxa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всего</w:t>
            </w:r>
          </w:p>
        </w:tc>
        <w:tc>
          <w:tcPr>
            <w:tcW w:w="102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890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96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1055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7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Основное мероприятие 4.</w:t>
            </w: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993A96">
              <w:rPr>
                <w:rFonts w:ascii="Times New Roman" w:hAnsi="Times New Roman"/>
                <w:color w:val="0D0D0D"/>
                <w:sz w:val="20"/>
                <w:szCs w:val="20"/>
              </w:rPr>
              <w:t>Развитие кадрового потенциала</w:t>
            </w: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t>903</w:t>
            </w: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x</w:t>
            </w:r>
          </w:p>
        </w:tc>
        <w:tc>
          <w:tcPr>
            <w:tcW w:w="1809" w:type="dxa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всего</w:t>
            </w:r>
          </w:p>
        </w:tc>
        <w:tc>
          <w:tcPr>
            <w:tcW w:w="102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890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96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1055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7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 xml:space="preserve">Основное мероприятие </w:t>
            </w:r>
            <w:r>
              <w:rPr>
                <w:rFonts w:ascii="Times New Roman" w:hAnsi="Times New Roman"/>
                <w:color w:val="0D0D0D"/>
                <w:sz w:val="20"/>
                <w:szCs w:val="20"/>
              </w:rPr>
              <w:t>5</w:t>
            </w: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.</w:t>
            </w: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Формирование эффективной и доступной системы обеспечения защиты прав потребителей</w:t>
            </w: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t>903</w:t>
            </w: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x</w:t>
            </w:r>
          </w:p>
        </w:tc>
        <w:tc>
          <w:tcPr>
            <w:tcW w:w="1809" w:type="dxa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всего</w:t>
            </w:r>
          </w:p>
        </w:tc>
        <w:tc>
          <w:tcPr>
            <w:tcW w:w="102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890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96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1055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7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  <w:vMerge w:val="restart"/>
            <w:hideMark/>
          </w:tcPr>
          <w:p w:rsidR="00C43093" w:rsidRPr="00993A96" w:rsidRDefault="00C43093" w:rsidP="00133C84">
            <w:pPr>
              <w:spacing w:after="0"/>
              <w:jc w:val="both"/>
              <w:rPr>
                <w:rFonts w:ascii="Times New Roman" w:hAnsi="Times New Roman"/>
                <w:b/>
                <w:color w:val="0D0D0D"/>
                <w:sz w:val="20"/>
                <w:szCs w:val="20"/>
              </w:rPr>
            </w:pPr>
            <w:r w:rsidRPr="00993A96">
              <w:rPr>
                <w:rFonts w:ascii="Times New Roman" w:hAnsi="Times New Roman"/>
                <w:b/>
                <w:color w:val="0D0D0D"/>
                <w:sz w:val="20"/>
                <w:szCs w:val="20"/>
              </w:rPr>
              <w:t>Подпрограмма</w:t>
            </w:r>
          </w:p>
        </w:tc>
        <w:tc>
          <w:tcPr>
            <w:tcW w:w="0" w:type="auto"/>
            <w:vMerge w:val="restart"/>
            <w:hideMark/>
          </w:tcPr>
          <w:p w:rsidR="00C43093" w:rsidRPr="00993A96" w:rsidRDefault="00C43093" w:rsidP="00133C84">
            <w:pPr>
              <w:spacing w:after="0"/>
              <w:jc w:val="both"/>
              <w:rPr>
                <w:rFonts w:ascii="Times New Roman" w:hAnsi="Times New Roman"/>
                <w:b/>
                <w:color w:val="0D0D0D"/>
                <w:sz w:val="20"/>
                <w:szCs w:val="20"/>
              </w:rPr>
            </w:pPr>
            <w:r w:rsidRPr="00993A96">
              <w:rPr>
                <w:rFonts w:ascii="Times New Roman" w:hAnsi="Times New Roman"/>
                <w:b/>
                <w:color w:val="0D0D0D"/>
                <w:sz w:val="20"/>
                <w:szCs w:val="20"/>
              </w:rPr>
              <w:t xml:space="preserve">Содействие развитию и поддержка социально ориентированных организаций в Шумерлинском </w:t>
            </w:r>
            <w:r>
              <w:rPr>
                <w:rFonts w:ascii="Times New Roman" w:hAnsi="Times New Roman"/>
                <w:b/>
                <w:color w:val="0D0D0D"/>
                <w:sz w:val="20"/>
                <w:szCs w:val="20"/>
              </w:rPr>
              <w:t>муниципальном округе</w:t>
            </w:r>
          </w:p>
        </w:tc>
        <w:tc>
          <w:tcPr>
            <w:tcW w:w="0" w:type="auto"/>
            <w:vMerge w:val="restart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t>903</w:t>
            </w: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t>Ц320000000</w:t>
            </w:r>
          </w:p>
        </w:tc>
        <w:tc>
          <w:tcPr>
            <w:tcW w:w="1809" w:type="dxa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всего</w:t>
            </w:r>
          </w:p>
        </w:tc>
        <w:tc>
          <w:tcPr>
            <w:tcW w:w="102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890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96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1055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7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  <w:vMerge/>
            <w:vAlign w:val="center"/>
            <w:hideMark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x</w:t>
            </w:r>
          </w:p>
        </w:tc>
        <w:tc>
          <w:tcPr>
            <w:tcW w:w="1809" w:type="dxa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федеральный бюджет</w:t>
            </w:r>
          </w:p>
        </w:tc>
        <w:tc>
          <w:tcPr>
            <w:tcW w:w="102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890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96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1055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7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  <w:vMerge/>
            <w:vAlign w:val="center"/>
            <w:hideMark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x</w:t>
            </w:r>
          </w:p>
        </w:tc>
        <w:tc>
          <w:tcPr>
            <w:tcW w:w="1809" w:type="dxa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02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890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96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1055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7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  <w:vMerge/>
            <w:vAlign w:val="center"/>
            <w:hideMark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x</w:t>
            </w:r>
          </w:p>
        </w:tc>
        <w:tc>
          <w:tcPr>
            <w:tcW w:w="1809" w:type="dxa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color w:val="0D0D0D"/>
                <w:sz w:val="20"/>
                <w:szCs w:val="20"/>
              </w:rPr>
              <w:t>муниципального округа</w:t>
            </w:r>
          </w:p>
        </w:tc>
        <w:tc>
          <w:tcPr>
            <w:tcW w:w="102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890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96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1055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7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  <w:vMerge/>
            <w:vAlign w:val="center"/>
            <w:hideMark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43093" w:rsidRPr="00E60D70" w:rsidRDefault="00C43093" w:rsidP="00133C84">
            <w:pPr>
              <w:spacing w:after="0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x</w:t>
            </w:r>
          </w:p>
        </w:tc>
        <w:tc>
          <w:tcPr>
            <w:tcW w:w="1809" w:type="dxa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2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890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96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1055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7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Основное мероприятие 1.</w:t>
            </w: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Оказание имущественной поддержки</w:t>
            </w: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t>903</w:t>
            </w: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x</w:t>
            </w:r>
          </w:p>
        </w:tc>
        <w:tc>
          <w:tcPr>
            <w:tcW w:w="1809" w:type="dxa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всего</w:t>
            </w:r>
          </w:p>
        </w:tc>
        <w:tc>
          <w:tcPr>
            <w:tcW w:w="102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890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96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1055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7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Основное мероприятие 2.</w:t>
            </w: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Предоставление информационной поддержки</w:t>
            </w: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t>903</w:t>
            </w: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x</w:t>
            </w:r>
          </w:p>
        </w:tc>
        <w:tc>
          <w:tcPr>
            <w:tcW w:w="1809" w:type="dxa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всего</w:t>
            </w:r>
          </w:p>
        </w:tc>
        <w:tc>
          <w:tcPr>
            <w:tcW w:w="102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890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96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1055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7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Основное мероприятие 3.</w:t>
            </w:r>
          </w:p>
        </w:tc>
        <w:tc>
          <w:tcPr>
            <w:tcW w:w="0" w:type="auto"/>
            <w:hideMark/>
          </w:tcPr>
          <w:p w:rsidR="00C43093" w:rsidRDefault="00C43093" w:rsidP="00133C8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39B7">
              <w:rPr>
                <w:rFonts w:ascii="Times New Roman" w:hAnsi="Times New Roman"/>
                <w:sz w:val="20"/>
                <w:szCs w:val="20"/>
              </w:rPr>
              <w:t xml:space="preserve">Предоставление консультационной поддержки, а также поддержки в области </w:t>
            </w:r>
            <w:proofErr w:type="gramStart"/>
            <w:r w:rsidRPr="00E039B7">
              <w:rPr>
                <w:rFonts w:ascii="Times New Roman" w:hAnsi="Times New Roman"/>
                <w:sz w:val="20"/>
                <w:szCs w:val="20"/>
              </w:rPr>
              <w:t>профессионального</w:t>
            </w:r>
            <w:proofErr w:type="gramEnd"/>
            <w:r w:rsidRPr="00E039B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039B7">
              <w:rPr>
                <w:rFonts w:ascii="Times New Roman" w:hAnsi="Times New Roman"/>
                <w:sz w:val="20"/>
                <w:szCs w:val="20"/>
              </w:rPr>
              <w:t xml:space="preserve">обучения и дополнительного </w:t>
            </w:r>
            <w:r w:rsidRPr="00E039B7">
              <w:rPr>
                <w:rFonts w:ascii="Times New Roman" w:hAnsi="Times New Roman"/>
                <w:sz w:val="20"/>
                <w:szCs w:val="20"/>
              </w:rPr>
              <w:lastRenderedPageBreak/>
              <w:t>профессионального образования работников и добровольцев социально ориентиро</w:t>
            </w:r>
            <w:r>
              <w:rPr>
                <w:rFonts w:ascii="Times New Roman" w:hAnsi="Times New Roman"/>
                <w:sz w:val="20"/>
                <w:szCs w:val="20"/>
              </w:rPr>
              <w:t>ванных некоммерческих организаций</w:t>
            </w: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lastRenderedPageBreak/>
              <w:t>903</w:t>
            </w:r>
          </w:p>
        </w:tc>
        <w:tc>
          <w:tcPr>
            <w:tcW w:w="0" w:type="auto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x</w:t>
            </w:r>
          </w:p>
        </w:tc>
        <w:tc>
          <w:tcPr>
            <w:tcW w:w="1809" w:type="dxa"/>
            <w:hideMark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всего</w:t>
            </w:r>
          </w:p>
        </w:tc>
        <w:tc>
          <w:tcPr>
            <w:tcW w:w="102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3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890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96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1055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7" w:type="dxa"/>
            <w:hideMark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  <w:vMerge w:val="restart"/>
          </w:tcPr>
          <w:p w:rsidR="00C43093" w:rsidRPr="00836AF4" w:rsidRDefault="00C43093" w:rsidP="00133C84">
            <w:pPr>
              <w:rPr>
                <w:b/>
                <w:color w:val="0D0D0D"/>
                <w:sz w:val="20"/>
                <w:szCs w:val="20"/>
              </w:rPr>
            </w:pPr>
            <w:r w:rsidRPr="00836AF4">
              <w:rPr>
                <w:b/>
                <w:color w:val="0D0D0D"/>
                <w:sz w:val="20"/>
                <w:szCs w:val="20"/>
              </w:rPr>
              <w:lastRenderedPageBreak/>
              <w:t>Подпрограмма</w:t>
            </w:r>
          </w:p>
        </w:tc>
        <w:tc>
          <w:tcPr>
            <w:tcW w:w="0" w:type="auto"/>
            <w:vMerge w:val="restart"/>
          </w:tcPr>
          <w:p w:rsidR="00C43093" w:rsidRPr="00836AF4" w:rsidRDefault="00C43093" w:rsidP="00133C84">
            <w:pPr>
              <w:rPr>
                <w:b/>
                <w:color w:val="0D0D0D"/>
                <w:sz w:val="20"/>
                <w:szCs w:val="20"/>
              </w:rPr>
            </w:pPr>
            <w:r w:rsidRPr="00836AF4">
              <w:rPr>
                <w:b/>
                <w:color w:val="0D0D0D"/>
                <w:sz w:val="20"/>
                <w:szCs w:val="20"/>
              </w:rPr>
              <w:t>Инвестиционный климат</w:t>
            </w:r>
          </w:p>
        </w:tc>
        <w:tc>
          <w:tcPr>
            <w:tcW w:w="0" w:type="auto"/>
            <w:vMerge w:val="restart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t>903</w:t>
            </w:r>
          </w:p>
        </w:tc>
        <w:tc>
          <w:tcPr>
            <w:tcW w:w="0" w:type="auto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2F1AA1">
              <w:rPr>
                <w:rFonts w:ascii="Times New Roman" w:hAnsi="Times New Roman"/>
                <w:color w:val="0D0D0D"/>
                <w:sz w:val="20"/>
                <w:szCs w:val="20"/>
              </w:rPr>
              <w:t>Ч160000000</w:t>
            </w:r>
          </w:p>
        </w:tc>
        <w:tc>
          <w:tcPr>
            <w:tcW w:w="1809" w:type="dxa"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всего</w:t>
            </w:r>
          </w:p>
        </w:tc>
        <w:tc>
          <w:tcPr>
            <w:tcW w:w="1023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t>4514,0</w:t>
            </w:r>
          </w:p>
        </w:tc>
        <w:tc>
          <w:tcPr>
            <w:tcW w:w="983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890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96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1055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7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  <w:vMerge/>
            <w:vAlign w:val="center"/>
          </w:tcPr>
          <w:p w:rsidR="00C43093" w:rsidRPr="003F61DC" w:rsidRDefault="00C43093" w:rsidP="00133C84">
            <w:pPr>
              <w:rPr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C43093" w:rsidRPr="003F61DC" w:rsidRDefault="00C43093" w:rsidP="00133C84">
            <w:pPr>
              <w:rPr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x</w:t>
            </w:r>
          </w:p>
        </w:tc>
        <w:tc>
          <w:tcPr>
            <w:tcW w:w="1809" w:type="dxa"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федеральный бюджет</w:t>
            </w:r>
          </w:p>
        </w:tc>
        <w:tc>
          <w:tcPr>
            <w:tcW w:w="1023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3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890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96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1055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7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  <w:vMerge/>
            <w:vAlign w:val="center"/>
          </w:tcPr>
          <w:p w:rsidR="00C43093" w:rsidRPr="003F61DC" w:rsidRDefault="00C43093" w:rsidP="00133C84">
            <w:pPr>
              <w:rPr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C43093" w:rsidRPr="003F61DC" w:rsidRDefault="00C43093" w:rsidP="00133C84">
            <w:pPr>
              <w:rPr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x</w:t>
            </w:r>
          </w:p>
        </w:tc>
        <w:tc>
          <w:tcPr>
            <w:tcW w:w="1809" w:type="dxa"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023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t>4514,0</w:t>
            </w:r>
          </w:p>
        </w:tc>
        <w:tc>
          <w:tcPr>
            <w:tcW w:w="983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890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96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1055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7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  <w:vMerge/>
            <w:vAlign w:val="center"/>
          </w:tcPr>
          <w:p w:rsidR="00C43093" w:rsidRPr="003F61DC" w:rsidRDefault="00C43093" w:rsidP="00133C84">
            <w:pPr>
              <w:rPr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C43093" w:rsidRPr="003F61DC" w:rsidRDefault="00C43093" w:rsidP="00133C84">
            <w:pPr>
              <w:rPr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x</w:t>
            </w:r>
          </w:p>
        </w:tc>
        <w:tc>
          <w:tcPr>
            <w:tcW w:w="1809" w:type="dxa"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color w:val="0D0D0D"/>
                <w:sz w:val="20"/>
                <w:szCs w:val="20"/>
              </w:rPr>
              <w:t>муниципального округа</w:t>
            </w:r>
          </w:p>
        </w:tc>
        <w:tc>
          <w:tcPr>
            <w:tcW w:w="1023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3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890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96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1055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7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  <w:vMerge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C43093" w:rsidRPr="00E039B7" w:rsidRDefault="00C43093" w:rsidP="00133C8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x</w:t>
            </w:r>
          </w:p>
        </w:tc>
        <w:tc>
          <w:tcPr>
            <w:tcW w:w="1809" w:type="dxa"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23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3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890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96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1055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7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6C613D">
              <w:rPr>
                <w:rFonts w:ascii="Times New Roman" w:hAnsi="Times New Roman"/>
                <w:color w:val="0D0D0D"/>
                <w:sz w:val="20"/>
                <w:szCs w:val="20"/>
              </w:rPr>
              <w:t>Основное мероприятие 1</w:t>
            </w:r>
          </w:p>
        </w:tc>
        <w:tc>
          <w:tcPr>
            <w:tcW w:w="0" w:type="auto"/>
          </w:tcPr>
          <w:p w:rsidR="00C43093" w:rsidRPr="00E039B7" w:rsidRDefault="00C43093" w:rsidP="00133C8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613D">
              <w:rPr>
                <w:rFonts w:ascii="Times New Roman" w:hAnsi="Times New Roman"/>
                <w:sz w:val="20"/>
                <w:szCs w:val="20"/>
              </w:rPr>
              <w:t>Создание благоприятных условий для привлечения инвестиций в экономику Шумерлинского муниципального округа</w:t>
            </w:r>
          </w:p>
        </w:tc>
        <w:tc>
          <w:tcPr>
            <w:tcW w:w="0" w:type="auto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t>903</w:t>
            </w:r>
          </w:p>
        </w:tc>
        <w:tc>
          <w:tcPr>
            <w:tcW w:w="0" w:type="auto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x</w:t>
            </w:r>
          </w:p>
        </w:tc>
        <w:tc>
          <w:tcPr>
            <w:tcW w:w="1809" w:type="dxa"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всего</w:t>
            </w:r>
          </w:p>
        </w:tc>
        <w:tc>
          <w:tcPr>
            <w:tcW w:w="1023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3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890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96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1055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7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6C613D">
              <w:rPr>
                <w:rFonts w:ascii="Times New Roman" w:hAnsi="Times New Roman"/>
                <w:color w:val="0D0D0D"/>
                <w:sz w:val="20"/>
                <w:szCs w:val="20"/>
              </w:rPr>
              <w:t>Основное мероприятие 2</w:t>
            </w:r>
          </w:p>
        </w:tc>
        <w:tc>
          <w:tcPr>
            <w:tcW w:w="0" w:type="auto"/>
          </w:tcPr>
          <w:p w:rsidR="00C43093" w:rsidRPr="00E039B7" w:rsidRDefault="00C43093" w:rsidP="00133C8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607E">
              <w:rPr>
                <w:rFonts w:ascii="Times New Roman" w:hAnsi="Times New Roman"/>
                <w:sz w:val="20"/>
                <w:szCs w:val="20"/>
              </w:rPr>
              <w:t>Формирование особых экономических зон, территорий опережающего развития (инвестиционных площадок, оборудованных необходимой инженерной инфраструктурой) и реализация приоритетных инвестиционных проектов</w:t>
            </w:r>
          </w:p>
        </w:tc>
        <w:tc>
          <w:tcPr>
            <w:tcW w:w="0" w:type="auto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t>903</w:t>
            </w:r>
          </w:p>
        </w:tc>
        <w:tc>
          <w:tcPr>
            <w:tcW w:w="0" w:type="auto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x</w:t>
            </w:r>
          </w:p>
        </w:tc>
        <w:tc>
          <w:tcPr>
            <w:tcW w:w="1809" w:type="dxa"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всего</w:t>
            </w:r>
          </w:p>
        </w:tc>
        <w:tc>
          <w:tcPr>
            <w:tcW w:w="1023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3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890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96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1055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7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4C32E6">
              <w:rPr>
                <w:rFonts w:ascii="Times New Roman" w:hAnsi="Times New Roman"/>
                <w:color w:val="0D0D0D"/>
                <w:sz w:val="20"/>
                <w:szCs w:val="20"/>
              </w:rPr>
              <w:t>Основное мероприятие 3</w:t>
            </w:r>
          </w:p>
        </w:tc>
        <w:tc>
          <w:tcPr>
            <w:tcW w:w="0" w:type="auto"/>
          </w:tcPr>
          <w:p w:rsidR="00C43093" w:rsidRPr="00E039B7" w:rsidRDefault="00C43093" w:rsidP="00133C8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C32E6">
              <w:rPr>
                <w:rFonts w:ascii="Times New Roman" w:hAnsi="Times New Roman"/>
                <w:sz w:val="20"/>
                <w:szCs w:val="20"/>
              </w:rPr>
              <w:t xml:space="preserve">Проведение </w:t>
            </w:r>
            <w:proofErr w:type="gramStart"/>
            <w:r w:rsidRPr="004C32E6">
              <w:rPr>
                <w:rFonts w:ascii="Times New Roman" w:hAnsi="Times New Roman"/>
                <w:sz w:val="20"/>
                <w:szCs w:val="20"/>
              </w:rPr>
              <w:t>процедуры оценки регулирующего воздействия проектов нормативных правовых актов</w:t>
            </w:r>
            <w:proofErr w:type="gramEnd"/>
          </w:p>
        </w:tc>
        <w:tc>
          <w:tcPr>
            <w:tcW w:w="0" w:type="auto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t>903</w:t>
            </w:r>
          </w:p>
        </w:tc>
        <w:tc>
          <w:tcPr>
            <w:tcW w:w="0" w:type="auto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x</w:t>
            </w:r>
          </w:p>
        </w:tc>
        <w:tc>
          <w:tcPr>
            <w:tcW w:w="1809" w:type="dxa"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всего</w:t>
            </w:r>
          </w:p>
        </w:tc>
        <w:tc>
          <w:tcPr>
            <w:tcW w:w="1023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3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890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96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1055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7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4C32E6">
              <w:rPr>
                <w:rFonts w:ascii="Times New Roman" w:hAnsi="Times New Roman"/>
                <w:color w:val="0D0D0D"/>
                <w:sz w:val="20"/>
                <w:szCs w:val="20"/>
              </w:rPr>
              <w:t>Основное мероприятие 4</w:t>
            </w:r>
          </w:p>
        </w:tc>
        <w:tc>
          <w:tcPr>
            <w:tcW w:w="0" w:type="auto"/>
          </w:tcPr>
          <w:p w:rsidR="00C43093" w:rsidRPr="00E039B7" w:rsidRDefault="00C43093" w:rsidP="00133C8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C32E6">
              <w:rPr>
                <w:rFonts w:ascii="Times New Roman" w:hAnsi="Times New Roman"/>
                <w:sz w:val="20"/>
                <w:szCs w:val="20"/>
              </w:rPr>
              <w:t>Создание благоприятной конкурентной среды в Шумерлинском муниципальном округе</w:t>
            </w:r>
          </w:p>
        </w:tc>
        <w:tc>
          <w:tcPr>
            <w:tcW w:w="0" w:type="auto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t>903</w:t>
            </w:r>
          </w:p>
        </w:tc>
        <w:tc>
          <w:tcPr>
            <w:tcW w:w="0" w:type="auto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x</w:t>
            </w:r>
          </w:p>
        </w:tc>
        <w:tc>
          <w:tcPr>
            <w:tcW w:w="1809" w:type="dxa"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всего</w:t>
            </w:r>
          </w:p>
        </w:tc>
        <w:tc>
          <w:tcPr>
            <w:tcW w:w="1023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3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890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96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1055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7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  <w:vMerge w:val="restart"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B52BE1">
              <w:rPr>
                <w:rFonts w:ascii="Times New Roman" w:hAnsi="Times New Roman"/>
                <w:color w:val="0D0D0D"/>
                <w:sz w:val="20"/>
                <w:szCs w:val="20"/>
              </w:rPr>
              <w:t xml:space="preserve">Основное </w:t>
            </w:r>
            <w:r w:rsidRPr="00B52BE1">
              <w:rPr>
                <w:rFonts w:ascii="Times New Roman" w:hAnsi="Times New Roman"/>
                <w:color w:val="0D0D0D"/>
                <w:sz w:val="20"/>
                <w:szCs w:val="20"/>
              </w:rPr>
              <w:lastRenderedPageBreak/>
              <w:t>мероприятие 5</w:t>
            </w:r>
          </w:p>
        </w:tc>
        <w:tc>
          <w:tcPr>
            <w:tcW w:w="0" w:type="auto"/>
            <w:vMerge w:val="restart"/>
          </w:tcPr>
          <w:p w:rsidR="00C43093" w:rsidRPr="00E039B7" w:rsidRDefault="00C43093" w:rsidP="00133C8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E651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Внедрение механизмов </w:t>
            </w:r>
            <w:r w:rsidRPr="008E6513">
              <w:rPr>
                <w:rFonts w:ascii="Times New Roman" w:hAnsi="Times New Roman"/>
                <w:sz w:val="20"/>
                <w:szCs w:val="20"/>
              </w:rPr>
              <w:lastRenderedPageBreak/>
              <w:t>конкуренции по показателям динамики привлечения инвестиций, создания новых рабочих мест</w:t>
            </w:r>
          </w:p>
        </w:tc>
        <w:tc>
          <w:tcPr>
            <w:tcW w:w="0" w:type="auto"/>
            <w:vMerge w:val="restart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lastRenderedPageBreak/>
              <w:t>903</w:t>
            </w:r>
          </w:p>
        </w:tc>
        <w:tc>
          <w:tcPr>
            <w:tcW w:w="0" w:type="auto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x</w:t>
            </w:r>
          </w:p>
        </w:tc>
        <w:tc>
          <w:tcPr>
            <w:tcW w:w="1809" w:type="dxa"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всего</w:t>
            </w:r>
          </w:p>
        </w:tc>
        <w:tc>
          <w:tcPr>
            <w:tcW w:w="1023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t>4514,0</w:t>
            </w:r>
          </w:p>
        </w:tc>
        <w:tc>
          <w:tcPr>
            <w:tcW w:w="983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890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96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1055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7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  <w:vMerge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C43093" w:rsidRPr="00E039B7" w:rsidRDefault="00C43093" w:rsidP="00133C8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x</w:t>
            </w:r>
          </w:p>
        </w:tc>
        <w:tc>
          <w:tcPr>
            <w:tcW w:w="1809" w:type="dxa"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федеральный бюджет</w:t>
            </w:r>
          </w:p>
        </w:tc>
        <w:tc>
          <w:tcPr>
            <w:tcW w:w="1023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3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890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96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1055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7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  <w:vMerge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C43093" w:rsidRPr="00E039B7" w:rsidRDefault="00C43093" w:rsidP="00133C8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x</w:t>
            </w:r>
          </w:p>
        </w:tc>
        <w:tc>
          <w:tcPr>
            <w:tcW w:w="1809" w:type="dxa"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023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t>4514,0</w:t>
            </w:r>
          </w:p>
        </w:tc>
        <w:tc>
          <w:tcPr>
            <w:tcW w:w="983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890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96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1055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7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  <w:vMerge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C43093" w:rsidRPr="00E039B7" w:rsidRDefault="00C43093" w:rsidP="00133C8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x</w:t>
            </w:r>
          </w:p>
        </w:tc>
        <w:tc>
          <w:tcPr>
            <w:tcW w:w="1809" w:type="dxa"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color w:val="0D0D0D"/>
                <w:sz w:val="20"/>
                <w:szCs w:val="20"/>
              </w:rPr>
              <w:t>муниципального округа</w:t>
            </w:r>
          </w:p>
        </w:tc>
        <w:tc>
          <w:tcPr>
            <w:tcW w:w="1023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3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890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96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1055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7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</w:tr>
      <w:tr w:rsidR="00C43093" w:rsidRPr="00E60D70" w:rsidTr="00133C84">
        <w:trPr>
          <w:jc w:val="center"/>
        </w:trPr>
        <w:tc>
          <w:tcPr>
            <w:tcW w:w="0" w:type="auto"/>
            <w:vMerge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C43093" w:rsidRPr="00E039B7" w:rsidRDefault="00C43093" w:rsidP="00133C8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x</w:t>
            </w:r>
          </w:p>
        </w:tc>
        <w:tc>
          <w:tcPr>
            <w:tcW w:w="1809" w:type="dxa"/>
          </w:tcPr>
          <w:p w:rsidR="00C43093" w:rsidRPr="00E60D70" w:rsidRDefault="00C43093" w:rsidP="00133C84">
            <w:pPr>
              <w:spacing w:after="0"/>
              <w:jc w:val="both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23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3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890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96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1055" w:type="dxa"/>
          </w:tcPr>
          <w:p w:rsidR="00C43093" w:rsidRPr="00E60D70" w:rsidRDefault="00C43093" w:rsidP="00133C84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987" w:type="dxa"/>
          </w:tcPr>
          <w:p w:rsidR="00C43093" w:rsidRPr="00E60D70" w:rsidRDefault="00C43093" w:rsidP="0086134C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E60D70">
              <w:rPr>
                <w:rFonts w:ascii="Times New Roman" w:hAnsi="Times New Roman"/>
                <w:color w:val="0D0D0D"/>
                <w:sz w:val="20"/>
                <w:szCs w:val="20"/>
              </w:rPr>
              <w:t>0</w:t>
            </w:r>
            <w:r w:rsidR="0086134C">
              <w:rPr>
                <w:rFonts w:ascii="Times New Roman" w:hAnsi="Times New Roman"/>
                <w:color w:val="0D0D0D"/>
                <w:sz w:val="20"/>
                <w:szCs w:val="20"/>
              </w:rPr>
              <w:t xml:space="preserve">  </w:t>
            </w:r>
          </w:p>
        </w:tc>
      </w:tr>
    </w:tbl>
    <w:p w:rsidR="00C43093" w:rsidRDefault="0086134C" w:rsidP="00C43093">
      <w:pPr>
        <w:spacing w:after="0"/>
        <w:ind w:firstLine="540"/>
        <w:jc w:val="both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»</w:t>
      </w:r>
    </w:p>
    <w:p w:rsidR="00C43093" w:rsidRDefault="00C43093" w:rsidP="00C43093">
      <w:pPr>
        <w:spacing w:after="0"/>
        <w:ind w:firstLine="540"/>
        <w:jc w:val="both"/>
        <w:rPr>
          <w:rFonts w:ascii="Times New Roman" w:hAnsi="Times New Roman"/>
          <w:color w:val="0D0D0D"/>
          <w:sz w:val="24"/>
          <w:szCs w:val="24"/>
        </w:rPr>
      </w:pPr>
    </w:p>
    <w:p w:rsidR="00C43093" w:rsidRDefault="00C43093" w:rsidP="00C43093">
      <w:pPr>
        <w:spacing w:after="0"/>
        <w:ind w:firstLine="540"/>
        <w:jc w:val="both"/>
        <w:rPr>
          <w:rFonts w:ascii="Times New Roman" w:hAnsi="Times New Roman"/>
          <w:color w:val="0D0D0D"/>
          <w:sz w:val="24"/>
          <w:szCs w:val="24"/>
        </w:rPr>
        <w:sectPr w:rsidR="00C43093" w:rsidSect="00133C84">
          <w:pgSz w:w="16838" w:h="11906" w:orient="landscape"/>
          <w:pgMar w:top="993" w:right="851" w:bottom="851" w:left="1134" w:header="709" w:footer="709" w:gutter="0"/>
          <w:cols w:space="708"/>
          <w:docGrid w:linePitch="360"/>
        </w:sectPr>
      </w:pPr>
    </w:p>
    <w:tbl>
      <w:tblPr>
        <w:tblStyle w:val="af"/>
        <w:tblW w:w="3828" w:type="dxa"/>
        <w:tblInd w:w="6345" w:type="dxa"/>
        <w:tblLook w:val="04A0" w:firstRow="1" w:lastRow="0" w:firstColumn="1" w:lastColumn="0" w:noHBand="0" w:noVBand="1"/>
      </w:tblPr>
      <w:tblGrid>
        <w:gridCol w:w="3828"/>
      </w:tblGrid>
      <w:tr w:rsidR="00CC6141" w:rsidTr="00CC6141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CC6141" w:rsidRDefault="00CC6141" w:rsidP="00CC6141">
            <w:pPr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CC6141">
              <w:rPr>
                <w:rFonts w:ascii="Times New Roman" w:hAnsi="Times New Roman"/>
                <w:sz w:val="24"/>
                <w:szCs w:val="26"/>
              </w:rPr>
              <w:lastRenderedPageBreak/>
              <w:t xml:space="preserve">Приложение № 3 </w:t>
            </w:r>
          </w:p>
          <w:p w:rsidR="00CC6141" w:rsidRDefault="00CC6141" w:rsidP="00CC6141">
            <w:pPr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CC6141">
              <w:rPr>
                <w:rFonts w:ascii="Times New Roman" w:hAnsi="Times New Roman"/>
                <w:sz w:val="24"/>
                <w:szCs w:val="26"/>
              </w:rPr>
              <w:t>к постановлению</w:t>
            </w:r>
            <w:r>
              <w:rPr>
                <w:rFonts w:ascii="Times New Roman" w:hAnsi="Times New Roman"/>
                <w:sz w:val="24"/>
                <w:szCs w:val="26"/>
              </w:rPr>
              <w:t xml:space="preserve"> </w:t>
            </w:r>
            <w:r w:rsidRPr="00CC6141">
              <w:rPr>
                <w:rFonts w:ascii="Times New Roman" w:hAnsi="Times New Roman"/>
                <w:sz w:val="24"/>
                <w:szCs w:val="26"/>
              </w:rPr>
              <w:t>администрации Шумерлинского муниципального</w:t>
            </w:r>
            <w:r>
              <w:rPr>
                <w:rFonts w:ascii="Times New Roman" w:hAnsi="Times New Roman"/>
                <w:sz w:val="24"/>
                <w:szCs w:val="26"/>
              </w:rPr>
              <w:t xml:space="preserve"> </w:t>
            </w:r>
            <w:r w:rsidRPr="00CC6141">
              <w:rPr>
                <w:rFonts w:ascii="Times New Roman" w:hAnsi="Times New Roman"/>
                <w:sz w:val="24"/>
                <w:szCs w:val="26"/>
              </w:rPr>
              <w:t>округа</w:t>
            </w:r>
            <w:r>
              <w:rPr>
                <w:rFonts w:ascii="Times New Roman" w:hAnsi="Times New Roman"/>
                <w:sz w:val="24"/>
                <w:szCs w:val="26"/>
              </w:rPr>
              <w:t xml:space="preserve"> Чувашской Республики </w:t>
            </w:r>
          </w:p>
          <w:p w:rsidR="00CC6141" w:rsidRDefault="00CC6141" w:rsidP="00CC6141">
            <w:pPr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CC6141">
              <w:rPr>
                <w:rFonts w:ascii="Times New Roman" w:hAnsi="Times New Roman"/>
                <w:sz w:val="24"/>
                <w:szCs w:val="26"/>
              </w:rPr>
              <w:t>от ____.___.2024 № ____</w:t>
            </w:r>
          </w:p>
          <w:p w:rsidR="00CC6141" w:rsidRDefault="00CC6141" w:rsidP="00CC6141">
            <w:pPr>
              <w:jc w:val="both"/>
              <w:rPr>
                <w:rFonts w:ascii="Times New Roman" w:hAnsi="Times New Roman"/>
                <w:sz w:val="24"/>
                <w:szCs w:val="26"/>
              </w:rPr>
            </w:pPr>
          </w:p>
          <w:p w:rsidR="00CC6141" w:rsidRDefault="00CC6141" w:rsidP="00CC6141">
            <w:pPr>
              <w:jc w:val="both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«</w:t>
            </w:r>
            <w:r w:rsidRPr="00CC6141">
              <w:rPr>
                <w:rFonts w:ascii="Times New Roman" w:hAnsi="Times New Roman"/>
                <w:sz w:val="24"/>
                <w:szCs w:val="26"/>
              </w:rPr>
              <w:t>Приложение № 3 к муниципальной программе Шумерлинского муниципального округа «Экономическое развитие»</w:t>
            </w:r>
          </w:p>
          <w:p w:rsidR="00CC6141" w:rsidRDefault="00CC6141" w:rsidP="00CC6141">
            <w:pPr>
              <w:jc w:val="both"/>
              <w:rPr>
                <w:rFonts w:ascii="Times New Roman" w:hAnsi="Times New Roman"/>
                <w:sz w:val="24"/>
                <w:szCs w:val="26"/>
              </w:rPr>
            </w:pPr>
          </w:p>
        </w:tc>
      </w:tr>
    </w:tbl>
    <w:p w:rsidR="0043127C" w:rsidRDefault="0043127C" w:rsidP="0043127C">
      <w:pPr>
        <w:spacing w:after="0"/>
        <w:ind w:right="-285"/>
        <w:jc w:val="center"/>
        <w:rPr>
          <w:rFonts w:ascii="Times New Roman" w:hAnsi="Times New Roman"/>
          <w:b/>
          <w:sz w:val="24"/>
          <w:szCs w:val="24"/>
        </w:rPr>
      </w:pPr>
    </w:p>
    <w:p w:rsidR="0043127C" w:rsidRDefault="0043127C" w:rsidP="0043127C">
      <w:pPr>
        <w:spacing w:after="0"/>
        <w:ind w:right="-285"/>
        <w:jc w:val="center"/>
        <w:rPr>
          <w:rFonts w:ascii="Times New Roman" w:hAnsi="Times New Roman"/>
          <w:b/>
          <w:sz w:val="24"/>
          <w:szCs w:val="24"/>
        </w:rPr>
      </w:pPr>
      <w:r w:rsidRPr="00A16D52">
        <w:rPr>
          <w:rFonts w:ascii="Times New Roman" w:hAnsi="Times New Roman"/>
          <w:b/>
          <w:sz w:val="24"/>
          <w:szCs w:val="24"/>
        </w:rPr>
        <w:t xml:space="preserve">ПОДПРОГРАММА «СОВЕРШЕНСТВОВАНИЕ ПОТРЕБИТЕЛЬСКОГО РЫНКА И СИСТЕМЫ ЗАЩИТЫ ПРАВ ПОТРЕБИТЕЛЕЙ В ШУМЕРЛИНСКОМ </w:t>
      </w:r>
      <w:r>
        <w:rPr>
          <w:rFonts w:ascii="Times New Roman" w:hAnsi="Times New Roman"/>
          <w:b/>
          <w:sz w:val="24"/>
          <w:szCs w:val="24"/>
        </w:rPr>
        <w:t>МУНИЦИПАЛЬНОМ ОКРУГЕ</w:t>
      </w:r>
      <w:r w:rsidRPr="00A16D52">
        <w:rPr>
          <w:rFonts w:ascii="Times New Roman" w:hAnsi="Times New Roman"/>
          <w:b/>
          <w:sz w:val="24"/>
          <w:szCs w:val="24"/>
        </w:rPr>
        <w:t>»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A16D52">
        <w:rPr>
          <w:rFonts w:ascii="Times New Roman" w:hAnsi="Times New Roman"/>
          <w:b/>
          <w:sz w:val="24"/>
          <w:szCs w:val="24"/>
        </w:rPr>
        <w:t xml:space="preserve">МУНИЦИПАЛЬНОЙ ПРОГРАММЫ ШУМЕРЛИНСКОГО </w:t>
      </w:r>
      <w:r>
        <w:rPr>
          <w:rFonts w:ascii="Times New Roman" w:hAnsi="Times New Roman"/>
          <w:b/>
          <w:sz w:val="24"/>
          <w:szCs w:val="24"/>
        </w:rPr>
        <w:t xml:space="preserve">МУНИЦИПАЛЬНОГО ОКРУГА </w:t>
      </w:r>
    </w:p>
    <w:p w:rsidR="0043127C" w:rsidRDefault="0043127C" w:rsidP="0043127C">
      <w:pPr>
        <w:spacing w:after="0"/>
        <w:ind w:right="-285"/>
        <w:jc w:val="center"/>
        <w:rPr>
          <w:rFonts w:ascii="Times New Roman" w:hAnsi="Times New Roman"/>
          <w:sz w:val="24"/>
          <w:szCs w:val="24"/>
        </w:rPr>
      </w:pPr>
      <w:r w:rsidRPr="00A16D52">
        <w:rPr>
          <w:rFonts w:ascii="Times New Roman" w:hAnsi="Times New Roman"/>
          <w:b/>
          <w:sz w:val="24"/>
          <w:szCs w:val="24"/>
        </w:rPr>
        <w:t>«ЭКОНОМИЧЕСКОЕ РАЗВИТИЕ</w:t>
      </w:r>
      <w:r w:rsidRPr="00A16D52">
        <w:rPr>
          <w:rFonts w:ascii="Times New Roman" w:hAnsi="Times New Roman"/>
          <w:sz w:val="24"/>
          <w:szCs w:val="24"/>
        </w:rPr>
        <w:t>»</w:t>
      </w:r>
    </w:p>
    <w:p w:rsidR="0043127C" w:rsidRDefault="0043127C" w:rsidP="0043127C">
      <w:pPr>
        <w:spacing w:after="0"/>
        <w:ind w:right="-285"/>
        <w:jc w:val="center"/>
        <w:rPr>
          <w:rFonts w:ascii="Times New Roman" w:hAnsi="Times New Roman"/>
          <w:sz w:val="24"/>
          <w:szCs w:val="24"/>
        </w:rPr>
      </w:pPr>
    </w:p>
    <w:p w:rsidR="0043127C" w:rsidRPr="00CD27E6" w:rsidRDefault="0043127C" w:rsidP="0043127C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CD27E6">
        <w:rPr>
          <w:rFonts w:ascii="Times New Roman" w:hAnsi="Times New Roman"/>
          <w:b/>
          <w:bCs/>
          <w:sz w:val="24"/>
          <w:szCs w:val="24"/>
        </w:rPr>
        <w:t>Паспорт подпрограммы</w:t>
      </w:r>
    </w:p>
    <w:p w:rsidR="0043127C" w:rsidRPr="00CD27E6" w:rsidRDefault="0043127C" w:rsidP="0043127C">
      <w:pPr>
        <w:widowControl w:val="0"/>
        <w:spacing w:after="0"/>
        <w:rPr>
          <w:rFonts w:ascii="Times New Roman" w:hAnsi="Times New Roman"/>
          <w:sz w:val="24"/>
          <w:szCs w:val="24"/>
        </w:rPr>
      </w:pPr>
    </w:p>
    <w:tbl>
      <w:tblPr>
        <w:tblW w:w="9606" w:type="dxa"/>
        <w:jc w:val="center"/>
        <w:tblLook w:val="04A0" w:firstRow="1" w:lastRow="0" w:firstColumn="1" w:lastColumn="0" w:noHBand="0" w:noVBand="1"/>
      </w:tblPr>
      <w:tblGrid>
        <w:gridCol w:w="2235"/>
        <w:gridCol w:w="315"/>
        <w:gridCol w:w="7056"/>
      </w:tblGrid>
      <w:tr w:rsidR="0043127C" w:rsidRPr="00CD27E6" w:rsidTr="000A34FF">
        <w:trPr>
          <w:jc w:val="center"/>
        </w:trPr>
        <w:tc>
          <w:tcPr>
            <w:tcW w:w="2235" w:type="dxa"/>
            <w:shd w:val="clear" w:color="auto" w:fill="auto"/>
          </w:tcPr>
          <w:p w:rsidR="0043127C" w:rsidRPr="00CD27E6" w:rsidRDefault="0043127C" w:rsidP="008F2695">
            <w:pPr>
              <w:tabs>
                <w:tab w:val="num" w:pos="36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7E6">
              <w:rPr>
                <w:rFonts w:ascii="Times New Roman" w:hAnsi="Times New Roman"/>
                <w:sz w:val="24"/>
                <w:szCs w:val="24"/>
              </w:rPr>
              <w:t>Ответственный исполнитель   подпрограммы</w:t>
            </w:r>
          </w:p>
        </w:tc>
        <w:tc>
          <w:tcPr>
            <w:tcW w:w="315" w:type="dxa"/>
            <w:shd w:val="clear" w:color="auto" w:fill="auto"/>
          </w:tcPr>
          <w:p w:rsidR="0043127C" w:rsidRPr="00CD27E6" w:rsidRDefault="0043127C" w:rsidP="008F2695">
            <w:pPr>
              <w:tabs>
                <w:tab w:val="num" w:pos="36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7E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56" w:type="dxa"/>
            <w:shd w:val="clear" w:color="auto" w:fill="auto"/>
          </w:tcPr>
          <w:p w:rsidR="0043127C" w:rsidRPr="00CD27E6" w:rsidRDefault="0043127C" w:rsidP="008F2695">
            <w:pPr>
              <w:tabs>
                <w:tab w:val="num" w:pos="36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7E6">
              <w:rPr>
                <w:rFonts w:ascii="Times New Roman" w:hAnsi="Times New Roman"/>
                <w:sz w:val="24"/>
                <w:szCs w:val="24"/>
              </w:rPr>
              <w:t>Отдел экономики, земельных и имущественных отношений ад</w:t>
            </w:r>
            <w:r>
              <w:rPr>
                <w:rFonts w:ascii="Times New Roman" w:hAnsi="Times New Roman"/>
                <w:sz w:val="24"/>
                <w:szCs w:val="24"/>
              </w:rPr>
              <w:t>министрации Шумерлинского муниципального округа</w:t>
            </w:r>
          </w:p>
          <w:p w:rsidR="0043127C" w:rsidRPr="00CD27E6" w:rsidRDefault="0043127C" w:rsidP="008F2695">
            <w:pPr>
              <w:tabs>
                <w:tab w:val="num" w:pos="36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127C" w:rsidRPr="00CD27E6" w:rsidTr="000A34FF">
        <w:trPr>
          <w:jc w:val="center"/>
        </w:trPr>
        <w:tc>
          <w:tcPr>
            <w:tcW w:w="2235" w:type="dxa"/>
            <w:shd w:val="clear" w:color="auto" w:fill="auto"/>
          </w:tcPr>
          <w:p w:rsidR="0043127C" w:rsidRPr="00CD27E6" w:rsidRDefault="0043127C" w:rsidP="008F2695">
            <w:pPr>
              <w:tabs>
                <w:tab w:val="num" w:pos="36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7E6">
              <w:rPr>
                <w:rFonts w:ascii="Times New Roman" w:hAnsi="Times New Roman"/>
                <w:sz w:val="24"/>
                <w:szCs w:val="24"/>
              </w:rPr>
              <w:t xml:space="preserve">Цель подпрограммы </w:t>
            </w:r>
          </w:p>
        </w:tc>
        <w:tc>
          <w:tcPr>
            <w:tcW w:w="315" w:type="dxa"/>
            <w:shd w:val="clear" w:color="auto" w:fill="auto"/>
          </w:tcPr>
          <w:p w:rsidR="0043127C" w:rsidRPr="00CD27E6" w:rsidRDefault="0043127C" w:rsidP="008F2695">
            <w:pPr>
              <w:tabs>
                <w:tab w:val="num" w:pos="36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7E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56" w:type="dxa"/>
            <w:shd w:val="clear" w:color="auto" w:fill="auto"/>
          </w:tcPr>
          <w:p w:rsidR="0043127C" w:rsidRPr="007B7390" w:rsidRDefault="0043127C" w:rsidP="008F2695">
            <w:pPr>
              <w:widowControl w:val="0"/>
              <w:tabs>
                <w:tab w:val="num" w:pos="36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7390">
              <w:rPr>
                <w:rFonts w:ascii="Times New Roman" w:hAnsi="Times New Roman"/>
                <w:sz w:val="24"/>
                <w:szCs w:val="24"/>
              </w:rPr>
              <w:t>повышение социально-экономической эффективности потребительского рынка и системы защиты прав потребителей;</w:t>
            </w:r>
          </w:p>
          <w:p w:rsidR="0043127C" w:rsidRPr="00CD27E6" w:rsidRDefault="0043127C" w:rsidP="008F2695">
            <w:pPr>
              <w:widowControl w:val="0"/>
              <w:tabs>
                <w:tab w:val="num" w:pos="36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7390">
              <w:rPr>
                <w:rFonts w:ascii="Times New Roman" w:hAnsi="Times New Roman"/>
                <w:sz w:val="24"/>
                <w:szCs w:val="24"/>
              </w:rPr>
              <w:t>создание условий для наиболее полного удовлетворения спроса населения на качественные товары и услуги</w:t>
            </w:r>
          </w:p>
        </w:tc>
      </w:tr>
      <w:tr w:rsidR="0043127C" w:rsidRPr="00CD27E6" w:rsidTr="000A34FF">
        <w:trPr>
          <w:jc w:val="center"/>
        </w:trPr>
        <w:tc>
          <w:tcPr>
            <w:tcW w:w="2235" w:type="dxa"/>
            <w:shd w:val="clear" w:color="auto" w:fill="auto"/>
          </w:tcPr>
          <w:p w:rsidR="0043127C" w:rsidRPr="00CD27E6" w:rsidRDefault="0043127C" w:rsidP="008F2695">
            <w:pPr>
              <w:tabs>
                <w:tab w:val="num" w:pos="36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7E6">
              <w:rPr>
                <w:rFonts w:ascii="Times New Roman" w:hAnsi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315" w:type="dxa"/>
            <w:shd w:val="clear" w:color="auto" w:fill="auto"/>
          </w:tcPr>
          <w:p w:rsidR="0043127C" w:rsidRPr="00CD27E6" w:rsidRDefault="0043127C" w:rsidP="008F2695">
            <w:pPr>
              <w:tabs>
                <w:tab w:val="num" w:pos="36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7E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56" w:type="dxa"/>
            <w:shd w:val="clear" w:color="auto" w:fill="auto"/>
          </w:tcPr>
          <w:p w:rsidR="0043127C" w:rsidRPr="007B7390" w:rsidRDefault="0043127C" w:rsidP="008F269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7390">
              <w:rPr>
                <w:rFonts w:ascii="Times New Roman" w:hAnsi="Times New Roman"/>
                <w:sz w:val="24"/>
                <w:szCs w:val="24"/>
              </w:rPr>
              <w:t xml:space="preserve">оптимизация механизмов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7B7390">
              <w:rPr>
                <w:rFonts w:ascii="Times New Roman" w:hAnsi="Times New Roman"/>
                <w:sz w:val="24"/>
                <w:szCs w:val="24"/>
              </w:rPr>
              <w:t>координации и правового регулирования в сфере потребительского рынка и защиты прав потребителей;</w:t>
            </w:r>
          </w:p>
          <w:p w:rsidR="0043127C" w:rsidRPr="007B7390" w:rsidRDefault="0043127C" w:rsidP="008F269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7390">
              <w:rPr>
                <w:rFonts w:ascii="Times New Roman" w:hAnsi="Times New Roman"/>
                <w:sz w:val="24"/>
                <w:szCs w:val="24"/>
              </w:rPr>
              <w:t>обеспечение доступности услуг торговли, общественного питания и бытового обслуживания населения;</w:t>
            </w:r>
          </w:p>
          <w:p w:rsidR="0043127C" w:rsidRPr="007B7390" w:rsidRDefault="0043127C" w:rsidP="008F269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7390">
              <w:rPr>
                <w:rFonts w:ascii="Times New Roman" w:hAnsi="Times New Roman"/>
                <w:sz w:val="24"/>
                <w:szCs w:val="24"/>
              </w:rPr>
              <w:t>повышение конкурентоспособности субъектов малого и среднего предпринимательства на потребительском рынке;</w:t>
            </w:r>
          </w:p>
          <w:p w:rsidR="0043127C" w:rsidRPr="00CD27E6" w:rsidRDefault="0043127C" w:rsidP="008F269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7390">
              <w:rPr>
                <w:rFonts w:ascii="Times New Roman" w:hAnsi="Times New Roman"/>
                <w:sz w:val="24"/>
                <w:szCs w:val="24"/>
              </w:rPr>
              <w:t>стимулирование производства и реализации качественных и безопасных товаров (работ, услуг) на потребительском рынке</w:t>
            </w:r>
          </w:p>
        </w:tc>
      </w:tr>
      <w:tr w:rsidR="0043127C" w:rsidRPr="00CD27E6" w:rsidTr="000A34FF">
        <w:trPr>
          <w:jc w:val="center"/>
        </w:trPr>
        <w:tc>
          <w:tcPr>
            <w:tcW w:w="2235" w:type="dxa"/>
            <w:shd w:val="clear" w:color="auto" w:fill="auto"/>
          </w:tcPr>
          <w:p w:rsidR="0043127C" w:rsidRPr="00CD27E6" w:rsidRDefault="0043127C" w:rsidP="008F2695">
            <w:pPr>
              <w:tabs>
                <w:tab w:val="num" w:pos="36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D27E6">
              <w:rPr>
                <w:rFonts w:ascii="Times New Roman" w:hAnsi="Times New Roman"/>
                <w:sz w:val="24"/>
                <w:szCs w:val="24"/>
              </w:rPr>
              <w:t>Целевые индикаторы и показатели  подпрограммы</w:t>
            </w:r>
          </w:p>
        </w:tc>
        <w:tc>
          <w:tcPr>
            <w:tcW w:w="315" w:type="dxa"/>
            <w:shd w:val="clear" w:color="auto" w:fill="auto"/>
          </w:tcPr>
          <w:p w:rsidR="0043127C" w:rsidRPr="00CD27E6" w:rsidRDefault="0043127C" w:rsidP="008F2695">
            <w:pPr>
              <w:tabs>
                <w:tab w:val="num" w:pos="36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D27E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56" w:type="dxa"/>
            <w:shd w:val="clear" w:color="auto" w:fill="auto"/>
          </w:tcPr>
          <w:p w:rsidR="0043127C" w:rsidRPr="00CD27E6" w:rsidRDefault="0043127C" w:rsidP="008F2695">
            <w:pPr>
              <w:autoSpaceDE w:val="0"/>
              <w:autoSpaceDN w:val="0"/>
              <w:adjustRightInd w:val="0"/>
              <w:spacing w:after="0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7E6">
              <w:rPr>
                <w:rFonts w:ascii="Times New Roman" w:hAnsi="Times New Roman"/>
                <w:sz w:val="24"/>
                <w:szCs w:val="24"/>
              </w:rPr>
              <w:t>достижение к 2036 году следующих целевых индикаторов и показателей:</w:t>
            </w:r>
          </w:p>
          <w:p w:rsidR="0043127C" w:rsidRPr="00CD27E6" w:rsidRDefault="0043127C" w:rsidP="008F269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B64D40">
              <w:rPr>
                <w:rFonts w:ascii="Times New Roman" w:hAnsi="Times New Roman"/>
                <w:sz w:val="24"/>
                <w:szCs w:val="24"/>
              </w:rPr>
              <w:t xml:space="preserve">борот розничной торговли на душу населения </w:t>
            </w:r>
            <w:r w:rsidRPr="00CD27E6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/>
                <w:sz w:val="24"/>
                <w:szCs w:val="24"/>
              </w:rPr>
              <w:t>25,3</w:t>
            </w:r>
            <w:r w:rsidRPr="00CD27E6">
              <w:rPr>
                <w:rFonts w:ascii="Times New Roman" w:hAnsi="Times New Roman"/>
                <w:sz w:val="24"/>
                <w:szCs w:val="24"/>
              </w:rPr>
              <w:t xml:space="preserve"> тыс. руб.;</w:t>
            </w:r>
          </w:p>
          <w:p w:rsidR="0043127C" w:rsidRPr="00CD27E6" w:rsidRDefault="0043127C" w:rsidP="008F269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7E6">
              <w:rPr>
                <w:rFonts w:ascii="Times New Roman" w:hAnsi="Times New Roman"/>
                <w:sz w:val="24"/>
                <w:szCs w:val="24"/>
              </w:rPr>
              <w:t xml:space="preserve">обеспеченность населения площадью стационарных торговых объектов на 1000 жителей – </w:t>
            </w:r>
            <w:r>
              <w:rPr>
                <w:rFonts w:ascii="Times New Roman" w:hAnsi="Times New Roman"/>
                <w:sz w:val="24"/>
                <w:szCs w:val="24"/>
              </w:rPr>
              <w:t>230,8</w:t>
            </w:r>
            <w:r w:rsidRPr="00CD27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27E6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gramStart"/>
            <w:r w:rsidRPr="00CD27E6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spellEnd"/>
            <w:proofErr w:type="gramEnd"/>
            <w:r w:rsidRPr="00CD27E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3127C" w:rsidRPr="00CD27E6" w:rsidRDefault="0043127C" w:rsidP="008F269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7E6">
              <w:rPr>
                <w:rFonts w:ascii="Times New Roman" w:hAnsi="Times New Roman"/>
                <w:sz w:val="24"/>
                <w:szCs w:val="24"/>
              </w:rPr>
              <w:t>введение новых объектов потребительского рынка – 3 ед.;</w:t>
            </w:r>
          </w:p>
          <w:p w:rsidR="0043127C" w:rsidRPr="00CD27E6" w:rsidRDefault="0043127C" w:rsidP="008F269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7E6">
              <w:rPr>
                <w:rFonts w:ascii="Times New Roman" w:hAnsi="Times New Roman"/>
                <w:sz w:val="24"/>
                <w:szCs w:val="24"/>
              </w:rPr>
              <w:t>создание новых рабочих мест – 7 ед.</w:t>
            </w:r>
          </w:p>
          <w:p w:rsidR="0043127C" w:rsidRPr="00CD27E6" w:rsidRDefault="0043127C" w:rsidP="008F269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D27E6">
              <w:rPr>
                <w:rFonts w:ascii="Times New Roman" w:hAnsi="Times New Roman"/>
                <w:sz w:val="24"/>
                <w:szCs w:val="24"/>
              </w:rPr>
              <w:t>количество обращений населения по вопросам нарушения прав потребителей – 15</w:t>
            </w:r>
          </w:p>
        </w:tc>
      </w:tr>
      <w:tr w:rsidR="0043127C" w:rsidRPr="00CD27E6" w:rsidTr="000A34FF">
        <w:trPr>
          <w:jc w:val="center"/>
        </w:trPr>
        <w:tc>
          <w:tcPr>
            <w:tcW w:w="2235" w:type="dxa"/>
            <w:shd w:val="clear" w:color="auto" w:fill="auto"/>
          </w:tcPr>
          <w:p w:rsidR="0043127C" w:rsidRPr="00CD27E6" w:rsidRDefault="0043127C" w:rsidP="008F269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7E6">
              <w:rPr>
                <w:rFonts w:ascii="Times New Roman" w:hAnsi="Times New Roman"/>
                <w:sz w:val="24"/>
                <w:szCs w:val="24"/>
              </w:rPr>
              <w:t xml:space="preserve">Этапы и сроки реализации </w:t>
            </w:r>
            <w:r w:rsidRPr="00CD27E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подпрограммы</w:t>
            </w:r>
          </w:p>
          <w:p w:rsidR="0043127C" w:rsidRPr="00CD27E6" w:rsidRDefault="0043127C" w:rsidP="008F2695">
            <w:pPr>
              <w:tabs>
                <w:tab w:val="num" w:pos="36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" w:type="dxa"/>
            <w:shd w:val="clear" w:color="auto" w:fill="auto"/>
          </w:tcPr>
          <w:p w:rsidR="0043127C" w:rsidRPr="00CD27E6" w:rsidRDefault="0043127C" w:rsidP="008F2695">
            <w:pPr>
              <w:tabs>
                <w:tab w:val="num" w:pos="36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7E6"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7056" w:type="dxa"/>
            <w:shd w:val="clear" w:color="auto" w:fill="auto"/>
          </w:tcPr>
          <w:p w:rsidR="0043127C" w:rsidRPr="00CD27E6" w:rsidRDefault="0043127C" w:rsidP="008F269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7E6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Pr="00CD27E6">
              <w:rPr>
                <w:rFonts w:ascii="Times New Roman" w:hAnsi="Times New Roman"/>
                <w:sz w:val="24"/>
                <w:szCs w:val="24"/>
              </w:rPr>
              <w:t xml:space="preserve"> - 2035 годы:</w:t>
            </w:r>
          </w:p>
          <w:p w:rsidR="0043127C" w:rsidRPr="00CD27E6" w:rsidRDefault="0043127C" w:rsidP="008F269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7E6">
              <w:rPr>
                <w:rFonts w:ascii="Times New Roman" w:hAnsi="Times New Roman"/>
                <w:sz w:val="24"/>
                <w:szCs w:val="24"/>
              </w:rPr>
              <w:t>1 этап - 20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Pr="00CD27E6">
              <w:rPr>
                <w:rFonts w:ascii="Times New Roman" w:hAnsi="Times New Roman"/>
                <w:sz w:val="24"/>
                <w:szCs w:val="24"/>
              </w:rPr>
              <w:t xml:space="preserve"> - 2025 годы;</w:t>
            </w:r>
          </w:p>
          <w:p w:rsidR="0043127C" w:rsidRPr="00CD27E6" w:rsidRDefault="0043127C" w:rsidP="008F269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7E6">
              <w:rPr>
                <w:rFonts w:ascii="Times New Roman" w:hAnsi="Times New Roman"/>
                <w:sz w:val="24"/>
                <w:szCs w:val="24"/>
              </w:rPr>
              <w:lastRenderedPageBreak/>
              <w:t>2 этап - 2026 - 2030 годы;</w:t>
            </w:r>
          </w:p>
          <w:p w:rsidR="0043127C" w:rsidRPr="00CD27E6" w:rsidRDefault="0043127C" w:rsidP="008F269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7E6">
              <w:rPr>
                <w:rFonts w:ascii="Times New Roman" w:hAnsi="Times New Roman"/>
                <w:sz w:val="24"/>
                <w:szCs w:val="24"/>
              </w:rPr>
              <w:t>3 этап - 2031 - 2035 годы</w:t>
            </w:r>
          </w:p>
        </w:tc>
      </w:tr>
      <w:tr w:rsidR="0043127C" w:rsidRPr="00CD27E6" w:rsidTr="000A34FF">
        <w:trPr>
          <w:jc w:val="center"/>
        </w:trPr>
        <w:tc>
          <w:tcPr>
            <w:tcW w:w="2235" w:type="dxa"/>
            <w:shd w:val="clear" w:color="auto" w:fill="auto"/>
          </w:tcPr>
          <w:p w:rsidR="0043127C" w:rsidRPr="00CD27E6" w:rsidRDefault="0043127C" w:rsidP="008F2695">
            <w:pPr>
              <w:tabs>
                <w:tab w:val="num" w:pos="36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7E6">
              <w:rPr>
                <w:rFonts w:ascii="Times New Roman" w:hAnsi="Times New Roman"/>
                <w:sz w:val="24"/>
                <w:szCs w:val="24"/>
              </w:rPr>
              <w:lastRenderedPageBreak/>
              <w:t>Объемы финансирования подпрограммы с разбивкой по годам ее реализации</w:t>
            </w:r>
          </w:p>
        </w:tc>
        <w:tc>
          <w:tcPr>
            <w:tcW w:w="315" w:type="dxa"/>
            <w:shd w:val="clear" w:color="auto" w:fill="auto"/>
          </w:tcPr>
          <w:p w:rsidR="0043127C" w:rsidRPr="00CD27E6" w:rsidRDefault="0043127C" w:rsidP="008F2695">
            <w:pPr>
              <w:tabs>
                <w:tab w:val="num" w:pos="36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7E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56" w:type="dxa"/>
            <w:shd w:val="clear" w:color="auto" w:fill="auto"/>
          </w:tcPr>
          <w:p w:rsidR="0043127C" w:rsidRPr="00CD27E6" w:rsidRDefault="0043127C" w:rsidP="008F2695">
            <w:pPr>
              <w:tabs>
                <w:tab w:val="num" w:pos="36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7E6">
              <w:rPr>
                <w:rFonts w:ascii="Times New Roman" w:hAnsi="Times New Roman"/>
                <w:sz w:val="24"/>
                <w:szCs w:val="24"/>
              </w:rPr>
              <w:t>Прогнозируемые объемы финансирования мероприятий Муниципальной программы в 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22 – 2035 годах составляет </w:t>
            </w:r>
            <w:r w:rsidR="00F3057A">
              <w:rPr>
                <w:rFonts w:ascii="Times New Roman" w:hAnsi="Times New Roman"/>
                <w:sz w:val="24"/>
                <w:szCs w:val="24"/>
              </w:rPr>
              <w:t>54 450,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0 </w:t>
            </w:r>
            <w:r w:rsidRPr="00CD27E6">
              <w:rPr>
                <w:rFonts w:ascii="Times New Roman" w:hAnsi="Times New Roman"/>
                <w:sz w:val="24"/>
                <w:szCs w:val="24"/>
              </w:rPr>
              <w:t>тыс. рублей, в том числе:</w:t>
            </w:r>
          </w:p>
          <w:p w:rsidR="0043127C" w:rsidRPr="00CD27E6" w:rsidRDefault="0043127C" w:rsidP="008F2695">
            <w:pPr>
              <w:spacing w:after="0"/>
              <w:ind w:firstLine="42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7E6">
              <w:rPr>
                <w:rFonts w:ascii="Times New Roman" w:hAnsi="Times New Roman"/>
                <w:sz w:val="24"/>
                <w:szCs w:val="24"/>
              </w:rPr>
              <w:t>в 2022 году – 3 200,0 тыс. рублей;</w:t>
            </w:r>
          </w:p>
          <w:p w:rsidR="0043127C" w:rsidRPr="00CD27E6" w:rsidRDefault="0043127C" w:rsidP="008F2695">
            <w:pPr>
              <w:spacing w:after="0"/>
              <w:ind w:firstLine="42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7E6">
              <w:rPr>
                <w:rFonts w:ascii="Times New Roman" w:hAnsi="Times New Roman"/>
                <w:sz w:val="24"/>
                <w:szCs w:val="24"/>
              </w:rPr>
              <w:t>в 2023 году – 3 400,0 тыс. рублей;</w:t>
            </w:r>
          </w:p>
          <w:p w:rsidR="0043127C" w:rsidRPr="00CD27E6" w:rsidRDefault="0043127C" w:rsidP="008F2695">
            <w:pPr>
              <w:spacing w:after="0"/>
              <w:ind w:firstLine="42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7E6">
              <w:rPr>
                <w:rFonts w:ascii="Times New Roman" w:hAnsi="Times New Roman"/>
                <w:sz w:val="24"/>
                <w:szCs w:val="24"/>
              </w:rPr>
              <w:t xml:space="preserve">в 2024 году – </w:t>
            </w:r>
            <w:r w:rsidR="00F3057A">
              <w:rPr>
                <w:rFonts w:ascii="Times New Roman" w:hAnsi="Times New Roman"/>
                <w:sz w:val="24"/>
                <w:szCs w:val="24"/>
              </w:rPr>
              <w:t>10 85</w:t>
            </w:r>
            <w:r w:rsidRPr="00CD27E6">
              <w:rPr>
                <w:rFonts w:ascii="Times New Roman" w:hAnsi="Times New Roman"/>
                <w:sz w:val="24"/>
                <w:szCs w:val="24"/>
              </w:rPr>
              <w:t>0,0 тыс. рублей;</w:t>
            </w:r>
          </w:p>
          <w:p w:rsidR="0043127C" w:rsidRPr="00CD27E6" w:rsidRDefault="0043127C" w:rsidP="008F2695">
            <w:pPr>
              <w:spacing w:after="0"/>
              <w:ind w:firstLine="42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7E6">
              <w:rPr>
                <w:rFonts w:ascii="Times New Roman" w:hAnsi="Times New Roman"/>
                <w:sz w:val="24"/>
                <w:szCs w:val="24"/>
              </w:rPr>
              <w:t>в 2025 году – 4 </w:t>
            </w:r>
            <w:r>
              <w:rPr>
                <w:rFonts w:ascii="Times New Roman" w:hAnsi="Times New Roman"/>
                <w:sz w:val="24"/>
                <w:szCs w:val="24"/>
              </w:rPr>
              <w:t>000</w:t>
            </w:r>
            <w:r w:rsidRPr="00CD27E6">
              <w:rPr>
                <w:rFonts w:ascii="Times New Roman" w:hAnsi="Times New Roman"/>
                <w:sz w:val="24"/>
                <w:szCs w:val="24"/>
              </w:rPr>
              <w:t>,0 тыс. рублей;</w:t>
            </w:r>
          </w:p>
          <w:p w:rsidR="0043127C" w:rsidRPr="00CD27E6" w:rsidRDefault="0043127C" w:rsidP="008F2695">
            <w:pPr>
              <w:spacing w:after="0"/>
              <w:ind w:firstLine="42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7E6">
              <w:rPr>
                <w:rFonts w:ascii="Times New Roman" w:hAnsi="Times New Roman"/>
                <w:sz w:val="24"/>
                <w:szCs w:val="24"/>
              </w:rPr>
              <w:t>в 2026-2030 годах – 16</w:t>
            </w:r>
            <w:r>
              <w:rPr>
                <w:rFonts w:ascii="Times New Roman" w:hAnsi="Times New Roman"/>
                <w:sz w:val="24"/>
                <w:szCs w:val="24"/>
              </w:rPr>
              <w:t> 0</w:t>
            </w:r>
            <w:r w:rsidRPr="00CD27E6">
              <w:rPr>
                <w:rFonts w:ascii="Times New Roman" w:hAnsi="Times New Roman"/>
                <w:sz w:val="24"/>
                <w:szCs w:val="24"/>
              </w:rPr>
              <w:t>00,0 тыс. рублей;</w:t>
            </w:r>
          </w:p>
          <w:p w:rsidR="0043127C" w:rsidRDefault="0043127C" w:rsidP="008F2695">
            <w:pPr>
              <w:spacing w:after="0"/>
              <w:ind w:firstLine="42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2031-2035 годах – 17 0</w:t>
            </w:r>
            <w:r w:rsidRPr="00CD27E6">
              <w:rPr>
                <w:rFonts w:ascii="Times New Roman" w:hAnsi="Times New Roman"/>
                <w:sz w:val="24"/>
                <w:szCs w:val="24"/>
              </w:rPr>
              <w:t>00,0 тыс. рублей;</w:t>
            </w:r>
          </w:p>
          <w:p w:rsidR="007304F8" w:rsidRDefault="007304F8" w:rsidP="008F2695">
            <w:pPr>
              <w:spacing w:after="0"/>
              <w:ind w:firstLine="42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304F8" w:rsidRDefault="007304F8" w:rsidP="007304F8">
            <w:pPr>
              <w:spacing w:after="0"/>
              <w:ind w:firstLine="569"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8D2257">
              <w:rPr>
                <w:rFonts w:ascii="Times New Roman" w:hAnsi="Times New Roman"/>
                <w:color w:val="0D0D0D"/>
                <w:sz w:val="24"/>
                <w:szCs w:val="24"/>
              </w:rPr>
              <w:t>из них средства:</w:t>
            </w:r>
          </w:p>
          <w:p w:rsidR="007304F8" w:rsidRDefault="007304F8" w:rsidP="007304F8">
            <w:pPr>
              <w:spacing w:after="0"/>
              <w:ind w:firstLine="540"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  <w:szCs w:val="24"/>
              </w:rPr>
              <w:t>республиканского бюджета Чувашской Республики – 7 350,0 тыс. рублей, в том числе:</w:t>
            </w:r>
          </w:p>
          <w:p w:rsidR="007304F8" w:rsidRPr="008D2257" w:rsidRDefault="007304F8" w:rsidP="007304F8">
            <w:pPr>
              <w:spacing w:after="0"/>
              <w:ind w:firstLine="540"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8D2257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в 2022 году – </w:t>
            </w:r>
            <w:r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0 </w:t>
            </w:r>
            <w:r w:rsidRPr="008D2257">
              <w:rPr>
                <w:rFonts w:ascii="Times New Roman" w:hAnsi="Times New Roman"/>
                <w:color w:val="0D0D0D"/>
                <w:sz w:val="24"/>
                <w:szCs w:val="24"/>
              </w:rPr>
              <w:t>тыс. рублей;</w:t>
            </w:r>
          </w:p>
          <w:p w:rsidR="007304F8" w:rsidRPr="008D2257" w:rsidRDefault="007304F8" w:rsidP="007304F8">
            <w:pPr>
              <w:spacing w:after="0"/>
              <w:ind w:firstLine="540"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8D2257">
              <w:rPr>
                <w:rFonts w:ascii="Times New Roman" w:hAnsi="Times New Roman"/>
                <w:color w:val="0D0D0D"/>
                <w:sz w:val="24"/>
                <w:szCs w:val="24"/>
              </w:rPr>
              <w:t>в 2023 году – 0 тыс. рублей;</w:t>
            </w:r>
          </w:p>
          <w:p w:rsidR="007304F8" w:rsidRPr="008D2257" w:rsidRDefault="007304F8" w:rsidP="007304F8">
            <w:pPr>
              <w:spacing w:after="0"/>
              <w:ind w:firstLine="540"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8D2257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в 2024 году – </w:t>
            </w:r>
            <w:r>
              <w:rPr>
                <w:rFonts w:ascii="Times New Roman" w:hAnsi="Times New Roman"/>
                <w:color w:val="0D0D0D"/>
                <w:sz w:val="24"/>
                <w:szCs w:val="24"/>
              </w:rPr>
              <w:t>7 350,0</w:t>
            </w:r>
            <w:r w:rsidRPr="008D2257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 тыс. рублей;</w:t>
            </w:r>
          </w:p>
          <w:p w:rsidR="007304F8" w:rsidRPr="008D2257" w:rsidRDefault="007304F8" w:rsidP="007304F8">
            <w:pPr>
              <w:spacing w:after="0"/>
              <w:ind w:firstLine="540"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8D2257">
              <w:rPr>
                <w:rFonts w:ascii="Times New Roman" w:hAnsi="Times New Roman"/>
                <w:color w:val="0D0D0D"/>
                <w:sz w:val="24"/>
                <w:szCs w:val="24"/>
              </w:rPr>
              <w:t>в 2025 году – 0 тыс. рублей;</w:t>
            </w:r>
          </w:p>
          <w:p w:rsidR="007304F8" w:rsidRPr="008D2257" w:rsidRDefault="007304F8" w:rsidP="007304F8">
            <w:pPr>
              <w:spacing w:after="0"/>
              <w:ind w:firstLine="540"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8D2257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в 2026-2030 годах –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1E79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D2257">
              <w:rPr>
                <w:rFonts w:ascii="Times New Roman" w:hAnsi="Times New Roman"/>
                <w:color w:val="0D0D0D"/>
                <w:sz w:val="24"/>
                <w:szCs w:val="24"/>
              </w:rPr>
              <w:t>тыс. рублей;</w:t>
            </w:r>
          </w:p>
          <w:p w:rsidR="007304F8" w:rsidRDefault="007304F8" w:rsidP="007304F8">
            <w:pPr>
              <w:spacing w:after="0"/>
              <w:ind w:firstLine="540"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8D2257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в 2031-2035 годах –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1E79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D2257">
              <w:rPr>
                <w:rFonts w:ascii="Times New Roman" w:hAnsi="Times New Roman"/>
                <w:color w:val="0D0D0D"/>
                <w:sz w:val="24"/>
                <w:szCs w:val="24"/>
              </w:rPr>
              <w:t>тыс. рублей;</w:t>
            </w:r>
          </w:p>
          <w:p w:rsidR="007304F8" w:rsidRDefault="007304F8" w:rsidP="007304F8">
            <w:pPr>
              <w:spacing w:after="0"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</w:p>
          <w:p w:rsidR="007304F8" w:rsidRPr="008D2257" w:rsidRDefault="007304F8" w:rsidP="007304F8">
            <w:pPr>
              <w:spacing w:after="0"/>
              <w:ind w:firstLine="540"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8D2257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внебюджетных источников – </w:t>
            </w:r>
            <w:r w:rsidR="00EE0300">
              <w:rPr>
                <w:rFonts w:ascii="Times New Roman" w:hAnsi="Times New Roman"/>
                <w:color w:val="0D0D0D"/>
                <w:sz w:val="24"/>
                <w:szCs w:val="24"/>
              </w:rPr>
              <w:t>47</w:t>
            </w:r>
            <w:r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 </w:t>
            </w:r>
            <w:r w:rsidR="00203F8F">
              <w:rPr>
                <w:rFonts w:ascii="Times New Roman" w:hAnsi="Times New Roman"/>
                <w:color w:val="0D0D0D"/>
                <w:sz w:val="24"/>
                <w:szCs w:val="24"/>
              </w:rPr>
              <w:t>1</w:t>
            </w:r>
            <w:r w:rsidR="00EE0300">
              <w:rPr>
                <w:rFonts w:ascii="Times New Roman" w:hAnsi="Times New Roman"/>
                <w:color w:val="0D0D0D"/>
                <w:sz w:val="24"/>
                <w:szCs w:val="24"/>
              </w:rPr>
              <w:t>00</w:t>
            </w:r>
            <w:r w:rsidRPr="008D2257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 тыс. рублей, в том числе:</w:t>
            </w:r>
          </w:p>
          <w:p w:rsidR="007304F8" w:rsidRPr="008D2257" w:rsidRDefault="007304F8" w:rsidP="007304F8">
            <w:pPr>
              <w:spacing w:after="0"/>
              <w:ind w:firstLine="540"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8D2257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в 2022 году – </w:t>
            </w:r>
            <w:r>
              <w:rPr>
                <w:rFonts w:ascii="Times New Roman" w:hAnsi="Times New Roman"/>
                <w:color w:val="0D0D0D"/>
                <w:sz w:val="24"/>
                <w:szCs w:val="24"/>
              </w:rPr>
              <w:t>3</w:t>
            </w:r>
            <w:r w:rsidRPr="008D2257">
              <w:rPr>
                <w:rFonts w:ascii="Times New Roman" w:hAnsi="Times New Roman"/>
                <w:color w:val="0D0D0D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color w:val="0D0D0D"/>
                <w:sz w:val="24"/>
                <w:szCs w:val="24"/>
              </w:rPr>
              <w:t>2</w:t>
            </w:r>
            <w:r w:rsidRPr="008D2257">
              <w:rPr>
                <w:rFonts w:ascii="Times New Roman" w:hAnsi="Times New Roman"/>
                <w:color w:val="0D0D0D"/>
                <w:sz w:val="24"/>
                <w:szCs w:val="24"/>
              </w:rPr>
              <w:t>00 тыс. рублей;</w:t>
            </w:r>
          </w:p>
          <w:p w:rsidR="007304F8" w:rsidRPr="008D2257" w:rsidRDefault="007304F8" w:rsidP="007304F8">
            <w:pPr>
              <w:spacing w:after="0"/>
              <w:ind w:firstLine="540"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8D2257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в 2023 году – </w:t>
            </w:r>
            <w:r>
              <w:rPr>
                <w:rFonts w:ascii="Times New Roman" w:hAnsi="Times New Roman"/>
                <w:color w:val="0D0D0D"/>
                <w:sz w:val="24"/>
                <w:szCs w:val="24"/>
              </w:rPr>
              <w:t>3</w:t>
            </w:r>
            <w:r w:rsidRPr="008D2257">
              <w:rPr>
                <w:rFonts w:ascii="Times New Roman" w:hAnsi="Times New Roman"/>
                <w:color w:val="0D0D0D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color w:val="0D0D0D"/>
                <w:sz w:val="24"/>
                <w:szCs w:val="24"/>
              </w:rPr>
              <w:t>400</w:t>
            </w:r>
            <w:r w:rsidRPr="008D2257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 тыс. рублей;</w:t>
            </w:r>
          </w:p>
          <w:p w:rsidR="007304F8" w:rsidRPr="008D2257" w:rsidRDefault="007304F8" w:rsidP="007304F8">
            <w:pPr>
              <w:spacing w:after="0"/>
              <w:ind w:firstLine="540"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8D2257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в 2024 году – </w:t>
            </w:r>
            <w:r>
              <w:rPr>
                <w:rFonts w:ascii="Times New Roman" w:hAnsi="Times New Roman"/>
                <w:color w:val="0D0D0D"/>
                <w:sz w:val="24"/>
                <w:szCs w:val="24"/>
              </w:rPr>
              <w:t>3 500</w:t>
            </w:r>
            <w:r w:rsidRPr="008D2257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 тыс. рублей;</w:t>
            </w:r>
          </w:p>
          <w:p w:rsidR="007304F8" w:rsidRPr="008D2257" w:rsidRDefault="007304F8" w:rsidP="007304F8">
            <w:pPr>
              <w:spacing w:after="0"/>
              <w:ind w:firstLine="540"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8D2257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в 2025 году – </w:t>
            </w:r>
            <w:r>
              <w:rPr>
                <w:rFonts w:ascii="Times New Roman" w:hAnsi="Times New Roman"/>
                <w:color w:val="0D0D0D"/>
                <w:sz w:val="24"/>
                <w:szCs w:val="24"/>
              </w:rPr>
              <w:t>4 000</w:t>
            </w:r>
            <w:r w:rsidRPr="008D2257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 тыс. рублей;</w:t>
            </w:r>
          </w:p>
          <w:p w:rsidR="007304F8" w:rsidRPr="008D2257" w:rsidRDefault="007304F8" w:rsidP="007304F8">
            <w:pPr>
              <w:spacing w:after="0"/>
              <w:ind w:firstLine="540"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8D2257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в 2026-2030 годах – </w:t>
            </w:r>
            <w:r>
              <w:rPr>
                <w:rFonts w:ascii="Times New Roman" w:hAnsi="Times New Roman"/>
                <w:color w:val="0D0D0D"/>
                <w:sz w:val="24"/>
                <w:szCs w:val="24"/>
              </w:rPr>
              <w:t>16 000</w:t>
            </w:r>
            <w:r w:rsidRPr="008D2257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 тыс. рублей;</w:t>
            </w:r>
          </w:p>
          <w:p w:rsidR="007304F8" w:rsidRPr="00CD27E6" w:rsidRDefault="007304F8" w:rsidP="00482B88">
            <w:pPr>
              <w:spacing w:after="0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2257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в 2031-2035 годах – </w:t>
            </w:r>
            <w:r>
              <w:rPr>
                <w:rFonts w:ascii="Times New Roman" w:hAnsi="Times New Roman"/>
                <w:color w:val="0D0D0D"/>
                <w:sz w:val="24"/>
                <w:szCs w:val="24"/>
              </w:rPr>
              <w:t>17</w:t>
            </w:r>
            <w:r w:rsidR="000A34FF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 0</w:t>
            </w:r>
            <w:r>
              <w:rPr>
                <w:rFonts w:ascii="Times New Roman" w:hAnsi="Times New Roman"/>
                <w:color w:val="0D0D0D"/>
                <w:sz w:val="24"/>
                <w:szCs w:val="24"/>
              </w:rPr>
              <w:t>00</w:t>
            </w:r>
            <w:r w:rsidRPr="008D2257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 тыс. рублей.     </w:t>
            </w:r>
          </w:p>
          <w:p w:rsidR="0043127C" w:rsidRPr="00CD27E6" w:rsidRDefault="0043127C" w:rsidP="008F2695">
            <w:pPr>
              <w:tabs>
                <w:tab w:val="num" w:pos="36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7E6">
              <w:rPr>
                <w:rFonts w:ascii="Times New Roman" w:hAnsi="Times New Roman"/>
                <w:sz w:val="24"/>
                <w:szCs w:val="24"/>
              </w:rPr>
              <w:t>Объемы бюджетных ассигнований уточняются ежегодно при формирова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нии бюджета Шумерлинского муниципального округа </w:t>
            </w:r>
            <w:r w:rsidRPr="00CD27E6">
              <w:rPr>
                <w:rFonts w:ascii="Times New Roman" w:hAnsi="Times New Roman"/>
                <w:sz w:val="24"/>
                <w:szCs w:val="24"/>
              </w:rPr>
              <w:t>на очередной финансовый год и плановый период</w:t>
            </w:r>
          </w:p>
        </w:tc>
      </w:tr>
      <w:tr w:rsidR="0043127C" w:rsidRPr="00CD27E6" w:rsidTr="000A34FF">
        <w:trPr>
          <w:jc w:val="center"/>
        </w:trPr>
        <w:tc>
          <w:tcPr>
            <w:tcW w:w="2235" w:type="dxa"/>
            <w:shd w:val="clear" w:color="auto" w:fill="auto"/>
          </w:tcPr>
          <w:p w:rsidR="0043127C" w:rsidRPr="00CD27E6" w:rsidRDefault="0043127C" w:rsidP="008F2695">
            <w:pPr>
              <w:tabs>
                <w:tab w:val="num" w:pos="36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7E6">
              <w:rPr>
                <w:rFonts w:ascii="Times New Roman" w:hAnsi="Times New Roman"/>
                <w:sz w:val="24"/>
                <w:szCs w:val="24"/>
              </w:rPr>
              <w:t>Ожидаемые результаты реализации подпрограммы</w:t>
            </w:r>
          </w:p>
        </w:tc>
        <w:tc>
          <w:tcPr>
            <w:tcW w:w="315" w:type="dxa"/>
            <w:shd w:val="clear" w:color="auto" w:fill="auto"/>
          </w:tcPr>
          <w:p w:rsidR="0043127C" w:rsidRPr="00CD27E6" w:rsidRDefault="0043127C" w:rsidP="008F2695">
            <w:pPr>
              <w:tabs>
                <w:tab w:val="num" w:pos="36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7E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56" w:type="dxa"/>
            <w:shd w:val="clear" w:color="auto" w:fill="auto"/>
          </w:tcPr>
          <w:p w:rsidR="0043127C" w:rsidRPr="00CD27E6" w:rsidRDefault="0043127C" w:rsidP="008F269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7E6">
              <w:rPr>
                <w:rFonts w:ascii="Times New Roman" w:hAnsi="Times New Roman"/>
                <w:sz w:val="24"/>
                <w:szCs w:val="24"/>
              </w:rPr>
              <w:t>в результате реализации мероприятий подпрограммы ожидается:</w:t>
            </w:r>
          </w:p>
          <w:p w:rsidR="0043127C" w:rsidRPr="00CD27E6" w:rsidRDefault="0043127C" w:rsidP="008F269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7E6">
              <w:rPr>
                <w:rFonts w:ascii="Times New Roman" w:hAnsi="Times New Roman"/>
                <w:sz w:val="24"/>
                <w:szCs w:val="24"/>
              </w:rPr>
              <w:t>повышение качества жизни населения путем повышения качества оказываемых услуг розничной торговли, общественного питания и бытового обслуживания населения;</w:t>
            </w:r>
          </w:p>
          <w:p w:rsidR="0043127C" w:rsidRPr="00CD27E6" w:rsidRDefault="0043127C" w:rsidP="008F269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7E6">
              <w:rPr>
                <w:rFonts w:ascii="Times New Roman" w:hAnsi="Times New Roman"/>
                <w:sz w:val="24"/>
                <w:szCs w:val="24"/>
              </w:rPr>
              <w:t>увеличение инвестиций в сферу потребительского рынка и услуг;</w:t>
            </w:r>
          </w:p>
          <w:p w:rsidR="0043127C" w:rsidRPr="00CD27E6" w:rsidRDefault="0043127C" w:rsidP="008F269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7E6">
              <w:rPr>
                <w:rFonts w:ascii="Times New Roman" w:hAnsi="Times New Roman"/>
                <w:sz w:val="24"/>
                <w:szCs w:val="24"/>
              </w:rPr>
              <w:t>защита участников рынков от недобросовестной конкуренции;</w:t>
            </w:r>
          </w:p>
          <w:p w:rsidR="0043127C" w:rsidRPr="00CD27E6" w:rsidRDefault="0043127C" w:rsidP="008F269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7E6">
              <w:rPr>
                <w:rFonts w:ascii="Times New Roman" w:hAnsi="Times New Roman"/>
                <w:sz w:val="24"/>
                <w:szCs w:val="24"/>
              </w:rPr>
              <w:t>повышение уровня знаний насел</w:t>
            </w:r>
            <w:r>
              <w:rPr>
                <w:rFonts w:ascii="Times New Roman" w:hAnsi="Times New Roman"/>
                <w:sz w:val="24"/>
                <w:szCs w:val="24"/>
              </w:rPr>
              <w:t>ения в сфере защиты своих прав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86134C">
              <w:rPr>
                <w:rFonts w:ascii="Times New Roman" w:hAnsi="Times New Roman"/>
                <w:sz w:val="24"/>
                <w:szCs w:val="24"/>
              </w:rPr>
              <w:t>»</w:t>
            </w:r>
            <w:proofErr w:type="gramEnd"/>
          </w:p>
        </w:tc>
      </w:tr>
    </w:tbl>
    <w:p w:rsidR="00294FD4" w:rsidRDefault="00294FD4">
      <w:pPr>
        <w:rPr>
          <w:rFonts w:ascii="Times New Roman" w:hAnsi="Times New Roman"/>
          <w:sz w:val="24"/>
          <w:szCs w:val="26"/>
        </w:rPr>
      </w:pPr>
    </w:p>
    <w:p w:rsidR="001D278E" w:rsidRDefault="001D278E">
      <w:pPr>
        <w:rPr>
          <w:rFonts w:ascii="Times New Roman" w:hAnsi="Times New Roman"/>
          <w:sz w:val="24"/>
          <w:szCs w:val="26"/>
        </w:rPr>
      </w:pPr>
      <w:r>
        <w:rPr>
          <w:rFonts w:ascii="Times New Roman" w:hAnsi="Times New Roman"/>
          <w:sz w:val="24"/>
          <w:szCs w:val="26"/>
        </w:rPr>
        <w:br w:type="page"/>
      </w:r>
    </w:p>
    <w:p w:rsidR="001D278E" w:rsidRDefault="001D278E" w:rsidP="001D278E">
      <w:pPr>
        <w:spacing w:after="0"/>
        <w:jc w:val="right"/>
        <w:rPr>
          <w:rFonts w:ascii="Times New Roman" w:hAnsi="Times New Roman"/>
          <w:sz w:val="24"/>
          <w:szCs w:val="26"/>
        </w:rPr>
        <w:sectPr w:rsidR="001D278E" w:rsidSect="00A55C2F">
          <w:pgSz w:w="11906" w:h="16838"/>
          <w:pgMar w:top="1134" w:right="1134" w:bottom="1134" w:left="1134" w:header="709" w:footer="709" w:gutter="0"/>
          <w:cols w:space="708"/>
          <w:docGrid w:linePitch="653"/>
        </w:sectPr>
      </w:pPr>
    </w:p>
    <w:tbl>
      <w:tblPr>
        <w:tblStyle w:val="af"/>
        <w:tblW w:w="0" w:type="auto"/>
        <w:tblInd w:w="10173" w:type="dxa"/>
        <w:tblLook w:val="04A0" w:firstRow="1" w:lastRow="0" w:firstColumn="1" w:lastColumn="0" w:noHBand="0" w:noVBand="1"/>
      </w:tblPr>
      <w:tblGrid>
        <w:gridCol w:w="4536"/>
      </w:tblGrid>
      <w:tr w:rsidR="0086134C" w:rsidTr="0086134C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86134C" w:rsidRDefault="0086134C" w:rsidP="0086134C">
            <w:pPr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6134C">
              <w:rPr>
                <w:rFonts w:ascii="Times New Roman" w:hAnsi="Times New Roman"/>
                <w:sz w:val="24"/>
                <w:szCs w:val="26"/>
              </w:rPr>
              <w:lastRenderedPageBreak/>
              <w:t xml:space="preserve">Приложение № 4 </w:t>
            </w:r>
          </w:p>
          <w:p w:rsidR="0086134C" w:rsidRPr="0086134C" w:rsidRDefault="0086134C" w:rsidP="0086134C">
            <w:pPr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6134C">
              <w:rPr>
                <w:rFonts w:ascii="Times New Roman" w:hAnsi="Times New Roman"/>
                <w:sz w:val="24"/>
                <w:szCs w:val="26"/>
              </w:rPr>
              <w:t>к постановлению</w:t>
            </w:r>
            <w:r>
              <w:rPr>
                <w:rFonts w:ascii="Times New Roman" w:hAnsi="Times New Roman"/>
                <w:sz w:val="24"/>
                <w:szCs w:val="26"/>
              </w:rPr>
              <w:t xml:space="preserve"> </w:t>
            </w:r>
            <w:r w:rsidRPr="0086134C">
              <w:rPr>
                <w:rFonts w:ascii="Times New Roman" w:hAnsi="Times New Roman"/>
                <w:sz w:val="24"/>
                <w:szCs w:val="26"/>
              </w:rPr>
              <w:t xml:space="preserve">администрации Шумерлинского </w:t>
            </w:r>
            <w:proofErr w:type="gramStart"/>
            <w:r w:rsidRPr="0086134C">
              <w:rPr>
                <w:rFonts w:ascii="Times New Roman" w:hAnsi="Times New Roman"/>
                <w:sz w:val="24"/>
                <w:szCs w:val="26"/>
              </w:rPr>
              <w:t>муниципального</w:t>
            </w:r>
            <w:proofErr w:type="gramEnd"/>
          </w:p>
          <w:p w:rsidR="0086134C" w:rsidRDefault="0086134C" w:rsidP="0086134C">
            <w:pPr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6134C">
              <w:rPr>
                <w:rFonts w:ascii="Times New Roman" w:hAnsi="Times New Roman"/>
                <w:sz w:val="24"/>
                <w:szCs w:val="26"/>
              </w:rPr>
              <w:t xml:space="preserve">округа </w:t>
            </w:r>
            <w:r>
              <w:rPr>
                <w:rFonts w:ascii="Times New Roman" w:hAnsi="Times New Roman"/>
                <w:sz w:val="24"/>
                <w:szCs w:val="26"/>
              </w:rPr>
              <w:t xml:space="preserve">Чувашской Республики </w:t>
            </w:r>
          </w:p>
          <w:p w:rsidR="0086134C" w:rsidRDefault="0086134C" w:rsidP="0086134C">
            <w:pPr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86134C">
              <w:rPr>
                <w:rFonts w:ascii="Times New Roman" w:hAnsi="Times New Roman"/>
                <w:sz w:val="24"/>
                <w:szCs w:val="26"/>
              </w:rPr>
              <w:t>от ____.___.2024 № ____</w:t>
            </w:r>
          </w:p>
          <w:p w:rsidR="0086134C" w:rsidRDefault="0086134C" w:rsidP="0086134C">
            <w:pPr>
              <w:jc w:val="both"/>
              <w:rPr>
                <w:rFonts w:ascii="Times New Roman" w:hAnsi="Times New Roman"/>
                <w:sz w:val="24"/>
                <w:szCs w:val="26"/>
              </w:rPr>
            </w:pPr>
          </w:p>
          <w:p w:rsidR="0086134C" w:rsidRDefault="0086134C" w:rsidP="0086134C">
            <w:pPr>
              <w:jc w:val="both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«</w:t>
            </w:r>
            <w:r w:rsidRPr="0086134C">
              <w:rPr>
                <w:rFonts w:ascii="Times New Roman" w:hAnsi="Times New Roman"/>
                <w:sz w:val="24"/>
                <w:szCs w:val="26"/>
              </w:rPr>
              <w:t>Приложение к подпрограмме «Совершенствование потребительского рынка и системы защиты прав потребителей» муниципальной программы Шумерлинского муниципального округа «Экономическое развитие»</w:t>
            </w:r>
          </w:p>
        </w:tc>
      </w:tr>
    </w:tbl>
    <w:p w:rsidR="001D278E" w:rsidRDefault="001D278E">
      <w:pPr>
        <w:rPr>
          <w:rFonts w:ascii="Times New Roman" w:hAnsi="Times New Roman"/>
          <w:sz w:val="24"/>
          <w:szCs w:val="26"/>
        </w:rPr>
      </w:pPr>
    </w:p>
    <w:p w:rsidR="001D278E" w:rsidRDefault="001D278E" w:rsidP="001D278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B3B1C">
        <w:rPr>
          <w:rFonts w:ascii="Times New Roman" w:hAnsi="Times New Roman"/>
          <w:b/>
          <w:sz w:val="24"/>
          <w:szCs w:val="24"/>
        </w:rPr>
        <w:t xml:space="preserve">РЕСУРСНОЕ ОБЕСПЕЧЕНИЕ РЕАЛИЗАЦИИ ПОДПРОГРАММЫ </w:t>
      </w:r>
    </w:p>
    <w:p w:rsidR="001D278E" w:rsidRDefault="001D278E" w:rsidP="001D278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B3B1C">
        <w:rPr>
          <w:rFonts w:ascii="Times New Roman" w:hAnsi="Times New Roman"/>
          <w:b/>
          <w:sz w:val="24"/>
          <w:szCs w:val="24"/>
        </w:rPr>
        <w:t>«СОВЕРШЕНСТВОВАНИЕ ПОТРЕБИТЕЛЬСКОГО РЫНКА И СИСТЕМЫ ЗАЩИТЫ ПРАВ ПОТРЕБИТЕЛЕЙ» МУНИЦИПАЛЬНО</w:t>
      </w:r>
      <w:r>
        <w:rPr>
          <w:rFonts w:ascii="Times New Roman" w:hAnsi="Times New Roman"/>
          <w:b/>
          <w:sz w:val="24"/>
          <w:szCs w:val="24"/>
        </w:rPr>
        <w:t xml:space="preserve">Й ПРОГРАММЫ ШУМЕРЛИНСКОГО МУНИЦИПАЛЬНОГО ОКРУГА </w:t>
      </w:r>
    </w:p>
    <w:p w:rsidR="001D278E" w:rsidRDefault="001D278E" w:rsidP="001D278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B3B1C">
        <w:rPr>
          <w:rFonts w:ascii="Times New Roman" w:hAnsi="Times New Roman"/>
          <w:b/>
          <w:sz w:val="24"/>
          <w:szCs w:val="24"/>
        </w:rPr>
        <w:t>«ЭКОНОМИЧЕСКОЕ РАЗВИТИЕ» ЗА СЧЕТ ВСЕХ ИСТОЧНИКОВ ФИНАНСИРОВАНИЯ</w:t>
      </w:r>
    </w:p>
    <w:p w:rsidR="001D278E" w:rsidRDefault="001D278E" w:rsidP="001D278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jc w:val="center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567"/>
        <w:gridCol w:w="3865"/>
        <w:gridCol w:w="845"/>
        <w:gridCol w:w="1242"/>
        <w:gridCol w:w="1837"/>
        <w:gridCol w:w="9"/>
        <w:gridCol w:w="833"/>
        <w:gridCol w:w="845"/>
        <w:gridCol w:w="851"/>
        <w:gridCol w:w="848"/>
        <w:gridCol w:w="989"/>
        <w:gridCol w:w="989"/>
      </w:tblGrid>
      <w:tr w:rsidR="001D278E" w:rsidRPr="00C82EE4" w:rsidTr="008634DD">
        <w:trPr>
          <w:tblCellSpacing w:w="5" w:type="nil"/>
          <w:jc w:val="center"/>
        </w:trPr>
        <w:tc>
          <w:tcPr>
            <w:tcW w:w="532" w:type="pct"/>
            <w:vMerge w:val="restar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Статус     </w:t>
            </w:r>
          </w:p>
        </w:tc>
        <w:tc>
          <w:tcPr>
            <w:tcW w:w="1313" w:type="pct"/>
            <w:vMerge w:val="restar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подпрограммы    муниципальной</w:t>
            </w:r>
          </w:p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 (основного мероприятия, мероприятия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709" w:type="pct"/>
            <w:gridSpan w:val="2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627" w:type="pct"/>
            <w:gridSpan w:val="2"/>
            <w:vMerge w:val="restar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Источники финансирования  </w:t>
            </w:r>
          </w:p>
        </w:tc>
        <w:tc>
          <w:tcPr>
            <w:tcW w:w="1819" w:type="pct"/>
            <w:gridSpan w:val="6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Оценка расходов по годам, тыс. рублей</w:t>
            </w:r>
          </w:p>
        </w:tc>
      </w:tr>
      <w:tr w:rsidR="001D278E" w:rsidRPr="00C82EE4" w:rsidTr="00903AA6">
        <w:trPr>
          <w:tblCellSpacing w:w="5" w:type="nil"/>
          <w:jc w:val="center"/>
        </w:trPr>
        <w:tc>
          <w:tcPr>
            <w:tcW w:w="532" w:type="pct"/>
            <w:vMerge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3" w:type="pct"/>
            <w:vMerge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ГРБС</w:t>
            </w:r>
          </w:p>
        </w:tc>
        <w:tc>
          <w:tcPr>
            <w:tcW w:w="42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ЦСР</w:t>
            </w:r>
          </w:p>
        </w:tc>
        <w:tc>
          <w:tcPr>
            <w:tcW w:w="627" w:type="pct"/>
            <w:gridSpan w:val="2"/>
            <w:vMerge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289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288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2026-2030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2031-2035</w:t>
            </w:r>
          </w:p>
        </w:tc>
      </w:tr>
      <w:tr w:rsidR="001D278E" w:rsidRPr="00C82EE4" w:rsidTr="00903AA6">
        <w:trPr>
          <w:tblCellSpacing w:w="5" w:type="nil"/>
          <w:jc w:val="center"/>
        </w:trPr>
        <w:tc>
          <w:tcPr>
            <w:tcW w:w="53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313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27" w:type="pct"/>
            <w:gridSpan w:val="2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83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89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88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</w:tr>
      <w:tr w:rsidR="001D278E" w:rsidRPr="00C82EE4" w:rsidTr="00903AA6">
        <w:trPr>
          <w:trHeight w:val="320"/>
          <w:tblCellSpacing w:w="5" w:type="nil"/>
          <w:jc w:val="center"/>
        </w:trPr>
        <w:tc>
          <w:tcPr>
            <w:tcW w:w="532" w:type="pct"/>
            <w:vMerge w:val="restart"/>
          </w:tcPr>
          <w:p w:rsidR="001D278E" w:rsidRPr="00376102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376102">
              <w:rPr>
                <w:rFonts w:ascii="Times New Roman" w:hAnsi="Times New Roman"/>
                <w:b/>
                <w:sz w:val="20"/>
                <w:szCs w:val="20"/>
              </w:rPr>
              <w:t xml:space="preserve">Подпрограмма </w:t>
            </w:r>
          </w:p>
        </w:tc>
        <w:tc>
          <w:tcPr>
            <w:tcW w:w="1313" w:type="pct"/>
            <w:vMerge w:val="restart"/>
          </w:tcPr>
          <w:p w:rsidR="001D278E" w:rsidRPr="00376102" w:rsidRDefault="001D278E" w:rsidP="008F269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6102">
              <w:rPr>
                <w:rFonts w:ascii="Times New Roman" w:hAnsi="Times New Roman"/>
                <w:b/>
                <w:sz w:val="20"/>
                <w:szCs w:val="20"/>
              </w:rPr>
              <w:t>Совершенствование потребительского рынка и системы защиты прав потребителей в Шумерлинском муниципальном округе</w:t>
            </w:r>
          </w:p>
        </w:tc>
        <w:tc>
          <w:tcPr>
            <w:tcW w:w="287" w:type="pct"/>
          </w:tcPr>
          <w:p w:rsidR="001D278E" w:rsidRPr="00E60D70" w:rsidRDefault="001D278E" w:rsidP="008F2695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t>903</w:t>
            </w:r>
          </w:p>
        </w:tc>
        <w:tc>
          <w:tcPr>
            <w:tcW w:w="422" w:type="pct"/>
          </w:tcPr>
          <w:p w:rsidR="001D278E" w:rsidRPr="00E60D70" w:rsidRDefault="001D278E" w:rsidP="008F2695">
            <w:pPr>
              <w:spacing w:after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t>Ч130000000</w:t>
            </w:r>
          </w:p>
        </w:tc>
        <w:tc>
          <w:tcPr>
            <w:tcW w:w="627" w:type="pct"/>
            <w:gridSpan w:val="2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всего            </w:t>
            </w:r>
          </w:p>
        </w:tc>
        <w:tc>
          <w:tcPr>
            <w:tcW w:w="283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3200,0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3400,0</w:t>
            </w:r>
          </w:p>
        </w:tc>
        <w:tc>
          <w:tcPr>
            <w:tcW w:w="289" w:type="pct"/>
          </w:tcPr>
          <w:p w:rsidR="001D278E" w:rsidRPr="00C82EE4" w:rsidRDefault="008634DD" w:rsidP="008634D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10850</w:t>
            </w:r>
            <w:r w:rsidR="001D278E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288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4000,0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16000,0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17000,0</w:t>
            </w:r>
          </w:p>
        </w:tc>
      </w:tr>
      <w:tr w:rsidR="001D278E" w:rsidRPr="00C82EE4" w:rsidTr="00903AA6">
        <w:trPr>
          <w:trHeight w:val="480"/>
          <w:tblCellSpacing w:w="5" w:type="nil"/>
          <w:jc w:val="center"/>
        </w:trPr>
        <w:tc>
          <w:tcPr>
            <w:tcW w:w="532" w:type="pct"/>
            <w:vMerge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ind w:firstLine="54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13" w:type="pct"/>
            <w:vMerge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27" w:type="pct"/>
            <w:gridSpan w:val="2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федеральный      </w:t>
            </w:r>
          </w:p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</w:p>
        </w:tc>
        <w:tc>
          <w:tcPr>
            <w:tcW w:w="283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9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8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</w:tr>
      <w:tr w:rsidR="001D278E" w:rsidRPr="00C82EE4" w:rsidTr="00903AA6">
        <w:trPr>
          <w:trHeight w:val="640"/>
          <w:tblCellSpacing w:w="5" w:type="nil"/>
          <w:jc w:val="center"/>
        </w:trPr>
        <w:tc>
          <w:tcPr>
            <w:tcW w:w="532" w:type="pct"/>
            <w:vMerge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ind w:firstLine="54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13" w:type="pct"/>
            <w:vMerge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27" w:type="pct"/>
            <w:gridSpan w:val="2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республиканский  </w:t>
            </w:r>
          </w:p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gramStart"/>
            <w:r w:rsidRPr="00C82EE4">
              <w:rPr>
                <w:rFonts w:ascii="Times New Roman" w:hAnsi="Times New Roman"/>
                <w:sz w:val="20"/>
                <w:szCs w:val="20"/>
              </w:rPr>
              <w:t>Чувашской</w:t>
            </w:r>
            <w:proofErr w:type="gramEnd"/>
            <w:r w:rsidRPr="00C82EE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Республики </w:t>
            </w:r>
          </w:p>
        </w:tc>
        <w:tc>
          <w:tcPr>
            <w:tcW w:w="283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9" w:type="pct"/>
          </w:tcPr>
          <w:p w:rsidR="001D278E" w:rsidRPr="00C82EE4" w:rsidRDefault="00903AA6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7350,0</w:t>
            </w:r>
          </w:p>
        </w:tc>
        <w:tc>
          <w:tcPr>
            <w:tcW w:w="288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</w:tr>
      <w:tr w:rsidR="00903AA6" w:rsidRPr="00C82EE4" w:rsidTr="00903AA6">
        <w:trPr>
          <w:trHeight w:val="255"/>
          <w:tblCellSpacing w:w="5" w:type="nil"/>
          <w:jc w:val="center"/>
        </w:trPr>
        <w:tc>
          <w:tcPr>
            <w:tcW w:w="532" w:type="pct"/>
            <w:vMerge/>
          </w:tcPr>
          <w:p w:rsidR="00903AA6" w:rsidRPr="00C82EE4" w:rsidRDefault="00903AA6" w:rsidP="00903AA6">
            <w:pPr>
              <w:autoSpaceDE w:val="0"/>
              <w:autoSpaceDN w:val="0"/>
              <w:adjustRightInd w:val="0"/>
              <w:spacing w:after="0"/>
              <w:ind w:firstLine="54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13" w:type="pct"/>
            <w:vMerge/>
          </w:tcPr>
          <w:p w:rsidR="00903AA6" w:rsidRPr="00C82EE4" w:rsidRDefault="00903AA6" w:rsidP="00903AA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7" w:type="pct"/>
          </w:tcPr>
          <w:p w:rsidR="00903AA6" w:rsidRPr="00C82EE4" w:rsidRDefault="00903AA6" w:rsidP="00903AA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2" w:type="pct"/>
          </w:tcPr>
          <w:p w:rsidR="00903AA6" w:rsidRPr="00C82EE4" w:rsidRDefault="00903AA6" w:rsidP="00903AA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27" w:type="pct"/>
            <w:gridSpan w:val="2"/>
          </w:tcPr>
          <w:p w:rsidR="00903AA6" w:rsidRPr="00C82EE4" w:rsidRDefault="00903AA6" w:rsidP="00903AA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муниципального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округа</w:t>
            </w:r>
          </w:p>
        </w:tc>
        <w:tc>
          <w:tcPr>
            <w:tcW w:w="283" w:type="pct"/>
          </w:tcPr>
          <w:p w:rsidR="00903AA6" w:rsidRPr="00C82EE4" w:rsidRDefault="00903AA6" w:rsidP="00903AA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lastRenderedPageBreak/>
              <w:t>х</w:t>
            </w:r>
          </w:p>
        </w:tc>
        <w:tc>
          <w:tcPr>
            <w:tcW w:w="287" w:type="pct"/>
          </w:tcPr>
          <w:p w:rsidR="00903AA6" w:rsidRPr="00C82EE4" w:rsidRDefault="00903AA6" w:rsidP="00903AA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9" w:type="pct"/>
          </w:tcPr>
          <w:p w:rsidR="00903AA6" w:rsidRPr="00C82EE4" w:rsidRDefault="00903AA6" w:rsidP="00903AA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8" w:type="pct"/>
          </w:tcPr>
          <w:p w:rsidR="00903AA6" w:rsidRPr="00C82EE4" w:rsidRDefault="00903AA6" w:rsidP="00903AA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336" w:type="pct"/>
          </w:tcPr>
          <w:p w:rsidR="00903AA6" w:rsidRPr="00C82EE4" w:rsidRDefault="00903AA6" w:rsidP="00903AA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336" w:type="pct"/>
          </w:tcPr>
          <w:p w:rsidR="00903AA6" w:rsidRPr="00C82EE4" w:rsidRDefault="00903AA6" w:rsidP="00903AA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</w:tr>
      <w:tr w:rsidR="001D278E" w:rsidRPr="00C82EE4" w:rsidTr="00903AA6">
        <w:trPr>
          <w:trHeight w:val="320"/>
          <w:tblCellSpacing w:w="5" w:type="nil"/>
          <w:jc w:val="center"/>
        </w:trPr>
        <w:tc>
          <w:tcPr>
            <w:tcW w:w="532" w:type="pct"/>
            <w:vMerge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ind w:firstLine="54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13" w:type="pct"/>
            <w:vMerge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27" w:type="pct"/>
            <w:gridSpan w:val="2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внебюджетные     </w:t>
            </w:r>
          </w:p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источники </w:t>
            </w:r>
          </w:p>
        </w:tc>
        <w:tc>
          <w:tcPr>
            <w:tcW w:w="283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3200,0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3400,0</w:t>
            </w:r>
          </w:p>
        </w:tc>
        <w:tc>
          <w:tcPr>
            <w:tcW w:w="289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3500,0</w:t>
            </w:r>
          </w:p>
        </w:tc>
        <w:tc>
          <w:tcPr>
            <w:tcW w:w="288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4000,0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16000,0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17000,0</w:t>
            </w:r>
          </w:p>
        </w:tc>
      </w:tr>
      <w:tr w:rsidR="001D278E" w:rsidRPr="00C82EE4" w:rsidTr="00903AA6">
        <w:trPr>
          <w:trHeight w:val="320"/>
          <w:tblCellSpacing w:w="5" w:type="nil"/>
          <w:jc w:val="center"/>
        </w:trPr>
        <w:tc>
          <w:tcPr>
            <w:tcW w:w="53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Основное мероприятие 1</w:t>
            </w:r>
          </w:p>
        </w:tc>
        <w:tc>
          <w:tcPr>
            <w:tcW w:w="1313" w:type="pct"/>
          </w:tcPr>
          <w:p w:rsidR="001D278E" w:rsidRPr="004A3144" w:rsidRDefault="001D278E" w:rsidP="008F269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4A3144">
              <w:rPr>
                <w:rFonts w:ascii="Times New Roman" w:hAnsi="Times New Roman"/>
                <w:bCs/>
                <w:sz w:val="20"/>
                <w:szCs w:val="20"/>
              </w:rPr>
              <w:t>Совершенствование муниципальной координации и правового регулирования в сфере потребительского рынка и услуг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24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всего            </w:t>
            </w:r>
          </w:p>
        </w:tc>
        <w:tc>
          <w:tcPr>
            <w:tcW w:w="286" w:type="pct"/>
            <w:gridSpan w:val="2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9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8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D278E" w:rsidRPr="00C82EE4" w:rsidTr="00903AA6">
        <w:trPr>
          <w:trHeight w:val="320"/>
          <w:tblCellSpacing w:w="5" w:type="nil"/>
          <w:jc w:val="center"/>
        </w:trPr>
        <w:tc>
          <w:tcPr>
            <w:tcW w:w="53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Мероприятие 1.1</w:t>
            </w:r>
          </w:p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ind w:firstLine="67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13" w:type="pct"/>
          </w:tcPr>
          <w:p w:rsidR="001D278E" w:rsidRPr="004A3144" w:rsidRDefault="001D278E" w:rsidP="008F269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4A3144">
              <w:rPr>
                <w:rFonts w:ascii="Times New Roman" w:hAnsi="Times New Roman"/>
                <w:bCs/>
                <w:sz w:val="20"/>
                <w:szCs w:val="20"/>
              </w:rPr>
              <w:t>Совершенствование нормативно-правового обеспечения в сфере потребительского рынка, внесение необходимых изменений в нормативные правовые акты Шумерлинского муниципального округа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24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всего            </w:t>
            </w:r>
          </w:p>
        </w:tc>
        <w:tc>
          <w:tcPr>
            <w:tcW w:w="286" w:type="pct"/>
            <w:gridSpan w:val="2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9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8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D278E" w:rsidRPr="00C82EE4" w:rsidTr="00903AA6">
        <w:trPr>
          <w:trHeight w:val="320"/>
          <w:tblCellSpacing w:w="5" w:type="nil"/>
          <w:jc w:val="center"/>
        </w:trPr>
        <w:tc>
          <w:tcPr>
            <w:tcW w:w="53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Мероприятие 1.2</w:t>
            </w:r>
          </w:p>
        </w:tc>
        <w:tc>
          <w:tcPr>
            <w:tcW w:w="1313" w:type="pct"/>
          </w:tcPr>
          <w:p w:rsidR="001D278E" w:rsidRPr="00E631C3" w:rsidRDefault="001D278E" w:rsidP="008F2695">
            <w:pPr>
              <w:autoSpaceDE w:val="0"/>
              <w:autoSpaceDN w:val="0"/>
              <w:adjustRightInd w:val="0"/>
              <w:spacing w:after="0"/>
              <w:ind w:left="-29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E631C3">
              <w:rPr>
                <w:rFonts w:ascii="Times New Roman" w:hAnsi="Times New Roman"/>
                <w:bCs/>
                <w:sz w:val="20"/>
                <w:szCs w:val="20"/>
              </w:rPr>
              <w:t>Организация проведения мониторинга розничных цен и представленности социально значимых продовольственных товаров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27" w:type="pct"/>
            <w:gridSpan w:val="2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всего            </w:t>
            </w:r>
          </w:p>
        </w:tc>
        <w:tc>
          <w:tcPr>
            <w:tcW w:w="283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9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8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D278E" w:rsidRPr="00C82EE4" w:rsidTr="00903AA6">
        <w:trPr>
          <w:trHeight w:val="320"/>
          <w:tblCellSpacing w:w="5" w:type="nil"/>
          <w:jc w:val="center"/>
        </w:trPr>
        <w:tc>
          <w:tcPr>
            <w:tcW w:w="532" w:type="pct"/>
          </w:tcPr>
          <w:p w:rsidR="001D278E" w:rsidRPr="00C82EE4" w:rsidRDefault="001D278E" w:rsidP="008F26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Мероприятие 1.3</w:t>
            </w:r>
          </w:p>
        </w:tc>
        <w:tc>
          <w:tcPr>
            <w:tcW w:w="1313" w:type="pct"/>
          </w:tcPr>
          <w:p w:rsidR="001D278E" w:rsidRPr="00C82EE4" w:rsidRDefault="001D278E" w:rsidP="008F2695">
            <w:pPr>
              <w:spacing w:after="0"/>
              <w:ind w:left="-2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631C3">
              <w:rPr>
                <w:rFonts w:ascii="Times New Roman" w:hAnsi="Times New Roman"/>
                <w:sz w:val="20"/>
                <w:szCs w:val="20"/>
              </w:rPr>
              <w:t>Организация информационно-аналитического наблюдения за состоянием рынка товаров и услуг на территории Шумерлинского муниципального округа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27" w:type="pct"/>
            <w:gridSpan w:val="2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всего            </w:t>
            </w:r>
          </w:p>
        </w:tc>
        <w:tc>
          <w:tcPr>
            <w:tcW w:w="283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9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8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D278E" w:rsidRPr="00C82EE4" w:rsidTr="00903AA6">
        <w:trPr>
          <w:trHeight w:val="320"/>
          <w:tblCellSpacing w:w="5" w:type="nil"/>
          <w:jc w:val="center"/>
        </w:trPr>
        <w:tc>
          <w:tcPr>
            <w:tcW w:w="53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ind w:hanging="1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Мероприятие 1.4</w:t>
            </w:r>
          </w:p>
        </w:tc>
        <w:tc>
          <w:tcPr>
            <w:tcW w:w="1313" w:type="pct"/>
          </w:tcPr>
          <w:p w:rsidR="001D278E" w:rsidRPr="00E631C3" w:rsidRDefault="001D278E" w:rsidP="008F2695">
            <w:pPr>
              <w:autoSpaceDE w:val="0"/>
              <w:autoSpaceDN w:val="0"/>
              <w:adjustRightInd w:val="0"/>
              <w:spacing w:after="0"/>
              <w:ind w:left="-29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E631C3">
              <w:rPr>
                <w:rFonts w:ascii="Times New Roman" w:hAnsi="Times New Roman"/>
                <w:bCs/>
                <w:sz w:val="20"/>
                <w:szCs w:val="20"/>
              </w:rPr>
              <w:t>Обновление информации о состоянии и перспективах развития потребительского рынка на официальном сайте Шумерлинского муниципального округа на Портале органов власти Чувашской Республики в информационно-телекоммуникационной сети «Интернет»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27" w:type="pct"/>
            <w:gridSpan w:val="2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всего            </w:t>
            </w:r>
          </w:p>
        </w:tc>
        <w:tc>
          <w:tcPr>
            <w:tcW w:w="283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9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8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D278E" w:rsidRPr="00C82EE4" w:rsidTr="00903AA6">
        <w:trPr>
          <w:trHeight w:val="320"/>
          <w:tblCellSpacing w:w="5" w:type="nil"/>
          <w:jc w:val="center"/>
        </w:trPr>
        <w:tc>
          <w:tcPr>
            <w:tcW w:w="53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Основное мероприятие </w:t>
            </w:r>
            <w:r w:rsidRPr="00C82EE4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313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ind w:left="-29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631C3">
              <w:rPr>
                <w:rFonts w:ascii="Times New Roman" w:hAnsi="Times New Roman"/>
                <w:bCs/>
                <w:sz w:val="20"/>
                <w:szCs w:val="20"/>
              </w:rPr>
              <w:t>Развитие инфраструктуры и оптимальное размещение объектов потребительского рынка и сферы услуг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27" w:type="pct"/>
            <w:gridSpan w:val="2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всего            </w:t>
            </w:r>
          </w:p>
        </w:tc>
        <w:tc>
          <w:tcPr>
            <w:tcW w:w="283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3200,0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3400,0</w:t>
            </w:r>
          </w:p>
        </w:tc>
        <w:tc>
          <w:tcPr>
            <w:tcW w:w="289" w:type="pct"/>
          </w:tcPr>
          <w:p w:rsidR="001D278E" w:rsidRPr="00C82EE4" w:rsidRDefault="00903AA6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10850</w:t>
            </w:r>
            <w:r w:rsidR="001D278E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288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4000,0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16000,0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17000,0</w:t>
            </w:r>
          </w:p>
        </w:tc>
      </w:tr>
      <w:tr w:rsidR="001D278E" w:rsidRPr="00C82EE4" w:rsidTr="00903AA6">
        <w:trPr>
          <w:trHeight w:val="320"/>
          <w:tblCellSpacing w:w="5" w:type="nil"/>
          <w:jc w:val="center"/>
        </w:trPr>
        <w:tc>
          <w:tcPr>
            <w:tcW w:w="53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3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ind w:left="-29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27" w:type="pct"/>
            <w:gridSpan w:val="2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федеральный      </w:t>
            </w:r>
          </w:p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</w:p>
        </w:tc>
        <w:tc>
          <w:tcPr>
            <w:tcW w:w="283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9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8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D278E" w:rsidRPr="00C82EE4" w:rsidTr="00903AA6">
        <w:trPr>
          <w:trHeight w:val="320"/>
          <w:tblCellSpacing w:w="5" w:type="nil"/>
          <w:jc w:val="center"/>
        </w:trPr>
        <w:tc>
          <w:tcPr>
            <w:tcW w:w="53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3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ind w:left="-29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87" w:type="pct"/>
          </w:tcPr>
          <w:p w:rsidR="001D278E" w:rsidRPr="00C82EE4" w:rsidRDefault="001D278E" w:rsidP="008F2695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82EE4">
              <w:rPr>
                <w:rFonts w:ascii="Times New Roman" w:hAnsi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2" w:type="pct"/>
          </w:tcPr>
          <w:p w:rsidR="001D278E" w:rsidRPr="00C82EE4" w:rsidRDefault="001D278E" w:rsidP="008F2695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82EE4">
              <w:rPr>
                <w:rFonts w:ascii="Times New Roman" w:hAnsi="Times New Roman"/>
                <w:bCs/>
                <w:sz w:val="20"/>
                <w:szCs w:val="20"/>
              </w:rPr>
              <w:t>х</w:t>
            </w:r>
          </w:p>
        </w:tc>
        <w:tc>
          <w:tcPr>
            <w:tcW w:w="627" w:type="pct"/>
            <w:gridSpan w:val="2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республиканский  </w:t>
            </w:r>
          </w:p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gramStart"/>
            <w:r w:rsidRPr="00C82EE4">
              <w:rPr>
                <w:rFonts w:ascii="Times New Roman" w:hAnsi="Times New Roman"/>
                <w:sz w:val="20"/>
                <w:szCs w:val="20"/>
              </w:rPr>
              <w:t>Чувашской</w:t>
            </w:r>
            <w:proofErr w:type="gramEnd"/>
            <w:r w:rsidRPr="00C82EE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Республики </w:t>
            </w:r>
          </w:p>
        </w:tc>
        <w:tc>
          <w:tcPr>
            <w:tcW w:w="283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9" w:type="pct"/>
          </w:tcPr>
          <w:p w:rsidR="001D278E" w:rsidRPr="00C82EE4" w:rsidRDefault="00903AA6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7350,0</w:t>
            </w:r>
          </w:p>
        </w:tc>
        <w:tc>
          <w:tcPr>
            <w:tcW w:w="288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D278E" w:rsidRPr="00C82EE4" w:rsidTr="00903AA6">
        <w:trPr>
          <w:trHeight w:val="320"/>
          <w:tblCellSpacing w:w="5" w:type="nil"/>
          <w:jc w:val="center"/>
        </w:trPr>
        <w:tc>
          <w:tcPr>
            <w:tcW w:w="53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3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ind w:left="-29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7" w:type="pct"/>
            <w:gridSpan w:val="2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283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9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8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D278E" w:rsidRPr="00C82EE4" w:rsidTr="00903AA6">
        <w:trPr>
          <w:trHeight w:val="320"/>
          <w:tblCellSpacing w:w="5" w:type="nil"/>
          <w:jc w:val="center"/>
        </w:trPr>
        <w:tc>
          <w:tcPr>
            <w:tcW w:w="53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3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ind w:left="-29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27" w:type="pct"/>
            <w:gridSpan w:val="2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внебюджетные     </w:t>
            </w:r>
          </w:p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источники </w:t>
            </w:r>
          </w:p>
        </w:tc>
        <w:tc>
          <w:tcPr>
            <w:tcW w:w="283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3200,0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3400,0</w:t>
            </w:r>
          </w:p>
        </w:tc>
        <w:tc>
          <w:tcPr>
            <w:tcW w:w="289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3500,0</w:t>
            </w:r>
          </w:p>
        </w:tc>
        <w:tc>
          <w:tcPr>
            <w:tcW w:w="288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4000,0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16000,0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17000,0</w:t>
            </w:r>
          </w:p>
        </w:tc>
      </w:tr>
      <w:tr w:rsidR="001D278E" w:rsidRPr="00C82EE4" w:rsidTr="00903AA6">
        <w:trPr>
          <w:trHeight w:val="102"/>
          <w:tblCellSpacing w:w="5" w:type="nil"/>
          <w:jc w:val="center"/>
        </w:trPr>
        <w:tc>
          <w:tcPr>
            <w:tcW w:w="53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Мероприятие 2.1</w:t>
            </w:r>
          </w:p>
        </w:tc>
        <w:tc>
          <w:tcPr>
            <w:tcW w:w="1313" w:type="pct"/>
          </w:tcPr>
          <w:p w:rsidR="001D278E" w:rsidRPr="00C82EE4" w:rsidRDefault="001D278E" w:rsidP="008F2695">
            <w:pPr>
              <w:widowControl w:val="0"/>
              <w:autoSpaceDE w:val="0"/>
              <w:autoSpaceDN w:val="0"/>
              <w:adjustRightInd w:val="0"/>
              <w:spacing w:after="0"/>
              <w:ind w:left="-29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Розничная торговля: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27" w:type="pct"/>
            <w:gridSpan w:val="2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всего            </w:t>
            </w:r>
          </w:p>
        </w:tc>
        <w:tc>
          <w:tcPr>
            <w:tcW w:w="283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3200,0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3400,0</w:t>
            </w:r>
          </w:p>
        </w:tc>
        <w:tc>
          <w:tcPr>
            <w:tcW w:w="289" w:type="pct"/>
          </w:tcPr>
          <w:p w:rsidR="001D278E" w:rsidRPr="00C82EE4" w:rsidRDefault="00480024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10850</w:t>
            </w:r>
            <w:r w:rsidR="001D278E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288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4000,0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16000,0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17000,0</w:t>
            </w:r>
          </w:p>
        </w:tc>
      </w:tr>
      <w:tr w:rsidR="001D278E" w:rsidRPr="00C82EE4" w:rsidTr="00903AA6">
        <w:trPr>
          <w:trHeight w:val="102"/>
          <w:tblCellSpacing w:w="5" w:type="nil"/>
          <w:jc w:val="center"/>
        </w:trPr>
        <w:tc>
          <w:tcPr>
            <w:tcW w:w="53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3" w:type="pct"/>
          </w:tcPr>
          <w:p w:rsidR="001D278E" w:rsidRPr="00C82EE4" w:rsidRDefault="001D278E" w:rsidP="008F2695">
            <w:pPr>
              <w:widowControl w:val="0"/>
              <w:autoSpaceDE w:val="0"/>
              <w:autoSpaceDN w:val="0"/>
              <w:adjustRightInd w:val="0"/>
              <w:spacing w:after="0"/>
              <w:ind w:left="-2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27" w:type="pct"/>
            <w:gridSpan w:val="2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федеральный      </w:t>
            </w:r>
          </w:p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</w:p>
        </w:tc>
        <w:tc>
          <w:tcPr>
            <w:tcW w:w="283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9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8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D278E" w:rsidRPr="00C82EE4" w:rsidTr="00903AA6">
        <w:trPr>
          <w:trHeight w:val="102"/>
          <w:tblCellSpacing w:w="5" w:type="nil"/>
          <w:jc w:val="center"/>
        </w:trPr>
        <w:tc>
          <w:tcPr>
            <w:tcW w:w="53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3" w:type="pct"/>
          </w:tcPr>
          <w:p w:rsidR="001D278E" w:rsidRPr="00C82EE4" w:rsidRDefault="001D278E" w:rsidP="008F2695">
            <w:pPr>
              <w:widowControl w:val="0"/>
              <w:autoSpaceDE w:val="0"/>
              <w:autoSpaceDN w:val="0"/>
              <w:adjustRightInd w:val="0"/>
              <w:spacing w:after="0"/>
              <w:ind w:left="-2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7" w:type="pct"/>
          </w:tcPr>
          <w:p w:rsidR="001D278E" w:rsidRPr="00C82EE4" w:rsidRDefault="001D278E" w:rsidP="008F2695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82EE4">
              <w:rPr>
                <w:rFonts w:ascii="Times New Roman" w:hAnsi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2" w:type="pct"/>
          </w:tcPr>
          <w:p w:rsidR="001D278E" w:rsidRPr="00C82EE4" w:rsidRDefault="001D278E" w:rsidP="008F2695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82EE4">
              <w:rPr>
                <w:rFonts w:ascii="Times New Roman" w:hAnsi="Times New Roman"/>
                <w:bCs/>
                <w:sz w:val="20"/>
                <w:szCs w:val="20"/>
              </w:rPr>
              <w:t>х</w:t>
            </w:r>
          </w:p>
        </w:tc>
        <w:tc>
          <w:tcPr>
            <w:tcW w:w="627" w:type="pct"/>
            <w:gridSpan w:val="2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республиканский  </w:t>
            </w:r>
          </w:p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gramStart"/>
            <w:r w:rsidRPr="00C82EE4">
              <w:rPr>
                <w:rFonts w:ascii="Times New Roman" w:hAnsi="Times New Roman"/>
                <w:sz w:val="20"/>
                <w:szCs w:val="20"/>
              </w:rPr>
              <w:t>Чувашской</w:t>
            </w:r>
            <w:proofErr w:type="gramEnd"/>
            <w:r w:rsidRPr="00C82EE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Республики </w:t>
            </w:r>
          </w:p>
        </w:tc>
        <w:tc>
          <w:tcPr>
            <w:tcW w:w="283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9" w:type="pct"/>
          </w:tcPr>
          <w:p w:rsidR="001D278E" w:rsidRPr="00C82EE4" w:rsidRDefault="00480024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7350,0</w:t>
            </w:r>
          </w:p>
        </w:tc>
        <w:tc>
          <w:tcPr>
            <w:tcW w:w="288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D278E" w:rsidRPr="00C82EE4" w:rsidTr="00903AA6">
        <w:trPr>
          <w:trHeight w:val="102"/>
          <w:tblCellSpacing w:w="5" w:type="nil"/>
          <w:jc w:val="center"/>
        </w:trPr>
        <w:tc>
          <w:tcPr>
            <w:tcW w:w="53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3" w:type="pct"/>
          </w:tcPr>
          <w:p w:rsidR="001D278E" w:rsidRPr="00C82EE4" w:rsidRDefault="001D278E" w:rsidP="008F2695">
            <w:pPr>
              <w:widowControl w:val="0"/>
              <w:autoSpaceDE w:val="0"/>
              <w:autoSpaceDN w:val="0"/>
              <w:adjustRightInd w:val="0"/>
              <w:spacing w:after="0"/>
              <w:ind w:left="-2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27" w:type="pct"/>
            <w:gridSpan w:val="2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283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9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8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D278E" w:rsidRPr="00C82EE4" w:rsidTr="00903AA6">
        <w:trPr>
          <w:trHeight w:val="102"/>
          <w:tblCellSpacing w:w="5" w:type="nil"/>
          <w:jc w:val="center"/>
        </w:trPr>
        <w:tc>
          <w:tcPr>
            <w:tcW w:w="53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3" w:type="pct"/>
          </w:tcPr>
          <w:p w:rsidR="001D278E" w:rsidRPr="00C82EE4" w:rsidRDefault="001D278E" w:rsidP="008F2695">
            <w:pPr>
              <w:widowControl w:val="0"/>
              <w:autoSpaceDE w:val="0"/>
              <w:autoSpaceDN w:val="0"/>
              <w:adjustRightInd w:val="0"/>
              <w:spacing w:after="0"/>
              <w:ind w:left="-2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27" w:type="pct"/>
            <w:gridSpan w:val="2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внебюджетные     </w:t>
            </w:r>
          </w:p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источники </w:t>
            </w:r>
          </w:p>
        </w:tc>
        <w:tc>
          <w:tcPr>
            <w:tcW w:w="283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3200,0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3400,0</w:t>
            </w:r>
          </w:p>
        </w:tc>
        <w:tc>
          <w:tcPr>
            <w:tcW w:w="289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3500,0</w:t>
            </w:r>
          </w:p>
        </w:tc>
        <w:tc>
          <w:tcPr>
            <w:tcW w:w="288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4000,0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16000,0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17000,0</w:t>
            </w:r>
          </w:p>
        </w:tc>
      </w:tr>
      <w:tr w:rsidR="001D278E" w:rsidRPr="00C82EE4" w:rsidTr="00903AA6">
        <w:trPr>
          <w:trHeight w:val="320"/>
          <w:tblCellSpacing w:w="5" w:type="nil"/>
          <w:jc w:val="center"/>
        </w:trPr>
        <w:tc>
          <w:tcPr>
            <w:tcW w:w="53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Мероприятие 2.1.1</w:t>
            </w:r>
          </w:p>
        </w:tc>
        <w:tc>
          <w:tcPr>
            <w:tcW w:w="1313" w:type="pct"/>
          </w:tcPr>
          <w:p w:rsidR="001D278E" w:rsidRPr="00C82EE4" w:rsidRDefault="001D278E" w:rsidP="008F2695">
            <w:pPr>
              <w:widowControl w:val="0"/>
              <w:autoSpaceDE w:val="0"/>
              <w:autoSpaceDN w:val="0"/>
              <w:adjustRightInd w:val="0"/>
              <w:spacing w:after="0"/>
              <w:ind w:left="-2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72A4B">
              <w:rPr>
                <w:rFonts w:ascii="Times New Roman" w:hAnsi="Times New Roman"/>
                <w:sz w:val="20"/>
                <w:szCs w:val="20"/>
              </w:rPr>
              <w:t>Открытие новых, реконструкция и модернизация объектов розничной торговли, в том числе объектов придорожного сервиса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27" w:type="pct"/>
            <w:gridSpan w:val="2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всего            </w:t>
            </w:r>
          </w:p>
        </w:tc>
        <w:tc>
          <w:tcPr>
            <w:tcW w:w="283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3200,0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3400,0</w:t>
            </w:r>
          </w:p>
        </w:tc>
        <w:tc>
          <w:tcPr>
            <w:tcW w:w="289" w:type="pct"/>
          </w:tcPr>
          <w:p w:rsidR="001D278E" w:rsidRPr="00C82EE4" w:rsidRDefault="005F6671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10850,0</w:t>
            </w:r>
          </w:p>
        </w:tc>
        <w:tc>
          <w:tcPr>
            <w:tcW w:w="288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4000,0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16000,0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17000,0</w:t>
            </w:r>
          </w:p>
        </w:tc>
      </w:tr>
      <w:tr w:rsidR="001D278E" w:rsidRPr="00C82EE4" w:rsidTr="00903AA6">
        <w:trPr>
          <w:trHeight w:val="320"/>
          <w:tblCellSpacing w:w="5" w:type="nil"/>
          <w:jc w:val="center"/>
        </w:trPr>
        <w:tc>
          <w:tcPr>
            <w:tcW w:w="53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13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ind w:left="-29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27" w:type="pct"/>
            <w:gridSpan w:val="2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федеральный      </w:t>
            </w:r>
          </w:p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</w:p>
        </w:tc>
        <w:tc>
          <w:tcPr>
            <w:tcW w:w="283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9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8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D278E" w:rsidRPr="00C82EE4" w:rsidTr="00903AA6">
        <w:trPr>
          <w:trHeight w:val="320"/>
          <w:tblCellSpacing w:w="5" w:type="nil"/>
          <w:jc w:val="center"/>
        </w:trPr>
        <w:tc>
          <w:tcPr>
            <w:tcW w:w="53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13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ind w:left="-29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87" w:type="pct"/>
          </w:tcPr>
          <w:p w:rsidR="001D278E" w:rsidRPr="00C82EE4" w:rsidRDefault="001D278E" w:rsidP="008F2695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82EE4">
              <w:rPr>
                <w:rFonts w:ascii="Times New Roman" w:hAnsi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2" w:type="pct"/>
          </w:tcPr>
          <w:p w:rsidR="001D278E" w:rsidRPr="00C82EE4" w:rsidRDefault="001D278E" w:rsidP="008F2695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82EE4">
              <w:rPr>
                <w:rFonts w:ascii="Times New Roman" w:hAnsi="Times New Roman"/>
                <w:bCs/>
                <w:sz w:val="20"/>
                <w:szCs w:val="20"/>
              </w:rPr>
              <w:t>х</w:t>
            </w:r>
          </w:p>
        </w:tc>
        <w:tc>
          <w:tcPr>
            <w:tcW w:w="627" w:type="pct"/>
            <w:gridSpan w:val="2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республиканский  </w:t>
            </w:r>
          </w:p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gramStart"/>
            <w:r w:rsidRPr="00C82EE4">
              <w:rPr>
                <w:rFonts w:ascii="Times New Roman" w:hAnsi="Times New Roman"/>
                <w:sz w:val="20"/>
                <w:szCs w:val="20"/>
              </w:rPr>
              <w:t>Чувашской</w:t>
            </w:r>
            <w:proofErr w:type="gramEnd"/>
            <w:r w:rsidRPr="00C82EE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Республики </w:t>
            </w:r>
          </w:p>
        </w:tc>
        <w:tc>
          <w:tcPr>
            <w:tcW w:w="283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9" w:type="pct"/>
          </w:tcPr>
          <w:p w:rsidR="001D278E" w:rsidRPr="00C82EE4" w:rsidRDefault="005F6671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7350,0</w:t>
            </w:r>
          </w:p>
        </w:tc>
        <w:tc>
          <w:tcPr>
            <w:tcW w:w="288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D278E" w:rsidRPr="00C82EE4" w:rsidTr="00903AA6">
        <w:trPr>
          <w:trHeight w:val="320"/>
          <w:tblCellSpacing w:w="5" w:type="nil"/>
          <w:jc w:val="center"/>
        </w:trPr>
        <w:tc>
          <w:tcPr>
            <w:tcW w:w="53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3" w:type="pct"/>
          </w:tcPr>
          <w:p w:rsidR="001D278E" w:rsidRPr="00C82EE4" w:rsidRDefault="001D278E" w:rsidP="008F2695">
            <w:pPr>
              <w:widowControl w:val="0"/>
              <w:autoSpaceDE w:val="0"/>
              <w:autoSpaceDN w:val="0"/>
              <w:adjustRightInd w:val="0"/>
              <w:spacing w:after="0"/>
              <w:ind w:left="-2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27" w:type="pct"/>
            <w:gridSpan w:val="2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283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9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8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D278E" w:rsidRPr="00C82EE4" w:rsidTr="00903AA6">
        <w:trPr>
          <w:trHeight w:val="320"/>
          <w:tblCellSpacing w:w="5" w:type="nil"/>
          <w:jc w:val="center"/>
        </w:trPr>
        <w:tc>
          <w:tcPr>
            <w:tcW w:w="53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3" w:type="pct"/>
          </w:tcPr>
          <w:p w:rsidR="001D278E" w:rsidRPr="00C82EE4" w:rsidRDefault="001D278E" w:rsidP="008F2695">
            <w:pPr>
              <w:widowControl w:val="0"/>
              <w:autoSpaceDE w:val="0"/>
              <w:autoSpaceDN w:val="0"/>
              <w:adjustRightInd w:val="0"/>
              <w:spacing w:after="0"/>
              <w:ind w:left="-2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27" w:type="pct"/>
            <w:gridSpan w:val="2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внебюджетные     </w:t>
            </w:r>
          </w:p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источники </w:t>
            </w:r>
          </w:p>
        </w:tc>
        <w:tc>
          <w:tcPr>
            <w:tcW w:w="283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3200,0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3400,0</w:t>
            </w:r>
          </w:p>
        </w:tc>
        <w:tc>
          <w:tcPr>
            <w:tcW w:w="289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3500,0</w:t>
            </w:r>
          </w:p>
        </w:tc>
        <w:tc>
          <w:tcPr>
            <w:tcW w:w="288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4000,0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16000,0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17000,0</w:t>
            </w:r>
          </w:p>
        </w:tc>
      </w:tr>
      <w:tr w:rsidR="001D278E" w:rsidRPr="00C82EE4" w:rsidTr="00903AA6">
        <w:trPr>
          <w:trHeight w:val="320"/>
          <w:tblCellSpacing w:w="5" w:type="nil"/>
          <w:jc w:val="center"/>
        </w:trPr>
        <w:tc>
          <w:tcPr>
            <w:tcW w:w="53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Мероприятие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2.1.2</w:t>
            </w:r>
          </w:p>
        </w:tc>
        <w:tc>
          <w:tcPr>
            <w:tcW w:w="1313" w:type="pct"/>
          </w:tcPr>
          <w:p w:rsidR="001D278E" w:rsidRPr="00C82EE4" w:rsidRDefault="001D278E" w:rsidP="008F2695">
            <w:pPr>
              <w:widowControl w:val="0"/>
              <w:autoSpaceDE w:val="0"/>
              <w:autoSpaceDN w:val="0"/>
              <w:adjustRightInd w:val="0"/>
              <w:spacing w:after="0"/>
              <w:ind w:left="-2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B56A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Развитие розничной торговой сети в </w:t>
            </w:r>
            <w:r w:rsidRPr="008B56A6">
              <w:rPr>
                <w:rFonts w:ascii="Times New Roman" w:hAnsi="Times New Roman"/>
                <w:sz w:val="20"/>
                <w:szCs w:val="20"/>
              </w:rPr>
              <w:lastRenderedPageBreak/>
              <w:t>сельской местности за счет расширения развозной торговли, а также дистанционной торговли (в том числе по заказам)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lastRenderedPageBreak/>
              <w:t>х</w:t>
            </w:r>
          </w:p>
        </w:tc>
        <w:tc>
          <w:tcPr>
            <w:tcW w:w="42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27" w:type="pct"/>
            <w:gridSpan w:val="2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всего            </w:t>
            </w:r>
          </w:p>
        </w:tc>
        <w:tc>
          <w:tcPr>
            <w:tcW w:w="283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9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8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D278E" w:rsidRPr="00C82EE4" w:rsidTr="00903AA6">
        <w:trPr>
          <w:trHeight w:val="320"/>
          <w:tblCellSpacing w:w="5" w:type="nil"/>
          <w:jc w:val="center"/>
        </w:trPr>
        <w:tc>
          <w:tcPr>
            <w:tcW w:w="53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E59E4">
              <w:rPr>
                <w:rFonts w:ascii="Times New Roman" w:hAnsi="Times New Roman"/>
                <w:sz w:val="20"/>
                <w:szCs w:val="20"/>
              </w:rPr>
              <w:lastRenderedPageBreak/>
              <w:t>Мероприятие 2.2</w:t>
            </w:r>
          </w:p>
        </w:tc>
        <w:tc>
          <w:tcPr>
            <w:tcW w:w="1313" w:type="pct"/>
          </w:tcPr>
          <w:p w:rsidR="001D278E" w:rsidRPr="008B56A6" w:rsidRDefault="001D278E" w:rsidP="008F2695">
            <w:pPr>
              <w:widowControl w:val="0"/>
              <w:autoSpaceDE w:val="0"/>
              <w:autoSpaceDN w:val="0"/>
              <w:adjustRightInd w:val="0"/>
              <w:spacing w:after="0"/>
              <w:ind w:left="-2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E59E4">
              <w:rPr>
                <w:rFonts w:ascii="Times New Roman" w:hAnsi="Times New Roman"/>
                <w:sz w:val="20"/>
                <w:szCs w:val="20"/>
              </w:rPr>
              <w:t>Обеспечение повышения доступности объектов торговли и услуг для инвалидов и других маломобильных групп населения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27" w:type="pct"/>
            <w:gridSpan w:val="2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всего            </w:t>
            </w:r>
          </w:p>
        </w:tc>
        <w:tc>
          <w:tcPr>
            <w:tcW w:w="283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9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8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D278E" w:rsidRPr="00C82EE4" w:rsidTr="00903AA6">
        <w:trPr>
          <w:trHeight w:val="320"/>
          <w:tblCellSpacing w:w="5" w:type="nil"/>
          <w:jc w:val="center"/>
        </w:trPr>
        <w:tc>
          <w:tcPr>
            <w:tcW w:w="53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A638A">
              <w:rPr>
                <w:rFonts w:ascii="Times New Roman" w:hAnsi="Times New Roman"/>
                <w:sz w:val="20"/>
                <w:szCs w:val="20"/>
              </w:rPr>
              <w:t>Мероприятие 2.3</w:t>
            </w:r>
          </w:p>
        </w:tc>
        <w:tc>
          <w:tcPr>
            <w:tcW w:w="1313" w:type="pct"/>
          </w:tcPr>
          <w:p w:rsidR="001D278E" w:rsidRPr="008B56A6" w:rsidRDefault="001D278E" w:rsidP="008F2695">
            <w:pPr>
              <w:widowControl w:val="0"/>
              <w:autoSpaceDE w:val="0"/>
              <w:autoSpaceDN w:val="0"/>
              <w:adjustRightInd w:val="0"/>
              <w:spacing w:after="0"/>
              <w:ind w:left="-2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A638A">
              <w:rPr>
                <w:rFonts w:ascii="Times New Roman" w:hAnsi="Times New Roman"/>
                <w:sz w:val="20"/>
                <w:szCs w:val="20"/>
              </w:rPr>
              <w:t>Формирование и ведение реестров организаций потребительского рынка, проведение мониторинга обеспеченности населения Шумерлинского муниципального округа площадью торговых объектов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27" w:type="pct"/>
            <w:gridSpan w:val="2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всего            </w:t>
            </w:r>
          </w:p>
        </w:tc>
        <w:tc>
          <w:tcPr>
            <w:tcW w:w="283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9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8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D278E" w:rsidRPr="00C82EE4" w:rsidTr="00903AA6">
        <w:trPr>
          <w:trHeight w:val="320"/>
          <w:tblCellSpacing w:w="5" w:type="nil"/>
          <w:jc w:val="center"/>
        </w:trPr>
        <w:tc>
          <w:tcPr>
            <w:tcW w:w="53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279F1">
              <w:rPr>
                <w:rFonts w:ascii="Times New Roman" w:hAnsi="Times New Roman"/>
                <w:sz w:val="20"/>
                <w:szCs w:val="20"/>
              </w:rPr>
              <w:t>Мероприятие 2.4</w:t>
            </w:r>
          </w:p>
        </w:tc>
        <w:tc>
          <w:tcPr>
            <w:tcW w:w="1313" w:type="pct"/>
          </w:tcPr>
          <w:p w:rsidR="001D278E" w:rsidRPr="008B56A6" w:rsidRDefault="001D278E" w:rsidP="008F2695">
            <w:pPr>
              <w:widowControl w:val="0"/>
              <w:autoSpaceDE w:val="0"/>
              <w:autoSpaceDN w:val="0"/>
              <w:adjustRightInd w:val="0"/>
              <w:spacing w:after="0"/>
              <w:ind w:left="-2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279F1">
              <w:rPr>
                <w:rFonts w:ascii="Times New Roman" w:hAnsi="Times New Roman"/>
                <w:sz w:val="20"/>
                <w:szCs w:val="20"/>
              </w:rPr>
              <w:t>Разработка и утверждение схем размещения нестационарных торговых объектов с учетом нормативов минимальной обеспеченности населения площадью торговых объектов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27" w:type="pct"/>
            <w:gridSpan w:val="2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всего            </w:t>
            </w:r>
          </w:p>
        </w:tc>
        <w:tc>
          <w:tcPr>
            <w:tcW w:w="283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9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8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D278E" w:rsidRPr="00C82EE4" w:rsidTr="00903AA6">
        <w:trPr>
          <w:trHeight w:val="320"/>
          <w:tblCellSpacing w:w="5" w:type="nil"/>
          <w:jc w:val="center"/>
        </w:trPr>
        <w:tc>
          <w:tcPr>
            <w:tcW w:w="53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Основное мероприятие 3</w:t>
            </w:r>
          </w:p>
        </w:tc>
        <w:tc>
          <w:tcPr>
            <w:tcW w:w="1313" w:type="pct"/>
          </w:tcPr>
          <w:p w:rsidR="001D278E" w:rsidRPr="00C82EE4" w:rsidRDefault="001D278E" w:rsidP="008F2695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413CF">
              <w:rPr>
                <w:rFonts w:ascii="Times New Roman" w:hAnsi="Times New Roman"/>
                <w:sz w:val="20"/>
                <w:szCs w:val="20"/>
              </w:rPr>
              <w:t>Развитие конкуренции в сфере потребительского рынка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27" w:type="pct"/>
            <w:gridSpan w:val="2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всего            </w:t>
            </w:r>
          </w:p>
        </w:tc>
        <w:tc>
          <w:tcPr>
            <w:tcW w:w="283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9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8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D278E" w:rsidRPr="00C82EE4" w:rsidTr="00903AA6">
        <w:trPr>
          <w:trHeight w:val="320"/>
          <w:tblCellSpacing w:w="5" w:type="nil"/>
          <w:jc w:val="center"/>
        </w:trPr>
        <w:tc>
          <w:tcPr>
            <w:tcW w:w="53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Мероприятие 3.1</w:t>
            </w:r>
          </w:p>
        </w:tc>
        <w:tc>
          <w:tcPr>
            <w:tcW w:w="1313" w:type="pct"/>
          </w:tcPr>
          <w:p w:rsidR="001D278E" w:rsidRPr="0087605B" w:rsidRDefault="001D278E" w:rsidP="008F269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87605B">
              <w:rPr>
                <w:rFonts w:ascii="Times New Roman" w:hAnsi="Times New Roman"/>
                <w:bCs/>
                <w:sz w:val="20"/>
                <w:szCs w:val="20"/>
              </w:rPr>
              <w:t>Проведение экспертизы качества предоставляемых услуг в сфере торговли и общественного питания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27" w:type="pct"/>
            <w:gridSpan w:val="2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всего            </w:t>
            </w:r>
          </w:p>
        </w:tc>
        <w:tc>
          <w:tcPr>
            <w:tcW w:w="283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9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8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D278E" w:rsidRPr="00C82EE4" w:rsidTr="00903AA6">
        <w:trPr>
          <w:trHeight w:val="320"/>
          <w:tblCellSpacing w:w="5" w:type="nil"/>
          <w:jc w:val="center"/>
        </w:trPr>
        <w:tc>
          <w:tcPr>
            <w:tcW w:w="53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Мероприятие 3.2</w:t>
            </w:r>
          </w:p>
        </w:tc>
        <w:tc>
          <w:tcPr>
            <w:tcW w:w="1313" w:type="pct"/>
          </w:tcPr>
          <w:p w:rsidR="001D278E" w:rsidRPr="0087605B" w:rsidRDefault="001D278E" w:rsidP="008F269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87605B">
              <w:rPr>
                <w:rFonts w:ascii="Times New Roman" w:hAnsi="Times New Roman"/>
                <w:bCs/>
                <w:sz w:val="20"/>
                <w:szCs w:val="20"/>
              </w:rPr>
              <w:t>Расширение сети объектов потребительского рынка с экологически чистой и безопасной продукцией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27" w:type="pct"/>
            <w:gridSpan w:val="2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всего            </w:t>
            </w:r>
          </w:p>
        </w:tc>
        <w:tc>
          <w:tcPr>
            <w:tcW w:w="283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9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8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D278E" w:rsidRPr="00C82EE4" w:rsidTr="00903AA6">
        <w:trPr>
          <w:trHeight w:val="320"/>
          <w:tblCellSpacing w:w="5" w:type="nil"/>
          <w:jc w:val="center"/>
        </w:trPr>
        <w:tc>
          <w:tcPr>
            <w:tcW w:w="53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Основное мероприятие 4</w:t>
            </w:r>
          </w:p>
        </w:tc>
        <w:tc>
          <w:tcPr>
            <w:tcW w:w="1313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Развитие кадрового потенциала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27" w:type="pct"/>
            <w:gridSpan w:val="2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всего            </w:t>
            </w:r>
          </w:p>
        </w:tc>
        <w:tc>
          <w:tcPr>
            <w:tcW w:w="283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9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8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D278E" w:rsidRPr="00C82EE4" w:rsidTr="00903AA6">
        <w:trPr>
          <w:trHeight w:val="320"/>
          <w:tblCellSpacing w:w="5" w:type="nil"/>
          <w:jc w:val="center"/>
        </w:trPr>
        <w:tc>
          <w:tcPr>
            <w:tcW w:w="53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Мероприятие 4.1</w:t>
            </w:r>
          </w:p>
        </w:tc>
        <w:tc>
          <w:tcPr>
            <w:tcW w:w="1313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87605B">
              <w:rPr>
                <w:rFonts w:ascii="Times New Roman" w:hAnsi="Times New Roman"/>
                <w:sz w:val="20"/>
                <w:szCs w:val="20"/>
              </w:rPr>
              <w:t>Организация семинаров, круглых столов, совещаний, форумов и иных мероприятий, направленных на повышение профессионализма работников сферы потребительского рынка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27" w:type="pct"/>
            <w:gridSpan w:val="2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всего            </w:t>
            </w:r>
          </w:p>
        </w:tc>
        <w:tc>
          <w:tcPr>
            <w:tcW w:w="283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9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8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D278E" w:rsidRPr="00C82EE4" w:rsidTr="00903AA6">
        <w:trPr>
          <w:trHeight w:val="320"/>
          <w:tblCellSpacing w:w="5" w:type="nil"/>
          <w:jc w:val="center"/>
        </w:trPr>
        <w:tc>
          <w:tcPr>
            <w:tcW w:w="53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Мероприятие 4.2</w:t>
            </w:r>
          </w:p>
        </w:tc>
        <w:tc>
          <w:tcPr>
            <w:tcW w:w="1313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3B0B9E">
              <w:rPr>
                <w:rFonts w:ascii="Times New Roman" w:hAnsi="Times New Roman"/>
                <w:sz w:val="20"/>
                <w:szCs w:val="20"/>
              </w:rPr>
              <w:t xml:space="preserve">Организация взаимодействия руководителей организаций сферы торговли, общественного питания, </w:t>
            </w:r>
            <w:r w:rsidRPr="003B0B9E">
              <w:rPr>
                <w:rFonts w:ascii="Times New Roman" w:hAnsi="Times New Roman"/>
                <w:sz w:val="20"/>
                <w:szCs w:val="20"/>
              </w:rPr>
              <w:lastRenderedPageBreak/>
              <w:t>бытового обслуживания и учебных заведений по вопросам подготовки, переподготовки и повышения квалификации профессиональных кадров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lastRenderedPageBreak/>
              <w:t>х</w:t>
            </w:r>
          </w:p>
        </w:tc>
        <w:tc>
          <w:tcPr>
            <w:tcW w:w="42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27" w:type="pct"/>
            <w:gridSpan w:val="2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всего            </w:t>
            </w:r>
          </w:p>
        </w:tc>
        <w:tc>
          <w:tcPr>
            <w:tcW w:w="283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9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8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D278E" w:rsidRPr="00C82EE4" w:rsidTr="00903AA6">
        <w:trPr>
          <w:trHeight w:val="320"/>
          <w:tblCellSpacing w:w="5" w:type="nil"/>
          <w:jc w:val="center"/>
        </w:trPr>
        <w:tc>
          <w:tcPr>
            <w:tcW w:w="53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Мероприятие 4.3</w:t>
            </w:r>
          </w:p>
        </w:tc>
        <w:tc>
          <w:tcPr>
            <w:tcW w:w="1313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3B0B9E">
              <w:rPr>
                <w:rFonts w:ascii="Times New Roman" w:hAnsi="Times New Roman"/>
                <w:sz w:val="20"/>
                <w:szCs w:val="20"/>
              </w:rPr>
              <w:t xml:space="preserve">Организация участия специалистов сферы торговли, общественного питания и бытового обслуживания населения в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муниципальных</w:t>
            </w:r>
            <w:r w:rsidRPr="003B0B9E">
              <w:rPr>
                <w:rFonts w:ascii="Times New Roman" w:hAnsi="Times New Roman"/>
                <w:sz w:val="20"/>
                <w:szCs w:val="20"/>
              </w:rPr>
              <w:t>, региональных и всероссийских конкурсах, смотрах профессионального мастерства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27" w:type="pct"/>
            <w:gridSpan w:val="2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всего            </w:t>
            </w:r>
          </w:p>
        </w:tc>
        <w:tc>
          <w:tcPr>
            <w:tcW w:w="283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9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8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D278E" w:rsidRPr="00C82EE4" w:rsidTr="00903AA6">
        <w:trPr>
          <w:trHeight w:val="320"/>
          <w:tblCellSpacing w:w="5" w:type="nil"/>
          <w:jc w:val="center"/>
        </w:trPr>
        <w:tc>
          <w:tcPr>
            <w:tcW w:w="53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313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C0D1D">
              <w:rPr>
                <w:rFonts w:ascii="Times New Roman" w:hAnsi="Times New Roman"/>
                <w:sz w:val="20"/>
                <w:szCs w:val="20"/>
              </w:rPr>
              <w:t>Развитие эффективной и доступной системы защиты прав потребителей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27" w:type="pct"/>
            <w:gridSpan w:val="2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всего            </w:t>
            </w:r>
          </w:p>
        </w:tc>
        <w:tc>
          <w:tcPr>
            <w:tcW w:w="283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9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8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D278E" w:rsidRPr="00C82EE4" w:rsidTr="00903AA6">
        <w:trPr>
          <w:trHeight w:val="320"/>
          <w:tblCellSpacing w:w="5" w:type="nil"/>
          <w:jc w:val="center"/>
        </w:trPr>
        <w:tc>
          <w:tcPr>
            <w:tcW w:w="53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Мероприятие 5.1</w:t>
            </w:r>
          </w:p>
        </w:tc>
        <w:tc>
          <w:tcPr>
            <w:tcW w:w="1313" w:type="pct"/>
          </w:tcPr>
          <w:p w:rsidR="001D278E" w:rsidRPr="00F5280E" w:rsidRDefault="001D278E" w:rsidP="008F269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F5280E">
              <w:rPr>
                <w:rFonts w:ascii="Times New Roman" w:hAnsi="Times New Roman"/>
                <w:bCs/>
                <w:sz w:val="20"/>
                <w:szCs w:val="20"/>
              </w:rPr>
              <w:t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«Интернет»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27" w:type="pct"/>
            <w:gridSpan w:val="2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всего            </w:t>
            </w:r>
          </w:p>
        </w:tc>
        <w:tc>
          <w:tcPr>
            <w:tcW w:w="283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9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8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D278E" w:rsidRPr="00C82EE4" w:rsidTr="00903AA6">
        <w:trPr>
          <w:trHeight w:val="320"/>
          <w:tblCellSpacing w:w="5" w:type="nil"/>
          <w:jc w:val="center"/>
        </w:trPr>
        <w:tc>
          <w:tcPr>
            <w:tcW w:w="53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Мероприятие 5.2</w:t>
            </w:r>
          </w:p>
        </w:tc>
        <w:tc>
          <w:tcPr>
            <w:tcW w:w="1313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F5280E">
              <w:rPr>
                <w:rFonts w:ascii="Times New Roman" w:hAnsi="Times New Roman"/>
                <w:bCs/>
                <w:sz w:val="20"/>
                <w:szCs w:val="20"/>
              </w:rPr>
              <w:t>Организация правовой помощи гражданам в сфере защиты прав потребителей в органах местного самоуправления, общественных объединениях потребителей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27" w:type="pct"/>
            <w:gridSpan w:val="2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всего            </w:t>
            </w:r>
          </w:p>
        </w:tc>
        <w:tc>
          <w:tcPr>
            <w:tcW w:w="283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9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8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D278E" w:rsidRPr="00C82EE4" w:rsidTr="00903AA6">
        <w:trPr>
          <w:trHeight w:val="320"/>
          <w:tblCellSpacing w:w="5" w:type="nil"/>
          <w:jc w:val="center"/>
        </w:trPr>
        <w:tc>
          <w:tcPr>
            <w:tcW w:w="53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Мероприятие 5.3</w:t>
            </w:r>
          </w:p>
        </w:tc>
        <w:tc>
          <w:tcPr>
            <w:tcW w:w="1313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F5280E">
              <w:rPr>
                <w:rFonts w:ascii="Times New Roman" w:hAnsi="Times New Roman"/>
                <w:bCs/>
                <w:sz w:val="20"/>
                <w:szCs w:val="20"/>
              </w:rPr>
              <w:t>Организация и проведение совещаний, конференций, форумов, круглых столов и иных мероприятий по вопросам защиты прав потребителей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27" w:type="pct"/>
            <w:gridSpan w:val="2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всего            </w:t>
            </w:r>
          </w:p>
        </w:tc>
        <w:tc>
          <w:tcPr>
            <w:tcW w:w="283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9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8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D278E" w:rsidRPr="00C82EE4" w:rsidTr="00903AA6">
        <w:trPr>
          <w:trHeight w:val="320"/>
          <w:tblCellSpacing w:w="5" w:type="nil"/>
          <w:jc w:val="center"/>
        </w:trPr>
        <w:tc>
          <w:tcPr>
            <w:tcW w:w="53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Мероприятие 5.4</w:t>
            </w:r>
          </w:p>
        </w:tc>
        <w:tc>
          <w:tcPr>
            <w:tcW w:w="1313" w:type="pct"/>
          </w:tcPr>
          <w:p w:rsidR="001D278E" w:rsidRPr="00F5280E" w:rsidRDefault="001D278E" w:rsidP="008F269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F5280E">
              <w:rPr>
                <w:rFonts w:ascii="Times New Roman" w:hAnsi="Times New Roman"/>
                <w:bCs/>
                <w:sz w:val="20"/>
                <w:szCs w:val="20"/>
              </w:rPr>
              <w:t>Проведение образовательно-организационных мероприятий, направленных на повышение правовой грамотности населения в сфере защиты прав потребителей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27" w:type="pct"/>
            <w:gridSpan w:val="2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всего            </w:t>
            </w:r>
          </w:p>
        </w:tc>
        <w:tc>
          <w:tcPr>
            <w:tcW w:w="283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9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8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D278E" w:rsidRPr="00C82EE4" w:rsidTr="00903AA6">
        <w:trPr>
          <w:trHeight w:val="320"/>
          <w:tblCellSpacing w:w="5" w:type="nil"/>
          <w:jc w:val="center"/>
        </w:trPr>
        <w:tc>
          <w:tcPr>
            <w:tcW w:w="53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Мероприятие 5.5</w:t>
            </w:r>
          </w:p>
        </w:tc>
        <w:tc>
          <w:tcPr>
            <w:tcW w:w="1313" w:type="pct"/>
          </w:tcPr>
          <w:p w:rsidR="001D278E" w:rsidRPr="00F5280E" w:rsidRDefault="001D278E" w:rsidP="008F269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F5280E">
              <w:rPr>
                <w:rFonts w:ascii="Times New Roman" w:hAnsi="Times New Roman"/>
                <w:bCs/>
                <w:sz w:val="20"/>
                <w:szCs w:val="20"/>
              </w:rPr>
              <w:t>Проведение "горячих линий" по вопросам защиты прав потребителей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27" w:type="pct"/>
            <w:gridSpan w:val="2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всего            </w:t>
            </w:r>
          </w:p>
        </w:tc>
        <w:tc>
          <w:tcPr>
            <w:tcW w:w="283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9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8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D278E" w:rsidRPr="00C82EE4" w:rsidTr="00903AA6">
        <w:trPr>
          <w:trHeight w:val="320"/>
          <w:tblCellSpacing w:w="5" w:type="nil"/>
          <w:jc w:val="center"/>
        </w:trPr>
        <w:tc>
          <w:tcPr>
            <w:tcW w:w="532" w:type="pct"/>
          </w:tcPr>
          <w:p w:rsidR="001D278E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5280E">
              <w:rPr>
                <w:rFonts w:ascii="Times New Roman" w:hAnsi="Times New Roman"/>
                <w:sz w:val="20"/>
                <w:szCs w:val="20"/>
              </w:rPr>
              <w:t>Мероприятие 5.6</w:t>
            </w:r>
          </w:p>
        </w:tc>
        <w:tc>
          <w:tcPr>
            <w:tcW w:w="1313" w:type="pct"/>
          </w:tcPr>
          <w:p w:rsidR="001D278E" w:rsidRPr="00F5280E" w:rsidRDefault="001D278E" w:rsidP="008F269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6C7506">
              <w:rPr>
                <w:rFonts w:ascii="Times New Roman" w:hAnsi="Times New Roman"/>
                <w:bCs/>
                <w:sz w:val="20"/>
                <w:szCs w:val="20"/>
              </w:rPr>
              <w:t xml:space="preserve">Проведение образовательно-организационных мероприятий </w:t>
            </w:r>
            <w:r w:rsidRPr="006C7506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(семинаров, конференций, лекций, тренингов и др.) для специалистов органов и организаций, входящих в систему защиты прав потребителей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lastRenderedPageBreak/>
              <w:t>х</w:t>
            </w:r>
          </w:p>
        </w:tc>
        <w:tc>
          <w:tcPr>
            <w:tcW w:w="42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27" w:type="pct"/>
            <w:gridSpan w:val="2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всего            </w:t>
            </w:r>
          </w:p>
        </w:tc>
        <w:tc>
          <w:tcPr>
            <w:tcW w:w="283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9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8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D278E" w:rsidRPr="00C82EE4" w:rsidTr="00903AA6">
        <w:trPr>
          <w:trHeight w:val="320"/>
          <w:tblCellSpacing w:w="5" w:type="nil"/>
          <w:jc w:val="center"/>
        </w:trPr>
        <w:tc>
          <w:tcPr>
            <w:tcW w:w="532" w:type="pct"/>
          </w:tcPr>
          <w:p w:rsidR="001D278E" w:rsidRPr="00F5280E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6C7506">
              <w:rPr>
                <w:rFonts w:ascii="Times New Roman" w:hAnsi="Times New Roman"/>
                <w:sz w:val="20"/>
                <w:szCs w:val="20"/>
              </w:rPr>
              <w:lastRenderedPageBreak/>
              <w:t>Мероприятие 5.7</w:t>
            </w:r>
          </w:p>
        </w:tc>
        <w:tc>
          <w:tcPr>
            <w:tcW w:w="1313" w:type="pct"/>
          </w:tcPr>
          <w:p w:rsidR="001D278E" w:rsidRPr="006C7506" w:rsidRDefault="001D278E" w:rsidP="008F269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6C7506">
              <w:rPr>
                <w:rFonts w:ascii="Times New Roman" w:hAnsi="Times New Roman"/>
                <w:bCs/>
                <w:sz w:val="20"/>
                <w:szCs w:val="20"/>
              </w:rPr>
              <w:t>Проведение мониторинга обращений потребителей по вопросам нарушения их прав в различных сферах потребительского рынка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27" w:type="pct"/>
            <w:gridSpan w:val="2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всего            </w:t>
            </w:r>
          </w:p>
        </w:tc>
        <w:tc>
          <w:tcPr>
            <w:tcW w:w="283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9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8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D278E" w:rsidRPr="00C82EE4" w:rsidTr="00903AA6">
        <w:trPr>
          <w:trHeight w:val="320"/>
          <w:tblCellSpacing w:w="5" w:type="nil"/>
          <w:jc w:val="center"/>
        </w:trPr>
        <w:tc>
          <w:tcPr>
            <w:tcW w:w="532" w:type="pct"/>
          </w:tcPr>
          <w:p w:rsidR="001D278E" w:rsidRPr="00F5280E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332BC">
              <w:rPr>
                <w:rFonts w:ascii="Times New Roman" w:hAnsi="Times New Roman"/>
                <w:sz w:val="20"/>
                <w:szCs w:val="20"/>
              </w:rPr>
              <w:t>Мероприятие 5.8</w:t>
            </w:r>
          </w:p>
        </w:tc>
        <w:tc>
          <w:tcPr>
            <w:tcW w:w="1313" w:type="pct"/>
          </w:tcPr>
          <w:p w:rsidR="001D278E" w:rsidRPr="006C7506" w:rsidRDefault="001D278E" w:rsidP="008F269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9332BC">
              <w:rPr>
                <w:rFonts w:ascii="Times New Roman" w:hAnsi="Times New Roman"/>
                <w:bCs/>
                <w:sz w:val="20"/>
                <w:szCs w:val="20"/>
              </w:rPr>
              <w:t xml:space="preserve">Разработка информационных материалов по вопросам защиты прав потребителей в различных сферах деятельности, в том числе в сферах оказания жилищно-коммунальных, медицинских, транспортных услуг и </w:t>
            </w:r>
            <w:proofErr w:type="spellStart"/>
            <w:proofErr w:type="gramStart"/>
            <w:r w:rsidRPr="009332BC">
              <w:rPr>
                <w:rFonts w:ascii="Times New Roman" w:hAnsi="Times New Roman"/>
                <w:bCs/>
                <w:sz w:val="20"/>
                <w:szCs w:val="20"/>
              </w:rPr>
              <w:t>др</w:t>
            </w:r>
            <w:proofErr w:type="spellEnd"/>
            <w:proofErr w:type="gramEnd"/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27" w:type="pct"/>
            <w:gridSpan w:val="2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всего            </w:t>
            </w:r>
          </w:p>
        </w:tc>
        <w:tc>
          <w:tcPr>
            <w:tcW w:w="283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9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8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D278E" w:rsidRPr="00C82EE4" w:rsidTr="00903AA6">
        <w:trPr>
          <w:trHeight w:val="320"/>
          <w:tblCellSpacing w:w="5" w:type="nil"/>
          <w:jc w:val="center"/>
        </w:trPr>
        <w:tc>
          <w:tcPr>
            <w:tcW w:w="532" w:type="pct"/>
          </w:tcPr>
          <w:p w:rsidR="001D278E" w:rsidRPr="009332BC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332BC">
              <w:rPr>
                <w:rFonts w:ascii="Times New Roman" w:hAnsi="Times New Roman"/>
                <w:sz w:val="20"/>
                <w:szCs w:val="20"/>
              </w:rPr>
              <w:t>Мероприятие 5.9</w:t>
            </w:r>
          </w:p>
        </w:tc>
        <w:tc>
          <w:tcPr>
            <w:tcW w:w="1313" w:type="pct"/>
          </w:tcPr>
          <w:p w:rsidR="001D278E" w:rsidRPr="009332BC" w:rsidRDefault="001D278E" w:rsidP="008F269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9332BC">
              <w:rPr>
                <w:rFonts w:ascii="Times New Roman" w:hAnsi="Times New Roman"/>
                <w:bCs/>
                <w:sz w:val="20"/>
                <w:szCs w:val="20"/>
              </w:rPr>
              <w:t>Содействие формированию у населения навыков рационального потребительского поведения посредством создания и распространения различных видов социальной рекламы (наружной рекламы, рекламы в средствах массовой информации, местах продажи товаров и оказания услуг)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27" w:type="pct"/>
            <w:gridSpan w:val="2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всего            </w:t>
            </w:r>
          </w:p>
        </w:tc>
        <w:tc>
          <w:tcPr>
            <w:tcW w:w="283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9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8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D278E" w:rsidRPr="00C82EE4" w:rsidTr="00903AA6">
        <w:trPr>
          <w:trHeight w:val="320"/>
          <w:tblCellSpacing w:w="5" w:type="nil"/>
          <w:jc w:val="center"/>
        </w:trPr>
        <w:tc>
          <w:tcPr>
            <w:tcW w:w="532" w:type="pct"/>
          </w:tcPr>
          <w:p w:rsidR="001D278E" w:rsidRPr="009332BC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332BC">
              <w:rPr>
                <w:rFonts w:ascii="Times New Roman" w:hAnsi="Times New Roman"/>
                <w:sz w:val="20"/>
                <w:szCs w:val="20"/>
              </w:rPr>
              <w:t>Мероприятие 5.10</w:t>
            </w:r>
          </w:p>
        </w:tc>
        <w:tc>
          <w:tcPr>
            <w:tcW w:w="1313" w:type="pct"/>
          </w:tcPr>
          <w:p w:rsidR="001D278E" w:rsidRPr="009332BC" w:rsidRDefault="001D278E" w:rsidP="008F269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9332BC">
              <w:rPr>
                <w:rFonts w:ascii="Times New Roman" w:hAnsi="Times New Roman"/>
                <w:bCs/>
                <w:sz w:val="20"/>
                <w:szCs w:val="20"/>
              </w:rPr>
              <w:t>Проведение информационных акций, приуроченных к Всемирному дню защиты прав потребителей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27" w:type="pct"/>
            <w:gridSpan w:val="2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всего            </w:t>
            </w:r>
          </w:p>
        </w:tc>
        <w:tc>
          <w:tcPr>
            <w:tcW w:w="283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9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8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D278E" w:rsidRPr="00C82EE4" w:rsidTr="00903AA6">
        <w:trPr>
          <w:trHeight w:val="320"/>
          <w:tblCellSpacing w:w="5" w:type="nil"/>
          <w:jc w:val="center"/>
        </w:trPr>
        <w:tc>
          <w:tcPr>
            <w:tcW w:w="532" w:type="pct"/>
          </w:tcPr>
          <w:p w:rsidR="001D278E" w:rsidRPr="009332BC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332BC">
              <w:rPr>
                <w:rFonts w:ascii="Times New Roman" w:hAnsi="Times New Roman"/>
                <w:sz w:val="20"/>
                <w:szCs w:val="20"/>
              </w:rPr>
              <w:t>Мероприятие 5.11</w:t>
            </w:r>
          </w:p>
        </w:tc>
        <w:tc>
          <w:tcPr>
            <w:tcW w:w="1313" w:type="pct"/>
          </w:tcPr>
          <w:p w:rsidR="001D278E" w:rsidRPr="009332BC" w:rsidRDefault="001D278E" w:rsidP="008F269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9332BC">
              <w:rPr>
                <w:rFonts w:ascii="Times New Roman" w:hAnsi="Times New Roman"/>
                <w:bCs/>
                <w:sz w:val="20"/>
                <w:szCs w:val="20"/>
              </w:rPr>
              <w:t>Содействие предоставлению консультационной поддержки организациям и индивидуальным предпринимателям по вопросам обеспечения защиты прав потребителей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27" w:type="pct"/>
            <w:gridSpan w:val="2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всего            </w:t>
            </w:r>
          </w:p>
        </w:tc>
        <w:tc>
          <w:tcPr>
            <w:tcW w:w="283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9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8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D278E" w:rsidRPr="00C82EE4" w:rsidTr="00903AA6">
        <w:trPr>
          <w:trHeight w:val="320"/>
          <w:tblCellSpacing w:w="5" w:type="nil"/>
          <w:jc w:val="center"/>
        </w:trPr>
        <w:tc>
          <w:tcPr>
            <w:tcW w:w="532" w:type="pct"/>
          </w:tcPr>
          <w:p w:rsidR="001D278E" w:rsidRPr="009332BC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332BC">
              <w:rPr>
                <w:rFonts w:ascii="Times New Roman" w:hAnsi="Times New Roman"/>
                <w:sz w:val="20"/>
                <w:szCs w:val="20"/>
              </w:rPr>
              <w:t>Мероприятие 5.12</w:t>
            </w:r>
          </w:p>
        </w:tc>
        <w:tc>
          <w:tcPr>
            <w:tcW w:w="1313" w:type="pct"/>
          </w:tcPr>
          <w:p w:rsidR="001D278E" w:rsidRPr="009332BC" w:rsidRDefault="001D278E" w:rsidP="0086134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9332BC">
              <w:rPr>
                <w:rFonts w:ascii="Times New Roman" w:hAnsi="Times New Roman"/>
                <w:bCs/>
                <w:sz w:val="20"/>
                <w:szCs w:val="20"/>
              </w:rPr>
              <w:t xml:space="preserve">Участие в образовательно-организационных мероприятий (семинаров, конференций, лекций, тренингов и др.) для специалистов органов местного самоуправления муниципальных образований Чувашской Республики по </w:t>
            </w:r>
            <w:r w:rsidRPr="009332BC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вопросам защиты прав потребителей</w:t>
            </w:r>
            <w:r w:rsidR="0086134C">
              <w:rPr>
                <w:rFonts w:ascii="Times New Roman" w:hAnsi="Times New Roman"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lastRenderedPageBreak/>
              <w:t>х</w:t>
            </w:r>
          </w:p>
        </w:tc>
        <w:tc>
          <w:tcPr>
            <w:tcW w:w="422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27" w:type="pct"/>
            <w:gridSpan w:val="2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 xml:space="preserve">всего            </w:t>
            </w:r>
          </w:p>
        </w:tc>
        <w:tc>
          <w:tcPr>
            <w:tcW w:w="283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7" w:type="pct"/>
          </w:tcPr>
          <w:p w:rsidR="001D278E" w:rsidRPr="00C82EE4" w:rsidRDefault="001D278E" w:rsidP="008F26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9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8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6" w:type="pct"/>
          </w:tcPr>
          <w:p w:rsidR="001D278E" w:rsidRPr="00C82EE4" w:rsidRDefault="001D278E" w:rsidP="008F26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1D278E" w:rsidRDefault="0086134C">
      <w:pPr>
        <w:rPr>
          <w:rFonts w:ascii="Times New Roman" w:hAnsi="Times New Roman"/>
          <w:sz w:val="24"/>
          <w:szCs w:val="26"/>
        </w:rPr>
      </w:pPr>
      <w:r>
        <w:rPr>
          <w:rFonts w:ascii="Times New Roman" w:hAnsi="Times New Roman"/>
          <w:sz w:val="24"/>
          <w:szCs w:val="26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».</w:t>
      </w:r>
    </w:p>
    <w:p w:rsidR="0086134C" w:rsidRDefault="0086134C">
      <w:pPr>
        <w:rPr>
          <w:rFonts w:ascii="Times New Roman" w:hAnsi="Times New Roman"/>
          <w:sz w:val="24"/>
          <w:szCs w:val="26"/>
        </w:rPr>
      </w:pPr>
    </w:p>
    <w:p w:rsidR="0086134C" w:rsidRDefault="0086134C">
      <w:pPr>
        <w:rPr>
          <w:rFonts w:ascii="Times New Roman" w:hAnsi="Times New Roman"/>
          <w:sz w:val="24"/>
          <w:szCs w:val="26"/>
        </w:rPr>
        <w:sectPr w:rsidR="0086134C" w:rsidSect="001D278E">
          <w:pgSz w:w="16838" w:h="11906" w:orient="landscape"/>
          <w:pgMar w:top="1134" w:right="1134" w:bottom="1134" w:left="1134" w:header="709" w:footer="709" w:gutter="0"/>
          <w:cols w:space="708"/>
          <w:docGrid w:linePitch="653"/>
        </w:sectPr>
      </w:pPr>
    </w:p>
    <w:p w:rsidR="001D278E" w:rsidRDefault="001D278E">
      <w:pPr>
        <w:rPr>
          <w:rFonts w:ascii="Times New Roman" w:hAnsi="Times New Roman"/>
          <w:sz w:val="24"/>
          <w:szCs w:val="26"/>
        </w:rPr>
      </w:pPr>
    </w:p>
    <w:p w:rsidR="00294FD4" w:rsidRDefault="00294FD4">
      <w:pPr>
        <w:rPr>
          <w:rFonts w:ascii="Times New Roman" w:hAnsi="Times New Roman"/>
          <w:sz w:val="24"/>
          <w:szCs w:val="26"/>
        </w:rPr>
      </w:pPr>
    </w:p>
    <w:p w:rsidR="00294FD4" w:rsidRPr="00B206E8" w:rsidRDefault="00294FD4">
      <w:pPr>
        <w:rPr>
          <w:rFonts w:ascii="Times New Roman" w:hAnsi="Times New Roman"/>
          <w:sz w:val="24"/>
          <w:szCs w:val="26"/>
        </w:rPr>
      </w:pPr>
    </w:p>
    <w:sectPr w:rsidR="00294FD4" w:rsidRPr="00B206E8" w:rsidSect="00A55C2F">
      <w:pgSz w:w="11906" w:h="16838"/>
      <w:pgMar w:top="1134" w:right="1134" w:bottom="1134" w:left="1134" w:header="709" w:footer="709" w:gutter="0"/>
      <w:cols w:space="708"/>
      <w:docGrid w:linePitch="65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FD2" w:rsidRDefault="00B63FD2">
      <w:pPr>
        <w:spacing w:after="0" w:line="240" w:lineRule="auto"/>
      </w:pPr>
      <w:r>
        <w:separator/>
      </w:r>
    </w:p>
  </w:endnote>
  <w:endnote w:type="continuationSeparator" w:id="0">
    <w:p w:rsidR="00B63FD2" w:rsidRDefault="00B63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FD2" w:rsidRDefault="00B63FD2">
      <w:pPr>
        <w:spacing w:after="0" w:line="240" w:lineRule="auto"/>
      </w:pPr>
      <w:r>
        <w:separator/>
      </w:r>
    </w:p>
  </w:footnote>
  <w:footnote w:type="continuationSeparator" w:id="0">
    <w:p w:rsidR="00B63FD2" w:rsidRDefault="00B63F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A0420"/>
    <w:multiLevelType w:val="hybridMultilevel"/>
    <w:tmpl w:val="FA645274"/>
    <w:lvl w:ilvl="0" w:tplc="742AD90A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33E1175"/>
    <w:multiLevelType w:val="hybridMultilevel"/>
    <w:tmpl w:val="B87CE9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D12717"/>
    <w:multiLevelType w:val="hybridMultilevel"/>
    <w:tmpl w:val="46689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381197"/>
    <w:multiLevelType w:val="hybridMultilevel"/>
    <w:tmpl w:val="385A6702"/>
    <w:lvl w:ilvl="0" w:tplc="72FA4944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127F347B"/>
    <w:multiLevelType w:val="singleLevel"/>
    <w:tmpl w:val="15746B32"/>
    <w:lvl w:ilvl="0">
      <w:start w:val="1"/>
      <w:numFmt w:val="decimal"/>
      <w:lvlText w:val="%1."/>
      <w:legacy w:legacy="1" w:legacySpace="0" w:legacyIndent="0"/>
      <w:lvlJc w:val="left"/>
      <w:rPr>
        <w:rFonts w:cs="Times New Roman"/>
      </w:rPr>
    </w:lvl>
  </w:abstractNum>
  <w:abstractNum w:abstractNumId="5">
    <w:nsid w:val="20453609"/>
    <w:multiLevelType w:val="hybridMultilevel"/>
    <w:tmpl w:val="B1E410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06633E1"/>
    <w:multiLevelType w:val="hybridMultilevel"/>
    <w:tmpl w:val="E800CCCC"/>
    <w:lvl w:ilvl="0" w:tplc="638C4A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A62A4C"/>
    <w:multiLevelType w:val="hybridMultilevel"/>
    <w:tmpl w:val="4F8618F8"/>
    <w:lvl w:ilvl="0" w:tplc="5AACEA52">
      <w:start w:val="1"/>
      <w:numFmt w:val="decimal"/>
      <w:lvlText w:val="%1."/>
      <w:lvlJc w:val="left"/>
      <w:pPr>
        <w:ind w:left="1077" w:hanging="51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D8D26A6"/>
    <w:multiLevelType w:val="hybridMultilevel"/>
    <w:tmpl w:val="E9644592"/>
    <w:lvl w:ilvl="0" w:tplc="3F6EE618">
      <w:start w:val="1"/>
      <w:numFmt w:val="decimal"/>
      <w:lvlText w:val="%1."/>
      <w:lvlJc w:val="left"/>
      <w:pPr>
        <w:ind w:left="172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6" w:hanging="360"/>
      </w:pPr>
    </w:lvl>
    <w:lvl w:ilvl="2" w:tplc="0419001B" w:tentative="1">
      <w:start w:val="1"/>
      <w:numFmt w:val="lowerRoman"/>
      <w:lvlText w:val="%3."/>
      <w:lvlJc w:val="right"/>
      <w:pPr>
        <w:ind w:left="1946" w:hanging="180"/>
      </w:pPr>
    </w:lvl>
    <w:lvl w:ilvl="3" w:tplc="0419000F" w:tentative="1">
      <w:start w:val="1"/>
      <w:numFmt w:val="decimal"/>
      <w:lvlText w:val="%4."/>
      <w:lvlJc w:val="left"/>
      <w:pPr>
        <w:ind w:left="2666" w:hanging="360"/>
      </w:pPr>
    </w:lvl>
    <w:lvl w:ilvl="4" w:tplc="04190019" w:tentative="1">
      <w:start w:val="1"/>
      <w:numFmt w:val="lowerLetter"/>
      <w:lvlText w:val="%5."/>
      <w:lvlJc w:val="left"/>
      <w:pPr>
        <w:ind w:left="3386" w:hanging="360"/>
      </w:pPr>
    </w:lvl>
    <w:lvl w:ilvl="5" w:tplc="0419001B" w:tentative="1">
      <w:start w:val="1"/>
      <w:numFmt w:val="lowerRoman"/>
      <w:lvlText w:val="%6."/>
      <w:lvlJc w:val="right"/>
      <w:pPr>
        <w:ind w:left="4106" w:hanging="180"/>
      </w:pPr>
    </w:lvl>
    <w:lvl w:ilvl="6" w:tplc="0419000F" w:tentative="1">
      <w:start w:val="1"/>
      <w:numFmt w:val="decimal"/>
      <w:lvlText w:val="%7."/>
      <w:lvlJc w:val="left"/>
      <w:pPr>
        <w:ind w:left="4826" w:hanging="360"/>
      </w:pPr>
    </w:lvl>
    <w:lvl w:ilvl="7" w:tplc="04190019" w:tentative="1">
      <w:start w:val="1"/>
      <w:numFmt w:val="lowerLetter"/>
      <w:lvlText w:val="%8."/>
      <w:lvlJc w:val="left"/>
      <w:pPr>
        <w:ind w:left="5546" w:hanging="360"/>
      </w:pPr>
    </w:lvl>
    <w:lvl w:ilvl="8" w:tplc="0419001B" w:tentative="1">
      <w:start w:val="1"/>
      <w:numFmt w:val="lowerRoman"/>
      <w:lvlText w:val="%9."/>
      <w:lvlJc w:val="right"/>
      <w:pPr>
        <w:ind w:left="6266" w:hanging="180"/>
      </w:pPr>
    </w:lvl>
  </w:abstractNum>
  <w:abstractNum w:abstractNumId="9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0">
    <w:nsid w:val="40A65239"/>
    <w:multiLevelType w:val="hybridMultilevel"/>
    <w:tmpl w:val="57A25354"/>
    <w:lvl w:ilvl="0" w:tplc="7F3CA0DA">
      <w:start w:val="1"/>
      <w:numFmt w:val="decimal"/>
      <w:lvlText w:val="%1."/>
      <w:lvlJc w:val="left"/>
      <w:pPr>
        <w:ind w:left="1140" w:hanging="60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4A6718B6"/>
    <w:multiLevelType w:val="hybridMultilevel"/>
    <w:tmpl w:val="46689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A9058D"/>
    <w:multiLevelType w:val="hybridMultilevel"/>
    <w:tmpl w:val="F9B8B46A"/>
    <w:lvl w:ilvl="0" w:tplc="FA2AD3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4CAB6EC6"/>
    <w:multiLevelType w:val="hybridMultilevel"/>
    <w:tmpl w:val="C574AE62"/>
    <w:lvl w:ilvl="0" w:tplc="3F6EE618">
      <w:start w:val="1"/>
      <w:numFmt w:val="decimal"/>
      <w:lvlText w:val="%1."/>
      <w:lvlJc w:val="left"/>
      <w:pPr>
        <w:ind w:left="1512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538A0A44"/>
    <w:multiLevelType w:val="hybridMultilevel"/>
    <w:tmpl w:val="99A264F2"/>
    <w:lvl w:ilvl="0" w:tplc="EF5674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56EB4A02"/>
    <w:multiLevelType w:val="hybridMultilevel"/>
    <w:tmpl w:val="A3C64A6E"/>
    <w:lvl w:ilvl="0" w:tplc="3F16B7E6">
      <w:start w:val="1"/>
      <w:numFmt w:val="decimal"/>
      <w:lvlText w:val="%1."/>
      <w:lvlJc w:val="left"/>
      <w:pPr>
        <w:tabs>
          <w:tab w:val="num" w:pos="1684"/>
        </w:tabs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>
    <w:nsid w:val="5DE263E2"/>
    <w:multiLevelType w:val="hybridMultilevel"/>
    <w:tmpl w:val="20001F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5F325085"/>
    <w:multiLevelType w:val="hybridMultilevel"/>
    <w:tmpl w:val="46689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0C36B17"/>
    <w:multiLevelType w:val="hybridMultilevel"/>
    <w:tmpl w:val="0FBACB3A"/>
    <w:lvl w:ilvl="0" w:tplc="175EDA7A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669B226E"/>
    <w:multiLevelType w:val="hybridMultilevel"/>
    <w:tmpl w:val="AF0CD742"/>
    <w:lvl w:ilvl="0" w:tplc="CC8A47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798B295E"/>
    <w:multiLevelType w:val="hybridMultilevel"/>
    <w:tmpl w:val="F232F3BC"/>
    <w:lvl w:ilvl="0" w:tplc="326A8FF4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7BDE5077"/>
    <w:multiLevelType w:val="hybridMultilevel"/>
    <w:tmpl w:val="09A677E6"/>
    <w:lvl w:ilvl="0" w:tplc="54107F2C">
      <w:start w:val="1"/>
      <w:numFmt w:val="decimal"/>
      <w:lvlText w:val="%1."/>
      <w:lvlJc w:val="left"/>
      <w:pPr>
        <w:ind w:left="1077" w:hanging="51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7E3E5EB4"/>
    <w:multiLevelType w:val="hybridMultilevel"/>
    <w:tmpl w:val="EBE2D038"/>
    <w:lvl w:ilvl="0" w:tplc="567EAF42">
      <w:start w:val="1"/>
      <w:numFmt w:val="decimal"/>
      <w:lvlText w:val="%1."/>
      <w:lvlJc w:val="left"/>
      <w:pPr>
        <w:ind w:left="927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9"/>
  </w:num>
  <w:num w:numId="2">
    <w:abstractNumId w:val="19"/>
  </w:num>
  <w:num w:numId="3">
    <w:abstractNumId w:val="22"/>
  </w:num>
  <w:num w:numId="4">
    <w:abstractNumId w:val="10"/>
  </w:num>
  <w:num w:numId="5">
    <w:abstractNumId w:val="6"/>
  </w:num>
  <w:num w:numId="6">
    <w:abstractNumId w:val="4"/>
  </w:num>
  <w:num w:numId="7">
    <w:abstractNumId w:val="13"/>
  </w:num>
  <w:num w:numId="8">
    <w:abstractNumId w:val="8"/>
  </w:num>
  <w:num w:numId="9">
    <w:abstractNumId w:val="12"/>
  </w:num>
  <w:num w:numId="10">
    <w:abstractNumId w:val="15"/>
  </w:num>
  <w:num w:numId="11">
    <w:abstractNumId w:val="0"/>
  </w:num>
  <w:num w:numId="12">
    <w:abstractNumId w:val="11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1"/>
  </w:num>
  <w:num w:numId="16">
    <w:abstractNumId w:val="18"/>
  </w:num>
  <w:num w:numId="17">
    <w:abstractNumId w:val="17"/>
  </w:num>
  <w:num w:numId="18">
    <w:abstractNumId w:val="2"/>
  </w:num>
  <w:num w:numId="19">
    <w:abstractNumId w:val="14"/>
  </w:num>
  <w:num w:numId="20">
    <w:abstractNumId w:val="20"/>
  </w:num>
  <w:num w:numId="21">
    <w:abstractNumId w:val="16"/>
  </w:num>
  <w:num w:numId="22">
    <w:abstractNumId w:val="7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01FD5"/>
    <w:rsid w:val="0002266A"/>
    <w:rsid w:val="000459E4"/>
    <w:rsid w:val="00062793"/>
    <w:rsid w:val="00080EFF"/>
    <w:rsid w:val="00091545"/>
    <w:rsid w:val="000A34FF"/>
    <w:rsid w:val="000B0D65"/>
    <w:rsid w:val="000C420B"/>
    <w:rsid w:val="000E5E15"/>
    <w:rsid w:val="00115D1D"/>
    <w:rsid w:val="00123C6D"/>
    <w:rsid w:val="00130F9A"/>
    <w:rsid w:val="00131FCC"/>
    <w:rsid w:val="00133C84"/>
    <w:rsid w:val="00134A6A"/>
    <w:rsid w:val="00172923"/>
    <w:rsid w:val="0019083F"/>
    <w:rsid w:val="001B1355"/>
    <w:rsid w:val="001D278E"/>
    <w:rsid w:val="00203F8F"/>
    <w:rsid w:val="0021076D"/>
    <w:rsid w:val="00234DBE"/>
    <w:rsid w:val="00250AC2"/>
    <w:rsid w:val="00263BF4"/>
    <w:rsid w:val="0027030B"/>
    <w:rsid w:val="00273BCC"/>
    <w:rsid w:val="00275561"/>
    <w:rsid w:val="00275E7C"/>
    <w:rsid w:val="00294FD4"/>
    <w:rsid w:val="002A5EB7"/>
    <w:rsid w:val="002B50ED"/>
    <w:rsid w:val="002C4B09"/>
    <w:rsid w:val="002E04A8"/>
    <w:rsid w:val="002E509D"/>
    <w:rsid w:val="003101D1"/>
    <w:rsid w:val="00313A77"/>
    <w:rsid w:val="003159E9"/>
    <w:rsid w:val="00325D17"/>
    <w:rsid w:val="003278F8"/>
    <w:rsid w:val="0033034A"/>
    <w:rsid w:val="003401A6"/>
    <w:rsid w:val="00343AB1"/>
    <w:rsid w:val="00346802"/>
    <w:rsid w:val="00346C08"/>
    <w:rsid w:val="00360AEE"/>
    <w:rsid w:val="00374910"/>
    <w:rsid w:val="00375BE1"/>
    <w:rsid w:val="003B1BA4"/>
    <w:rsid w:val="003B2387"/>
    <w:rsid w:val="00431056"/>
    <w:rsid w:val="0043127C"/>
    <w:rsid w:val="00433E21"/>
    <w:rsid w:val="004672EF"/>
    <w:rsid w:val="00471859"/>
    <w:rsid w:val="0047458F"/>
    <w:rsid w:val="00480024"/>
    <w:rsid w:val="00482B88"/>
    <w:rsid w:val="00490756"/>
    <w:rsid w:val="00491B25"/>
    <w:rsid w:val="00497A13"/>
    <w:rsid w:val="004B4C8C"/>
    <w:rsid w:val="004C32EC"/>
    <w:rsid w:val="004C5E1C"/>
    <w:rsid w:val="004F220C"/>
    <w:rsid w:val="00521406"/>
    <w:rsid w:val="0056185E"/>
    <w:rsid w:val="00561DD4"/>
    <w:rsid w:val="00562F13"/>
    <w:rsid w:val="00584353"/>
    <w:rsid w:val="005A07D4"/>
    <w:rsid w:val="005A529A"/>
    <w:rsid w:val="005A76E6"/>
    <w:rsid w:val="005B1A1B"/>
    <w:rsid w:val="005F2C40"/>
    <w:rsid w:val="005F6671"/>
    <w:rsid w:val="00625520"/>
    <w:rsid w:val="006411A5"/>
    <w:rsid w:val="00663E5A"/>
    <w:rsid w:val="00670A36"/>
    <w:rsid w:val="006831FA"/>
    <w:rsid w:val="00685F8D"/>
    <w:rsid w:val="006A1D18"/>
    <w:rsid w:val="006B770F"/>
    <w:rsid w:val="006D29CD"/>
    <w:rsid w:val="006D3B89"/>
    <w:rsid w:val="006F4F46"/>
    <w:rsid w:val="00711A79"/>
    <w:rsid w:val="00717BD0"/>
    <w:rsid w:val="007267AD"/>
    <w:rsid w:val="007304F8"/>
    <w:rsid w:val="00744482"/>
    <w:rsid w:val="00745B57"/>
    <w:rsid w:val="00760BC4"/>
    <w:rsid w:val="00760D19"/>
    <w:rsid w:val="00772565"/>
    <w:rsid w:val="007848FD"/>
    <w:rsid w:val="00787347"/>
    <w:rsid w:val="00792240"/>
    <w:rsid w:val="007934CB"/>
    <w:rsid w:val="007A75BA"/>
    <w:rsid w:val="007C327E"/>
    <w:rsid w:val="007F2E5D"/>
    <w:rsid w:val="008260EB"/>
    <w:rsid w:val="0086134C"/>
    <w:rsid w:val="008634DD"/>
    <w:rsid w:val="008715A1"/>
    <w:rsid w:val="0087642B"/>
    <w:rsid w:val="008B109C"/>
    <w:rsid w:val="008B2A4F"/>
    <w:rsid w:val="008C1A55"/>
    <w:rsid w:val="008C1BE9"/>
    <w:rsid w:val="008C34FB"/>
    <w:rsid w:val="008D5629"/>
    <w:rsid w:val="008E61C2"/>
    <w:rsid w:val="008F2695"/>
    <w:rsid w:val="008F414D"/>
    <w:rsid w:val="00903AA6"/>
    <w:rsid w:val="0090583C"/>
    <w:rsid w:val="00927FE4"/>
    <w:rsid w:val="009478E8"/>
    <w:rsid w:val="009505B2"/>
    <w:rsid w:val="00965E37"/>
    <w:rsid w:val="0096602C"/>
    <w:rsid w:val="009747D0"/>
    <w:rsid w:val="00981D04"/>
    <w:rsid w:val="009A15C7"/>
    <w:rsid w:val="009A6A13"/>
    <w:rsid w:val="009E334C"/>
    <w:rsid w:val="00A13C69"/>
    <w:rsid w:val="00A27D26"/>
    <w:rsid w:val="00A403A9"/>
    <w:rsid w:val="00A45895"/>
    <w:rsid w:val="00A468C4"/>
    <w:rsid w:val="00A55C2F"/>
    <w:rsid w:val="00A67D4F"/>
    <w:rsid w:val="00A862E3"/>
    <w:rsid w:val="00A9632C"/>
    <w:rsid w:val="00A9728A"/>
    <w:rsid w:val="00AC2629"/>
    <w:rsid w:val="00AD46B8"/>
    <w:rsid w:val="00AD51A4"/>
    <w:rsid w:val="00B206E8"/>
    <w:rsid w:val="00B63FD2"/>
    <w:rsid w:val="00B648C9"/>
    <w:rsid w:val="00B7155D"/>
    <w:rsid w:val="00B818C5"/>
    <w:rsid w:val="00B85866"/>
    <w:rsid w:val="00B95B40"/>
    <w:rsid w:val="00B97A9C"/>
    <w:rsid w:val="00BC6C76"/>
    <w:rsid w:val="00BE4806"/>
    <w:rsid w:val="00BE7028"/>
    <w:rsid w:val="00C04844"/>
    <w:rsid w:val="00C05CFC"/>
    <w:rsid w:val="00C07CEA"/>
    <w:rsid w:val="00C159EA"/>
    <w:rsid w:val="00C43093"/>
    <w:rsid w:val="00C64984"/>
    <w:rsid w:val="00C65F37"/>
    <w:rsid w:val="00CC5ABC"/>
    <w:rsid w:val="00CC6141"/>
    <w:rsid w:val="00CD5E48"/>
    <w:rsid w:val="00D03844"/>
    <w:rsid w:val="00D267B0"/>
    <w:rsid w:val="00D4567A"/>
    <w:rsid w:val="00D62115"/>
    <w:rsid w:val="00D62C80"/>
    <w:rsid w:val="00DA462F"/>
    <w:rsid w:val="00DC37E2"/>
    <w:rsid w:val="00DE5E74"/>
    <w:rsid w:val="00DF26F7"/>
    <w:rsid w:val="00DF5646"/>
    <w:rsid w:val="00E13B2A"/>
    <w:rsid w:val="00E25291"/>
    <w:rsid w:val="00E36AAC"/>
    <w:rsid w:val="00E8103B"/>
    <w:rsid w:val="00EB32E4"/>
    <w:rsid w:val="00EC2003"/>
    <w:rsid w:val="00EC3A0B"/>
    <w:rsid w:val="00EE0300"/>
    <w:rsid w:val="00F00CB5"/>
    <w:rsid w:val="00F02789"/>
    <w:rsid w:val="00F13F8A"/>
    <w:rsid w:val="00F3057A"/>
    <w:rsid w:val="00F37B05"/>
    <w:rsid w:val="00F45B45"/>
    <w:rsid w:val="00F63A96"/>
    <w:rsid w:val="00F849E9"/>
    <w:rsid w:val="00FA044C"/>
    <w:rsid w:val="00FB2DF8"/>
    <w:rsid w:val="00FC20CC"/>
    <w:rsid w:val="00FD2CDB"/>
    <w:rsid w:val="00FD483A"/>
    <w:rsid w:val="00FD74B0"/>
    <w:rsid w:val="00FD788D"/>
    <w:rsid w:val="00FE2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qFormat="1"/>
    <w:lsdException w:name="heading 4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430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9"/>
    <w:qFormat/>
    <w:rsid w:val="00C4309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4">
    <w:name w:val="heading 4"/>
    <w:basedOn w:val="3"/>
    <w:next w:val="a"/>
    <w:link w:val="40"/>
    <w:uiPriority w:val="99"/>
    <w:qFormat/>
    <w:rsid w:val="00C43093"/>
    <w:pPr>
      <w:widowControl w:val="0"/>
      <w:autoSpaceDE w:val="0"/>
      <w:autoSpaceDN w:val="0"/>
      <w:adjustRightInd w:val="0"/>
      <w:spacing w:before="0" w:beforeAutospacing="0" w:after="0" w:afterAutospacing="0"/>
      <w:jc w:val="both"/>
      <w:outlineLvl w:val="3"/>
    </w:pPr>
    <w:rPr>
      <w:rFonts w:ascii="Arial" w:hAnsi="Arial"/>
      <w:b w:val="0"/>
      <w:bCs w:val="0"/>
      <w:sz w:val="24"/>
      <w:szCs w:val="24"/>
    </w:rPr>
  </w:style>
  <w:style w:type="paragraph" w:styleId="5">
    <w:name w:val="heading 5"/>
    <w:basedOn w:val="a"/>
    <w:next w:val="a"/>
    <w:link w:val="50"/>
    <w:qFormat/>
    <w:rsid w:val="00C43093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C43093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34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link w:val="ConsPlusNormal0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3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customStyle="1" w:styleId="ConsPlusTitle">
    <w:name w:val="ConsPlusTitle"/>
    <w:rsid w:val="00927FE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C4309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rsid w:val="00C4309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C43093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C43093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80">
    <w:name w:val="Заголовок 8 Знак"/>
    <w:basedOn w:val="a0"/>
    <w:link w:val="8"/>
    <w:rsid w:val="00C43093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styleId="af1">
    <w:name w:val="annotation reference"/>
    <w:basedOn w:val="a0"/>
    <w:unhideWhenUsed/>
    <w:rsid w:val="00C43093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C43093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C43093"/>
    <w:rPr>
      <w:rFonts w:ascii="TimesET" w:eastAsia="Calibri" w:hAnsi="TimesET" w:cs="Times New Roman"/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unhideWhenUsed/>
    <w:rsid w:val="00C43093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rsid w:val="00C43093"/>
    <w:rPr>
      <w:rFonts w:ascii="TimesET" w:eastAsia="Calibri" w:hAnsi="TimesET" w:cs="Times New Roman"/>
      <w:b/>
      <w:bCs/>
      <w:sz w:val="20"/>
      <w:szCs w:val="20"/>
    </w:rPr>
  </w:style>
  <w:style w:type="paragraph" w:styleId="21">
    <w:name w:val="Body Text Indent 2"/>
    <w:aliases w:val=" Знак1,Знак1"/>
    <w:basedOn w:val="a"/>
    <w:link w:val="210"/>
    <w:uiPriority w:val="99"/>
    <w:rsid w:val="00C43093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uiPriority w:val="99"/>
    <w:rsid w:val="00C43093"/>
    <w:rPr>
      <w:rFonts w:ascii="TimesET" w:eastAsia="Calibri" w:hAnsi="TimesET" w:cs="Times New Roman"/>
      <w:sz w:val="48"/>
      <w:szCs w:val="48"/>
    </w:rPr>
  </w:style>
  <w:style w:type="character" w:customStyle="1" w:styleId="210">
    <w:name w:val="Основной текст с отступом 2 Знак1"/>
    <w:aliases w:val=" Знак1 Знак,Знак1 Знак"/>
    <w:link w:val="21"/>
    <w:rsid w:val="00C4309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C43093"/>
    <w:rPr>
      <w:rFonts w:ascii="Times New Roman" w:eastAsia="Calibri" w:hAnsi="Times New Roman" w:cs="Times New Roman"/>
      <w:sz w:val="26"/>
      <w:szCs w:val="26"/>
      <w:lang w:eastAsia="ru-RU"/>
    </w:rPr>
  </w:style>
  <w:style w:type="paragraph" w:customStyle="1" w:styleId="af6">
    <w:name w:val="Прижатый влево"/>
    <w:basedOn w:val="a"/>
    <w:next w:val="a"/>
    <w:uiPriority w:val="99"/>
    <w:rsid w:val="00C4309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7">
    <w:name w:val="Нормальный (таблица)"/>
    <w:basedOn w:val="a"/>
    <w:next w:val="a"/>
    <w:uiPriority w:val="99"/>
    <w:rsid w:val="00C4309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styleId="af8">
    <w:name w:val="Normal (Web)"/>
    <w:basedOn w:val="a"/>
    <w:uiPriority w:val="99"/>
    <w:rsid w:val="00C4309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9">
    <w:name w:val="Title"/>
    <w:basedOn w:val="a"/>
    <w:link w:val="afa"/>
    <w:qFormat/>
    <w:rsid w:val="00C43093"/>
    <w:pPr>
      <w:spacing w:after="0" w:line="240" w:lineRule="auto"/>
      <w:ind w:firstLine="540"/>
      <w:jc w:val="center"/>
    </w:pPr>
    <w:rPr>
      <w:rFonts w:ascii="Times New Roman" w:eastAsia="Cambria" w:hAnsi="Times New Roman"/>
      <w:b/>
      <w:sz w:val="28"/>
      <w:szCs w:val="28"/>
      <w:lang w:eastAsia="ru-RU"/>
    </w:rPr>
  </w:style>
  <w:style w:type="character" w:customStyle="1" w:styleId="afa">
    <w:name w:val="Название Знак"/>
    <w:basedOn w:val="a0"/>
    <w:link w:val="af9"/>
    <w:rsid w:val="00C43093"/>
    <w:rPr>
      <w:rFonts w:ascii="Times New Roman" w:eastAsia="Cambria" w:hAnsi="Times New Roman" w:cs="Times New Roman"/>
      <w:b/>
      <w:sz w:val="28"/>
      <w:szCs w:val="28"/>
      <w:lang w:eastAsia="ru-RU"/>
    </w:rPr>
  </w:style>
  <w:style w:type="paragraph" w:styleId="afb">
    <w:name w:val="No Spacing"/>
    <w:uiPriority w:val="1"/>
    <w:qFormat/>
    <w:rsid w:val="00C4309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3">
    <w:name w:val="Абзац списка2"/>
    <w:basedOn w:val="a"/>
    <w:rsid w:val="00C43093"/>
    <w:pPr>
      <w:ind w:left="720"/>
      <w:contextualSpacing/>
    </w:pPr>
    <w:rPr>
      <w:rFonts w:ascii="Calibri" w:eastAsia="Times New Roman" w:hAnsi="Calibri"/>
      <w:sz w:val="22"/>
      <w:szCs w:val="22"/>
    </w:rPr>
  </w:style>
  <w:style w:type="paragraph" w:styleId="afc">
    <w:name w:val="Body Text Indent"/>
    <w:basedOn w:val="a"/>
    <w:link w:val="afd"/>
    <w:rsid w:val="00C43093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d">
    <w:name w:val="Основной текст с отступом Знак"/>
    <w:basedOn w:val="a0"/>
    <w:link w:val="afc"/>
    <w:rsid w:val="00C430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C4309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1">
    <w:name w:val="Основной текст (3)_"/>
    <w:link w:val="310"/>
    <w:rsid w:val="00C43093"/>
    <w:rPr>
      <w:b/>
      <w:bCs/>
      <w:sz w:val="18"/>
      <w:szCs w:val="18"/>
      <w:shd w:val="clear" w:color="auto" w:fill="FFFFFF"/>
    </w:rPr>
  </w:style>
  <w:style w:type="paragraph" w:customStyle="1" w:styleId="310">
    <w:name w:val="Основной текст (3)1"/>
    <w:basedOn w:val="a"/>
    <w:link w:val="31"/>
    <w:rsid w:val="00C43093"/>
    <w:pPr>
      <w:shd w:val="clear" w:color="auto" w:fill="FFFFFF"/>
      <w:spacing w:before="120" w:after="0" w:line="216" w:lineRule="exact"/>
      <w:ind w:hanging="260"/>
      <w:jc w:val="center"/>
    </w:pPr>
    <w:rPr>
      <w:rFonts w:asciiTheme="minorHAnsi" w:eastAsiaTheme="minorHAnsi" w:hAnsiTheme="minorHAnsi" w:cstheme="minorBidi"/>
      <w:b/>
      <w:bCs/>
      <w:sz w:val="18"/>
      <w:szCs w:val="18"/>
    </w:rPr>
  </w:style>
  <w:style w:type="character" w:customStyle="1" w:styleId="afe">
    <w:name w:val="Подпись к таблице_"/>
    <w:link w:val="aff"/>
    <w:rsid w:val="00C43093"/>
    <w:rPr>
      <w:b/>
      <w:bCs/>
      <w:sz w:val="18"/>
      <w:szCs w:val="18"/>
      <w:shd w:val="clear" w:color="auto" w:fill="FFFFFF"/>
    </w:rPr>
  </w:style>
  <w:style w:type="paragraph" w:customStyle="1" w:styleId="aff">
    <w:name w:val="Подпись к таблице"/>
    <w:basedOn w:val="a"/>
    <w:link w:val="afe"/>
    <w:rsid w:val="00C43093"/>
    <w:pPr>
      <w:shd w:val="clear" w:color="auto" w:fill="FFFFFF"/>
      <w:spacing w:after="0" w:line="240" w:lineRule="atLeast"/>
    </w:pPr>
    <w:rPr>
      <w:rFonts w:asciiTheme="minorHAnsi" w:eastAsiaTheme="minorHAnsi" w:hAnsiTheme="minorHAnsi" w:cstheme="minorBidi"/>
      <w:b/>
      <w:bCs/>
      <w:sz w:val="18"/>
      <w:szCs w:val="18"/>
    </w:rPr>
  </w:style>
  <w:style w:type="character" w:customStyle="1" w:styleId="apple-converted-space">
    <w:name w:val="apple-converted-space"/>
    <w:rsid w:val="00C43093"/>
  </w:style>
  <w:style w:type="paragraph" w:styleId="HTML">
    <w:name w:val="HTML Preformatted"/>
    <w:basedOn w:val="a"/>
    <w:link w:val="HTML1"/>
    <w:uiPriority w:val="99"/>
    <w:unhideWhenUsed/>
    <w:rsid w:val="00C430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uiPriority w:val="99"/>
    <w:rsid w:val="00C43093"/>
    <w:rPr>
      <w:rFonts w:ascii="Consolas" w:eastAsia="Calibri" w:hAnsi="Consolas" w:cs="Times New Roman"/>
      <w:sz w:val="20"/>
      <w:szCs w:val="20"/>
    </w:rPr>
  </w:style>
  <w:style w:type="character" w:customStyle="1" w:styleId="HTML1">
    <w:name w:val="Стандартный HTML Знак1"/>
    <w:link w:val="HTML"/>
    <w:uiPriority w:val="99"/>
    <w:locked/>
    <w:rsid w:val="00C43093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ff0">
    <w:name w:val="Текст сноски Знак"/>
    <w:aliases w:val="Текст сноски-FN Знак,Footnote Text Char Знак Знак Знак,Footnote Text Char Знак Знак1,single space Знак,Текст сноски Знак Знак Знак Знак,Текст сноски Знак Знак Знак1,Footnote Text Char Знак Знак Знак Знак Знак"/>
    <w:link w:val="aff1"/>
    <w:uiPriority w:val="99"/>
    <w:locked/>
    <w:rsid w:val="00C43093"/>
  </w:style>
  <w:style w:type="paragraph" w:styleId="aff1">
    <w:name w:val="footnote text"/>
    <w:aliases w:val="Текст сноски-FN,Footnote Text Char Знак Знак,Footnote Text Char Знак,single space,Текст сноски Знак Знак Знак,Текст сноски Знак Знак,Footnote Text Char Знак Знак Знак Знак"/>
    <w:basedOn w:val="a"/>
    <w:link w:val="aff0"/>
    <w:uiPriority w:val="99"/>
    <w:unhideWhenUsed/>
    <w:rsid w:val="00C43093"/>
    <w:pPr>
      <w:widowControl w:val="0"/>
      <w:spacing w:before="60" w:after="0" w:line="300" w:lineRule="auto"/>
      <w:ind w:firstLine="1140"/>
      <w:jc w:val="both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12">
    <w:name w:val="Текст сноски Знак1"/>
    <w:aliases w:val="Текст сноски-FN Знак1,Footnote Text Char Знак Знак Знак1,Footnote Text Char Знак Знак2,single space Знак1,Текст сноски Знак Знак Знак Знак1,Текст сноски Знак Знак Знак2,Footnote Text Char Знак Знак Знак Знак Знак1"/>
    <w:basedOn w:val="a0"/>
    <w:uiPriority w:val="99"/>
    <w:rsid w:val="00C43093"/>
    <w:rPr>
      <w:rFonts w:ascii="TimesET" w:eastAsia="Calibri" w:hAnsi="TimesET" w:cs="Times New Roman"/>
      <w:sz w:val="20"/>
      <w:szCs w:val="20"/>
    </w:rPr>
  </w:style>
  <w:style w:type="character" w:customStyle="1" w:styleId="13">
    <w:name w:val="Текст примечания Знак1"/>
    <w:uiPriority w:val="99"/>
    <w:locked/>
    <w:rsid w:val="00C43093"/>
    <w:rPr>
      <w:rFonts w:ascii="Arial" w:eastAsia="Calibri" w:hAnsi="Arial" w:cs="Times New Roman"/>
      <w:sz w:val="20"/>
      <w:szCs w:val="20"/>
      <w:lang w:eastAsia="ru-RU"/>
    </w:rPr>
  </w:style>
  <w:style w:type="character" w:customStyle="1" w:styleId="14">
    <w:name w:val="Верхний колонтитул Знак1"/>
    <w:uiPriority w:val="99"/>
    <w:locked/>
    <w:rsid w:val="00C43093"/>
    <w:rPr>
      <w:rFonts w:ascii="Arial" w:eastAsia="Calibri" w:hAnsi="Arial"/>
      <w:sz w:val="24"/>
    </w:rPr>
  </w:style>
  <w:style w:type="character" w:customStyle="1" w:styleId="15">
    <w:name w:val="Нижний колонтитул Знак1"/>
    <w:uiPriority w:val="99"/>
    <w:locked/>
    <w:rsid w:val="00C43093"/>
    <w:rPr>
      <w:rFonts w:ascii="Arial" w:eastAsia="Calibri" w:hAnsi="Arial"/>
      <w:sz w:val="24"/>
    </w:rPr>
  </w:style>
  <w:style w:type="paragraph" w:styleId="aff2">
    <w:name w:val="Body Text"/>
    <w:basedOn w:val="a"/>
    <w:link w:val="16"/>
    <w:uiPriority w:val="99"/>
    <w:unhideWhenUsed/>
    <w:rsid w:val="00C43093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3">
    <w:name w:val="Основной текст Знак"/>
    <w:basedOn w:val="a0"/>
    <w:uiPriority w:val="99"/>
    <w:rsid w:val="00C43093"/>
    <w:rPr>
      <w:rFonts w:ascii="TimesET" w:eastAsia="Calibri" w:hAnsi="TimesET" w:cs="Times New Roman"/>
      <w:sz w:val="48"/>
      <w:szCs w:val="48"/>
    </w:rPr>
  </w:style>
  <w:style w:type="character" w:customStyle="1" w:styleId="16">
    <w:name w:val="Основной текст Знак1"/>
    <w:link w:val="aff2"/>
    <w:uiPriority w:val="99"/>
    <w:locked/>
    <w:rsid w:val="00C430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2"/>
    <w:basedOn w:val="a"/>
    <w:link w:val="211"/>
    <w:uiPriority w:val="99"/>
    <w:unhideWhenUsed/>
    <w:rsid w:val="00C43093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5">
    <w:name w:val="Основной текст 2 Знак"/>
    <w:basedOn w:val="a0"/>
    <w:uiPriority w:val="99"/>
    <w:rsid w:val="00C43093"/>
    <w:rPr>
      <w:rFonts w:ascii="TimesET" w:eastAsia="Calibri" w:hAnsi="TimesET" w:cs="Times New Roman"/>
      <w:sz w:val="48"/>
      <w:szCs w:val="48"/>
    </w:rPr>
  </w:style>
  <w:style w:type="character" w:customStyle="1" w:styleId="211">
    <w:name w:val="Основной текст 2 Знак1"/>
    <w:link w:val="24"/>
    <w:uiPriority w:val="99"/>
    <w:locked/>
    <w:rsid w:val="00C430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Indent 3"/>
    <w:basedOn w:val="a"/>
    <w:link w:val="311"/>
    <w:uiPriority w:val="99"/>
    <w:unhideWhenUsed/>
    <w:rsid w:val="00C43093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C43093"/>
    <w:rPr>
      <w:rFonts w:ascii="TimesET" w:eastAsia="Calibri" w:hAnsi="TimesET" w:cs="Times New Roman"/>
      <w:sz w:val="16"/>
      <w:szCs w:val="16"/>
    </w:rPr>
  </w:style>
  <w:style w:type="character" w:customStyle="1" w:styleId="311">
    <w:name w:val="Основной текст с отступом 3 Знак1"/>
    <w:link w:val="32"/>
    <w:uiPriority w:val="99"/>
    <w:locked/>
    <w:rsid w:val="00C4309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7">
    <w:name w:val="Тема примечания Знак1"/>
    <w:uiPriority w:val="99"/>
    <w:locked/>
    <w:rsid w:val="00C43093"/>
    <w:rPr>
      <w:rFonts w:ascii="Arial" w:eastAsia="Calibri" w:hAnsi="Arial" w:cs="Times New Roman"/>
      <w:b/>
      <w:bCs/>
      <w:sz w:val="20"/>
      <w:szCs w:val="20"/>
      <w:lang w:eastAsia="ru-RU"/>
    </w:rPr>
  </w:style>
  <w:style w:type="character" w:customStyle="1" w:styleId="aff4">
    <w:name w:val="Абзац списка Знак"/>
    <w:link w:val="18"/>
    <w:uiPriority w:val="99"/>
    <w:locked/>
    <w:rsid w:val="00C43093"/>
  </w:style>
  <w:style w:type="paragraph" w:customStyle="1" w:styleId="18">
    <w:name w:val="Абзац списка1"/>
    <w:basedOn w:val="a"/>
    <w:link w:val="aff4"/>
    <w:uiPriority w:val="99"/>
    <w:rsid w:val="00C43093"/>
    <w:pPr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110">
    <w:name w:val="1.1. табл Знак"/>
    <w:link w:val="111"/>
    <w:uiPriority w:val="99"/>
    <w:locked/>
    <w:rsid w:val="00C43093"/>
    <w:rPr>
      <w:color w:val="000000"/>
      <w:sz w:val="18"/>
    </w:rPr>
  </w:style>
  <w:style w:type="paragraph" w:customStyle="1" w:styleId="111">
    <w:name w:val="1.1. табл"/>
    <w:basedOn w:val="18"/>
    <w:link w:val="110"/>
    <w:uiPriority w:val="99"/>
    <w:rsid w:val="00C43093"/>
    <w:pPr>
      <w:widowControl w:val="0"/>
      <w:tabs>
        <w:tab w:val="left" w:pos="426"/>
        <w:tab w:val="num" w:pos="1440"/>
      </w:tabs>
      <w:autoSpaceDE w:val="0"/>
      <w:autoSpaceDN w:val="0"/>
      <w:adjustRightInd w:val="0"/>
      <w:spacing w:after="0" w:line="240" w:lineRule="auto"/>
      <w:ind w:left="0" w:hanging="360"/>
      <w:jc w:val="both"/>
    </w:pPr>
    <w:rPr>
      <w:color w:val="000000"/>
      <w:sz w:val="18"/>
    </w:rPr>
  </w:style>
  <w:style w:type="character" w:styleId="aff5">
    <w:name w:val="FollowedHyperlink"/>
    <w:uiPriority w:val="99"/>
    <w:unhideWhenUsed/>
    <w:rsid w:val="00C43093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qFormat="1"/>
    <w:lsdException w:name="heading 4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430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9"/>
    <w:qFormat/>
    <w:rsid w:val="00C4309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4">
    <w:name w:val="heading 4"/>
    <w:basedOn w:val="3"/>
    <w:next w:val="a"/>
    <w:link w:val="40"/>
    <w:uiPriority w:val="99"/>
    <w:qFormat/>
    <w:rsid w:val="00C43093"/>
    <w:pPr>
      <w:widowControl w:val="0"/>
      <w:autoSpaceDE w:val="0"/>
      <w:autoSpaceDN w:val="0"/>
      <w:adjustRightInd w:val="0"/>
      <w:spacing w:before="0" w:beforeAutospacing="0" w:after="0" w:afterAutospacing="0"/>
      <w:jc w:val="both"/>
      <w:outlineLvl w:val="3"/>
    </w:pPr>
    <w:rPr>
      <w:rFonts w:ascii="Arial" w:hAnsi="Arial"/>
      <w:b w:val="0"/>
      <w:bCs w:val="0"/>
      <w:sz w:val="24"/>
      <w:szCs w:val="24"/>
    </w:rPr>
  </w:style>
  <w:style w:type="paragraph" w:styleId="5">
    <w:name w:val="heading 5"/>
    <w:basedOn w:val="a"/>
    <w:next w:val="a"/>
    <w:link w:val="50"/>
    <w:qFormat/>
    <w:rsid w:val="00C43093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C43093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34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link w:val="ConsPlusNormal0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3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customStyle="1" w:styleId="ConsPlusTitle">
    <w:name w:val="ConsPlusTitle"/>
    <w:rsid w:val="00927FE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C4309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rsid w:val="00C4309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C43093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C43093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80">
    <w:name w:val="Заголовок 8 Знак"/>
    <w:basedOn w:val="a0"/>
    <w:link w:val="8"/>
    <w:rsid w:val="00C43093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styleId="af1">
    <w:name w:val="annotation reference"/>
    <w:basedOn w:val="a0"/>
    <w:unhideWhenUsed/>
    <w:rsid w:val="00C43093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C43093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C43093"/>
    <w:rPr>
      <w:rFonts w:ascii="TimesET" w:eastAsia="Calibri" w:hAnsi="TimesET" w:cs="Times New Roman"/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unhideWhenUsed/>
    <w:rsid w:val="00C43093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rsid w:val="00C43093"/>
    <w:rPr>
      <w:rFonts w:ascii="TimesET" w:eastAsia="Calibri" w:hAnsi="TimesET" w:cs="Times New Roman"/>
      <w:b/>
      <w:bCs/>
      <w:sz w:val="20"/>
      <w:szCs w:val="20"/>
    </w:rPr>
  </w:style>
  <w:style w:type="paragraph" w:styleId="21">
    <w:name w:val="Body Text Indent 2"/>
    <w:aliases w:val=" Знак1,Знак1"/>
    <w:basedOn w:val="a"/>
    <w:link w:val="210"/>
    <w:uiPriority w:val="99"/>
    <w:rsid w:val="00C43093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uiPriority w:val="99"/>
    <w:rsid w:val="00C43093"/>
    <w:rPr>
      <w:rFonts w:ascii="TimesET" w:eastAsia="Calibri" w:hAnsi="TimesET" w:cs="Times New Roman"/>
      <w:sz w:val="48"/>
      <w:szCs w:val="48"/>
    </w:rPr>
  </w:style>
  <w:style w:type="character" w:customStyle="1" w:styleId="210">
    <w:name w:val="Основной текст с отступом 2 Знак1"/>
    <w:aliases w:val=" Знак1 Знак,Знак1 Знак"/>
    <w:link w:val="21"/>
    <w:rsid w:val="00C4309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C43093"/>
    <w:rPr>
      <w:rFonts w:ascii="Times New Roman" w:eastAsia="Calibri" w:hAnsi="Times New Roman" w:cs="Times New Roman"/>
      <w:sz w:val="26"/>
      <w:szCs w:val="26"/>
      <w:lang w:eastAsia="ru-RU"/>
    </w:rPr>
  </w:style>
  <w:style w:type="paragraph" w:customStyle="1" w:styleId="af6">
    <w:name w:val="Прижатый влево"/>
    <w:basedOn w:val="a"/>
    <w:next w:val="a"/>
    <w:uiPriority w:val="99"/>
    <w:rsid w:val="00C4309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7">
    <w:name w:val="Нормальный (таблица)"/>
    <w:basedOn w:val="a"/>
    <w:next w:val="a"/>
    <w:uiPriority w:val="99"/>
    <w:rsid w:val="00C4309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styleId="af8">
    <w:name w:val="Normal (Web)"/>
    <w:basedOn w:val="a"/>
    <w:uiPriority w:val="99"/>
    <w:rsid w:val="00C4309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9">
    <w:name w:val="Title"/>
    <w:basedOn w:val="a"/>
    <w:link w:val="afa"/>
    <w:qFormat/>
    <w:rsid w:val="00C43093"/>
    <w:pPr>
      <w:spacing w:after="0" w:line="240" w:lineRule="auto"/>
      <w:ind w:firstLine="540"/>
      <w:jc w:val="center"/>
    </w:pPr>
    <w:rPr>
      <w:rFonts w:ascii="Times New Roman" w:eastAsia="Cambria" w:hAnsi="Times New Roman"/>
      <w:b/>
      <w:sz w:val="28"/>
      <w:szCs w:val="28"/>
      <w:lang w:eastAsia="ru-RU"/>
    </w:rPr>
  </w:style>
  <w:style w:type="character" w:customStyle="1" w:styleId="afa">
    <w:name w:val="Название Знак"/>
    <w:basedOn w:val="a0"/>
    <w:link w:val="af9"/>
    <w:rsid w:val="00C43093"/>
    <w:rPr>
      <w:rFonts w:ascii="Times New Roman" w:eastAsia="Cambria" w:hAnsi="Times New Roman" w:cs="Times New Roman"/>
      <w:b/>
      <w:sz w:val="28"/>
      <w:szCs w:val="28"/>
      <w:lang w:eastAsia="ru-RU"/>
    </w:rPr>
  </w:style>
  <w:style w:type="paragraph" w:styleId="afb">
    <w:name w:val="No Spacing"/>
    <w:uiPriority w:val="1"/>
    <w:qFormat/>
    <w:rsid w:val="00C4309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3">
    <w:name w:val="Абзац списка2"/>
    <w:basedOn w:val="a"/>
    <w:rsid w:val="00C43093"/>
    <w:pPr>
      <w:ind w:left="720"/>
      <w:contextualSpacing/>
    </w:pPr>
    <w:rPr>
      <w:rFonts w:ascii="Calibri" w:eastAsia="Times New Roman" w:hAnsi="Calibri"/>
      <w:sz w:val="22"/>
      <w:szCs w:val="22"/>
    </w:rPr>
  </w:style>
  <w:style w:type="paragraph" w:styleId="afc">
    <w:name w:val="Body Text Indent"/>
    <w:basedOn w:val="a"/>
    <w:link w:val="afd"/>
    <w:rsid w:val="00C43093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d">
    <w:name w:val="Основной текст с отступом Знак"/>
    <w:basedOn w:val="a0"/>
    <w:link w:val="afc"/>
    <w:rsid w:val="00C430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C4309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1">
    <w:name w:val="Основной текст (3)_"/>
    <w:link w:val="310"/>
    <w:rsid w:val="00C43093"/>
    <w:rPr>
      <w:b/>
      <w:bCs/>
      <w:sz w:val="18"/>
      <w:szCs w:val="18"/>
      <w:shd w:val="clear" w:color="auto" w:fill="FFFFFF"/>
    </w:rPr>
  </w:style>
  <w:style w:type="paragraph" w:customStyle="1" w:styleId="310">
    <w:name w:val="Основной текст (3)1"/>
    <w:basedOn w:val="a"/>
    <w:link w:val="31"/>
    <w:rsid w:val="00C43093"/>
    <w:pPr>
      <w:shd w:val="clear" w:color="auto" w:fill="FFFFFF"/>
      <w:spacing w:before="120" w:after="0" w:line="216" w:lineRule="exact"/>
      <w:ind w:hanging="260"/>
      <w:jc w:val="center"/>
    </w:pPr>
    <w:rPr>
      <w:rFonts w:asciiTheme="minorHAnsi" w:eastAsiaTheme="minorHAnsi" w:hAnsiTheme="minorHAnsi" w:cstheme="minorBidi"/>
      <w:b/>
      <w:bCs/>
      <w:sz w:val="18"/>
      <w:szCs w:val="18"/>
    </w:rPr>
  </w:style>
  <w:style w:type="character" w:customStyle="1" w:styleId="afe">
    <w:name w:val="Подпись к таблице_"/>
    <w:link w:val="aff"/>
    <w:rsid w:val="00C43093"/>
    <w:rPr>
      <w:b/>
      <w:bCs/>
      <w:sz w:val="18"/>
      <w:szCs w:val="18"/>
      <w:shd w:val="clear" w:color="auto" w:fill="FFFFFF"/>
    </w:rPr>
  </w:style>
  <w:style w:type="paragraph" w:customStyle="1" w:styleId="aff">
    <w:name w:val="Подпись к таблице"/>
    <w:basedOn w:val="a"/>
    <w:link w:val="afe"/>
    <w:rsid w:val="00C43093"/>
    <w:pPr>
      <w:shd w:val="clear" w:color="auto" w:fill="FFFFFF"/>
      <w:spacing w:after="0" w:line="240" w:lineRule="atLeast"/>
    </w:pPr>
    <w:rPr>
      <w:rFonts w:asciiTheme="minorHAnsi" w:eastAsiaTheme="minorHAnsi" w:hAnsiTheme="minorHAnsi" w:cstheme="minorBidi"/>
      <w:b/>
      <w:bCs/>
      <w:sz w:val="18"/>
      <w:szCs w:val="18"/>
    </w:rPr>
  </w:style>
  <w:style w:type="character" w:customStyle="1" w:styleId="apple-converted-space">
    <w:name w:val="apple-converted-space"/>
    <w:rsid w:val="00C43093"/>
  </w:style>
  <w:style w:type="paragraph" w:styleId="HTML">
    <w:name w:val="HTML Preformatted"/>
    <w:basedOn w:val="a"/>
    <w:link w:val="HTML1"/>
    <w:uiPriority w:val="99"/>
    <w:unhideWhenUsed/>
    <w:rsid w:val="00C430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uiPriority w:val="99"/>
    <w:rsid w:val="00C43093"/>
    <w:rPr>
      <w:rFonts w:ascii="Consolas" w:eastAsia="Calibri" w:hAnsi="Consolas" w:cs="Times New Roman"/>
      <w:sz w:val="20"/>
      <w:szCs w:val="20"/>
    </w:rPr>
  </w:style>
  <w:style w:type="character" w:customStyle="1" w:styleId="HTML1">
    <w:name w:val="Стандартный HTML Знак1"/>
    <w:link w:val="HTML"/>
    <w:uiPriority w:val="99"/>
    <w:locked/>
    <w:rsid w:val="00C43093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ff0">
    <w:name w:val="Текст сноски Знак"/>
    <w:aliases w:val="Текст сноски-FN Знак,Footnote Text Char Знак Знак Знак,Footnote Text Char Знак Знак1,single space Знак,Текст сноски Знак Знак Знак Знак,Текст сноски Знак Знак Знак1,Footnote Text Char Знак Знак Знак Знак Знак"/>
    <w:link w:val="aff1"/>
    <w:uiPriority w:val="99"/>
    <w:locked/>
    <w:rsid w:val="00C43093"/>
  </w:style>
  <w:style w:type="paragraph" w:styleId="aff1">
    <w:name w:val="footnote text"/>
    <w:aliases w:val="Текст сноски-FN,Footnote Text Char Знак Знак,Footnote Text Char Знак,single space,Текст сноски Знак Знак Знак,Текст сноски Знак Знак,Footnote Text Char Знак Знак Знак Знак"/>
    <w:basedOn w:val="a"/>
    <w:link w:val="aff0"/>
    <w:uiPriority w:val="99"/>
    <w:unhideWhenUsed/>
    <w:rsid w:val="00C43093"/>
    <w:pPr>
      <w:widowControl w:val="0"/>
      <w:spacing w:before="60" w:after="0" w:line="300" w:lineRule="auto"/>
      <w:ind w:firstLine="1140"/>
      <w:jc w:val="both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12">
    <w:name w:val="Текст сноски Знак1"/>
    <w:aliases w:val="Текст сноски-FN Знак1,Footnote Text Char Знак Знак Знак1,Footnote Text Char Знак Знак2,single space Знак1,Текст сноски Знак Знак Знак Знак1,Текст сноски Знак Знак Знак2,Footnote Text Char Знак Знак Знак Знак Знак1"/>
    <w:basedOn w:val="a0"/>
    <w:uiPriority w:val="99"/>
    <w:rsid w:val="00C43093"/>
    <w:rPr>
      <w:rFonts w:ascii="TimesET" w:eastAsia="Calibri" w:hAnsi="TimesET" w:cs="Times New Roman"/>
      <w:sz w:val="20"/>
      <w:szCs w:val="20"/>
    </w:rPr>
  </w:style>
  <w:style w:type="character" w:customStyle="1" w:styleId="13">
    <w:name w:val="Текст примечания Знак1"/>
    <w:uiPriority w:val="99"/>
    <w:locked/>
    <w:rsid w:val="00C43093"/>
    <w:rPr>
      <w:rFonts w:ascii="Arial" w:eastAsia="Calibri" w:hAnsi="Arial" w:cs="Times New Roman"/>
      <w:sz w:val="20"/>
      <w:szCs w:val="20"/>
      <w:lang w:eastAsia="ru-RU"/>
    </w:rPr>
  </w:style>
  <w:style w:type="character" w:customStyle="1" w:styleId="14">
    <w:name w:val="Верхний колонтитул Знак1"/>
    <w:uiPriority w:val="99"/>
    <w:locked/>
    <w:rsid w:val="00C43093"/>
    <w:rPr>
      <w:rFonts w:ascii="Arial" w:eastAsia="Calibri" w:hAnsi="Arial"/>
      <w:sz w:val="24"/>
    </w:rPr>
  </w:style>
  <w:style w:type="character" w:customStyle="1" w:styleId="15">
    <w:name w:val="Нижний колонтитул Знак1"/>
    <w:uiPriority w:val="99"/>
    <w:locked/>
    <w:rsid w:val="00C43093"/>
    <w:rPr>
      <w:rFonts w:ascii="Arial" w:eastAsia="Calibri" w:hAnsi="Arial"/>
      <w:sz w:val="24"/>
    </w:rPr>
  </w:style>
  <w:style w:type="paragraph" w:styleId="aff2">
    <w:name w:val="Body Text"/>
    <w:basedOn w:val="a"/>
    <w:link w:val="16"/>
    <w:uiPriority w:val="99"/>
    <w:unhideWhenUsed/>
    <w:rsid w:val="00C43093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3">
    <w:name w:val="Основной текст Знак"/>
    <w:basedOn w:val="a0"/>
    <w:uiPriority w:val="99"/>
    <w:rsid w:val="00C43093"/>
    <w:rPr>
      <w:rFonts w:ascii="TimesET" w:eastAsia="Calibri" w:hAnsi="TimesET" w:cs="Times New Roman"/>
      <w:sz w:val="48"/>
      <w:szCs w:val="48"/>
    </w:rPr>
  </w:style>
  <w:style w:type="character" w:customStyle="1" w:styleId="16">
    <w:name w:val="Основной текст Знак1"/>
    <w:link w:val="aff2"/>
    <w:uiPriority w:val="99"/>
    <w:locked/>
    <w:rsid w:val="00C430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2"/>
    <w:basedOn w:val="a"/>
    <w:link w:val="211"/>
    <w:uiPriority w:val="99"/>
    <w:unhideWhenUsed/>
    <w:rsid w:val="00C43093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5">
    <w:name w:val="Основной текст 2 Знак"/>
    <w:basedOn w:val="a0"/>
    <w:uiPriority w:val="99"/>
    <w:rsid w:val="00C43093"/>
    <w:rPr>
      <w:rFonts w:ascii="TimesET" w:eastAsia="Calibri" w:hAnsi="TimesET" w:cs="Times New Roman"/>
      <w:sz w:val="48"/>
      <w:szCs w:val="48"/>
    </w:rPr>
  </w:style>
  <w:style w:type="character" w:customStyle="1" w:styleId="211">
    <w:name w:val="Основной текст 2 Знак1"/>
    <w:link w:val="24"/>
    <w:uiPriority w:val="99"/>
    <w:locked/>
    <w:rsid w:val="00C430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Indent 3"/>
    <w:basedOn w:val="a"/>
    <w:link w:val="311"/>
    <w:uiPriority w:val="99"/>
    <w:unhideWhenUsed/>
    <w:rsid w:val="00C43093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C43093"/>
    <w:rPr>
      <w:rFonts w:ascii="TimesET" w:eastAsia="Calibri" w:hAnsi="TimesET" w:cs="Times New Roman"/>
      <w:sz w:val="16"/>
      <w:szCs w:val="16"/>
    </w:rPr>
  </w:style>
  <w:style w:type="character" w:customStyle="1" w:styleId="311">
    <w:name w:val="Основной текст с отступом 3 Знак1"/>
    <w:link w:val="32"/>
    <w:uiPriority w:val="99"/>
    <w:locked/>
    <w:rsid w:val="00C4309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7">
    <w:name w:val="Тема примечания Знак1"/>
    <w:uiPriority w:val="99"/>
    <w:locked/>
    <w:rsid w:val="00C43093"/>
    <w:rPr>
      <w:rFonts w:ascii="Arial" w:eastAsia="Calibri" w:hAnsi="Arial" w:cs="Times New Roman"/>
      <w:b/>
      <w:bCs/>
      <w:sz w:val="20"/>
      <w:szCs w:val="20"/>
      <w:lang w:eastAsia="ru-RU"/>
    </w:rPr>
  </w:style>
  <w:style w:type="character" w:customStyle="1" w:styleId="aff4">
    <w:name w:val="Абзац списка Знак"/>
    <w:link w:val="18"/>
    <w:uiPriority w:val="99"/>
    <w:locked/>
    <w:rsid w:val="00C43093"/>
  </w:style>
  <w:style w:type="paragraph" w:customStyle="1" w:styleId="18">
    <w:name w:val="Абзац списка1"/>
    <w:basedOn w:val="a"/>
    <w:link w:val="aff4"/>
    <w:uiPriority w:val="99"/>
    <w:rsid w:val="00C43093"/>
    <w:pPr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110">
    <w:name w:val="1.1. табл Знак"/>
    <w:link w:val="111"/>
    <w:uiPriority w:val="99"/>
    <w:locked/>
    <w:rsid w:val="00C43093"/>
    <w:rPr>
      <w:color w:val="000000"/>
      <w:sz w:val="18"/>
    </w:rPr>
  </w:style>
  <w:style w:type="paragraph" w:customStyle="1" w:styleId="111">
    <w:name w:val="1.1. табл"/>
    <w:basedOn w:val="18"/>
    <w:link w:val="110"/>
    <w:uiPriority w:val="99"/>
    <w:rsid w:val="00C43093"/>
    <w:pPr>
      <w:widowControl w:val="0"/>
      <w:tabs>
        <w:tab w:val="left" w:pos="426"/>
        <w:tab w:val="num" w:pos="1440"/>
      </w:tabs>
      <w:autoSpaceDE w:val="0"/>
      <w:autoSpaceDN w:val="0"/>
      <w:adjustRightInd w:val="0"/>
      <w:spacing w:after="0" w:line="240" w:lineRule="auto"/>
      <w:ind w:left="0" w:hanging="360"/>
      <w:jc w:val="both"/>
    </w:pPr>
    <w:rPr>
      <w:color w:val="000000"/>
      <w:sz w:val="18"/>
    </w:rPr>
  </w:style>
  <w:style w:type="character" w:styleId="aff5">
    <w:name w:val="FollowedHyperlink"/>
    <w:uiPriority w:val="99"/>
    <w:unhideWhenUsed/>
    <w:rsid w:val="00C43093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782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0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886958-6983-4857-9BEA-19C4D74F4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24</Pages>
  <Words>4710</Words>
  <Characters>26851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Ирина Николаевна Пыринова</cp:lastModifiedBy>
  <cp:revision>5</cp:revision>
  <cp:lastPrinted>2024-09-27T07:35:00Z</cp:lastPrinted>
  <dcterms:created xsi:type="dcterms:W3CDTF">2024-09-02T10:01:00Z</dcterms:created>
  <dcterms:modified xsi:type="dcterms:W3CDTF">2024-10-01T06:39:00Z</dcterms:modified>
</cp:coreProperties>
</file>