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64"/>
        <w:tblW w:w="9602" w:type="dxa"/>
        <w:tblLook w:val="04A0" w:firstRow="1" w:lastRow="0" w:firstColumn="1" w:lastColumn="0" w:noHBand="0" w:noVBand="1"/>
      </w:tblPr>
      <w:tblGrid>
        <w:gridCol w:w="3995"/>
        <w:gridCol w:w="1912"/>
        <w:gridCol w:w="3695"/>
      </w:tblGrid>
      <w:tr w:rsidR="0077025E" w:rsidTr="00A40D3E">
        <w:trPr>
          <w:cantSplit/>
          <w:trHeight w:val="374"/>
        </w:trPr>
        <w:tc>
          <w:tcPr>
            <w:tcW w:w="3995" w:type="dxa"/>
            <w:hideMark/>
          </w:tcPr>
          <w:p w:rsidR="0077025E" w:rsidRDefault="0077025E" w:rsidP="00A40D3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77025E" w:rsidRDefault="0077025E" w:rsidP="00A40D3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77025E" w:rsidRDefault="0077025E" w:rsidP="00A40D3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>
              <w:rPr>
                <w:rFonts w:ascii="Arial" w:hAnsi="Arial" w:cs="Arial"/>
                <w:b/>
                <w:bCs/>
                <w:noProof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912" w:type="dxa"/>
            <w:vMerge w:val="restart"/>
            <w:hideMark/>
          </w:tcPr>
          <w:p w:rsidR="0077025E" w:rsidRDefault="0077025E" w:rsidP="00A40D3E">
            <w:pPr>
              <w:spacing w:line="276" w:lineRule="auto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hideMark/>
          </w:tcPr>
          <w:p w:rsidR="0077025E" w:rsidRDefault="0077025E" w:rsidP="00A40D3E">
            <w:pPr>
              <w:pStyle w:val="a3"/>
              <w:spacing w:line="276" w:lineRule="auto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77025E" w:rsidRDefault="0077025E" w:rsidP="00A40D3E">
            <w:pPr>
              <w:spacing w:line="276" w:lineRule="auto"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77025E" w:rsidRDefault="0077025E" w:rsidP="00A40D3E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77025E" w:rsidTr="00A40D3E">
        <w:trPr>
          <w:cantSplit/>
          <w:trHeight w:val="3022"/>
        </w:trPr>
        <w:tc>
          <w:tcPr>
            <w:tcW w:w="3995" w:type="dxa"/>
          </w:tcPr>
          <w:p w:rsidR="0077025E" w:rsidRDefault="0077025E" w:rsidP="00A40D3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77025E" w:rsidRDefault="0077025E" w:rsidP="00A40D3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>
              <w:rPr>
                <w:rFonts w:ascii="Arial" w:hAnsi="Arial" w:cs="Arial"/>
                <w:b/>
                <w:bCs/>
                <w:noProof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77025E" w:rsidRDefault="0077025E" w:rsidP="00A40D3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>
              <w:rPr>
                <w:rFonts w:ascii="Arial" w:hAnsi="Arial" w:cs="Arial"/>
                <w:b/>
                <w:bCs/>
                <w:noProof/>
              </w:rPr>
              <w:t>Ĕ</w:t>
            </w:r>
            <w:r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77025E" w:rsidRDefault="0077025E" w:rsidP="00A40D3E">
            <w:pPr>
              <w:spacing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77025E" w:rsidRDefault="0077025E" w:rsidP="00A40D3E">
            <w:pPr>
              <w:spacing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77025E" w:rsidRDefault="0077025E" w:rsidP="00A40D3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6"/>
                <w:bCs w:val="0"/>
                <w:noProof/>
              </w:rPr>
            </w:pPr>
            <w:r>
              <w:rPr>
                <w:rStyle w:val="a6"/>
                <w:rFonts w:ascii="Arial Cyr Chuv" w:hAnsi="Arial Cyr Chuv"/>
                <w:noProof/>
              </w:rPr>
              <w:t>ЙЫШ</w:t>
            </w:r>
            <w:r>
              <w:rPr>
                <w:rStyle w:val="a6"/>
                <w:rFonts w:ascii="Arial" w:hAnsi="Arial" w:cs="Arial"/>
                <w:noProof/>
              </w:rPr>
              <w:t>Ă</w:t>
            </w:r>
            <w:r>
              <w:rPr>
                <w:rStyle w:val="a6"/>
                <w:rFonts w:ascii="Arial Cyr Chuv" w:hAnsi="Arial Cyr Chuv" w:cs="Arial Cyr Chuv"/>
                <w:noProof/>
              </w:rPr>
              <w:t>НУ</w:t>
            </w:r>
          </w:p>
          <w:p w:rsidR="0077025E" w:rsidRDefault="0077025E" w:rsidP="00A40D3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025E" w:rsidRDefault="0077025E" w:rsidP="00A40D3E">
            <w:pPr>
              <w:pStyle w:val="a3"/>
              <w:spacing w:line="276" w:lineRule="auto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«___»___________20     №____</w:t>
            </w:r>
          </w:p>
          <w:p w:rsidR="0077025E" w:rsidRDefault="0077025E" w:rsidP="00A40D3E">
            <w:pPr>
              <w:spacing w:line="276" w:lineRule="auto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77025E" w:rsidRDefault="007479E3" w:rsidP="00A40D3E">
            <w:pPr>
              <w:spacing w:line="276" w:lineRule="auto"/>
              <w:jc w:val="left"/>
              <w:rPr>
                <w:rFonts w:ascii="Arial Cyr Chuv" w:hAnsi="Arial Cyr Chuv"/>
                <w:noProof/>
                <w:sz w:val="20"/>
                <w:szCs w:val="20"/>
              </w:rPr>
            </w:pPr>
            <w:r w:rsidRPr="000D4F89">
              <w:rPr>
                <w:rFonts w:asciiTheme="minorHAnsi" w:hAnsiTheme="minorHAnsi"/>
                <w:noProof/>
                <w:sz w:val="20"/>
                <w:szCs w:val="20"/>
              </w:rPr>
              <w:t xml:space="preserve">       </w:t>
            </w:r>
            <w:r w:rsidR="0077025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77025E" w:rsidRDefault="0077025E" w:rsidP="00A40D3E">
            <w:pPr>
              <w:widowControl/>
              <w:autoSpaceDE/>
              <w:autoSpaceDN/>
              <w:adjustRightInd/>
              <w:ind w:firstLine="0"/>
              <w:jc w:val="left"/>
              <w:rPr>
                <w:sz w:val="26"/>
              </w:rPr>
            </w:pPr>
          </w:p>
        </w:tc>
        <w:tc>
          <w:tcPr>
            <w:tcW w:w="3695" w:type="dxa"/>
          </w:tcPr>
          <w:p w:rsidR="0077025E" w:rsidRDefault="0077025E" w:rsidP="00A40D3E">
            <w:pPr>
              <w:pStyle w:val="a3"/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77025E" w:rsidRDefault="0077025E" w:rsidP="00A40D3E">
            <w:pPr>
              <w:pStyle w:val="a3"/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77025E" w:rsidRDefault="0077025E" w:rsidP="00A40D3E">
            <w:pPr>
              <w:pStyle w:val="a3"/>
              <w:spacing w:line="276" w:lineRule="auto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77025E" w:rsidRDefault="0077025E" w:rsidP="00A40D3E">
            <w:pPr>
              <w:pStyle w:val="a3"/>
              <w:spacing w:line="276" w:lineRule="auto"/>
              <w:jc w:val="center"/>
              <w:rPr>
                <w:rStyle w:val="a6"/>
                <w:bCs w:val="0"/>
              </w:rPr>
            </w:pPr>
          </w:p>
          <w:p w:rsidR="0077025E" w:rsidRDefault="0077025E" w:rsidP="00A40D3E">
            <w:pPr>
              <w:pStyle w:val="a3"/>
              <w:spacing w:line="276" w:lineRule="auto"/>
              <w:jc w:val="center"/>
              <w:rPr>
                <w:rStyle w:val="a6"/>
                <w:rFonts w:ascii="Arial Cyr Chuv" w:hAnsi="Arial Cyr Chuv"/>
                <w:bCs w:val="0"/>
                <w:noProof/>
              </w:rPr>
            </w:pPr>
          </w:p>
          <w:p w:rsidR="0077025E" w:rsidRDefault="0077025E" w:rsidP="00A40D3E">
            <w:pPr>
              <w:pStyle w:val="a3"/>
              <w:spacing w:line="276" w:lineRule="auto"/>
              <w:jc w:val="center"/>
              <w:rPr>
                <w:rStyle w:val="a6"/>
                <w:rFonts w:ascii="Arial Cyr Chuv" w:hAnsi="Arial Cyr Chuv"/>
                <w:bCs w:val="0"/>
                <w:noProof/>
              </w:rPr>
            </w:pPr>
            <w:r>
              <w:rPr>
                <w:rStyle w:val="a6"/>
                <w:rFonts w:ascii="Arial Cyr Chuv" w:hAnsi="Arial Cyr Chuv"/>
                <w:noProof/>
              </w:rPr>
              <w:t>ПОСТАНОВЛЕНИЕ</w:t>
            </w:r>
          </w:p>
          <w:p w:rsidR="0077025E" w:rsidRDefault="0077025E" w:rsidP="00A40D3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025E" w:rsidRDefault="0077025E" w:rsidP="00A40D3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</w:t>
            </w:r>
            <w:r w:rsidR="00567216">
              <w:rPr>
                <w:rFonts w:ascii="Arial" w:hAnsi="Arial" w:cs="Arial"/>
                <w:noProof/>
              </w:rPr>
              <w:t>16</w:t>
            </w:r>
            <w:r>
              <w:rPr>
                <w:rFonts w:ascii="Arial" w:hAnsi="Arial" w:cs="Arial"/>
                <w:noProof/>
              </w:rPr>
              <w:t>»</w:t>
            </w:r>
            <w:r w:rsidR="00567216">
              <w:rPr>
                <w:rFonts w:ascii="Arial" w:hAnsi="Arial" w:cs="Arial"/>
                <w:noProof/>
              </w:rPr>
              <w:t xml:space="preserve"> октября </w:t>
            </w:r>
            <w:r w:rsidR="0090588C">
              <w:rPr>
                <w:rFonts w:ascii="Arial" w:hAnsi="Arial" w:cs="Arial"/>
                <w:noProof/>
              </w:rPr>
              <w:t>20</w:t>
            </w:r>
            <w:r w:rsidR="00567216">
              <w:rPr>
                <w:rFonts w:ascii="Arial" w:hAnsi="Arial" w:cs="Arial"/>
                <w:noProof/>
              </w:rPr>
              <w:t>24  № 839</w:t>
            </w:r>
          </w:p>
          <w:p w:rsidR="0077025E" w:rsidRDefault="0077025E" w:rsidP="00A40D3E">
            <w:pPr>
              <w:spacing w:line="276" w:lineRule="auto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77025E" w:rsidRDefault="007479E3" w:rsidP="00A40D3E">
            <w:pPr>
              <w:spacing w:line="276" w:lineRule="auto"/>
              <w:ind w:firstLine="189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0D4F89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                </w:t>
            </w:r>
            <w:r w:rsidR="0077025E">
              <w:rPr>
                <w:rFonts w:ascii="Arial Cyr Chuv" w:hAnsi="Arial Cyr Chuv" w:cs="Arial"/>
                <w:noProof/>
                <w:sz w:val="20"/>
                <w:szCs w:val="20"/>
              </w:rPr>
              <w:t>село Шемурша</w:t>
            </w:r>
          </w:p>
        </w:tc>
      </w:tr>
    </w:tbl>
    <w:p w:rsidR="00A40D3E" w:rsidRDefault="00A40D3E" w:rsidP="00A40D3E">
      <w:pPr>
        <w:ind w:firstLine="0"/>
      </w:pPr>
    </w:p>
    <w:tbl>
      <w:tblPr>
        <w:tblpPr w:leftFromText="180" w:rightFromText="180" w:bottomFromText="20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7025E" w:rsidTr="0077025E">
        <w:trPr>
          <w:trHeight w:val="1279"/>
        </w:trPr>
        <w:tc>
          <w:tcPr>
            <w:tcW w:w="5211" w:type="dxa"/>
            <w:hideMark/>
          </w:tcPr>
          <w:p w:rsidR="0077025E" w:rsidRDefault="0077025E">
            <w:pPr>
              <w:spacing w:line="276" w:lineRule="auto"/>
              <w:ind w:firstLine="0"/>
            </w:pPr>
            <w:r>
              <w:t>О признании утратившими силу некоторых постановлений администраций сельских поселений Шемуршинского района Чувашской Республики</w:t>
            </w:r>
          </w:p>
        </w:tc>
      </w:tr>
    </w:tbl>
    <w:p w:rsidR="0077025E" w:rsidRDefault="0077025E" w:rsidP="0077025E">
      <w:pPr>
        <w:jc w:val="center"/>
      </w:pPr>
    </w:p>
    <w:p w:rsidR="0077025E" w:rsidRDefault="0077025E" w:rsidP="0077025E">
      <w:pPr>
        <w:tabs>
          <w:tab w:val="left" w:pos="900"/>
        </w:tabs>
        <w:ind w:firstLine="0"/>
      </w:pPr>
    </w:p>
    <w:p w:rsidR="0077025E" w:rsidRDefault="0077025E" w:rsidP="0077025E">
      <w:pPr>
        <w:tabs>
          <w:tab w:val="left" w:pos="900"/>
        </w:tabs>
        <w:ind w:firstLine="0"/>
      </w:pPr>
    </w:p>
    <w:p w:rsidR="0077025E" w:rsidRDefault="0077025E" w:rsidP="0077025E">
      <w:pPr>
        <w:tabs>
          <w:tab w:val="left" w:pos="900"/>
        </w:tabs>
        <w:ind w:firstLine="0"/>
      </w:pPr>
    </w:p>
    <w:p w:rsidR="0077025E" w:rsidRDefault="0077025E" w:rsidP="0077025E"/>
    <w:p w:rsidR="0077025E" w:rsidRPr="000D4F89" w:rsidRDefault="0077025E" w:rsidP="0077025E">
      <w:pPr>
        <w:ind w:firstLine="0"/>
        <w:rPr>
          <w:color w:val="FF0000"/>
        </w:rPr>
      </w:pPr>
    </w:p>
    <w:p w:rsidR="0077025E" w:rsidRDefault="0077025E" w:rsidP="0077025E">
      <w:pPr>
        <w:ind w:firstLine="567"/>
      </w:pPr>
      <w:bookmarkStart w:id="0" w:name="sub_121"/>
      <w:r>
        <w:t>В целях приведения муниципальных правовых актов в соответствие с действующим законодательством, рассмотрев протест Прокуратуры Шемуршинского района от 24 сентября 2024 года администрация Шемуршинского муниципального округа постановляет:</w:t>
      </w:r>
    </w:p>
    <w:p w:rsidR="0077025E" w:rsidRDefault="0077025E" w:rsidP="0077025E">
      <w:pPr>
        <w:ind w:firstLine="567"/>
      </w:pPr>
      <w:r>
        <w:t xml:space="preserve">1. Признать утратившими в силу: </w:t>
      </w:r>
    </w:p>
    <w:p w:rsidR="00BA790D" w:rsidRDefault="0077025E" w:rsidP="0077025E">
      <w:pPr>
        <w:ind w:firstLine="708"/>
      </w:pPr>
      <w:r>
        <w:t>постановление администрации Бичурга - Баишевского сельского поселения Шемуршинского р</w:t>
      </w:r>
      <w:r w:rsidR="00BA790D">
        <w:t xml:space="preserve">айона </w:t>
      </w:r>
      <w:r w:rsidR="000D4F89">
        <w:t>Чувашской Республики от 17</w:t>
      </w:r>
      <w:r w:rsidR="00AA3892">
        <w:t xml:space="preserve"> марта</w:t>
      </w:r>
      <w:r w:rsidR="00BA790D">
        <w:t xml:space="preserve"> 2014 г. </w:t>
      </w:r>
      <w:r w:rsidR="000D4F89">
        <w:t>№</w:t>
      </w:r>
      <w:r w:rsidR="00BA790D">
        <w:t> 12</w:t>
      </w:r>
      <w:r>
        <w:t xml:space="preserve"> «Об утверждении </w:t>
      </w:r>
      <w:r w:rsidR="00BA790D">
        <w:t>административного регламента</w:t>
      </w:r>
      <w:r w:rsidR="00634CFE">
        <w:t xml:space="preserve"> администрации </w:t>
      </w:r>
      <w:r w:rsidR="000D4F89">
        <w:t xml:space="preserve">Бичурга - Баишевского </w:t>
      </w:r>
      <w:r w:rsidR="00634CFE">
        <w:t>сельского поселения Шемуршинс</w:t>
      </w:r>
      <w:r w:rsidR="000D4F89">
        <w:t>кого района Чувашской Республики</w:t>
      </w:r>
      <w:r w:rsidR="00634CFE">
        <w:t xml:space="preserve">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634CFE" w:rsidRDefault="0077025E" w:rsidP="00634CFE">
      <w:pPr>
        <w:ind w:firstLine="708"/>
      </w:pPr>
      <w:r>
        <w:t>постановление администрации Бичурга - Баишевского сельского поселения Шемуршинского р</w:t>
      </w:r>
      <w:r w:rsidR="00634CFE">
        <w:t xml:space="preserve">айона Чувашской Республики от 06 ноября 2018 г.  </w:t>
      </w:r>
      <w:r w:rsidR="000D4F89">
        <w:t>№ </w:t>
      </w:r>
      <w:r w:rsidR="00634CFE">
        <w:t> 50</w:t>
      </w:r>
      <w:r w:rsidR="000D4F89">
        <w:t xml:space="preserve"> «</w:t>
      </w:r>
      <w:r>
        <w:t>О внесении изменений в постановление</w:t>
      </w:r>
      <w:r w:rsidR="000D4F89">
        <w:t xml:space="preserve"> администрации</w:t>
      </w:r>
      <w:r>
        <w:t xml:space="preserve"> </w:t>
      </w:r>
      <w:r w:rsidR="00634CFE">
        <w:t>Бичурга - Баишевского</w:t>
      </w:r>
      <w:r>
        <w:t xml:space="preserve"> сельского поселения Шемуршинского</w:t>
      </w:r>
      <w:r w:rsidR="00634CFE">
        <w:t xml:space="preserve"> района </w:t>
      </w:r>
      <w:r w:rsidR="00241B6E">
        <w:t>Чувашской Республики от 17.03.2014 года</w:t>
      </w:r>
      <w:r w:rsidR="00634CFE">
        <w:t xml:space="preserve"> </w:t>
      </w:r>
      <w:r w:rsidR="000D4F89">
        <w:t>№ </w:t>
      </w:r>
      <w:r w:rsidR="00634CFE">
        <w:t xml:space="preserve"> 12 «Об утверждении административного регламента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515F33" w:rsidRDefault="00515F33" w:rsidP="00515F33">
      <w:pPr>
        <w:ind w:firstLine="708"/>
      </w:pPr>
      <w:r>
        <w:t xml:space="preserve">постановление администрации Бичурга - Баишевского сельского поселения Шемуршинского района Чувашской Республики от 09 июля 2021 г.  </w:t>
      </w:r>
      <w:r w:rsidR="000D4F89">
        <w:t>№ </w:t>
      </w:r>
      <w:r w:rsidR="00344184">
        <w:t> 21 «</w:t>
      </w:r>
      <w:r>
        <w:t>О внесении изменений в постановление</w:t>
      </w:r>
      <w:r w:rsidR="009C238B">
        <w:t xml:space="preserve"> администрации</w:t>
      </w:r>
      <w:r>
        <w:t xml:space="preserve"> Бичурга - Баишевского сельского поселения Шемуршинского района Чувашской Республики от </w:t>
      </w:r>
      <w:r w:rsidR="00344184">
        <w:t xml:space="preserve">17.03.2014 года №  12 </w:t>
      </w:r>
      <w:r>
        <w:t xml:space="preserve">«Об утверждении административного регламента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515F33" w:rsidRDefault="00515F33" w:rsidP="00515F33">
      <w:pPr>
        <w:ind w:firstLine="708"/>
      </w:pPr>
      <w:r>
        <w:t xml:space="preserve">постановление администрации Бичурга - Баишевского сельского поселения Шемуршинского района Чувашской Республики от 30 ноября 2021 г.  </w:t>
      </w:r>
      <w:r w:rsidR="000D4F89">
        <w:t>№ </w:t>
      </w:r>
      <w:r w:rsidR="00344184">
        <w:t> 32 «</w:t>
      </w:r>
      <w:r>
        <w:t>О внесении изменений в постановление</w:t>
      </w:r>
      <w:r w:rsidR="00A40D3E">
        <w:t xml:space="preserve"> администрации</w:t>
      </w:r>
      <w:r>
        <w:t xml:space="preserve"> Бичурга - Баишевского сельского поселения Шемуршинского района Чувашской Республики от 17</w:t>
      </w:r>
      <w:r w:rsidR="00E83F00">
        <w:t>.03.</w:t>
      </w:r>
      <w:r w:rsidR="005E4092">
        <w:t>2014 года</w:t>
      </w:r>
      <w:r>
        <w:t xml:space="preserve"> </w:t>
      </w:r>
      <w:r w:rsidR="000D4F89">
        <w:t>№ </w:t>
      </w:r>
      <w:r>
        <w:t> 12 «Об утвержден</w:t>
      </w:r>
      <w:r w:rsidR="00127559">
        <w:t xml:space="preserve">ии административного регламента администрации Бичурга - Баишевского сельского поселения Шемуршинского района Чувашской Республики </w:t>
      </w:r>
      <w:r>
        <w:t xml:space="preserve">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A40D3E" w:rsidRDefault="00A40D3E" w:rsidP="006811C3">
      <w:pPr>
        <w:ind w:firstLine="708"/>
      </w:pPr>
    </w:p>
    <w:p w:rsidR="00A40D3E" w:rsidRDefault="00A40D3E" w:rsidP="006811C3">
      <w:pPr>
        <w:ind w:firstLine="708"/>
      </w:pPr>
    </w:p>
    <w:p w:rsidR="00A40D3E" w:rsidRDefault="00A40D3E" w:rsidP="00C26E50">
      <w:pPr>
        <w:ind w:firstLine="0"/>
      </w:pPr>
    </w:p>
    <w:p w:rsidR="00515F33" w:rsidRDefault="00515F33" w:rsidP="006811C3">
      <w:pPr>
        <w:ind w:firstLine="708"/>
      </w:pPr>
      <w:proofErr w:type="gramStart"/>
      <w:r>
        <w:t xml:space="preserve">постановление администрации Бичурга - Баишевского сельского поселения Шемуршинского района Чувашской Республики от 09 марта 2022 г.  </w:t>
      </w:r>
      <w:r w:rsidR="000D4F89">
        <w:t>№ </w:t>
      </w:r>
      <w:r>
        <w:t xml:space="preserve"> 5 </w:t>
      </w:r>
      <w:r w:rsidR="00E83F00">
        <w:t>«</w:t>
      </w:r>
      <w:r>
        <w:t xml:space="preserve">О внесении изменений в постановление </w:t>
      </w:r>
      <w:r w:rsidR="00E83F00">
        <w:t xml:space="preserve">администрации </w:t>
      </w:r>
      <w:r>
        <w:t xml:space="preserve">Бичурга - Баишевского сельского поселения Шемуршинского района </w:t>
      </w:r>
      <w:r w:rsidR="004E766E">
        <w:t>Чувашской Республики от 17.03.</w:t>
      </w:r>
      <w:r>
        <w:t>2014 г</w:t>
      </w:r>
      <w:r w:rsidR="004E766E">
        <w:t>ода</w:t>
      </w:r>
      <w:r>
        <w:t xml:space="preserve"> </w:t>
      </w:r>
      <w:r w:rsidR="000D4F89">
        <w:t>№ </w:t>
      </w:r>
      <w:r>
        <w:t> 12 «Об утвержден</w:t>
      </w:r>
      <w:r w:rsidR="00127559">
        <w:t xml:space="preserve">ии административного регламента администрации </w:t>
      </w:r>
      <w:r>
        <w:t xml:space="preserve">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  <w:proofErr w:type="gramEnd"/>
    </w:p>
    <w:p w:rsidR="00515F33" w:rsidRDefault="00515F33" w:rsidP="00515F33">
      <w:pPr>
        <w:ind w:firstLine="708"/>
      </w:pPr>
      <w:r>
        <w:t xml:space="preserve">постановление администрации Большебуяновского сельского поселения Шемуршинского района Чувашской Республики от 11 марта 2014 г. </w:t>
      </w:r>
      <w:r w:rsidR="000D4F89">
        <w:t>№ </w:t>
      </w:r>
      <w:r>
        <w:t> 21 «Об утверждении административного регламента</w:t>
      </w:r>
      <w:r w:rsidR="00127559">
        <w:t xml:space="preserve"> администрации Большебуяновского сельского поселения Шемуршинского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515F33" w:rsidRDefault="00515F33" w:rsidP="006811C3">
      <w:pPr>
        <w:ind w:firstLine="708"/>
      </w:pPr>
      <w:proofErr w:type="gramStart"/>
      <w:r>
        <w:t xml:space="preserve">постановление администрации </w:t>
      </w:r>
      <w:r w:rsidR="006811C3">
        <w:t xml:space="preserve">Большебуяновского </w:t>
      </w:r>
      <w:r>
        <w:t>сельского поселения Шемуршинского района Чувашской Республик</w:t>
      </w:r>
      <w:r w:rsidR="00720EFE">
        <w:t xml:space="preserve">и от 12 декабря 2018 г.  </w:t>
      </w:r>
      <w:r w:rsidR="000D4F89">
        <w:t>№ </w:t>
      </w:r>
      <w:r w:rsidR="00720EFE">
        <w:t> 96</w:t>
      </w:r>
      <w:r w:rsidR="004E766E">
        <w:t xml:space="preserve"> «</w:t>
      </w:r>
      <w:r>
        <w:t>О внесении изменений в постановление</w:t>
      </w:r>
      <w:r w:rsidR="004E766E">
        <w:t xml:space="preserve"> администрации</w:t>
      </w:r>
      <w:r>
        <w:t xml:space="preserve"> </w:t>
      </w:r>
      <w:r w:rsidR="006811C3">
        <w:t xml:space="preserve">Большебуяновского </w:t>
      </w:r>
      <w:r>
        <w:t>сельского поселения Шемуршинского района Чувашской Республики от</w:t>
      </w:r>
      <w:r w:rsidR="00014A70">
        <w:t xml:space="preserve"> 11.03.</w:t>
      </w:r>
      <w:r w:rsidR="001B4E76">
        <w:t>2014 года</w:t>
      </w:r>
      <w:r w:rsidR="006811C3">
        <w:t xml:space="preserve"> </w:t>
      </w:r>
      <w:r w:rsidR="000D4F89">
        <w:t>№ </w:t>
      </w:r>
      <w:r w:rsidR="006811C3">
        <w:t> 21</w:t>
      </w:r>
      <w:r>
        <w:t xml:space="preserve"> «Об утверждении административного регламента</w:t>
      </w:r>
      <w:r w:rsidR="00127559">
        <w:t xml:space="preserve"> администрации Большебуяновского сельского поселения Шемуршинского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</w:t>
      </w:r>
      <w:proofErr w:type="gramEnd"/>
      <w:r>
        <w:t xml:space="preserve"> собственность бесплатно»; </w:t>
      </w:r>
    </w:p>
    <w:p w:rsidR="006811C3" w:rsidRDefault="006811C3" w:rsidP="006811C3">
      <w:pPr>
        <w:ind w:firstLine="708"/>
      </w:pPr>
      <w:proofErr w:type="gramStart"/>
      <w:r>
        <w:t xml:space="preserve">постановление администрации Большебуяновского сельского поселения Шемуршинского района Чувашской Республики от 09 июля 2021 г.  </w:t>
      </w:r>
      <w:r w:rsidR="000D4F89">
        <w:t>№ </w:t>
      </w:r>
      <w:r w:rsidR="00AF20ED">
        <w:t> 25 «</w:t>
      </w:r>
      <w:r>
        <w:t>О внесении изменений в постановление</w:t>
      </w:r>
      <w:r w:rsidR="00AF20ED">
        <w:t xml:space="preserve"> администрации</w:t>
      </w:r>
      <w:r>
        <w:t xml:space="preserve"> Большебуяновского сельского поселения Шемуршинского ра</w:t>
      </w:r>
      <w:r w:rsidR="00AF20ED">
        <w:t>йона Чувашской Республики от 11.03.</w:t>
      </w:r>
      <w:r w:rsidR="001D2380">
        <w:t>2014 года</w:t>
      </w:r>
      <w:r>
        <w:t xml:space="preserve"> </w:t>
      </w:r>
      <w:r w:rsidR="000D4F89">
        <w:t>№ </w:t>
      </w:r>
      <w:r>
        <w:t xml:space="preserve"> 21 «Об утверждении административного регламента </w:t>
      </w:r>
      <w:r w:rsidR="00127559">
        <w:t xml:space="preserve">администрации Большебуяновского сельского поселения Шемуршинского района Чувашской Республики </w:t>
      </w:r>
      <w:r>
        <w:t>по предоставлению муниципальной услуги «Поставка на учет многодетных семей, имеющих право на предоставление земельных участков в</w:t>
      </w:r>
      <w:proofErr w:type="gramEnd"/>
      <w:r>
        <w:t xml:space="preserve"> собственность бесплатно»; </w:t>
      </w:r>
    </w:p>
    <w:p w:rsidR="006811C3" w:rsidRDefault="006811C3" w:rsidP="006811C3">
      <w:pPr>
        <w:ind w:firstLine="708"/>
      </w:pPr>
      <w:proofErr w:type="gramStart"/>
      <w:r>
        <w:t xml:space="preserve">постановление администрации Большебуяновского сельского поселения Шемуршинского района Чувашской Республики от 29 ноября 2021 г.  </w:t>
      </w:r>
      <w:r w:rsidR="000D4F89">
        <w:t>№ </w:t>
      </w:r>
      <w:r w:rsidR="00AF20ED">
        <w:t> 40 «</w:t>
      </w:r>
      <w:r>
        <w:t>О внесении изменений в постановление</w:t>
      </w:r>
      <w:r w:rsidR="00AF20ED">
        <w:t xml:space="preserve"> администрации</w:t>
      </w:r>
      <w:r>
        <w:t xml:space="preserve"> Большебуяновского сельского поселения Шемуршинского района Чувашской Республики от 11</w:t>
      </w:r>
      <w:r w:rsidR="00AF20ED">
        <w:t>.03.</w:t>
      </w:r>
      <w:r>
        <w:t>2014 г</w:t>
      </w:r>
      <w:r w:rsidR="00AF20ED">
        <w:t>ода</w:t>
      </w:r>
      <w:r>
        <w:t xml:space="preserve"> </w:t>
      </w:r>
      <w:r w:rsidR="000D4F89">
        <w:t>№ </w:t>
      </w:r>
      <w:r>
        <w:t> 21 «Об утверждении административного регламента</w:t>
      </w:r>
      <w:r w:rsidR="00127559" w:rsidRPr="00127559">
        <w:t xml:space="preserve"> </w:t>
      </w:r>
      <w:r w:rsidR="00127559">
        <w:t>администрации Большебуяновского сельского поселения Шемуршинского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</w:t>
      </w:r>
      <w:proofErr w:type="gramEnd"/>
      <w:r>
        <w:t xml:space="preserve"> собственность бесплатно»; </w:t>
      </w:r>
    </w:p>
    <w:p w:rsidR="006811C3" w:rsidRDefault="006811C3" w:rsidP="006811C3">
      <w:pPr>
        <w:ind w:firstLine="708"/>
      </w:pPr>
      <w:proofErr w:type="gramStart"/>
      <w:r>
        <w:t xml:space="preserve">постановление администрации Большебуяновского сельского поселения Шемуршинского района Чувашской Республики от 22 марта 2022 г.  </w:t>
      </w:r>
      <w:r w:rsidR="000D4F89">
        <w:t>№ </w:t>
      </w:r>
      <w:r w:rsidR="00AF20ED">
        <w:t> 7 «</w:t>
      </w:r>
      <w:r>
        <w:t xml:space="preserve">О внесении изменений в постановление </w:t>
      </w:r>
      <w:r w:rsidR="00AF20ED">
        <w:t xml:space="preserve">администрации </w:t>
      </w:r>
      <w:r>
        <w:t xml:space="preserve">Большебуяновского сельского поселения Шемуршинского района </w:t>
      </w:r>
      <w:r w:rsidR="00AF20ED">
        <w:t>Чувашской Республики от 11.03.</w:t>
      </w:r>
      <w:r>
        <w:t>2014 г</w:t>
      </w:r>
      <w:r w:rsidR="00AF20ED">
        <w:t>ода</w:t>
      </w:r>
      <w:r>
        <w:t xml:space="preserve"> </w:t>
      </w:r>
      <w:r w:rsidR="000D4F89">
        <w:t>№ </w:t>
      </w:r>
      <w:r>
        <w:t> 21 «Об утверждении административного регламента</w:t>
      </w:r>
      <w:r w:rsidR="00127559">
        <w:t xml:space="preserve"> администрации</w:t>
      </w:r>
      <w:r w:rsidR="00127559" w:rsidRPr="00127559">
        <w:t xml:space="preserve"> </w:t>
      </w:r>
      <w:r w:rsidR="00127559">
        <w:t>Большебуяновского сельского поселения Шемуршинского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</w:t>
      </w:r>
      <w:proofErr w:type="gramEnd"/>
      <w:r>
        <w:t xml:space="preserve"> собственность бесплатно»; </w:t>
      </w:r>
    </w:p>
    <w:p w:rsidR="006811C3" w:rsidRDefault="006811C3" w:rsidP="006811C3">
      <w:pPr>
        <w:ind w:firstLine="708"/>
      </w:pPr>
      <w:r>
        <w:t xml:space="preserve">постановление администрации Карабай – Шемуршинского сельского поселения Шемуршинского района Чувашской Республики от 28 февраля 2014 г. </w:t>
      </w:r>
      <w:r w:rsidR="000D4F89">
        <w:t>№ </w:t>
      </w:r>
      <w:r>
        <w:t> 18 «Об утверждении административного регламента</w:t>
      </w:r>
      <w:r w:rsidR="00127559" w:rsidRPr="00127559">
        <w:t xml:space="preserve"> </w:t>
      </w:r>
      <w:r w:rsidR="00127559">
        <w:t>администрации</w:t>
      </w:r>
      <w:r w:rsidR="00127559" w:rsidRPr="00127559">
        <w:t xml:space="preserve"> </w:t>
      </w:r>
      <w:r w:rsidR="00030115">
        <w:t xml:space="preserve">Карабай – Шемуршинского </w:t>
      </w:r>
      <w:r w:rsidR="00127559">
        <w:t>сельского поселения Шемуршинского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061F20" w:rsidRDefault="006811C3" w:rsidP="001637BD">
      <w:pPr>
        <w:ind w:firstLine="708"/>
      </w:pPr>
      <w:proofErr w:type="gramStart"/>
      <w:r>
        <w:t>постановление администрации Карабай – Шемуршинского сельского поселения Шемуршинского района Чувашской Республик</w:t>
      </w:r>
      <w:r w:rsidR="003E32C3">
        <w:t>и от 22 ноябре</w:t>
      </w:r>
      <w:r>
        <w:t xml:space="preserve"> 2018 г.</w:t>
      </w:r>
      <w:r w:rsidR="003E32C3">
        <w:t xml:space="preserve">  </w:t>
      </w:r>
      <w:r w:rsidR="000D4F89">
        <w:t>№ </w:t>
      </w:r>
      <w:r w:rsidR="003E32C3">
        <w:t> 59</w:t>
      </w:r>
      <w:r>
        <w:t xml:space="preserve"> </w:t>
      </w:r>
      <w:r w:rsidR="00AF20ED">
        <w:t>«</w:t>
      </w:r>
      <w:r>
        <w:t>О вн</w:t>
      </w:r>
      <w:r w:rsidR="00127559">
        <w:t>есении изменений в постановление администрации</w:t>
      </w:r>
      <w:r>
        <w:t xml:space="preserve"> Карабай – Шемуршинского сельского поселения Шемуршинского района Чувашской Республики от </w:t>
      </w:r>
      <w:r w:rsidR="003E32C3">
        <w:t>28</w:t>
      </w:r>
      <w:r w:rsidR="00AF20ED">
        <w:t>.02.</w:t>
      </w:r>
      <w:r w:rsidR="003E32C3">
        <w:t>2014 г</w:t>
      </w:r>
      <w:r w:rsidR="00127559">
        <w:t>.</w:t>
      </w:r>
      <w:r w:rsidR="003E32C3">
        <w:t xml:space="preserve"> </w:t>
      </w:r>
      <w:r w:rsidR="000D4F89">
        <w:t>№ </w:t>
      </w:r>
      <w:r w:rsidR="003E32C3">
        <w:t xml:space="preserve"> 18 </w:t>
      </w:r>
      <w:r>
        <w:t>«Об утверждении административного регламента</w:t>
      </w:r>
      <w:r w:rsidR="00127559" w:rsidRPr="00127559">
        <w:t xml:space="preserve"> </w:t>
      </w:r>
      <w:r>
        <w:t xml:space="preserve">по предоставлению муниципальной услуги «Поставка на учет многодетных семей, имеющих право на предоставление земельных </w:t>
      </w:r>
      <w:r>
        <w:lastRenderedPageBreak/>
        <w:t xml:space="preserve">участков в собственность бесплатно»; </w:t>
      </w:r>
      <w:proofErr w:type="gramEnd"/>
    </w:p>
    <w:p w:rsidR="007B6180" w:rsidRPr="007B6180" w:rsidRDefault="003E32C3" w:rsidP="007B6180">
      <w:pPr>
        <w:ind w:firstLine="708"/>
      </w:pPr>
      <w:proofErr w:type="gramStart"/>
      <w:r>
        <w:t xml:space="preserve">постановление администрации Карабай – Шемуршинского сельского поселения Шемуршинского района Чувашской Республики от 09 июля 2021 г.  </w:t>
      </w:r>
      <w:r w:rsidR="000D4F89">
        <w:t>№ </w:t>
      </w:r>
      <w:r>
        <w:t xml:space="preserve"> 25 </w:t>
      </w:r>
      <w:r w:rsidR="00AF20ED">
        <w:t>«</w:t>
      </w:r>
      <w:r>
        <w:t>О внесении изменений в постановление</w:t>
      </w:r>
      <w:r w:rsidR="001D2380">
        <w:t xml:space="preserve"> администрации</w:t>
      </w:r>
      <w:r>
        <w:t xml:space="preserve"> Карабай – Шемуршинского сельского поселения Шемуршинского района Чу</w:t>
      </w:r>
      <w:r w:rsidR="00C268AB">
        <w:t>вашской Республики от 28</w:t>
      </w:r>
      <w:r w:rsidR="001456E0">
        <w:t xml:space="preserve"> февраля </w:t>
      </w:r>
      <w:r>
        <w:t>2014 г</w:t>
      </w:r>
      <w:r w:rsidR="001D2380">
        <w:t xml:space="preserve">ода </w:t>
      </w:r>
      <w:r w:rsidR="000D4F89">
        <w:t>№ </w:t>
      </w:r>
      <w:r>
        <w:t xml:space="preserve"> 18 «Об утверждении административного регламента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  <w:proofErr w:type="gramEnd"/>
    </w:p>
    <w:p w:rsidR="007B6180" w:rsidRPr="007B6180" w:rsidRDefault="007B6180" w:rsidP="00C268AB">
      <w:pPr>
        <w:ind w:firstLine="708"/>
      </w:pPr>
      <w:proofErr w:type="gramStart"/>
      <w:r>
        <w:t xml:space="preserve">постановление администрации Карабай – Шемуршинского сельского поселения Шемуршинского района Чувашской Республики от </w:t>
      </w:r>
      <w:r w:rsidRPr="007B6180">
        <w:t>30</w:t>
      </w:r>
      <w:r>
        <w:t xml:space="preserve"> ноября 2021 г.  №  37 "О внесении изменений в постановление</w:t>
      </w:r>
      <w:r w:rsidR="00C268AB">
        <w:t xml:space="preserve"> администрации</w:t>
      </w:r>
      <w:r>
        <w:t xml:space="preserve"> Карабай – Шемуршинского сельского поселения Шемуршинского района от</w:t>
      </w:r>
      <w:r w:rsidR="00C268AB">
        <w:t xml:space="preserve"> 28.02.</w:t>
      </w:r>
      <w:r w:rsidR="001D2380">
        <w:t>2014 г</w:t>
      </w:r>
      <w:r w:rsidR="001456E0">
        <w:t>.</w:t>
      </w:r>
      <w:r>
        <w:t xml:space="preserve"> №  18 «Об утверждении административного регламента</w:t>
      </w:r>
      <w:r w:rsidR="001456E0" w:rsidRPr="001456E0">
        <w:t xml:space="preserve"> </w:t>
      </w:r>
      <w:r w:rsidR="001456E0">
        <w:t>администрации</w:t>
      </w:r>
      <w:r w:rsidR="001456E0" w:rsidRPr="00127559">
        <w:t xml:space="preserve"> </w:t>
      </w:r>
      <w:r w:rsidR="001456E0">
        <w:t>Карабай – Шемуршинского сельского поселения Шемуршинского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</w:t>
      </w:r>
      <w:proofErr w:type="gramEnd"/>
      <w:r>
        <w:t xml:space="preserve"> в собственность бесплатно»; </w:t>
      </w:r>
    </w:p>
    <w:p w:rsidR="00515F33" w:rsidRDefault="003E32C3" w:rsidP="003B7E6A">
      <w:pPr>
        <w:ind w:firstLine="708"/>
      </w:pPr>
      <w:proofErr w:type="gramStart"/>
      <w:r>
        <w:t xml:space="preserve">постановление администрации Карабай – Шемуршинского сельского поселения Шемуршинского района Чувашской Республики от 10 марта 2022 г.  </w:t>
      </w:r>
      <w:r w:rsidR="000D4F89">
        <w:t>№ </w:t>
      </w:r>
      <w:r w:rsidR="00C268AB">
        <w:t> 6 «</w:t>
      </w:r>
      <w:r>
        <w:t>О внесении изменений в постановление</w:t>
      </w:r>
      <w:r w:rsidR="00C268AB">
        <w:t xml:space="preserve"> администрации</w:t>
      </w:r>
      <w:r>
        <w:t xml:space="preserve"> Карабай – Шемуршинского сельского поселения Шемуршинского района Чувашской Республики от</w:t>
      </w:r>
      <w:r w:rsidR="001D2380">
        <w:t xml:space="preserve"> 28.</w:t>
      </w:r>
      <w:r w:rsidR="00C268AB">
        <w:t>02.2014 года</w:t>
      </w:r>
      <w:r>
        <w:t xml:space="preserve"> </w:t>
      </w:r>
      <w:r w:rsidR="000D4F89">
        <w:t>№ </w:t>
      </w:r>
      <w:r>
        <w:t xml:space="preserve"> 18 «Об утверждении административного регламента </w:t>
      </w:r>
      <w:r w:rsidR="001456E0">
        <w:t>администрации</w:t>
      </w:r>
      <w:r w:rsidR="001456E0" w:rsidRPr="00127559">
        <w:t xml:space="preserve"> </w:t>
      </w:r>
      <w:r w:rsidR="001456E0">
        <w:t xml:space="preserve">Карабай - Шемуршинского сельского поселения Шемуршинского района Чувашской Республики </w:t>
      </w:r>
      <w:r>
        <w:t>по предоставлению муниципальной услуги «Поставка на учет многодетных семей, имеющих право на предоставление</w:t>
      </w:r>
      <w:proofErr w:type="gramEnd"/>
      <w:r>
        <w:t xml:space="preserve"> земельных участков в собственность бесплатно»; </w:t>
      </w:r>
    </w:p>
    <w:p w:rsidR="003E32C3" w:rsidRDefault="003E32C3" w:rsidP="003E32C3">
      <w:pPr>
        <w:ind w:firstLine="708"/>
      </w:pPr>
      <w:r>
        <w:t xml:space="preserve">постановление администрации Малобуяновского сельского поселения Шемуршинского района Чувашской Республики от 06 марта 2014 г. </w:t>
      </w:r>
      <w:r w:rsidR="000D4F89">
        <w:t>№ </w:t>
      </w:r>
      <w:r>
        <w:t xml:space="preserve"> 15 «Об утверждении административного регламента </w:t>
      </w:r>
      <w:r w:rsidR="001456E0">
        <w:t>администрации</w:t>
      </w:r>
      <w:r w:rsidR="001456E0" w:rsidRPr="00127559">
        <w:t xml:space="preserve"> </w:t>
      </w:r>
      <w:r w:rsidR="001456E0">
        <w:t xml:space="preserve">Малобуяновского сельского поселения Шемуршинского района Чувашской Республики </w:t>
      </w:r>
      <w:r>
        <w:t xml:space="preserve">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515F33" w:rsidRDefault="003E32C3" w:rsidP="003B7E6A">
      <w:pPr>
        <w:ind w:firstLine="708"/>
      </w:pPr>
      <w:proofErr w:type="gramStart"/>
      <w:r>
        <w:t>постановление администрации Малобуяновского сельского поселения Шемуршинского района Чувашской Республики о</w:t>
      </w:r>
      <w:r w:rsidR="003B7E6A">
        <w:t>т 09 июля 2021</w:t>
      </w:r>
      <w:r>
        <w:t xml:space="preserve"> г.</w:t>
      </w:r>
      <w:r w:rsidR="003B7E6A">
        <w:t xml:space="preserve">  </w:t>
      </w:r>
      <w:r w:rsidR="000D4F89">
        <w:t>№ </w:t>
      </w:r>
      <w:r w:rsidR="003B7E6A">
        <w:t> 35</w:t>
      </w:r>
      <w:r w:rsidR="00C268AB">
        <w:t xml:space="preserve"> «</w:t>
      </w:r>
      <w:r>
        <w:t>О внесении изменений в постановление</w:t>
      </w:r>
      <w:r w:rsidR="00C268AB">
        <w:t xml:space="preserve"> администрации</w:t>
      </w:r>
      <w:r>
        <w:t xml:space="preserve"> Малобуяновского сельского поселения Шемуршинского района Чувашской Республики от </w:t>
      </w:r>
      <w:r w:rsidR="003B7E6A">
        <w:t>06</w:t>
      </w:r>
      <w:r w:rsidR="00C268AB">
        <w:t>.03.</w:t>
      </w:r>
      <w:r w:rsidR="00C40EA8">
        <w:t>2014 года</w:t>
      </w:r>
      <w:r w:rsidR="003B7E6A">
        <w:t xml:space="preserve"> </w:t>
      </w:r>
      <w:r w:rsidR="000D4F89">
        <w:t>№ </w:t>
      </w:r>
      <w:r w:rsidR="00E84DEE">
        <w:t> 15</w:t>
      </w:r>
      <w:r>
        <w:t xml:space="preserve"> «Об утверждении административного регламента</w:t>
      </w:r>
      <w:r w:rsidR="001456E0" w:rsidRPr="001456E0">
        <w:t xml:space="preserve"> </w:t>
      </w:r>
      <w:r w:rsidR="001456E0">
        <w:t>администрации</w:t>
      </w:r>
      <w:r w:rsidR="001456E0" w:rsidRPr="00127559">
        <w:t xml:space="preserve"> </w:t>
      </w:r>
      <w:r w:rsidR="001456E0">
        <w:t xml:space="preserve">Малобуяновского сельского поселения Шемуршинского района Чувашской Республики </w:t>
      </w:r>
      <w:r>
        <w:t>по предоставлению муниципальной услуги «Поставка на учет многодетных семей, имеющих право на предоставление земельных участков в</w:t>
      </w:r>
      <w:proofErr w:type="gramEnd"/>
      <w:r>
        <w:t xml:space="preserve"> собственность бесплатно»; </w:t>
      </w:r>
    </w:p>
    <w:p w:rsidR="003B7E6A" w:rsidRDefault="003B7E6A" w:rsidP="003B7E6A">
      <w:pPr>
        <w:ind w:firstLine="708"/>
      </w:pPr>
      <w:proofErr w:type="gramStart"/>
      <w:r>
        <w:t xml:space="preserve">постановление администрации Малобуяновского сельского поселения Шемуршинского района Чувашской Республики от 29 ноября 2021 г.  </w:t>
      </w:r>
      <w:r w:rsidR="000D4F89">
        <w:t>№ </w:t>
      </w:r>
      <w:r w:rsidR="00C268AB">
        <w:t> 56 «</w:t>
      </w:r>
      <w:r>
        <w:t>О внесении изменений в постановление</w:t>
      </w:r>
      <w:r w:rsidR="00C40EA8">
        <w:t xml:space="preserve"> администрации</w:t>
      </w:r>
      <w:r>
        <w:t xml:space="preserve"> Малобуяновского сельского поселения Шемуршинского района </w:t>
      </w:r>
      <w:r w:rsidR="00C40EA8">
        <w:t>Чувашской Республики от 06</w:t>
      </w:r>
      <w:r w:rsidR="007D3D69">
        <w:t>.</w:t>
      </w:r>
      <w:r w:rsidR="00C40EA8">
        <w:t xml:space="preserve">03.2014 года </w:t>
      </w:r>
      <w:r>
        <w:t xml:space="preserve"> </w:t>
      </w:r>
      <w:r w:rsidR="000D4F89">
        <w:t>№ </w:t>
      </w:r>
      <w:r>
        <w:t> 15  «Об утверждении административного регламента администрации Малобуяновского сельского поселения Шемуршинс</w:t>
      </w:r>
      <w:r w:rsidR="00C40EA8">
        <w:t>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</w:t>
      </w:r>
      <w:proofErr w:type="gramEnd"/>
      <w:r>
        <w:t xml:space="preserve"> собственность бесплатно»; </w:t>
      </w:r>
    </w:p>
    <w:p w:rsidR="003B7E6A" w:rsidRDefault="003B7E6A" w:rsidP="00D248E0">
      <w:pPr>
        <w:ind w:firstLine="708"/>
      </w:pPr>
      <w:proofErr w:type="gramStart"/>
      <w:r>
        <w:t xml:space="preserve">постановление администрации Малобуяновского сельского поселения Шемуршинского района Чувашской Республики от 10 марта 2022 г.  </w:t>
      </w:r>
      <w:r w:rsidR="000D4F89">
        <w:t>№ </w:t>
      </w:r>
      <w:r>
        <w:t xml:space="preserve"> 4 </w:t>
      </w:r>
      <w:r w:rsidR="00C40EA8">
        <w:t>«</w:t>
      </w:r>
      <w:r>
        <w:t>О внесении изменений в постановл</w:t>
      </w:r>
      <w:r w:rsidR="007D3D69">
        <w:t>ение администрации</w:t>
      </w:r>
      <w:r>
        <w:t xml:space="preserve"> Малобуяновского сельского поселения Шемуршинского района Ч</w:t>
      </w:r>
      <w:r w:rsidR="006030B4">
        <w:t>увашской Республики от 06.</w:t>
      </w:r>
      <w:r w:rsidR="00A41D0F">
        <w:t>03.2014 года</w:t>
      </w:r>
      <w:r>
        <w:t xml:space="preserve"> </w:t>
      </w:r>
      <w:r w:rsidR="000D4F89">
        <w:t>№ </w:t>
      </w:r>
      <w:r w:rsidR="00A41D0F">
        <w:t> 15</w:t>
      </w:r>
      <w:r>
        <w:t xml:space="preserve"> «Об утверждении административного регламента </w:t>
      </w:r>
      <w:r w:rsidR="001456E0">
        <w:t>администрации</w:t>
      </w:r>
      <w:r w:rsidR="001456E0" w:rsidRPr="00127559">
        <w:t xml:space="preserve"> </w:t>
      </w:r>
      <w:r w:rsidR="001456E0">
        <w:t xml:space="preserve">Малобуяновского сельского поселения Шемуршинского района Чувашской Республики </w:t>
      </w:r>
      <w:r>
        <w:t>по предоставлению муниципальной услуги «Поставка на учет многодетных семей, имеющих право на предоставление земельных участков в</w:t>
      </w:r>
      <w:proofErr w:type="gramEnd"/>
      <w:r>
        <w:t xml:space="preserve"> собственность бесплатно»; </w:t>
      </w:r>
    </w:p>
    <w:p w:rsidR="00D248E0" w:rsidRDefault="00D248E0" w:rsidP="00D248E0">
      <w:pPr>
        <w:ind w:firstLine="708"/>
      </w:pPr>
      <w:r>
        <w:t>постановление администрации Старочукальского сельского поселения Шемуршинского района Чувашской Республик</w:t>
      </w:r>
      <w:r w:rsidR="00A95C12">
        <w:t>и от 17</w:t>
      </w:r>
      <w:r>
        <w:t xml:space="preserve"> марта 2014 г. </w:t>
      </w:r>
      <w:r w:rsidR="000D4F89">
        <w:t>№ </w:t>
      </w:r>
      <w:r>
        <w:t xml:space="preserve"> 15 «Об утверждении административного регламента администрации </w:t>
      </w:r>
      <w:r w:rsidR="0030657D">
        <w:t>Старочукальского</w:t>
      </w:r>
      <w:r>
        <w:t xml:space="preserve"> сельского поселения Шемуршинс</w:t>
      </w:r>
      <w:r w:rsidR="00A41D0F">
        <w:t>кого района Чувашской Республики</w:t>
      </w:r>
      <w:r>
        <w:t xml:space="preserve"> по предоставлению </w:t>
      </w:r>
      <w:r>
        <w:lastRenderedPageBreak/>
        <w:t xml:space="preserve">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EC1D56" w:rsidRDefault="00A41D0F" w:rsidP="00EC1D56">
      <w:pPr>
        <w:ind w:firstLine="708"/>
      </w:pPr>
      <w:proofErr w:type="gramStart"/>
      <w:r>
        <w:t xml:space="preserve">постановление администрации Старочукальского сельского поселения Шемуршинского района Чувашской Республики от 06 ноября 2018 г.  №  51 </w:t>
      </w:r>
      <w:r w:rsidR="00EC1D56">
        <w:t>«</w:t>
      </w:r>
      <w:r>
        <w:t xml:space="preserve">О внесении изменений в постановление </w:t>
      </w:r>
      <w:r w:rsidR="001456E0">
        <w:t xml:space="preserve"> администрации </w:t>
      </w:r>
      <w:r>
        <w:t xml:space="preserve">Старочукальского сельского поселения Шемуршинского района Чувашской Республики от 17.03.2014 года №  15 «Об утверждении административного регламента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  <w:proofErr w:type="gramEnd"/>
    </w:p>
    <w:p w:rsidR="00EC1D56" w:rsidRDefault="00EC1D56" w:rsidP="00EC1D56">
      <w:pPr>
        <w:ind w:firstLine="708"/>
      </w:pPr>
      <w:proofErr w:type="gramStart"/>
      <w:r>
        <w:t xml:space="preserve">постановление администрации Старочукальского сельского поселения Шемуршинского района Чувашской Республики от 15 июля 2021 г.  № 26 «О внесении изменений в постановление </w:t>
      </w:r>
      <w:r w:rsidR="00CC3F19">
        <w:t xml:space="preserve">администрации </w:t>
      </w:r>
      <w:r>
        <w:t>Старочукальского сельского поселения Шемуршинского района Чувашской Республики от 17</w:t>
      </w:r>
      <w:r w:rsidR="00567216">
        <w:t>.03.2014</w:t>
      </w:r>
      <w:r>
        <w:t> г</w:t>
      </w:r>
      <w:r w:rsidR="001456E0">
        <w:t>.</w:t>
      </w:r>
      <w:r>
        <w:t xml:space="preserve"> №  15 «Об утверждении административного регламента</w:t>
      </w:r>
      <w:r w:rsidR="001456E0" w:rsidRPr="001456E0">
        <w:t xml:space="preserve"> </w:t>
      </w:r>
      <w:r w:rsidR="001456E0">
        <w:t>администрации</w:t>
      </w:r>
      <w:r w:rsidR="001456E0" w:rsidRPr="00127559">
        <w:t xml:space="preserve"> </w:t>
      </w:r>
      <w:r w:rsidR="001456E0">
        <w:t xml:space="preserve">Старочукальского сельского поселения Шемуршинского района </w:t>
      </w:r>
      <w:r w:rsidR="00AB6B25">
        <w:t>ЧР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 собственность</w:t>
      </w:r>
      <w:proofErr w:type="gramEnd"/>
      <w:r>
        <w:t xml:space="preserve"> бесплатно»; </w:t>
      </w:r>
    </w:p>
    <w:p w:rsidR="00BC3B2B" w:rsidRDefault="00D248E0" w:rsidP="00BC3B2B">
      <w:pPr>
        <w:ind w:firstLine="708"/>
      </w:pPr>
      <w:r>
        <w:t xml:space="preserve">постановление администрации </w:t>
      </w:r>
      <w:r w:rsidR="0030657D">
        <w:t>Старочукальского</w:t>
      </w:r>
      <w:r>
        <w:t xml:space="preserve"> сельского поселения Шемуршинского района Чувашской Республики о</w:t>
      </w:r>
      <w:r w:rsidR="00A95C12">
        <w:t>т 29 ноября</w:t>
      </w:r>
      <w:r>
        <w:t xml:space="preserve"> 2021 г.</w:t>
      </w:r>
      <w:r w:rsidR="00A95C12">
        <w:t xml:space="preserve">  </w:t>
      </w:r>
      <w:r w:rsidR="000D4F89">
        <w:t>№ </w:t>
      </w:r>
      <w:r w:rsidR="00A95C12">
        <w:t> 40</w:t>
      </w:r>
      <w:r>
        <w:t xml:space="preserve"> </w:t>
      </w:r>
      <w:r w:rsidR="00EC1D56">
        <w:t>«</w:t>
      </w:r>
      <w:r>
        <w:t>О внесении изменений в постановление</w:t>
      </w:r>
      <w:r w:rsidR="00EB09A9">
        <w:t xml:space="preserve"> администрации</w:t>
      </w:r>
      <w:r>
        <w:t xml:space="preserve"> </w:t>
      </w:r>
      <w:r w:rsidR="0030657D">
        <w:t xml:space="preserve">Старочукальского </w:t>
      </w:r>
      <w:r>
        <w:t xml:space="preserve">сельского поселения Шемуршинского района Чувашской Республики от </w:t>
      </w:r>
      <w:r w:rsidR="00206EA4">
        <w:t xml:space="preserve">17 марта </w:t>
      </w:r>
      <w:r w:rsidR="00A95C12">
        <w:t>2014 </w:t>
      </w:r>
      <w:r w:rsidR="00206EA4">
        <w:t>г.</w:t>
      </w:r>
      <w:r w:rsidR="00A95C12">
        <w:t xml:space="preserve"> </w:t>
      </w:r>
      <w:r w:rsidR="000D4F89">
        <w:t>№ </w:t>
      </w:r>
      <w:r w:rsidR="00A95C12">
        <w:t xml:space="preserve"> 15 </w:t>
      </w:r>
      <w:r>
        <w:t>«Об утверждении административного регламента</w:t>
      </w:r>
      <w:r w:rsidR="00206EA4" w:rsidRPr="00206EA4">
        <w:t xml:space="preserve"> </w:t>
      </w:r>
      <w:r w:rsidR="00206EA4">
        <w:t>администрации</w:t>
      </w:r>
      <w:r w:rsidR="00206EA4" w:rsidRPr="00127559">
        <w:t xml:space="preserve"> </w:t>
      </w:r>
      <w:r w:rsidR="00206EA4">
        <w:t>Старочукальского сельского поселения Шемуршинского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B70F75" w:rsidRDefault="00B70F75" w:rsidP="00B70F75">
      <w:pPr>
        <w:ind w:firstLine="708"/>
      </w:pPr>
      <w:proofErr w:type="gramStart"/>
      <w:r>
        <w:t xml:space="preserve">постановление администрации Старочукальского сельского поселения Шемуршинского района Чувашской Республики от 9 марта 2022 г.  №  4 </w:t>
      </w:r>
      <w:r w:rsidR="00EC1D56">
        <w:t>«</w:t>
      </w:r>
      <w:r>
        <w:t>О внесении изменений в постановление</w:t>
      </w:r>
      <w:r w:rsidR="00EB09A9">
        <w:t xml:space="preserve"> администрации</w:t>
      </w:r>
      <w:r>
        <w:t xml:space="preserve"> Старочукальского сельского поселения Шемуршинского района Чувашской Республики от 17.03.2014 г</w:t>
      </w:r>
      <w:r w:rsidR="00CC3F19">
        <w:t>ода</w:t>
      </w:r>
      <w:r>
        <w:t xml:space="preserve"> №  15 «Об утверждении административного регламента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</w:t>
      </w:r>
      <w:proofErr w:type="gramEnd"/>
    </w:p>
    <w:p w:rsidR="00491819" w:rsidRDefault="00491819" w:rsidP="00491819">
      <w:pPr>
        <w:ind w:firstLine="708"/>
      </w:pPr>
      <w:r>
        <w:t>постановление администрации Трехбалтаевского сельского поселения Шемуршинского района Чувашской Республик</w:t>
      </w:r>
      <w:r w:rsidR="009A5393">
        <w:t xml:space="preserve">и от 14 марта 2014 г. </w:t>
      </w:r>
      <w:r w:rsidR="000D4F89">
        <w:t>№ </w:t>
      </w:r>
      <w:r w:rsidR="009A5393">
        <w:t> 32</w:t>
      </w:r>
      <w:r>
        <w:t xml:space="preserve"> «Об утверждении административного регламента администрации </w:t>
      </w:r>
      <w:r w:rsidR="00B70F75">
        <w:t>Трехбалтаевского</w:t>
      </w:r>
      <w:r>
        <w:t xml:space="preserve"> сельского поселения Шемуршинс</w:t>
      </w:r>
      <w:r w:rsidR="00206EA4">
        <w:t>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515F33" w:rsidRDefault="00491819" w:rsidP="009A5393">
      <w:pPr>
        <w:ind w:firstLine="708"/>
      </w:pPr>
      <w:r>
        <w:t>постановление администрации Трехбалтаевского сельского поселения Шемуршинского района Чувашской Республики о</w:t>
      </w:r>
      <w:r w:rsidR="009A5393">
        <w:t>т 30</w:t>
      </w:r>
      <w:r>
        <w:t xml:space="preserve"> ноября</w:t>
      </w:r>
      <w:r w:rsidR="009A5393">
        <w:t xml:space="preserve"> 2018</w:t>
      </w:r>
      <w:r>
        <w:t xml:space="preserve"> г.</w:t>
      </w:r>
      <w:r w:rsidR="009A5393">
        <w:t xml:space="preserve">  </w:t>
      </w:r>
      <w:r w:rsidR="000D4F89">
        <w:t>№ </w:t>
      </w:r>
      <w:r w:rsidR="009A5393">
        <w:t> 72</w:t>
      </w:r>
      <w:r>
        <w:t xml:space="preserve"> </w:t>
      </w:r>
      <w:r w:rsidR="00B70F75">
        <w:t>«</w:t>
      </w:r>
      <w:r>
        <w:t>О внесении изменений в постановление</w:t>
      </w:r>
      <w:r w:rsidR="00B70F75">
        <w:t xml:space="preserve"> администрации</w:t>
      </w:r>
      <w:r>
        <w:t xml:space="preserve"> Трехбалтаевского сельского поселения Шемуршинского района Чувашской Республики от </w:t>
      </w:r>
      <w:r w:rsidR="009A5393">
        <w:t>14</w:t>
      </w:r>
      <w:r w:rsidR="00B70F75">
        <w:t>.03.</w:t>
      </w:r>
      <w:r w:rsidR="009A5393">
        <w:t>2014 </w:t>
      </w:r>
      <w:r w:rsidR="00B70F75">
        <w:t>года</w:t>
      </w:r>
      <w:r w:rsidR="009A5393">
        <w:t xml:space="preserve"> </w:t>
      </w:r>
      <w:r w:rsidR="000D4F89">
        <w:t>№ </w:t>
      </w:r>
      <w:r w:rsidR="009A5393">
        <w:t xml:space="preserve"> 32 </w:t>
      </w:r>
      <w:r>
        <w:t xml:space="preserve"> «Об утверждении административного регламента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214032" w:rsidRDefault="00214032" w:rsidP="00214032">
      <w:pPr>
        <w:ind w:firstLine="708"/>
      </w:pPr>
      <w:r>
        <w:t xml:space="preserve">постановление администрации Трехбалтаевского сельского поселения от 09 июля 2021 г.  №  21 «О внесении изменений в постановление администрации Трехбалтаевского сельского поселения Шемуршинского района Чувашской Республики от 14.03.2014 года №  32 «Об утверждении административного регламента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567216" w:rsidRDefault="00567216" w:rsidP="00567216">
      <w:pPr>
        <w:ind w:firstLine="708"/>
      </w:pPr>
      <w:r>
        <w:t xml:space="preserve">постановление администрации Трехбалтаевского сельского поселения от 09 июля 2021 г.  №  25 «О внесении изменений в постановление администрации Трехбалтаевского сельского поселения Шемуршинского района Чувашской Республики от 14.03.2014 года №  32 «Об утверждении административного регламента </w:t>
      </w:r>
      <w:bookmarkStart w:id="1" w:name="_GoBack"/>
      <w:bookmarkEnd w:id="1"/>
      <w:r>
        <w:t xml:space="preserve">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567216" w:rsidRDefault="00567216" w:rsidP="00214032">
      <w:pPr>
        <w:ind w:firstLine="708"/>
      </w:pPr>
    </w:p>
    <w:p w:rsidR="00515F33" w:rsidRDefault="009A5393" w:rsidP="009A5393">
      <w:pPr>
        <w:ind w:firstLine="708"/>
      </w:pPr>
      <w:proofErr w:type="gramStart"/>
      <w:r>
        <w:lastRenderedPageBreak/>
        <w:t xml:space="preserve">постановление администрации Трехбалтаевского сельского поселения Шемуршинского района Чувашской Республики от 26 ноября 2021 г.  </w:t>
      </w:r>
      <w:r w:rsidR="000D4F89">
        <w:t>№ </w:t>
      </w:r>
      <w:r>
        <w:t xml:space="preserve"> 40 </w:t>
      </w:r>
      <w:r w:rsidR="00EB09A9">
        <w:t>«</w:t>
      </w:r>
      <w:r>
        <w:t xml:space="preserve">О внесении изменений в постановление </w:t>
      </w:r>
      <w:r w:rsidR="00B70F75">
        <w:t xml:space="preserve">администрации </w:t>
      </w:r>
      <w:r>
        <w:t>Трехбалтаевского сельского поселения Шемуршинского района Чувашской Республики от 14</w:t>
      </w:r>
      <w:r w:rsidR="00B70F75">
        <w:t>.03.2014 </w:t>
      </w:r>
      <w:r>
        <w:t xml:space="preserve"> </w:t>
      </w:r>
      <w:r w:rsidR="000D4F89">
        <w:t>№ </w:t>
      </w:r>
      <w:r>
        <w:t> 32  «Об утверждении административного регламента</w:t>
      </w:r>
      <w:r w:rsidR="009D0305" w:rsidRPr="009D0305">
        <w:t xml:space="preserve"> </w:t>
      </w:r>
      <w:r w:rsidR="009D0305">
        <w:t>администрации</w:t>
      </w:r>
      <w:r w:rsidR="009D0305" w:rsidRPr="00127559">
        <w:t xml:space="preserve"> </w:t>
      </w:r>
      <w:r w:rsidR="009D0305">
        <w:t>Трехбалтаевского сельского поселения Шемуршинского района Чувашской Республики</w:t>
      </w:r>
      <w:r>
        <w:t xml:space="preserve"> </w:t>
      </w:r>
      <w:r w:rsidR="009D0305">
        <w:t>администрации</w:t>
      </w:r>
      <w:r w:rsidR="009D0305" w:rsidRPr="00127559">
        <w:t xml:space="preserve"> </w:t>
      </w:r>
      <w:r w:rsidR="009D0305">
        <w:t xml:space="preserve">Трехбалтаевского сельского поселения Шемуршинского района Чувашской Республики </w:t>
      </w:r>
      <w:r>
        <w:t>по предоставлению муниципальной услуги «Поставка на учет многодетных семей</w:t>
      </w:r>
      <w:proofErr w:type="gramEnd"/>
      <w:r>
        <w:t xml:space="preserve">, имеющих право на предоставление земельных участков в собственность бесплатно»; </w:t>
      </w:r>
      <w:r w:rsidR="00BA4868">
        <w:t xml:space="preserve"> </w:t>
      </w:r>
    </w:p>
    <w:p w:rsidR="00515F33" w:rsidRDefault="009A5393" w:rsidP="00084DA3">
      <w:pPr>
        <w:ind w:firstLine="708"/>
      </w:pPr>
      <w:proofErr w:type="gramStart"/>
      <w:r>
        <w:t xml:space="preserve">постановление администрации Трехбалтаевского сельского поселения Шемуршинского района Чувашской Республики от 09 марта 2022 г. </w:t>
      </w:r>
      <w:r w:rsidR="000D4F89">
        <w:t>№ </w:t>
      </w:r>
      <w:r>
        <w:t xml:space="preserve">7 </w:t>
      </w:r>
      <w:r w:rsidR="00EB09A9">
        <w:t>«</w:t>
      </w:r>
      <w:r>
        <w:t xml:space="preserve">О внесении изменений в постановление </w:t>
      </w:r>
      <w:r w:rsidR="00EB09A9">
        <w:t xml:space="preserve"> администрации </w:t>
      </w:r>
      <w:r>
        <w:t>Трехбалтаевского сельского поселения Шемуршинского района Чувашской Республи</w:t>
      </w:r>
      <w:r w:rsidR="002704B1">
        <w:t>ки от 14.03.</w:t>
      </w:r>
      <w:r>
        <w:t>2014 </w:t>
      </w:r>
      <w:r w:rsidR="0090046A">
        <w:t>года</w:t>
      </w:r>
      <w:r>
        <w:t xml:space="preserve"> </w:t>
      </w:r>
      <w:r w:rsidR="000D4F89">
        <w:t>№ </w:t>
      </w:r>
      <w:r w:rsidR="002704B1">
        <w:t> 32</w:t>
      </w:r>
      <w:r>
        <w:t xml:space="preserve"> «Об утверждении административного регламента </w:t>
      </w:r>
      <w:r w:rsidR="009D0305">
        <w:t>администрации</w:t>
      </w:r>
      <w:r w:rsidR="009D0305" w:rsidRPr="00127559">
        <w:t xml:space="preserve"> </w:t>
      </w:r>
      <w:r w:rsidR="009D0305">
        <w:t xml:space="preserve">Трехбалтаевского сельского поселения Шемуршинского района Чувашской Республики </w:t>
      </w:r>
      <w:r>
        <w:t>по предоставлению муниципальной услуги «Поставка на учет многодетных семей, имеющих право на предоставление земельных участков в</w:t>
      </w:r>
      <w:proofErr w:type="gramEnd"/>
      <w:r>
        <w:t xml:space="preserve"> собственность бесплатно»; </w:t>
      </w:r>
    </w:p>
    <w:p w:rsidR="009A5393" w:rsidRDefault="009A5393" w:rsidP="009A5393">
      <w:pPr>
        <w:ind w:firstLine="708"/>
      </w:pPr>
      <w:r>
        <w:t xml:space="preserve">постановление администрации Чепкас – Никольское сельского поселения Шемуршинского района </w:t>
      </w:r>
      <w:r w:rsidR="00BA4868">
        <w:t>Чувашской Республики от 18 марта</w:t>
      </w:r>
      <w:r>
        <w:t xml:space="preserve"> 2014 </w:t>
      </w:r>
      <w:r w:rsidR="00BA4868">
        <w:t>г.</w:t>
      </w:r>
      <w:r>
        <w:t xml:space="preserve"> </w:t>
      </w:r>
      <w:r w:rsidR="000D4F89">
        <w:t>№ </w:t>
      </w:r>
      <w:r>
        <w:t> 7 «Об утверждении административного регламента администрации Чепкас – Никольское сельского поселения Шемуршинс</w:t>
      </w:r>
      <w:r w:rsidR="009D0305">
        <w:t>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143F71" w:rsidRDefault="009A5393" w:rsidP="00143F71">
      <w:pPr>
        <w:ind w:firstLine="708"/>
      </w:pPr>
      <w:r>
        <w:t>постановление администрации Чепкас – Никольское сельского поселения Шемуршинского р</w:t>
      </w:r>
      <w:r w:rsidR="00143F71">
        <w:t>айона Чувашской Республики от 30 ноября</w:t>
      </w:r>
      <w:r>
        <w:t xml:space="preserve"> 2018 г.  </w:t>
      </w:r>
      <w:r w:rsidR="000D4F89">
        <w:t>№ </w:t>
      </w:r>
      <w:r w:rsidR="00143F71">
        <w:t> 70</w:t>
      </w:r>
      <w:r>
        <w:t xml:space="preserve"> </w:t>
      </w:r>
      <w:r w:rsidR="00A66CA0">
        <w:t>«</w:t>
      </w:r>
      <w:r>
        <w:t>О внесении изменений в постановление</w:t>
      </w:r>
      <w:r w:rsidR="00143F71">
        <w:t xml:space="preserve"> администрации</w:t>
      </w:r>
      <w:r>
        <w:t xml:space="preserve"> Чепкас – Никольское сельского поселения Шемуршинского ра</w:t>
      </w:r>
      <w:r w:rsidR="0090046A">
        <w:t>йона Чувашской Республики от 18.03.</w:t>
      </w:r>
      <w:r>
        <w:t>2014 г</w:t>
      </w:r>
      <w:r w:rsidR="0090046A">
        <w:t>ода</w:t>
      </w:r>
      <w:r>
        <w:t xml:space="preserve"> </w:t>
      </w:r>
      <w:r w:rsidR="000D4F89">
        <w:t>№ </w:t>
      </w:r>
      <w:r w:rsidR="0090046A">
        <w:t> 7</w:t>
      </w:r>
      <w:r>
        <w:t xml:space="preserve"> «Об утверждении административного регламента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143F71" w:rsidRDefault="00143F71" w:rsidP="00143F71">
      <w:pPr>
        <w:ind w:firstLine="708"/>
      </w:pPr>
      <w:proofErr w:type="gramStart"/>
      <w:r>
        <w:t xml:space="preserve">постановление администрации Чепкас – Никольское сельского поселения Шемуршинского района Чувашской Республики от 9 июля 2021 г.  №  19 </w:t>
      </w:r>
      <w:r w:rsidR="00A66CA0">
        <w:t>«</w:t>
      </w:r>
      <w:r>
        <w:t>О внесении изменений в постановление  администрации Чепкас – Никольское сельского поселения Шемуршинского района Чувашской Республики от 18.03.2014 года №  7 «Об утверждении административного регламента</w:t>
      </w:r>
      <w:r w:rsidR="009D0305" w:rsidRPr="009D0305">
        <w:t xml:space="preserve"> </w:t>
      </w:r>
      <w:r w:rsidR="009D0305">
        <w:t>администрации</w:t>
      </w:r>
      <w:r w:rsidR="009D0305" w:rsidRPr="00127559">
        <w:t xml:space="preserve"> </w:t>
      </w:r>
      <w:r w:rsidR="009D0305">
        <w:t>Чепкас - Никольского сельского поселения Шемуршинского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</w:t>
      </w:r>
      <w:proofErr w:type="gramEnd"/>
      <w:r>
        <w:t xml:space="preserve"> земельных участков в собственность бесплатно»; </w:t>
      </w:r>
    </w:p>
    <w:p w:rsidR="00143F71" w:rsidRDefault="0090046A" w:rsidP="00143F71">
      <w:pPr>
        <w:ind w:firstLine="708"/>
      </w:pPr>
      <w:proofErr w:type="gramStart"/>
      <w:r>
        <w:t xml:space="preserve">постановление администрации Чепкас – Никольское сельского поселения Шемуршинского района Чувашской Республики от 29 ноября 2021 г.  №  31 </w:t>
      </w:r>
      <w:r w:rsidR="00A66CA0">
        <w:t>«</w:t>
      </w:r>
      <w:r>
        <w:t xml:space="preserve">О внесении изменений в постановление </w:t>
      </w:r>
      <w:r w:rsidR="009D0305">
        <w:t xml:space="preserve"> администрации </w:t>
      </w:r>
      <w:r>
        <w:t xml:space="preserve">Чепкас – Никольское сельского поселения Шемуршинского района </w:t>
      </w:r>
      <w:r w:rsidR="009D0305">
        <w:t>от 18.03.2014</w:t>
      </w:r>
      <w:r w:rsidR="004C444C">
        <w:t>.</w:t>
      </w:r>
      <w:r w:rsidR="009D0305">
        <w:t> </w:t>
      </w:r>
      <w:r>
        <w:t xml:space="preserve"> №  7 «Об утверждении административного регламента</w:t>
      </w:r>
      <w:r w:rsidR="009D0305" w:rsidRPr="009D0305">
        <w:t xml:space="preserve"> </w:t>
      </w:r>
      <w:r w:rsidR="009D0305">
        <w:t>администрации</w:t>
      </w:r>
      <w:r w:rsidR="009D0305" w:rsidRPr="00127559">
        <w:t xml:space="preserve"> </w:t>
      </w:r>
      <w:r w:rsidR="009D0305">
        <w:t>Чепкас - Никольского сельского поселения Шемуршинского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</w:t>
      </w:r>
      <w:proofErr w:type="gramEnd"/>
      <w:r>
        <w:t xml:space="preserve"> собственность бесплатно»; </w:t>
      </w:r>
    </w:p>
    <w:p w:rsidR="0090046A" w:rsidRDefault="0090046A" w:rsidP="0090046A">
      <w:pPr>
        <w:ind w:firstLine="708"/>
      </w:pPr>
      <w:proofErr w:type="gramStart"/>
      <w:r>
        <w:t xml:space="preserve">постановление администрации Чепкас – Никольское сельского поселения Шемуршинского района Чувашской Республики от 09 марта 2022 г.  №  6 </w:t>
      </w:r>
      <w:r w:rsidR="00A66CA0">
        <w:t>«</w:t>
      </w:r>
      <w:r>
        <w:t>О внесении изменений в постановление</w:t>
      </w:r>
      <w:r w:rsidR="00143F71">
        <w:t xml:space="preserve"> администрации</w:t>
      </w:r>
      <w:r>
        <w:t xml:space="preserve"> Чепкас – Никольское сельского поселения Шемуршинского района Чувашской Республики от 18.03.2014 года №  7 «Об утверждении административного регламента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  <w:proofErr w:type="gramEnd"/>
    </w:p>
    <w:p w:rsidR="00084DA3" w:rsidRDefault="00084DA3" w:rsidP="0090046A">
      <w:pPr>
        <w:ind w:firstLine="708"/>
      </w:pPr>
      <w:r>
        <w:t xml:space="preserve">постановление администрации Чукальского сельского поселения Шемуршинского района Чувашской Республики от 25 марта 2014 г. </w:t>
      </w:r>
      <w:r w:rsidR="000D4F89">
        <w:t>№ </w:t>
      </w:r>
      <w:r>
        <w:t> 21 «Об утверждении административного регламента администрации Чукальского сельского поселения Шемуршинс</w:t>
      </w:r>
      <w:r w:rsidR="0090046A">
        <w:t>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</w:t>
      </w:r>
      <w:r>
        <w:lastRenderedPageBreak/>
        <w:t xml:space="preserve">земельных участков в собственность бесплатно»; </w:t>
      </w:r>
    </w:p>
    <w:p w:rsidR="00061F20" w:rsidRDefault="0090046A" w:rsidP="001637BD">
      <w:pPr>
        <w:ind w:firstLine="708"/>
      </w:pPr>
      <w:proofErr w:type="gramStart"/>
      <w:r>
        <w:t>постановление администрации Чукальского сельского поселения Шемуршинского р</w:t>
      </w:r>
      <w:r w:rsidR="006B7E64">
        <w:t>айона Чувашской Республики от 06 ноября 2018</w:t>
      </w:r>
      <w:r>
        <w:t xml:space="preserve"> г.  № </w:t>
      </w:r>
      <w:r w:rsidR="006B7E64">
        <w:t> 5</w:t>
      </w:r>
      <w:r>
        <w:t>2 «О внесении изменений в постановление</w:t>
      </w:r>
      <w:r w:rsidR="001A6821">
        <w:t xml:space="preserve"> администрации</w:t>
      </w:r>
      <w:r>
        <w:t xml:space="preserve"> Чукальского сельского поселения Шемуршинского ра</w:t>
      </w:r>
      <w:r w:rsidR="006B7E64">
        <w:t>йона Чувашской Республики от 25.03.</w:t>
      </w:r>
      <w:r>
        <w:t>2014 </w:t>
      </w:r>
      <w:r w:rsidR="001A6821">
        <w:t>года</w:t>
      </w:r>
      <w:r>
        <w:t xml:space="preserve"> №  21  «Об утверждении административного регламента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  <w:proofErr w:type="gramEnd"/>
    </w:p>
    <w:p w:rsidR="001A6821" w:rsidRDefault="001A6821" w:rsidP="001A6821">
      <w:pPr>
        <w:ind w:firstLine="708"/>
      </w:pPr>
      <w:proofErr w:type="gramStart"/>
      <w:r>
        <w:t xml:space="preserve">постановление администрации Чукальского сельского поселения Шемуршинского района Чувашской Республики от 15 июля 2021 г.  №  22 </w:t>
      </w:r>
      <w:r w:rsidR="00CD33F5">
        <w:t>«</w:t>
      </w:r>
      <w:r>
        <w:t xml:space="preserve">О внесении изменений в постановление  администрации Чукальского сельского поселения </w:t>
      </w:r>
      <w:r w:rsidR="00A66CA0">
        <w:t>от 25</w:t>
      </w:r>
      <w:r w:rsidR="004C444C">
        <w:t xml:space="preserve"> марта </w:t>
      </w:r>
      <w:r w:rsidR="009D0305">
        <w:t>2014 г.</w:t>
      </w:r>
      <w:r>
        <w:t xml:space="preserve"> №  21  «Об утверждении административного регламента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  <w:proofErr w:type="gramEnd"/>
    </w:p>
    <w:p w:rsidR="001A6821" w:rsidRDefault="00084DA3" w:rsidP="00235787">
      <w:pPr>
        <w:ind w:firstLine="708"/>
      </w:pPr>
      <w:proofErr w:type="gramStart"/>
      <w:r>
        <w:t>постановление администрации Чукальского сельского поселения Шемуршинского р</w:t>
      </w:r>
      <w:r w:rsidR="006B7E64">
        <w:t xml:space="preserve">айона Чувашской Республики от 29 ноября </w:t>
      </w:r>
      <w:r>
        <w:t xml:space="preserve">2021 г.  </w:t>
      </w:r>
      <w:r w:rsidR="000D4F89">
        <w:t>№ </w:t>
      </w:r>
      <w:r w:rsidR="006B7E64">
        <w:t> 35</w:t>
      </w:r>
      <w:r>
        <w:t xml:space="preserve"> </w:t>
      </w:r>
      <w:r w:rsidR="0090046A">
        <w:t>«</w:t>
      </w:r>
      <w:r>
        <w:t xml:space="preserve">О внесении изменений в постановление </w:t>
      </w:r>
      <w:r w:rsidR="001A6821">
        <w:t xml:space="preserve"> администрации </w:t>
      </w:r>
      <w:r>
        <w:t>Чукальского сельского поселения Шемуршинского района от 25</w:t>
      </w:r>
      <w:r w:rsidR="006B7E64">
        <w:t>.03.</w:t>
      </w:r>
      <w:r>
        <w:t xml:space="preserve">2014  </w:t>
      </w:r>
      <w:r w:rsidR="000D4F89">
        <w:t>№ </w:t>
      </w:r>
      <w:r>
        <w:t> 21  «Об утверждении административного регламента</w:t>
      </w:r>
      <w:r w:rsidR="00235787" w:rsidRPr="00235787">
        <w:t xml:space="preserve"> </w:t>
      </w:r>
      <w:r w:rsidR="00235787">
        <w:t>администрации</w:t>
      </w:r>
      <w:r w:rsidR="00235787" w:rsidRPr="00127559">
        <w:t xml:space="preserve"> </w:t>
      </w:r>
      <w:r w:rsidR="00235787">
        <w:t xml:space="preserve">Чукальского сельского поселения Шемуршинского района </w:t>
      </w:r>
      <w:r w:rsidR="004C444C">
        <w:t>ЧР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  <w:proofErr w:type="gramEnd"/>
    </w:p>
    <w:p w:rsidR="00643047" w:rsidRDefault="00643047" w:rsidP="00CD33F5">
      <w:pPr>
        <w:ind w:firstLine="708"/>
      </w:pPr>
      <w:r>
        <w:t xml:space="preserve">постановление администрации Шемуршинского сельского поселения Шемуршинского района Чувашской Республики от 19 марта 2014 г. </w:t>
      </w:r>
      <w:r w:rsidR="000D4F89">
        <w:t>№ </w:t>
      </w:r>
      <w:r>
        <w:t> 48 «Об утверждении административного регламента администрации Шемуршинского сельского поселения Шемуршинс</w:t>
      </w:r>
      <w:r w:rsidR="00235787">
        <w:t>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</w:p>
    <w:p w:rsidR="00643047" w:rsidRDefault="00643047" w:rsidP="00643047">
      <w:pPr>
        <w:ind w:firstLine="708"/>
      </w:pPr>
      <w:proofErr w:type="gramStart"/>
      <w:r>
        <w:t>постановление администрации Шемуршинского сельского поселения Шемуршинского района Чувашс</w:t>
      </w:r>
      <w:r w:rsidR="006B7E64">
        <w:t xml:space="preserve">кой Республики от </w:t>
      </w:r>
      <w:r>
        <w:t xml:space="preserve">9 ноября 2018 г.  </w:t>
      </w:r>
      <w:r w:rsidR="000D4F89">
        <w:t>№ </w:t>
      </w:r>
      <w:r>
        <w:t xml:space="preserve"> 146 </w:t>
      </w:r>
      <w:r w:rsidR="006B7E64">
        <w:t>«</w:t>
      </w:r>
      <w:r>
        <w:t xml:space="preserve">О внесении изменений в постановление </w:t>
      </w:r>
      <w:r w:rsidR="006B7E64">
        <w:t xml:space="preserve">администрации </w:t>
      </w:r>
      <w:r>
        <w:t>Шемуршинского сельского поселения Шемуршинского ра</w:t>
      </w:r>
      <w:r w:rsidR="00CD33F5">
        <w:t xml:space="preserve">йона Чувашской Республики от </w:t>
      </w:r>
      <w:r w:rsidR="001637BD">
        <w:t>19 марта 2014 г.</w:t>
      </w:r>
      <w:r>
        <w:t xml:space="preserve"> </w:t>
      </w:r>
      <w:r w:rsidR="000D4F89">
        <w:t>№ </w:t>
      </w:r>
      <w:r>
        <w:t xml:space="preserve"> 48 «Об утверждении административного регламента </w:t>
      </w:r>
      <w:r w:rsidR="009A679C">
        <w:t>администрации</w:t>
      </w:r>
      <w:r w:rsidR="009A679C" w:rsidRPr="00127559">
        <w:t xml:space="preserve"> </w:t>
      </w:r>
      <w:r w:rsidR="009A679C">
        <w:t xml:space="preserve">Шемуршинского сельского поселения Шемуршинского района Чувашской Республики </w:t>
      </w:r>
      <w:r>
        <w:t>по предоставлению муниципальной услуги «Поставка на учет многодетных семей, имеющих право на предоставление земельных</w:t>
      </w:r>
      <w:proofErr w:type="gramEnd"/>
      <w:r>
        <w:t xml:space="preserve"> участков в собственность бесплатно»; </w:t>
      </w:r>
    </w:p>
    <w:p w:rsidR="00643047" w:rsidRDefault="00643047" w:rsidP="00643047">
      <w:pPr>
        <w:ind w:firstLine="708"/>
      </w:pPr>
      <w:proofErr w:type="gramStart"/>
      <w:r>
        <w:t xml:space="preserve">постановление администрации Шемуршинского сельского поселения Шемуршинского района Чувашской Республики от 12 июля 2021 г.  </w:t>
      </w:r>
      <w:r w:rsidR="000D4F89">
        <w:t>№ </w:t>
      </w:r>
      <w:r>
        <w:t xml:space="preserve"> 55 </w:t>
      </w:r>
      <w:r w:rsidR="006B7E64">
        <w:t>«</w:t>
      </w:r>
      <w:r>
        <w:t>О внесении изменений в постановление</w:t>
      </w:r>
      <w:r w:rsidR="00CD33F5">
        <w:t xml:space="preserve"> администрации</w:t>
      </w:r>
      <w:r>
        <w:t xml:space="preserve"> Шемуршинского сельского поселения Шемуршинского ра</w:t>
      </w:r>
      <w:r w:rsidR="006B7E64">
        <w:t>йона Чувашской Республики от 19</w:t>
      </w:r>
      <w:r w:rsidR="004C444C">
        <w:t>.03.</w:t>
      </w:r>
      <w:r w:rsidR="00235787">
        <w:t>2014 </w:t>
      </w:r>
      <w:r w:rsidR="004C444C">
        <w:t>года</w:t>
      </w:r>
      <w:r>
        <w:t xml:space="preserve"> </w:t>
      </w:r>
      <w:r w:rsidR="000D4F89">
        <w:t>№ </w:t>
      </w:r>
      <w:r>
        <w:t> 48 «Об утверждении административного регламента</w:t>
      </w:r>
      <w:r w:rsidR="00235787" w:rsidRPr="00235787">
        <w:t xml:space="preserve"> </w:t>
      </w:r>
      <w:r w:rsidR="00235787">
        <w:t>администрации</w:t>
      </w:r>
      <w:r w:rsidR="00235787" w:rsidRPr="00127559">
        <w:t xml:space="preserve"> </w:t>
      </w:r>
      <w:r w:rsidR="00235787">
        <w:t>Шемуршинского сельского поселения Шемуршинского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</w:t>
      </w:r>
      <w:proofErr w:type="gramEnd"/>
      <w:r>
        <w:t xml:space="preserve"> собственность бесплатно»; </w:t>
      </w:r>
    </w:p>
    <w:p w:rsidR="00643047" w:rsidRDefault="00643047" w:rsidP="00643047">
      <w:pPr>
        <w:ind w:firstLine="708"/>
      </w:pPr>
      <w:proofErr w:type="gramStart"/>
      <w:r>
        <w:t xml:space="preserve">постановление администрации Шемуршинского сельского поселения Шемуршинского </w:t>
      </w:r>
      <w:r w:rsidR="006B7E64">
        <w:t xml:space="preserve">района Чувашской Республики от </w:t>
      </w:r>
      <w:r>
        <w:t xml:space="preserve">1 декабря 2021 г.  </w:t>
      </w:r>
      <w:r w:rsidR="000D4F89">
        <w:t>№ </w:t>
      </w:r>
      <w:r>
        <w:t xml:space="preserve"> 75 </w:t>
      </w:r>
      <w:r w:rsidR="006B7E64">
        <w:t>«</w:t>
      </w:r>
      <w:r>
        <w:t xml:space="preserve">О внесении изменений в постановление </w:t>
      </w:r>
      <w:r w:rsidR="00CD33F5">
        <w:t xml:space="preserve"> администрации </w:t>
      </w:r>
      <w:r>
        <w:t xml:space="preserve">Шемуршинского сельского поселения Шемуршинского района от </w:t>
      </w:r>
      <w:r w:rsidR="006B7E64">
        <w:t>19.03.2014 г</w:t>
      </w:r>
      <w:r w:rsidR="005D0569">
        <w:t>.</w:t>
      </w:r>
      <w:r w:rsidR="006B7E64">
        <w:t xml:space="preserve"> </w:t>
      </w:r>
      <w:r w:rsidR="000D4F89">
        <w:t>№ </w:t>
      </w:r>
      <w:r>
        <w:t> 48 «Об утверждении административного регламента</w:t>
      </w:r>
      <w:r w:rsidR="005D0569" w:rsidRPr="005D0569">
        <w:t xml:space="preserve"> </w:t>
      </w:r>
      <w:r w:rsidR="005D0569">
        <w:t>администрации</w:t>
      </w:r>
      <w:r w:rsidR="005D0569" w:rsidRPr="00127559">
        <w:t xml:space="preserve"> </w:t>
      </w:r>
      <w:r w:rsidR="005D0569">
        <w:t xml:space="preserve">Шемуршинского сельского поселения Шемуршинского района </w:t>
      </w:r>
      <w:r w:rsidR="004C444C">
        <w:t>ЧР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бесплатно»; </w:t>
      </w:r>
      <w:proofErr w:type="gramEnd"/>
    </w:p>
    <w:p w:rsidR="003F74A6" w:rsidRDefault="00643047" w:rsidP="00643047">
      <w:pPr>
        <w:ind w:firstLine="708"/>
      </w:pPr>
      <w:proofErr w:type="gramStart"/>
      <w:r>
        <w:t xml:space="preserve">постановление администрации Шемуршинского сельского поселения Шемуршинского района Чувашской Республики от 10 марта 2022 г.  </w:t>
      </w:r>
      <w:r w:rsidR="000D4F89">
        <w:t>№ </w:t>
      </w:r>
      <w:r>
        <w:t xml:space="preserve"> 21 </w:t>
      </w:r>
      <w:r w:rsidR="006B7E64">
        <w:t>«</w:t>
      </w:r>
      <w:r>
        <w:t>О внесении изменений в постановление</w:t>
      </w:r>
      <w:r w:rsidR="00CD33F5">
        <w:t xml:space="preserve"> администрации</w:t>
      </w:r>
      <w:r>
        <w:t xml:space="preserve"> Шемуршинского сельского поселения Шемуршинского района от </w:t>
      </w:r>
      <w:r w:rsidR="006B7E64">
        <w:t xml:space="preserve">19.03.2014 года </w:t>
      </w:r>
      <w:r w:rsidR="000D4F89">
        <w:t>№ </w:t>
      </w:r>
      <w:r>
        <w:t> 48 «Об утверждении административного регламента</w:t>
      </w:r>
      <w:r w:rsidR="005C1FB9" w:rsidRPr="005C1FB9">
        <w:t xml:space="preserve"> </w:t>
      </w:r>
      <w:r w:rsidR="005C1FB9">
        <w:t>администрации</w:t>
      </w:r>
      <w:r w:rsidR="005C1FB9" w:rsidRPr="00127559">
        <w:t xml:space="preserve"> </w:t>
      </w:r>
      <w:r w:rsidR="005C1FB9">
        <w:t>Шемуршинского сельского поселения Шемуршинского района Чувашской Республики</w:t>
      </w:r>
      <w:r>
        <w:t xml:space="preserve"> по предоставлению муниципальной услуги «Поставка на учет многодетных семей, имеющих право на предоставление земельных участков в собственность бесплатно»</w:t>
      </w:r>
      <w:bookmarkStart w:id="2" w:name="sub_2"/>
      <w:bookmarkEnd w:id="0"/>
      <w:r w:rsidR="00CD33F5">
        <w:t>.</w:t>
      </w:r>
      <w:proofErr w:type="gramEnd"/>
    </w:p>
    <w:p w:rsidR="006B7E64" w:rsidRDefault="00544138" w:rsidP="00C26E50">
      <w:pPr>
        <w:ind w:firstLine="708"/>
        <w:rPr>
          <w:b/>
          <w:color w:val="000000" w:themeColor="text1"/>
        </w:rPr>
      </w:pPr>
      <w:r>
        <w:lastRenderedPageBreak/>
        <w:t>2</w:t>
      </w:r>
      <w:r w:rsidR="0077025E">
        <w:t xml:space="preserve">. Настоящее постановление вступает в силу после его </w:t>
      </w:r>
      <w:hyperlink r:id="rId8" w:history="1">
        <w:r w:rsidR="0077025E">
          <w:rPr>
            <w:rStyle w:val="a7"/>
            <w:b w:val="0"/>
            <w:color w:val="000000" w:themeColor="text1"/>
          </w:rPr>
          <w:t>официального опубликования</w:t>
        </w:r>
      </w:hyperlink>
      <w:r w:rsidR="0077025E">
        <w:rPr>
          <w:b/>
          <w:color w:val="000000" w:themeColor="text1"/>
        </w:rPr>
        <w:t>.</w:t>
      </w:r>
      <w:bookmarkEnd w:id="2"/>
    </w:p>
    <w:p w:rsidR="00C26E50" w:rsidRPr="00C26E50" w:rsidRDefault="00C26E50" w:rsidP="00C26E50">
      <w:pPr>
        <w:ind w:firstLine="708"/>
        <w:rPr>
          <w:b/>
          <w:color w:val="000000" w:themeColor="text1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77025E" w:rsidTr="0077025E">
        <w:tc>
          <w:tcPr>
            <w:tcW w:w="3333" w:type="pct"/>
            <w:hideMark/>
          </w:tcPr>
          <w:p w:rsidR="0077025E" w:rsidRDefault="0077025E" w:rsidP="00867B16">
            <w:pPr>
              <w:pStyle w:val="ac"/>
              <w:ind w:firstLine="0"/>
              <w:jc w:val="left"/>
            </w:pPr>
            <w:r>
              <w:t>Глава Шемуршинского</w:t>
            </w:r>
            <w:r>
              <w:br/>
              <w:t>муниципального округа</w:t>
            </w:r>
            <w:r>
              <w:br/>
              <w:t>Чувашской Республики</w:t>
            </w:r>
          </w:p>
        </w:tc>
        <w:tc>
          <w:tcPr>
            <w:tcW w:w="1667" w:type="pct"/>
          </w:tcPr>
          <w:p w:rsidR="0077025E" w:rsidRDefault="0077025E" w:rsidP="00867B16">
            <w:pPr>
              <w:pStyle w:val="ac"/>
              <w:jc w:val="left"/>
            </w:pPr>
          </w:p>
          <w:p w:rsidR="0077025E" w:rsidRDefault="0077025E" w:rsidP="00867B16">
            <w:pPr>
              <w:pStyle w:val="ac"/>
              <w:jc w:val="left"/>
            </w:pPr>
          </w:p>
          <w:p w:rsidR="0077025E" w:rsidRDefault="0077025E" w:rsidP="00867B16">
            <w:pPr>
              <w:pStyle w:val="ac"/>
              <w:jc w:val="left"/>
            </w:pPr>
            <w:r>
              <w:t xml:space="preserve">С.А. Галкин  </w:t>
            </w:r>
          </w:p>
        </w:tc>
      </w:tr>
    </w:tbl>
    <w:p w:rsidR="00603036" w:rsidRDefault="00603036"/>
    <w:sectPr w:rsidR="00603036" w:rsidSect="001637BD">
      <w:pgSz w:w="11906" w:h="16838"/>
      <w:pgMar w:top="426" w:right="850" w:bottom="142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63" w:rsidRDefault="00512063" w:rsidP="00C26E50">
      <w:r>
        <w:separator/>
      </w:r>
    </w:p>
  </w:endnote>
  <w:endnote w:type="continuationSeparator" w:id="0">
    <w:p w:rsidR="00512063" w:rsidRDefault="00512063" w:rsidP="00C2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63" w:rsidRDefault="00512063" w:rsidP="00C26E50">
      <w:r>
        <w:separator/>
      </w:r>
    </w:p>
  </w:footnote>
  <w:footnote w:type="continuationSeparator" w:id="0">
    <w:p w:rsidR="00512063" w:rsidRDefault="00512063" w:rsidP="00C26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5E"/>
    <w:rsid w:val="000124ED"/>
    <w:rsid w:val="00014A70"/>
    <w:rsid w:val="00030115"/>
    <w:rsid w:val="000605DD"/>
    <w:rsid w:val="00061F20"/>
    <w:rsid w:val="00084DA3"/>
    <w:rsid w:val="000D4F89"/>
    <w:rsid w:val="00107044"/>
    <w:rsid w:val="00127559"/>
    <w:rsid w:val="00143F71"/>
    <w:rsid w:val="001456E0"/>
    <w:rsid w:val="001637BD"/>
    <w:rsid w:val="001A6821"/>
    <w:rsid w:val="001B3F64"/>
    <w:rsid w:val="001B4E76"/>
    <w:rsid w:val="001D2380"/>
    <w:rsid w:val="00206EA4"/>
    <w:rsid w:val="00214032"/>
    <w:rsid w:val="00235787"/>
    <w:rsid w:val="00241B6E"/>
    <w:rsid w:val="002704B1"/>
    <w:rsid w:val="002F697B"/>
    <w:rsid w:val="0030657D"/>
    <w:rsid w:val="00344184"/>
    <w:rsid w:val="003673CF"/>
    <w:rsid w:val="003B7E6A"/>
    <w:rsid w:val="003C0419"/>
    <w:rsid w:val="003E32C3"/>
    <w:rsid w:val="003F74A6"/>
    <w:rsid w:val="00476E6D"/>
    <w:rsid w:val="00491819"/>
    <w:rsid w:val="004C444C"/>
    <w:rsid w:val="004E766E"/>
    <w:rsid w:val="00512063"/>
    <w:rsid w:val="00515F33"/>
    <w:rsid w:val="00544138"/>
    <w:rsid w:val="00567216"/>
    <w:rsid w:val="005A3004"/>
    <w:rsid w:val="005B0C60"/>
    <w:rsid w:val="005C1FB9"/>
    <w:rsid w:val="005D0569"/>
    <w:rsid w:val="005E4092"/>
    <w:rsid w:val="00603036"/>
    <w:rsid w:val="006030B4"/>
    <w:rsid w:val="00634CFE"/>
    <w:rsid w:val="0064280F"/>
    <w:rsid w:val="00643047"/>
    <w:rsid w:val="00677A62"/>
    <w:rsid w:val="006811C3"/>
    <w:rsid w:val="006B7E64"/>
    <w:rsid w:val="00720EFE"/>
    <w:rsid w:val="007479E3"/>
    <w:rsid w:val="0077025E"/>
    <w:rsid w:val="007B6180"/>
    <w:rsid w:val="007D3D69"/>
    <w:rsid w:val="0084314C"/>
    <w:rsid w:val="00867B16"/>
    <w:rsid w:val="008769E8"/>
    <w:rsid w:val="00886427"/>
    <w:rsid w:val="0090046A"/>
    <w:rsid w:val="0090588C"/>
    <w:rsid w:val="009A357A"/>
    <w:rsid w:val="009A5393"/>
    <w:rsid w:val="009A679C"/>
    <w:rsid w:val="009C238B"/>
    <w:rsid w:val="009D0305"/>
    <w:rsid w:val="009D0623"/>
    <w:rsid w:val="00A40D3E"/>
    <w:rsid w:val="00A41D0F"/>
    <w:rsid w:val="00A66CA0"/>
    <w:rsid w:val="00A95C12"/>
    <w:rsid w:val="00AA3892"/>
    <w:rsid w:val="00AB6B25"/>
    <w:rsid w:val="00AF20ED"/>
    <w:rsid w:val="00B70F75"/>
    <w:rsid w:val="00BA4868"/>
    <w:rsid w:val="00BA790D"/>
    <w:rsid w:val="00BC3B2B"/>
    <w:rsid w:val="00BD4659"/>
    <w:rsid w:val="00C268AB"/>
    <w:rsid w:val="00C26E50"/>
    <w:rsid w:val="00C331A1"/>
    <w:rsid w:val="00C40EA8"/>
    <w:rsid w:val="00C71075"/>
    <w:rsid w:val="00C90B45"/>
    <w:rsid w:val="00CC3F19"/>
    <w:rsid w:val="00CD33F5"/>
    <w:rsid w:val="00D03C6F"/>
    <w:rsid w:val="00D06A26"/>
    <w:rsid w:val="00D248E0"/>
    <w:rsid w:val="00D54B7C"/>
    <w:rsid w:val="00D554A8"/>
    <w:rsid w:val="00DC360A"/>
    <w:rsid w:val="00DC3CBB"/>
    <w:rsid w:val="00DE6FEA"/>
    <w:rsid w:val="00E4547C"/>
    <w:rsid w:val="00E83F00"/>
    <w:rsid w:val="00E84DEE"/>
    <w:rsid w:val="00EB09A9"/>
    <w:rsid w:val="00EC1D56"/>
    <w:rsid w:val="00F4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7025E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77025E"/>
    <w:pPr>
      <w:ind w:firstLine="0"/>
    </w:pPr>
    <w:rPr>
      <w:rFonts w:ascii="Arial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uiPriority w:val="99"/>
    <w:rsid w:val="0077025E"/>
    <w:pPr>
      <w:ind w:firstLine="0"/>
      <w:jc w:val="left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77025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77025E"/>
    <w:rPr>
      <w:b/>
      <w:bCs/>
      <w:color w:val="106BBE"/>
    </w:rPr>
  </w:style>
  <w:style w:type="paragraph" w:styleId="a8">
    <w:name w:val="header"/>
    <w:basedOn w:val="a"/>
    <w:link w:val="a9"/>
    <w:uiPriority w:val="99"/>
    <w:semiHidden/>
    <w:unhideWhenUsed/>
    <w:rsid w:val="00C26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6E5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26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6E5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No Spacing"/>
    <w:uiPriority w:val="1"/>
    <w:qFormat/>
    <w:rsid w:val="00867B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7025E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77025E"/>
    <w:pPr>
      <w:ind w:firstLine="0"/>
    </w:pPr>
    <w:rPr>
      <w:rFonts w:ascii="Arial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uiPriority w:val="99"/>
    <w:rsid w:val="0077025E"/>
    <w:pPr>
      <w:ind w:firstLine="0"/>
      <w:jc w:val="left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77025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77025E"/>
    <w:rPr>
      <w:b/>
      <w:bCs/>
      <w:color w:val="106BBE"/>
    </w:rPr>
  </w:style>
  <w:style w:type="paragraph" w:styleId="a8">
    <w:name w:val="header"/>
    <w:basedOn w:val="a"/>
    <w:link w:val="a9"/>
    <w:uiPriority w:val="99"/>
    <w:semiHidden/>
    <w:unhideWhenUsed/>
    <w:rsid w:val="00C26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6E5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26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6E5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No Spacing"/>
    <w:uiPriority w:val="1"/>
    <w:qFormat/>
    <w:rsid w:val="00867B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15752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2</cp:revision>
  <cp:lastPrinted>2024-10-15T11:53:00Z</cp:lastPrinted>
  <dcterms:created xsi:type="dcterms:W3CDTF">2024-10-17T13:44:00Z</dcterms:created>
  <dcterms:modified xsi:type="dcterms:W3CDTF">2024-10-17T13:44:00Z</dcterms:modified>
</cp:coreProperties>
</file>