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6CFB" w:rsidRPr="00334B5F" w:rsidRDefault="00C06CFB" w:rsidP="00F7746F">
      <w:pPr>
        <w:jc w:val="center"/>
        <w:rPr>
          <w:b/>
          <w:sz w:val="26"/>
          <w:szCs w:val="26"/>
        </w:rPr>
      </w:pPr>
      <w:r w:rsidRPr="00334B5F">
        <w:rPr>
          <w:b/>
          <w:sz w:val="26"/>
          <w:szCs w:val="26"/>
        </w:rPr>
        <w:t>ФИНАНСОВО-ЭКОНОМИЧЕСКОЕ ОБОСНОВАНИЕ</w:t>
      </w:r>
    </w:p>
    <w:p w:rsidR="00C06CFB" w:rsidRDefault="00C06CFB" w:rsidP="00F25F1A">
      <w:pPr>
        <w:jc w:val="center"/>
        <w:rPr>
          <w:b/>
          <w:color w:val="000000"/>
          <w:sz w:val="26"/>
          <w:szCs w:val="26"/>
        </w:rPr>
      </w:pPr>
      <w:r w:rsidRPr="00334B5F">
        <w:rPr>
          <w:b/>
          <w:sz w:val="26"/>
          <w:szCs w:val="26"/>
        </w:rPr>
        <w:t>к проекту</w:t>
      </w:r>
      <w:r>
        <w:rPr>
          <w:b/>
          <w:sz w:val="26"/>
          <w:szCs w:val="26"/>
        </w:rPr>
        <w:t xml:space="preserve"> </w:t>
      </w:r>
      <w:r w:rsidRPr="00334B5F">
        <w:rPr>
          <w:b/>
          <w:sz w:val="26"/>
          <w:szCs w:val="26"/>
        </w:rPr>
        <w:t xml:space="preserve">закона Чувашской Республики </w:t>
      </w:r>
      <w:r w:rsidRPr="00842B83">
        <w:rPr>
          <w:b/>
          <w:sz w:val="26"/>
          <w:szCs w:val="26"/>
        </w:rPr>
        <w:t>«</w:t>
      </w:r>
      <w:r w:rsidRPr="00842B83">
        <w:rPr>
          <w:b/>
          <w:caps/>
          <w:color w:val="000000"/>
          <w:sz w:val="26"/>
          <w:szCs w:val="26"/>
        </w:rPr>
        <w:t xml:space="preserve">О </w:t>
      </w:r>
      <w:r w:rsidRPr="00842B83">
        <w:rPr>
          <w:b/>
          <w:color w:val="000000"/>
          <w:sz w:val="26"/>
          <w:szCs w:val="26"/>
        </w:rPr>
        <w:t>внесении изменени</w:t>
      </w:r>
      <w:r>
        <w:rPr>
          <w:b/>
          <w:color w:val="000000"/>
          <w:sz w:val="26"/>
          <w:szCs w:val="26"/>
        </w:rPr>
        <w:t>й</w:t>
      </w:r>
      <w:r w:rsidRPr="00842B83">
        <w:rPr>
          <w:b/>
          <w:color w:val="000000"/>
          <w:sz w:val="26"/>
          <w:szCs w:val="26"/>
        </w:rPr>
        <w:t xml:space="preserve"> </w:t>
      </w:r>
    </w:p>
    <w:p w:rsidR="00C06CFB" w:rsidRDefault="00C06CFB" w:rsidP="00F25F1A">
      <w:pPr>
        <w:jc w:val="center"/>
        <w:rPr>
          <w:b/>
          <w:color w:val="000000"/>
          <w:sz w:val="26"/>
          <w:szCs w:val="26"/>
        </w:rPr>
      </w:pPr>
      <w:r w:rsidRPr="00842B83">
        <w:rPr>
          <w:b/>
          <w:color w:val="000000"/>
          <w:sz w:val="26"/>
          <w:szCs w:val="26"/>
        </w:rPr>
        <w:t xml:space="preserve">в </w:t>
      </w:r>
      <w:r>
        <w:rPr>
          <w:b/>
          <w:color w:val="000000"/>
          <w:sz w:val="26"/>
          <w:szCs w:val="26"/>
        </w:rPr>
        <w:t>статью 23</w:t>
      </w:r>
      <w:r>
        <w:rPr>
          <w:b/>
          <w:color w:val="000000"/>
          <w:sz w:val="26"/>
          <w:szCs w:val="26"/>
          <w:vertAlign w:val="superscript"/>
        </w:rPr>
        <w:t>4</w:t>
      </w:r>
      <w:r>
        <w:rPr>
          <w:b/>
          <w:color w:val="000000"/>
          <w:sz w:val="26"/>
          <w:szCs w:val="26"/>
        </w:rPr>
        <w:t xml:space="preserve"> </w:t>
      </w:r>
      <w:r w:rsidRPr="00842B83">
        <w:rPr>
          <w:b/>
          <w:color w:val="000000"/>
          <w:sz w:val="26"/>
          <w:szCs w:val="26"/>
        </w:rPr>
        <w:t>Закон</w:t>
      </w:r>
      <w:r>
        <w:rPr>
          <w:b/>
          <w:color w:val="000000"/>
          <w:sz w:val="26"/>
          <w:szCs w:val="26"/>
        </w:rPr>
        <w:t>а</w:t>
      </w:r>
      <w:r w:rsidRPr="00842B83">
        <w:rPr>
          <w:b/>
          <w:color w:val="000000"/>
          <w:sz w:val="26"/>
          <w:szCs w:val="26"/>
        </w:rPr>
        <w:t xml:space="preserve"> Чувашской Республики «О регулировании </w:t>
      </w:r>
    </w:p>
    <w:p w:rsidR="00C06CFB" w:rsidRPr="00842B83" w:rsidRDefault="00C06CFB" w:rsidP="00F25F1A">
      <w:pPr>
        <w:jc w:val="center"/>
        <w:rPr>
          <w:b/>
          <w:sz w:val="26"/>
          <w:szCs w:val="26"/>
        </w:rPr>
      </w:pPr>
      <w:r w:rsidRPr="00842B83">
        <w:rPr>
          <w:b/>
          <w:color w:val="000000"/>
          <w:sz w:val="26"/>
          <w:szCs w:val="26"/>
        </w:rPr>
        <w:t xml:space="preserve">жилищных отношений» </w:t>
      </w:r>
    </w:p>
    <w:p w:rsidR="00C06CFB" w:rsidRDefault="00C06CFB" w:rsidP="002A521C">
      <w:pPr>
        <w:autoSpaceDE w:val="0"/>
        <w:autoSpaceDN w:val="0"/>
        <w:adjustRightInd w:val="0"/>
        <w:ind w:firstLine="709"/>
        <w:jc w:val="both"/>
        <w:rPr>
          <w:spacing w:val="2"/>
          <w:sz w:val="26"/>
          <w:szCs w:val="26"/>
        </w:rPr>
      </w:pPr>
    </w:p>
    <w:p w:rsidR="00C06CFB" w:rsidRPr="00361FAC" w:rsidRDefault="00C06CFB" w:rsidP="001F0F22">
      <w:pPr>
        <w:ind w:firstLine="709"/>
        <w:jc w:val="both"/>
        <w:rPr>
          <w:spacing w:val="2"/>
          <w:sz w:val="26"/>
          <w:szCs w:val="26"/>
        </w:rPr>
      </w:pPr>
      <w:r w:rsidRPr="00361FAC">
        <w:rPr>
          <w:spacing w:val="2"/>
          <w:sz w:val="26"/>
          <w:szCs w:val="26"/>
        </w:rPr>
        <w:t xml:space="preserve">На обеспечение жильем </w:t>
      </w:r>
      <w:r w:rsidRPr="00303126">
        <w:rPr>
          <w:spacing w:val="2"/>
          <w:sz w:val="26"/>
          <w:szCs w:val="26"/>
        </w:rPr>
        <w:t>детей-сирот и детей, оставшихся без попечения родителей, и лиц из числа детей-сирот и детей, оставшихся без попечения р</w:t>
      </w:r>
      <w:r w:rsidRPr="00303126">
        <w:rPr>
          <w:spacing w:val="2"/>
          <w:sz w:val="26"/>
          <w:szCs w:val="26"/>
        </w:rPr>
        <w:t>о</w:t>
      </w:r>
      <w:r w:rsidRPr="00303126">
        <w:rPr>
          <w:spacing w:val="2"/>
          <w:sz w:val="26"/>
          <w:szCs w:val="26"/>
        </w:rPr>
        <w:t>дителей</w:t>
      </w:r>
      <w:r>
        <w:rPr>
          <w:spacing w:val="2"/>
          <w:sz w:val="26"/>
          <w:szCs w:val="26"/>
        </w:rPr>
        <w:t xml:space="preserve"> (далее также – дети-сироты), </w:t>
      </w:r>
      <w:r w:rsidRPr="00361FAC">
        <w:rPr>
          <w:spacing w:val="2"/>
          <w:sz w:val="26"/>
          <w:szCs w:val="26"/>
        </w:rPr>
        <w:t>Законом Чувашской Республики «О</w:t>
      </w:r>
      <w:r>
        <w:rPr>
          <w:spacing w:val="2"/>
          <w:sz w:val="26"/>
          <w:szCs w:val="26"/>
        </w:rPr>
        <w:t> </w:t>
      </w:r>
      <w:r w:rsidRPr="00361FAC">
        <w:rPr>
          <w:spacing w:val="2"/>
          <w:sz w:val="26"/>
          <w:szCs w:val="26"/>
        </w:rPr>
        <w:t>республиканском бюджете Чувашской Республики на 2023 год и на план</w:t>
      </w:r>
      <w:r w:rsidRPr="00361FAC">
        <w:rPr>
          <w:spacing w:val="2"/>
          <w:sz w:val="26"/>
          <w:szCs w:val="26"/>
        </w:rPr>
        <w:t>о</w:t>
      </w:r>
      <w:r w:rsidRPr="00361FAC">
        <w:rPr>
          <w:spacing w:val="2"/>
          <w:sz w:val="26"/>
          <w:szCs w:val="26"/>
        </w:rPr>
        <w:t xml:space="preserve">вый период 2024 и 2025 годов» предусмотрены финансовые средства в объеме 659,1 млн. рублей, из них 70,8 млн. рублей – за счет субсидии из федерального бюджета, 508,0 млн. рублей </w:t>
      </w:r>
      <w:r>
        <w:rPr>
          <w:spacing w:val="2"/>
          <w:sz w:val="26"/>
          <w:szCs w:val="26"/>
        </w:rPr>
        <w:t xml:space="preserve">– </w:t>
      </w:r>
      <w:r w:rsidRPr="00361FAC">
        <w:rPr>
          <w:spacing w:val="2"/>
          <w:sz w:val="26"/>
          <w:szCs w:val="26"/>
        </w:rPr>
        <w:t>за счет средств республиканского бюджета Ч</w:t>
      </w:r>
      <w:r w:rsidRPr="00361FAC">
        <w:rPr>
          <w:spacing w:val="2"/>
          <w:sz w:val="26"/>
          <w:szCs w:val="26"/>
        </w:rPr>
        <w:t>у</w:t>
      </w:r>
      <w:r w:rsidRPr="00361FAC">
        <w:rPr>
          <w:spacing w:val="2"/>
          <w:sz w:val="26"/>
          <w:szCs w:val="26"/>
        </w:rPr>
        <w:t xml:space="preserve">вашской Республики. </w:t>
      </w:r>
    </w:p>
    <w:p w:rsidR="00C06CFB" w:rsidRDefault="00C06CFB" w:rsidP="001F0F22">
      <w:pPr>
        <w:ind w:firstLine="709"/>
        <w:jc w:val="both"/>
        <w:rPr>
          <w:spacing w:val="2"/>
          <w:sz w:val="26"/>
          <w:szCs w:val="26"/>
        </w:rPr>
      </w:pPr>
      <w:r w:rsidRPr="00361FAC">
        <w:rPr>
          <w:spacing w:val="2"/>
          <w:sz w:val="26"/>
          <w:szCs w:val="26"/>
        </w:rPr>
        <w:t>Планируется обеспечить жильем 315</w:t>
      </w:r>
      <w:r>
        <w:rPr>
          <w:spacing w:val="2"/>
          <w:sz w:val="26"/>
          <w:szCs w:val="26"/>
        </w:rPr>
        <w:t xml:space="preserve"> </w:t>
      </w:r>
      <w:r w:rsidRPr="00361FAC">
        <w:rPr>
          <w:spacing w:val="2"/>
          <w:sz w:val="26"/>
          <w:szCs w:val="26"/>
        </w:rPr>
        <w:t xml:space="preserve">детей-сирот, в том числе 65 – </w:t>
      </w:r>
      <w:r>
        <w:rPr>
          <w:spacing w:val="2"/>
          <w:sz w:val="26"/>
          <w:szCs w:val="26"/>
        </w:rPr>
        <w:t>с п</w:t>
      </w:r>
      <w:r>
        <w:rPr>
          <w:spacing w:val="2"/>
          <w:sz w:val="26"/>
          <w:szCs w:val="26"/>
        </w:rPr>
        <w:t>о</w:t>
      </w:r>
      <w:r>
        <w:rPr>
          <w:spacing w:val="2"/>
          <w:sz w:val="26"/>
          <w:szCs w:val="26"/>
        </w:rPr>
        <w:t>мощью жилищных сертификатов</w:t>
      </w:r>
      <w:r w:rsidRPr="0017430B">
        <w:rPr>
          <w:spacing w:val="2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 xml:space="preserve">о праве на </w:t>
      </w:r>
      <w:r w:rsidRPr="0011178E">
        <w:rPr>
          <w:spacing w:val="2"/>
          <w:sz w:val="26"/>
          <w:szCs w:val="26"/>
        </w:rPr>
        <w:t>предоставлени</w:t>
      </w:r>
      <w:r>
        <w:rPr>
          <w:spacing w:val="2"/>
          <w:sz w:val="26"/>
          <w:szCs w:val="26"/>
        </w:rPr>
        <w:t>е</w:t>
      </w:r>
      <w:r w:rsidRPr="0011178E">
        <w:rPr>
          <w:spacing w:val="2"/>
          <w:sz w:val="26"/>
          <w:szCs w:val="26"/>
        </w:rPr>
        <w:t xml:space="preserve"> социальной в</w:t>
      </w:r>
      <w:r w:rsidRPr="0011178E">
        <w:rPr>
          <w:spacing w:val="2"/>
          <w:sz w:val="26"/>
          <w:szCs w:val="26"/>
        </w:rPr>
        <w:t>ы</w:t>
      </w:r>
      <w:r w:rsidRPr="0011178E">
        <w:rPr>
          <w:spacing w:val="2"/>
          <w:sz w:val="26"/>
          <w:szCs w:val="26"/>
        </w:rPr>
        <w:t>платы на приобретение в собственность жилого помещения на территории Ч</w:t>
      </w:r>
      <w:r w:rsidRPr="0011178E">
        <w:rPr>
          <w:spacing w:val="2"/>
          <w:sz w:val="26"/>
          <w:szCs w:val="26"/>
        </w:rPr>
        <w:t>у</w:t>
      </w:r>
      <w:r w:rsidRPr="0011178E">
        <w:rPr>
          <w:spacing w:val="2"/>
          <w:sz w:val="26"/>
          <w:szCs w:val="26"/>
        </w:rPr>
        <w:t>вашской Республики, в том числе на условиях участия в долевом строительстве многоквартирных домов</w:t>
      </w:r>
      <w:r>
        <w:rPr>
          <w:spacing w:val="2"/>
          <w:sz w:val="26"/>
          <w:szCs w:val="26"/>
        </w:rPr>
        <w:t xml:space="preserve"> (далее – жилищный сертификат)</w:t>
      </w:r>
      <w:r w:rsidRPr="00361FAC">
        <w:rPr>
          <w:spacing w:val="2"/>
          <w:sz w:val="26"/>
          <w:szCs w:val="26"/>
        </w:rPr>
        <w:t>.</w:t>
      </w:r>
      <w:r>
        <w:rPr>
          <w:spacing w:val="2"/>
          <w:sz w:val="26"/>
          <w:szCs w:val="26"/>
        </w:rPr>
        <w:t xml:space="preserve"> На сегодня из общ</w:t>
      </w:r>
      <w:r>
        <w:rPr>
          <w:spacing w:val="2"/>
          <w:sz w:val="26"/>
          <w:szCs w:val="26"/>
        </w:rPr>
        <w:t>е</w:t>
      </w:r>
      <w:r>
        <w:rPr>
          <w:spacing w:val="2"/>
          <w:sz w:val="26"/>
          <w:szCs w:val="26"/>
        </w:rPr>
        <w:t>го объема финансирования 157 млн. рублей предусмотрено на выдачу жили</w:t>
      </w:r>
      <w:r>
        <w:rPr>
          <w:spacing w:val="2"/>
          <w:sz w:val="26"/>
          <w:szCs w:val="26"/>
        </w:rPr>
        <w:t>щ</w:t>
      </w:r>
      <w:r>
        <w:rPr>
          <w:spacing w:val="2"/>
          <w:sz w:val="26"/>
          <w:szCs w:val="26"/>
        </w:rPr>
        <w:t>ных сертификатов.</w:t>
      </w:r>
    </w:p>
    <w:p w:rsidR="00C06CFB" w:rsidRDefault="00C06CFB" w:rsidP="001F0F22">
      <w:pPr>
        <w:ind w:firstLine="709"/>
        <w:jc w:val="both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 xml:space="preserve">В </w:t>
      </w:r>
      <w:r w:rsidRPr="007E0DDA">
        <w:rPr>
          <w:spacing w:val="2"/>
          <w:sz w:val="26"/>
          <w:szCs w:val="26"/>
        </w:rPr>
        <w:t>Чувашской Республике</w:t>
      </w:r>
      <w:r>
        <w:rPr>
          <w:spacing w:val="2"/>
          <w:sz w:val="26"/>
          <w:szCs w:val="26"/>
        </w:rPr>
        <w:t xml:space="preserve"> в органах местного самоуправления по состо</w:t>
      </w:r>
      <w:r>
        <w:rPr>
          <w:spacing w:val="2"/>
          <w:sz w:val="26"/>
          <w:szCs w:val="26"/>
        </w:rPr>
        <w:t>я</w:t>
      </w:r>
      <w:r>
        <w:rPr>
          <w:spacing w:val="2"/>
          <w:sz w:val="26"/>
          <w:szCs w:val="26"/>
        </w:rPr>
        <w:t>нию на 1 апреля 2023 г. числятся 2042 ребенка-сироты, подлежащих обеспеч</w:t>
      </w:r>
      <w:r>
        <w:rPr>
          <w:spacing w:val="2"/>
          <w:sz w:val="26"/>
          <w:szCs w:val="26"/>
        </w:rPr>
        <w:t>е</w:t>
      </w:r>
      <w:r>
        <w:rPr>
          <w:spacing w:val="2"/>
          <w:sz w:val="26"/>
          <w:szCs w:val="26"/>
        </w:rPr>
        <w:t>нию жильем, в том числе в возрасте от 21 года и старше, – 759 человек, из к</w:t>
      </w:r>
      <w:r>
        <w:rPr>
          <w:spacing w:val="2"/>
          <w:sz w:val="26"/>
          <w:szCs w:val="26"/>
        </w:rPr>
        <w:t>о</w:t>
      </w:r>
      <w:r>
        <w:rPr>
          <w:spacing w:val="2"/>
          <w:sz w:val="26"/>
          <w:szCs w:val="26"/>
        </w:rPr>
        <w:t>торых в возрасте от 23 лет и старше, – 497 человек. Количество потенциальных получателей жилищных сертификатов в связи со снижением возрастного огр</w:t>
      </w:r>
      <w:r>
        <w:rPr>
          <w:spacing w:val="2"/>
          <w:sz w:val="26"/>
          <w:szCs w:val="26"/>
        </w:rPr>
        <w:t>а</w:t>
      </w:r>
      <w:r>
        <w:rPr>
          <w:spacing w:val="2"/>
          <w:sz w:val="26"/>
          <w:szCs w:val="26"/>
        </w:rPr>
        <w:t>ничения до 21 года увеличивается на 262 человека.</w:t>
      </w:r>
    </w:p>
    <w:p w:rsidR="00C06CFB" w:rsidRDefault="00C06CFB" w:rsidP="001F0F22">
      <w:pPr>
        <w:ind w:firstLine="709"/>
        <w:jc w:val="both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>В 2023 году предусмотрена выдача 66 жилищных сертификатов на сумму 73,4 млн. рублей лицам из числа детей-сирот, достигшим возраста 23 лет. Пр</w:t>
      </w:r>
      <w:r>
        <w:rPr>
          <w:spacing w:val="2"/>
          <w:sz w:val="26"/>
          <w:szCs w:val="26"/>
        </w:rPr>
        <w:t>о</w:t>
      </w:r>
      <w:r>
        <w:rPr>
          <w:spacing w:val="2"/>
          <w:sz w:val="26"/>
          <w:szCs w:val="26"/>
        </w:rPr>
        <w:t>гнозно, лицам из числа детей-сирот, достигшим возраста от 21 года до 23 лет, в текущем году потребуется выдача порядка 15 жилищных сертификатов, что потребует расходов республиканского бюджета Чувашской Республики в су</w:t>
      </w:r>
      <w:r>
        <w:rPr>
          <w:spacing w:val="2"/>
          <w:sz w:val="26"/>
          <w:szCs w:val="26"/>
        </w:rPr>
        <w:t>м</w:t>
      </w:r>
      <w:r>
        <w:rPr>
          <w:spacing w:val="2"/>
          <w:sz w:val="26"/>
          <w:szCs w:val="26"/>
        </w:rPr>
        <w:t xml:space="preserve">ме 39 млн. рублей. Ожидается, что указанные расходы будут осуществляться в пределах лимита бюджетных ассигнований, предусмотренных </w:t>
      </w:r>
      <w:r w:rsidRPr="00361FAC">
        <w:rPr>
          <w:spacing w:val="2"/>
          <w:sz w:val="26"/>
          <w:szCs w:val="26"/>
        </w:rPr>
        <w:t>Законом Чува</w:t>
      </w:r>
      <w:r w:rsidRPr="00361FAC">
        <w:rPr>
          <w:spacing w:val="2"/>
          <w:sz w:val="26"/>
          <w:szCs w:val="26"/>
        </w:rPr>
        <w:t>ш</w:t>
      </w:r>
      <w:r w:rsidRPr="00361FAC">
        <w:rPr>
          <w:spacing w:val="2"/>
          <w:sz w:val="26"/>
          <w:szCs w:val="26"/>
        </w:rPr>
        <w:t>ской Республики «О</w:t>
      </w:r>
      <w:r>
        <w:rPr>
          <w:spacing w:val="2"/>
          <w:sz w:val="26"/>
          <w:szCs w:val="26"/>
        </w:rPr>
        <w:t> </w:t>
      </w:r>
      <w:r w:rsidRPr="00361FAC">
        <w:rPr>
          <w:spacing w:val="2"/>
          <w:sz w:val="26"/>
          <w:szCs w:val="26"/>
        </w:rPr>
        <w:t xml:space="preserve">республиканском бюджете Чувашской Республики на </w:t>
      </w:r>
      <w:r>
        <w:rPr>
          <w:spacing w:val="2"/>
          <w:sz w:val="26"/>
          <w:szCs w:val="26"/>
        </w:rPr>
        <w:br/>
      </w:r>
      <w:r w:rsidRPr="00361FAC">
        <w:rPr>
          <w:spacing w:val="2"/>
          <w:sz w:val="26"/>
          <w:szCs w:val="26"/>
        </w:rPr>
        <w:t>2023 год и на плановый период 2024 и 2025 годов»</w:t>
      </w:r>
      <w:r>
        <w:rPr>
          <w:spacing w:val="2"/>
          <w:sz w:val="26"/>
          <w:szCs w:val="26"/>
        </w:rPr>
        <w:t xml:space="preserve"> на обеспечение жильем </w:t>
      </w:r>
      <w:r w:rsidRPr="00065CB6">
        <w:rPr>
          <w:spacing w:val="2"/>
          <w:sz w:val="26"/>
          <w:szCs w:val="26"/>
        </w:rPr>
        <w:t>д</w:t>
      </w:r>
      <w:r w:rsidRPr="00065CB6">
        <w:rPr>
          <w:spacing w:val="2"/>
          <w:sz w:val="26"/>
          <w:szCs w:val="26"/>
        </w:rPr>
        <w:t>е</w:t>
      </w:r>
      <w:r w:rsidRPr="00065CB6">
        <w:rPr>
          <w:spacing w:val="2"/>
          <w:sz w:val="26"/>
          <w:szCs w:val="26"/>
        </w:rPr>
        <w:t>тей-сирот и детей, оставшихся без попечения родителей, и лиц из числа детей-сирот и детей, оставшихся без попечения родителей</w:t>
      </w:r>
      <w:r>
        <w:rPr>
          <w:spacing w:val="2"/>
          <w:sz w:val="26"/>
          <w:szCs w:val="26"/>
        </w:rPr>
        <w:t>.</w:t>
      </w:r>
    </w:p>
    <w:p w:rsidR="00C06CFB" w:rsidRDefault="00C06CFB" w:rsidP="001F0F22">
      <w:pPr>
        <w:ind w:firstLine="709"/>
        <w:jc w:val="both"/>
        <w:rPr>
          <w:spacing w:val="2"/>
          <w:sz w:val="26"/>
          <w:szCs w:val="26"/>
        </w:rPr>
      </w:pPr>
    </w:p>
    <w:p w:rsidR="00C06CFB" w:rsidRDefault="00C06CFB" w:rsidP="001F0F22">
      <w:pPr>
        <w:ind w:firstLine="709"/>
        <w:jc w:val="both"/>
        <w:rPr>
          <w:spacing w:val="2"/>
          <w:sz w:val="26"/>
          <w:szCs w:val="26"/>
        </w:rPr>
      </w:pPr>
    </w:p>
    <w:p w:rsidR="00C06CFB" w:rsidRPr="00F96921" w:rsidRDefault="00C06CFB" w:rsidP="001F0F22">
      <w:pPr>
        <w:ind w:firstLine="709"/>
        <w:jc w:val="both"/>
        <w:rPr>
          <w:spacing w:val="2"/>
          <w:sz w:val="26"/>
          <w:szCs w:val="26"/>
        </w:rPr>
      </w:pPr>
    </w:p>
    <w:tbl>
      <w:tblPr>
        <w:tblW w:w="9326" w:type="dxa"/>
        <w:tblLook w:val="00A0" w:firstRow="1" w:lastRow="0" w:firstColumn="1" w:lastColumn="0" w:noHBand="0" w:noVBand="0"/>
      </w:tblPr>
      <w:tblGrid>
        <w:gridCol w:w="4077"/>
        <w:gridCol w:w="3456"/>
        <w:gridCol w:w="1793"/>
      </w:tblGrid>
      <w:tr w:rsidR="00C06CFB" w:rsidTr="00912E10">
        <w:tc>
          <w:tcPr>
            <w:tcW w:w="4077" w:type="dxa"/>
          </w:tcPr>
          <w:p w:rsidR="00C06CFB" w:rsidRPr="00D1587D" w:rsidRDefault="00C06CFB" w:rsidP="00912E10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D1587D">
              <w:rPr>
                <w:sz w:val="26"/>
                <w:szCs w:val="26"/>
              </w:rPr>
              <w:t>Заместитель Председателя Каб</w:t>
            </w:r>
            <w:r w:rsidRPr="00D1587D">
              <w:rPr>
                <w:sz w:val="26"/>
                <w:szCs w:val="26"/>
              </w:rPr>
              <w:t>и</w:t>
            </w:r>
            <w:r w:rsidRPr="00D1587D">
              <w:rPr>
                <w:sz w:val="26"/>
                <w:szCs w:val="26"/>
              </w:rPr>
              <w:t>нета Министров Чувашской Ре</w:t>
            </w:r>
            <w:r w:rsidRPr="00D1587D">
              <w:rPr>
                <w:sz w:val="26"/>
                <w:szCs w:val="26"/>
              </w:rPr>
              <w:t>с</w:t>
            </w:r>
            <w:r w:rsidRPr="00D1587D">
              <w:rPr>
                <w:sz w:val="26"/>
                <w:szCs w:val="26"/>
              </w:rPr>
              <w:t>публики – министр строительства, архитектуры и жилищно-комму</w:t>
            </w:r>
            <w:r>
              <w:rPr>
                <w:sz w:val="26"/>
                <w:szCs w:val="26"/>
              </w:rPr>
              <w:t>-</w:t>
            </w:r>
            <w:r w:rsidRPr="00D1587D">
              <w:rPr>
                <w:sz w:val="26"/>
                <w:szCs w:val="26"/>
              </w:rPr>
              <w:t>нального хозяйства Чувашской Республики</w:t>
            </w:r>
          </w:p>
        </w:tc>
        <w:tc>
          <w:tcPr>
            <w:tcW w:w="3456" w:type="dxa"/>
          </w:tcPr>
          <w:p w:rsidR="00C06CFB" w:rsidRPr="00D1587D" w:rsidRDefault="00C06CFB" w:rsidP="00912E10">
            <w:pPr>
              <w:autoSpaceDE w:val="0"/>
              <w:autoSpaceDN w:val="0"/>
              <w:adjustRightInd w:val="0"/>
              <w:jc w:val="both"/>
              <w:rPr>
                <w:bCs/>
                <w:sz w:val="26"/>
                <w:szCs w:val="26"/>
              </w:rPr>
            </w:pPr>
          </w:p>
          <w:p w:rsidR="00C06CFB" w:rsidRPr="00D1587D" w:rsidRDefault="00C06CFB" w:rsidP="00912E10">
            <w:pPr>
              <w:autoSpaceDE w:val="0"/>
              <w:autoSpaceDN w:val="0"/>
              <w:adjustRightInd w:val="0"/>
              <w:jc w:val="both"/>
              <w:rPr>
                <w:bCs/>
                <w:sz w:val="26"/>
                <w:szCs w:val="26"/>
              </w:rPr>
            </w:pPr>
            <w:r w:rsidRPr="009800E5"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162pt;height:69.75pt;visibility:visible">
                  <v:imagedata r:id="rId7" o:title=""/>
                </v:shape>
              </w:pict>
            </w:r>
          </w:p>
          <w:p w:rsidR="00C06CFB" w:rsidRPr="00D1587D" w:rsidRDefault="00C06CFB" w:rsidP="00912E10">
            <w:pPr>
              <w:autoSpaceDE w:val="0"/>
              <w:autoSpaceDN w:val="0"/>
              <w:adjustRightInd w:val="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793" w:type="dxa"/>
          </w:tcPr>
          <w:p w:rsidR="00C06CFB" w:rsidRPr="00D1587D" w:rsidRDefault="00C06CFB" w:rsidP="00912E10">
            <w:pPr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06CFB" w:rsidRPr="00D1587D" w:rsidRDefault="00C06CFB" w:rsidP="00912E10">
            <w:pPr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06CFB" w:rsidRPr="00D1587D" w:rsidRDefault="00C06CFB" w:rsidP="00912E10">
            <w:pPr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06CFB" w:rsidRPr="00D1587D" w:rsidRDefault="00C06CFB" w:rsidP="00912E10">
            <w:pPr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06CFB" w:rsidRPr="00D1587D" w:rsidRDefault="00C06CFB" w:rsidP="00912E10">
            <w:pPr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06CFB" w:rsidRPr="00D1587D" w:rsidRDefault="00C06CFB" w:rsidP="00912E10">
            <w:pPr>
              <w:autoSpaceDE w:val="0"/>
              <w:autoSpaceDN w:val="0"/>
              <w:adjustRightInd w:val="0"/>
              <w:jc w:val="right"/>
              <w:rPr>
                <w:bCs/>
                <w:sz w:val="26"/>
                <w:szCs w:val="26"/>
              </w:rPr>
            </w:pPr>
            <w:r w:rsidRPr="00D1587D">
              <w:rPr>
                <w:sz w:val="26"/>
                <w:szCs w:val="26"/>
              </w:rPr>
              <w:t>П.В. Данилов</w:t>
            </w:r>
          </w:p>
        </w:tc>
      </w:tr>
    </w:tbl>
    <w:p w:rsidR="00C06CFB" w:rsidRPr="00334B5F" w:rsidRDefault="00C06CFB" w:rsidP="00AD1730">
      <w:pPr>
        <w:ind w:firstLine="709"/>
        <w:jc w:val="both"/>
        <w:rPr>
          <w:sz w:val="26"/>
          <w:szCs w:val="26"/>
        </w:rPr>
      </w:pPr>
    </w:p>
    <w:sectPr w:rsidR="00C06CFB" w:rsidRPr="00334B5F" w:rsidSect="00AD1730">
      <w:headerReference w:type="default" r:id="rId8"/>
      <w:pgSz w:w="11906" w:h="16838"/>
      <w:pgMar w:top="1134" w:right="851" w:bottom="1276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6CFB" w:rsidRDefault="00C06CFB">
      <w:r>
        <w:separator/>
      </w:r>
    </w:p>
  </w:endnote>
  <w:endnote w:type="continuationSeparator" w:id="0">
    <w:p w:rsidR="00C06CFB" w:rsidRDefault="00C06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6CFB" w:rsidRDefault="00C06CFB">
      <w:r>
        <w:separator/>
      </w:r>
    </w:p>
  </w:footnote>
  <w:footnote w:type="continuationSeparator" w:id="0">
    <w:p w:rsidR="00C06CFB" w:rsidRDefault="00C06C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6CFB" w:rsidRDefault="00C06CFB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C06CFB" w:rsidRDefault="00C06CF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D68"/>
    <w:multiLevelType w:val="hybridMultilevel"/>
    <w:tmpl w:val="AEA43590"/>
    <w:lvl w:ilvl="0" w:tplc="E7821BEC">
      <w:start w:val="1"/>
      <w:numFmt w:val="decimal"/>
      <w:lvlText w:val="%1)"/>
      <w:lvlJc w:val="left"/>
      <w:pPr>
        <w:ind w:left="1777" w:hanging="106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0F6"/>
    <w:rsid w:val="000001E9"/>
    <w:rsid w:val="00002549"/>
    <w:rsid w:val="00003B25"/>
    <w:rsid w:val="00005C79"/>
    <w:rsid w:val="0000741F"/>
    <w:rsid w:val="00007AF8"/>
    <w:rsid w:val="00013B1A"/>
    <w:rsid w:val="0001484E"/>
    <w:rsid w:val="000512C0"/>
    <w:rsid w:val="00065CB6"/>
    <w:rsid w:val="0007014D"/>
    <w:rsid w:val="00070468"/>
    <w:rsid w:val="000739DF"/>
    <w:rsid w:val="00086966"/>
    <w:rsid w:val="000B0989"/>
    <w:rsid w:val="000C1D57"/>
    <w:rsid w:val="000D2F22"/>
    <w:rsid w:val="000D30C2"/>
    <w:rsid w:val="000D3BF3"/>
    <w:rsid w:val="000E0B79"/>
    <w:rsid w:val="000E10BC"/>
    <w:rsid w:val="000F019E"/>
    <w:rsid w:val="000F5967"/>
    <w:rsid w:val="000F61D9"/>
    <w:rsid w:val="000F7DD4"/>
    <w:rsid w:val="00102E55"/>
    <w:rsid w:val="00107752"/>
    <w:rsid w:val="0011178E"/>
    <w:rsid w:val="00121E63"/>
    <w:rsid w:val="00133C9C"/>
    <w:rsid w:val="00135F4A"/>
    <w:rsid w:val="001500B9"/>
    <w:rsid w:val="001547A5"/>
    <w:rsid w:val="00173B62"/>
    <w:rsid w:val="0017430B"/>
    <w:rsid w:val="00195693"/>
    <w:rsid w:val="001B395C"/>
    <w:rsid w:val="001C311D"/>
    <w:rsid w:val="001D4487"/>
    <w:rsid w:val="001E333A"/>
    <w:rsid w:val="001E3BCD"/>
    <w:rsid w:val="001F0F22"/>
    <w:rsid w:val="001F4C62"/>
    <w:rsid w:val="0021353C"/>
    <w:rsid w:val="00215EE1"/>
    <w:rsid w:val="00226513"/>
    <w:rsid w:val="002274D4"/>
    <w:rsid w:val="00232C90"/>
    <w:rsid w:val="002345FA"/>
    <w:rsid w:val="00240B8B"/>
    <w:rsid w:val="002428B5"/>
    <w:rsid w:val="00255D1B"/>
    <w:rsid w:val="0026303C"/>
    <w:rsid w:val="00270185"/>
    <w:rsid w:val="002739A2"/>
    <w:rsid w:val="00276765"/>
    <w:rsid w:val="002910D6"/>
    <w:rsid w:val="002978B9"/>
    <w:rsid w:val="002A521C"/>
    <w:rsid w:val="002A5712"/>
    <w:rsid w:val="002A6D2E"/>
    <w:rsid w:val="002B1EB7"/>
    <w:rsid w:val="002B7CE4"/>
    <w:rsid w:val="002C137D"/>
    <w:rsid w:val="002F7F2A"/>
    <w:rsid w:val="00303126"/>
    <w:rsid w:val="00315103"/>
    <w:rsid w:val="00320584"/>
    <w:rsid w:val="003252A2"/>
    <w:rsid w:val="00334B5F"/>
    <w:rsid w:val="00336089"/>
    <w:rsid w:val="0034083F"/>
    <w:rsid w:val="00361FAC"/>
    <w:rsid w:val="00364D9C"/>
    <w:rsid w:val="003707EF"/>
    <w:rsid w:val="003730D3"/>
    <w:rsid w:val="00382C2A"/>
    <w:rsid w:val="00392393"/>
    <w:rsid w:val="003A6F29"/>
    <w:rsid w:val="003D1CA7"/>
    <w:rsid w:val="003D6FF9"/>
    <w:rsid w:val="003D7CA6"/>
    <w:rsid w:val="004013EB"/>
    <w:rsid w:val="0040386D"/>
    <w:rsid w:val="00423487"/>
    <w:rsid w:val="004253E5"/>
    <w:rsid w:val="0042760D"/>
    <w:rsid w:val="00431824"/>
    <w:rsid w:val="00453BF7"/>
    <w:rsid w:val="00455877"/>
    <w:rsid w:val="00464830"/>
    <w:rsid w:val="004662A6"/>
    <w:rsid w:val="00466691"/>
    <w:rsid w:val="004863D7"/>
    <w:rsid w:val="0049124C"/>
    <w:rsid w:val="00491BBF"/>
    <w:rsid w:val="004A4D7E"/>
    <w:rsid w:val="004A578C"/>
    <w:rsid w:val="004B2DD2"/>
    <w:rsid w:val="004B72D8"/>
    <w:rsid w:val="004F4502"/>
    <w:rsid w:val="00504AC5"/>
    <w:rsid w:val="00506243"/>
    <w:rsid w:val="00516372"/>
    <w:rsid w:val="005400F2"/>
    <w:rsid w:val="00545551"/>
    <w:rsid w:val="00561D4E"/>
    <w:rsid w:val="0057112C"/>
    <w:rsid w:val="005727B7"/>
    <w:rsid w:val="00582E47"/>
    <w:rsid w:val="00583ECF"/>
    <w:rsid w:val="00585DE1"/>
    <w:rsid w:val="00594ED3"/>
    <w:rsid w:val="00595E7F"/>
    <w:rsid w:val="005A66D2"/>
    <w:rsid w:val="005B2223"/>
    <w:rsid w:val="005C4199"/>
    <w:rsid w:val="005C5BB8"/>
    <w:rsid w:val="005D17A3"/>
    <w:rsid w:val="005D528F"/>
    <w:rsid w:val="005F28CA"/>
    <w:rsid w:val="005F52B2"/>
    <w:rsid w:val="0060283B"/>
    <w:rsid w:val="0060355E"/>
    <w:rsid w:val="0061447F"/>
    <w:rsid w:val="006145F6"/>
    <w:rsid w:val="006146A8"/>
    <w:rsid w:val="00634462"/>
    <w:rsid w:val="00642F7C"/>
    <w:rsid w:val="00644126"/>
    <w:rsid w:val="0065096E"/>
    <w:rsid w:val="006529F6"/>
    <w:rsid w:val="006530FE"/>
    <w:rsid w:val="00663959"/>
    <w:rsid w:val="00666C8C"/>
    <w:rsid w:val="00667B27"/>
    <w:rsid w:val="00674FAB"/>
    <w:rsid w:val="00677CC6"/>
    <w:rsid w:val="00683291"/>
    <w:rsid w:val="0068710B"/>
    <w:rsid w:val="006A568D"/>
    <w:rsid w:val="006B1BA4"/>
    <w:rsid w:val="006B56AF"/>
    <w:rsid w:val="006C0C22"/>
    <w:rsid w:val="006C2E96"/>
    <w:rsid w:val="006C332B"/>
    <w:rsid w:val="006D0AE0"/>
    <w:rsid w:val="006E239D"/>
    <w:rsid w:val="006F74FA"/>
    <w:rsid w:val="007016AB"/>
    <w:rsid w:val="00711D21"/>
    <w:rsid w:val="007151A9"/>
    <w:rsid w:val="007239D2"/>
    <w:rsid w:val="00724FCA"/>
    <w:rsid w:val="00727B30"/>
    <w:rsid w:val="0073415F"/>
    <w:rsid w:val="0073691A"/>
    <w:rsid w:val="007418E9"/>
    <w:rsid w:val="007472EA"/>
    <w:rsid w:val="00775BF2"/>
    <w:rsid w:val="007805D0"/>
    <w:rsid w:val="00782065"/>
    <w:rsid w:val="00790AFB"/>
    <w:rsid w:val="00797B24"/>
    <w:rsid w:val="007C27C6"/>
    <w:rsid w:val="007D031D"/>
    <w:rsid w:val="007D2673"/>
    <w:rsid w:val="007D473A"/>
    <w:rsid w:val="007D4CF0"/>
    <w:rsid w:val="007E0B4C"/>
    <w:rsid w:val="007E0DDA"/>
    <w:rsid w:val="007F3E15"/>
    <w:rsid w:val="00842B83"/>
    <w:rsid w:val="00843562"/>
    <w:rsid w:val="008515A0"/>
    <w:rsid w:val="00860EEB"/>
    <w:rsid w:val="008616BB"/>
    <w:rsid w:val="00871080"/>
    <w:rsid w:val="00872516"/>
    <w:rsid w:val="00873E7A"/>
    <w:rsid w:val="00887A29"/>
    <w:rsid w:val="008A4C15"/>
    <w:rsid w:val="008B2F06"/>
    <w:rsid w:val="008B3633"/>
    <w:rsid w:val="008C0DD2"/>
    <w:rsid w:val="008C396C"/>
    <w:rsid w:val="008D0E2A"/>
    <w:rsid w:val="008F397C"/>
    <w:rsid w:val="009059ED"/>
    <w:rsid w:val="0091065E"/>
    <w:rsid w:val="00911A67"/>
    <w:rsid w:val="00912E10"/>
    <w:rsid w:val="00923079"/>
    <w:rsid w:val="0092533E"/>
    <w:rsid w:val="009314CB"/>
    <w:rsid w:val="00932C9C"/>
    <w:rsid w:val="00935709"/>
    <w:rsid w:val="009630F6"/>
    <w:rsid w:val="00963B1B"/>
    <w:rsid w:val="00975003"/>
    <w:rsid w:val="009752B8"/>
    <w:rsid w:val="009800E5"/>
    <w:rsid w:val="009814A0"/>
    <w:rsid w:val="009B6CB5"/>
    <w:rsid w:val="009C1964"/>
    <w:rsid w:val="009C4E8D"/>
    <w:rsid w:val="009C56D7"/>
    <w:rsid w:val="009C57F3"/>
    <w:rsid w:val="009C7207"/>
    <w:rsid w:val="009E0C9E"/>
    <w:rsid w:val="00A0006D"/>
    <w:rsid w:val="00A43B39"/>
    <w:rsid w:val="00A50082"/>
    <w:rsid w:val="00A52CF9"/>
    <w:rsid w:val="00A54DF5"/>
    <w:rsid w:val="00A56A25"/>
    <w:rsid w:val="00A60178"/>
    <w:rsid w:val="00A719EF"/>
    <w:rsid w:val="00A84127"/>
    <w:rsid w:val="00A97BA7"/>
    <w:rsid w:val="00AD002B"/>
    <w:rsid w:val="00AD1730"/>
    <w:rsid w:val="00AD5E79"/>
    <w:rsid w:val="00AE10DF"/>
    <w:rsid w:val="00AE3954"/>
    <w:rsid w:val="00AF10AB"/>
    <w:rsid w:val="00B1244D"/>
    <w:rsid w:val="00B27684"/>
    <w:rsid w:val="00B51E9C"/>
    <w:rsid w:val="00B65650"/>
    <w:rsid w:val="00B72C46"/>
    <w:rsid w:val="00B73AB8"/>
    <w:rsid w:val="00B74448"/>
    <w:rsid w:val="00B74B3F"/>
    <w:rsid w:val="00B75E4E"/>
    <w:rsid w:val="00B8276E"/>
    <w:rsid w:val="00B9468F"/>
    <w:rsid w:val="00BA4EE3"/>
    <w:rsid w:val="00BB1AE0"/>
    <w:rsid w:val="00BB3AC5"/>
    <w:rsid w:val="00BB7060"/>
    <w:rsid w:val="00BC2D91"/>
    <w:rsid w:val="00BC56AD"/>
    <w:rsid w:val="00BD39A4"/>
    <w:rsid w:val="00BF2F3A"/>
    <w:rsid w:val="00BF69ED"/>
    <w:rsid w:val="00C0660F"/>
    <w:rsid w:val="00C06CFB"/>
    <w:rsid w:val="00C103B3"/>
    <w:rsid w:val="00C13662"/>
    <w:rsid w:val="00C27FFC"/>
    <w:rsid w:val="00C326E6"/>
    <w:rsid w:val="00C42A1B"/>
    <w:rsid w:val="00C5638D"/>
    <w:rsid w:val="00C57129"/>
    <w:rsid w:val="00C57AC8"/>
    <w:rsid w:val="00C71D1D"/>
    <w:rsid w:val="00C76916"/>
    <w:rsid w:val="00C77E6A"/>
    <w:rsid w:val="00C86D2D"/>
    <w:rsid w:val="00C9249A"/>
    <w:rsid w:val="00C93822"/>
    <w:rsid w:val="00CA7755"/>
    <w:rsid w:val="00CB1987"/>
    <w:rsid w:val="00CB2731"/>
    <w:rsid w:val="00CC17CA"/>
    <w:rsid w:val="00CD1679"/>
    <w:rsid w:val="00CD1C3A"/>
    <w:rsid w:val="00CD66CC"/>
    <w:rsid w:val="00CE4E13"/>
    <w:rsid w:val="00CF496D"/>
    <w:rsid w:val="00CF4D0D"/>
    <w:rsid w:val="00CF61CA"/>
    <w:rsid w:val="00D10930"/>
    <w:rsid w:val="00D1587D"/>
    <w:rsid w:val="00D34894"/>
    <w:rsid w:val="00D37971"/>
    <w:rsid w:val="00D4551F"/>
    <w:rsid w:val="00D46221"/>
    <w:rsid w:val="00D636FB"/>
    <w:rsid w:val="00D64A34"/>
    <w:rsid w:val="00D663DA"/>
    <w:rsid w:val="00D73C54"/>
    <w:rsid w:val="00D74DEC"/>
    <w:rsid w:val="00D77B5A"/>
    <w:rsid w:val="00D81037"/>
    <w:rsid w:val="00D8771B"/>
    <w:rsid w:val="00DA5069"/>
    <w:rsid w:val="00DB27FC"/>
    <w:rsid w:val="00DB599A"/>
    <w:rsid w:val="00DD663F"/>
    <w:rsid w:val="00DD7685"/>
    <w:rsid w:val="00DF4960"/>
    <w:rsid w:val="00E16FBC"/>
    <w:rsid w:val="00E17070"/>
    <w:rsid w:val="00E22BDE"/>
    <w:rsid w:val="00E24841"/>
    <w:rsid w:val="00E361B5"/>
    <w:rsid w:val="00E37A57"/>
    <w:rsid w:val="00E4195D"/>
    <w:rsid w:val="00E42C99"/>
    <w:rsid w:val="00E53EC4"/>
    <w:rsid w:val="00E80E4B"/>
    <w:rsid w:val="00E857AB"/>
    <w:rsid w:val="00E864B4"/>
    <w:rsid w:val="00EA4EFA"/>
    <w:rsid w:val="00EB42BA"/>
    <w:rsid w:val="00EE1EB6"/>
    <w:rsid w:val="00EE58E5"/>
    <w:rsid w:val="00EE7466"/>
    <w:rsid w:val="00EF19A9"/>
    <w:rsid w:val="00EF5B63"/>
    <w:rsid w:val="00F10124"/>
    <w:rsid w:val="00F1404D"/>
    <w:rsid w:val="00F17D77"/>
    <w:rsid w:val="00F22D65"/>
    <w:rsid w:val="00F22E92"/>
    <w:rsid w:val="00F242A2"/>
    <w:rsid w:val="00F25F1A"/>
    <w:rsid w:val="00F34659"/>
    <w:rsid w:val="00F35BB7"/>
    <w:rsid w:val="00F46219"/>
    <w:rsid w:val="00F5187A"/>
    <w:rsid w:val="00F67C95"/>
    <w:rsid w:val="00F7746F"/>
    <w:rsid w:val="00F81FA1"/>
    <w:rsid w:val="00F90833"/>
    <w:rsid w:val="00F946EC"/>
    <w:rsid w:val="00F9605D"/>
    <w:rsid w:val="00F96921"/>
    <w:rsid w:val="00F97BF1"/>
    <w:rsid w:val="00FB0411"/>
    <w:rsid w:val="00FB67C2"/>
    <w:rsid w:val="00FB758C"/>
    <w:rsid w:val="00FC3BC0"/>
    <w:rsid w:val="00FF2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A6C81ECD-6786-47CA-A363-0566D061B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uiPriority="9" w:qFormat="1"/>
    <w:lsdException w:name="heading 4" w:locked="1" w:uiPriority="9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uiPriority="0"/>
    <w:lsdException w:name="List 2" w:locked="1" w:semiHidden="1" w:unhideWhenUsed="1"/>
    <w:lsdException w:name="List 3" w:locked="1" w:semiHidden="1" w:unhideWhenUsed="1"/>
    <w:lsdException w:name="List 4" w:uiPriority="0"/>
    <w:lsdException w:name="List 5" w:uiPriority="0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uiPriority="0"/>
    <w:lsdException w:name="Date" w:uiPriority="0"/>
    <w:lsdException w:name="Body Text First Indent" w:uiPriority="0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30F6"/>
    <w:pPr>
      <w:spacing w:after="0" w:line="240" w:lineRule="auto"/>
    </w:pPr>
    <w:rPr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667B2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qFormat/>
    <w:rsid w:val="00667B27"/>
    <w:pPr>
      <w:keepNext w:val="0"/>
      <w:widowControl w:val="0"/>
      <w:autoSpaceDE w:val="0"/>
      <w:autoSpaceDN w:val="0"/>
      <w:adjustRightInd w:val="0"/>
      <w:spacing w:before="0" w:after="0"/>
      <w:jc w:val="both"/>
      <w:outlineLvl w:val="3"/>
    </w:pPr>
    <w:rPr>
      <w:rFonts w:ascii="Arial" w:hAnsi="Arial"/>
      <w:b w:val="0"/>
      <w:bCs w:val="0"/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667B27"/>
    <w:rPr>
      <w:rFonts w:ascii="Cambria" w:hAnsi="Cambria"/>
      <w:b/>
      <w:sz w:val="26"/>
    </w:rPr>
  </w:style>
  <w:style w:type="character" w:customStyle="1" w:styleId="40">
    <w:name w:val="Заголовок 4 Знак"/>
    <w:basedOn w:val="a0"/>
    <w:link w:val="4"/>
    <w:uiPriority w:val="99"/>
    <w:locked/>
    <w:rsid w:val="00667B27"/>
    <w:rPr>
      <w:rFonts w:ascii="Arial" w:hAnsi="Arial"/>
      <w:sz w:val="24"/>
    </w:rPr>
  </w:style>
  <w:style w:type="paragraph" w:styleId="a3">
    <w:name w:val="header"/>
    <w:basedOn w:val="a"/>
    <w:link w:val="a4"/>
    <w:uiPriority w:val="99"/>
    <w:rsid w:val="009630F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9630F6"/>
    <w:rPr>
      <w:sz w:val="24"/>
      <w:lang w:val="ru-RU" w:eastAsia="ru-RU"/>
    </w:rPr>
  </w:style>
  <w:style w:type="paragraph" w:customStyle="1" w:styleId="a5">
    <w:name w:val="Знак"/>
    <w:basedOn w:val="a"/>
    <w:uiPriority w:val="99"/>
    <w:rsid w:val="0091065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rsid w:val="00DD7685"/>
    <w:pPr>
      <w:autoSpaceDE w:val="0"/>
      <w:autoSpaceDN w:val="0"/>
      <w:adjustRightInd w:val="0"/>
      <w:spacing w:after="0" w:line="240" w:lineRule="auto"/>
    </w:pPr>
    <w:rPr>
      <w:sz w:val="26"/>
      <w:szCs w:val="26"/>
    </w:rPr>
  </w:style>
  <w:style w:type="paragraph" w:styleId="a6">
    <w:name w:val="Balloon Text"/>
    <w:basedOn w:val="a"/>
    <w:link w:val="a7"/>
    <w:uiPriority w:val="99"/>
    <w:rsid w:val="001D44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locked/>
    <w:rsid w:val="001D4487"/>
    <w:rPr>
      <w:rFonts w:ascii="Tahoma" w:hAnsi="Tahoma"/>
      <w:sz w:val="16"/>
    </w:rPr>
  </w:style>
  <w:style w:type="paragraph" w:styleId="a8">
    <w:name w:val="Body Text"/>
    <w:basedOn w:val="a"/>
    <w:link w:val="a9"/>
    <w:uiPriority w:val="99"/>
    <w:rsid w:val="00887A29"/>
    <w:pPr>
      <w:jc w:val="both"/>
    </w:pPr>
    <w:rPr>
      <w:rFonts w:ascii="TimesET" w:hAnsi="TimesET"/>
      <w:b/>
      <w:bCs/>
      <w:sz w:val="28"/>
      <w:szCs w:val="20"/>
    </w:rPr>
  </w:style>
  <w:style w:type="character" w:customStyle="1" w:styleId="a9">
    <w:name w:val="Основной текст Знак"/>
    <w:basedOn w:val="a0"/>
    <w:link w:val="a8"/>
    <w:uiPriority w:val="99"/>
    <w:locked/>
    <w:rsid w:val="00887A29"/>
    <w:rPr>
      <w:rFonts w:ascii="TimesET" w:hAnsi="TimesET"/>
      <w:b/>
      <w:sz w:val="28"/>
    </w:rPr>
  </w:style>
  <w:style w:type="paragraph" w:customStyle="1" w:styleId="ConsPlusTitle">
    <w:name w:val="ConsPlusTitle"/>
    <w:uiPriority w:val="99"/>
    <w:rsid w:val="00887A29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714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4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4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4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4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4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4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4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374</Words>
  <Characters>2138</Characters>
  <Application>Microsoft Office Word</Application>
  <DocSecurity>0</DocSecurity>
  <Lines>17</Lines>
  <Paragraphs>5</Paragraphs>
  <ScaleCrop>false</ScaleCrop>
  <Company/>
  <LinksUpToDate>false</LinksUpToDate>
  <CharactersWithSpaces>2507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25</cp:revision>
  <cp:lastPrinted>2023-06-06T07:39:00Z</cp:lastPrinted>
  <dcterms:created xsi:type="dcterms:W3CDTF">2021-04-12T07:39:00Z</dcterms:created>
  <dcterms:modified xsi:type="dcterms:W3CDTF">2023-06-06T07:39:00Z</dcterms:modified>
</cp:coreProperties>
</file>