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30.03.2012 N 20</w:t>
              <w:br/>
              <w:t xml:space="preserve">(ред. от 29.03.2024)</w:t>
              <w:br/>
              <w:t xml:space="preserve">"О бесплатной юридической помощи в Чувашской Республике"</w:t>
              <w:br/>
              <w:t xml:space="preserve">(принят ГС ЧР 15.03.2012)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2012 года</w:t>
            </w:r>
          </w:p>
        </w:tc>
        <w:tc>
          <w:tcPr>
            <w:tcW w:w="5103" w:type="dxa"/>
            <w:tcBorders>
              <w:top w:val="nil"/>
              <w:left w:val="nil"/>
              <w:bottom w:val="nil"/>
              <w:right w:val="nil"/>
            </w:tcBorders>
          </w:tcPr>
          <w:p>
            <w:pPr>
              <w:pStyle w:val="0"/>
              <w:jc w:val="right"/>
            </w:pPr>
            <w:r>
              <w:rPr>
                <w:sz w:val="20"/>
              </w:rPr>
              <w:t xml:space="preserve">N 20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 БЕСПЛАТНОЙ ЮРИДИЧЕСКОЙ ПОМОЩИ</w:t>
      </w:r>
    </w:p>
    <w:p>
      <w:pPr>
        <w:pStyle w:val="2"/>
        <w:jc w:val="center"/>
      </w:pPr>
      <w:r>
        <w:rPr>
          <w:sz w:val="20"/>
        </w:rPr>
        <w:t xml:space="preserve">В ЧУВАШСКОЙ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15 марта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21.10.2013 </w:t>
            </w:r>
            <w:hyperlink w:history="0" r:id="rId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N 67</w:t>
              </w:r>
            </w:hyperlink>
            <w:r>
              <w:rPr>
                <w:sz w:val="20"/>
                <w:color w:val="392c69"/>
              </w:rPr>
              <w:t xml:space="preserve">, от 28.05.2014 </w:t>
            </w:r>
            <w:hyperlink w:history="0" r:id="rId8"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27.12.2014 </w:t>
            </w:r>
            <w:hyperlink w:history="0" r:id="rId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N 95</w:t>
              </w:r>
            </w:hyperlink>
            <w:r>
              <w:rPr>
                <w:sz w:val="20"/>
                <w:color w:val="392c69"/>
              </w:rPr>
              <w:t xml:space="preserve">, от 18.04.2016 </w:t>
            </w:r>
            <w:hyperlink w:history="0" r:id="rId10" w:tooltip="Закон ЧР от 18.04.2016 N 22 (ред. от 21.12.2022) &quot;О внесении изменений в отдельные законодательные акты Чувашской Республики&quot; (принят ГС ЧР 07.04.2016) {КонсультантПлюс}">
              <w:r>
                <w:rPr>
                  <w:sz w:val="20"/>
                  <w:color w:val="0000ff"/>
                </w:rPr>
                <w:t xml:space="preserve">N 22</w:t>
              </w:r>
            </w:hyperlink>
            <w:r>
              <w:rPr>
                <w:sz w:val="20"/>
                <w:color w:val="392c69"/>
              </w:rPr>
              <w:t xml:space="preserve">, от 24.06.2016 </w:t>
            </w:r>
            <w:hyperlink w:history="0" r:id="rId11"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18.02.2017 </w:t>
            </w:r>
            <w:hyperlink w:history="0" r:id="rId12"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color w:val="392c69"/>
              </w:rPr>
              <w:t xml:space="preserve">, от 13.02.2018 </w:t>
            </w:r>
            <w:hyperlink w:history="0" r:id="rId13"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N 7</w:t>
              </w:r>
            </w:hyperlink>
            <w:r>
              <w:rPr>
                <w:sz w:val="20"/>
                <w:color w:val="392c69"/>
              </w:rPr>
              <w:t xml:space="preserve">, от 04.03.2020 </w:t>
            </w:r>
            <w:hyperlink w:history="0" r:id="rId14"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17.02.2021 </w:t>
            </w:r>
            <w:hyperlink w:history="0" r:id="rId15"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N 8</w:t>
              </w:r>
            </w:hyperlink>
            <w:r>
              <w:rPr>
                <w:sz w:val="20"/>
                <w:color w:val="392c69"/>
              </w:rPr>
              <w:t xml:space="preserve">, от 22.10.2021 </w:t>
            </w:r>
            <w:hyperlink w:history="0" r:id="rId16"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N 69</w:t>
              </w:r>
            </w:hyperlink>
            <w:r>
              <w:rPr>
                <w:sz w:val="20"/>
                <w:color w:val="392c69"/>
              </w:rPr>
              <w:t xml:space="preserve">, от 31.10.2022 </w:t>
            </w:r>
            <w:hyperlink w:history="0" r:id="rId17" w:tooltip="Закон ЧР от 31.10.2022 N 89 &quot;О внесении изменений в статью 6 Закона Чувашской Республики &quot;О бесплатной юридической помощи в Чувашской Республике&quot; (принят ГС ЧР 27.10.2022)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23.12.2022 </w:t>
            </w:r>
            <w:hyperlink w:history="0" r:id="rId18"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 от 22.04.2023 </w:t>
            </w:r>
            <w:hyperlink w:history="0" r:id="rId19"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N 24</w:t>
              </w:r>
            </w:hyperlink>
            <w:r>
              <w:rPr>
                <w:sz w:val="20"/>
                <w:color w:val="392c69"/>
              </w:rPr>
              <w:t xml:space="preserve">, от 07.07.2023 </w:t>
            </w:r>
            <w:hyperlink w:history="0" r:id="rId2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04.12.2023 </w:t>
            </w:r>
            <w:hyperlink w:history="0" r:id="rId21"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N 96</w:t>
              </w:r>
            </w:hyperlink>
            <w:r>
              <w:rPr>
                <w:sz w:val="20"/>
                <w:color w:val="392c69"/>
              </w:rPr>
              <w:t xml:space="preserve">, от 29.03.2024 </w:t>
            </w:r>
            <w:hyperlink w:history="0" r:id="rId22"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N 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принят в соответствии с Федеральным </w:t>
      </w:r>
      <w:hyperlink w:history="0" r:id="rId23"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pPr>
        <w:pStyle w:val="0"/>
        <w:jc w:val="both"/>
      </w:pPr>
      <w:r>
        <w:rPr>
          <w:sz w:val="20"/>
        </w:rPr>
        <w:t xml:space="preserve">(в ред. </w:t>
      </w:r>
      <w:hyperlink w:history="0" r:id="rId24"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2. Утратила силу. - </w:t>
      </w:r>
      <w:hyperlink w:history="0" r:id="rId25"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w:t>
        </w:r>
      </w:hyperlink>
      <w:r>
        <w:rPr>
          <w:sz w:val="20"/>
        </w:rPr>
        <w:t xml:space="preserve"> ЧР от 24.06.2016 N 47.</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Чувашской Республики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К полномочиям Государственного Совета Чувашской Республики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принятие законов Чувашской Республики в области обеспечения граждан бесплатной юридической помощью;</w:t>
      </w:r>
    </w:p>
    <w:p>
      <w:pPr>
        <w:pStyle w:val="0"/>
        <w:spacing w:before="200" w:line-rule="auto"/>
        <w:ind w:firstLine="540"/>
        <w:jc w:val="both"/>
      </w:pPr>
      <w:r>
        <w:rPr>
          <w:sz w:val="20"/>
        </w:rPr>
        <w:t xml:space="preserve">2) осуществление контроля за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2. К полномочиям Кабинета Министров Чувашской Республики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определение исполнительного органа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pPr>
        <w:pStyle w:val="0"/>
        <w:jc w:val="both"/>
      </w:pPr>
      <w:r>
        <w:rPr>
          <w:sz w:val="20"/>
        </w:rPr>
        <w:t xml:space="preserve">(в ред. </w:t>
      </w:r>
      <w:hyperlink w:history="0" r:id="rId26"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определение исполнительных органов Чувашской Республики и подведомственных им учреждений, входящих в государственную систему бесплатной юридической помощи (далее соответственно - исполнительные органы Чувашской Республики, подведомственные им учреждения), и установление их компетенции;</w:t>
      </w:r>
    </w:p>
    <w:p>
      <w:pPr>
        <w:pStyle w:val="0"/>
        <w:jc w:val="both"/>
      </w:pPr>
      <w:r>
        <w:rPr>
          <w:sz w:val="20"/>
        </w:rPr>
        <w:t xml:space="preserve">(п. 2 в ред. </w:t>
      </w:r>
      <w:hyperlink w:history="0" r:id="rId27"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определение порядка взаимодействия участников государственной и негосударственной систем бесплатной юридической помощи в пределах полномочий, установленных Федеральным </w:t>
      </w:r>
      <w:hyperlink w:history="0" r:id="rId28"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9"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Закона</w:t>
        </w:r>
      </w:hyperlink>
      <w:r>
        <w:rPr>
          <w:sz w:val="20"/>
        </w:rPr>
        <w:t xml:space="preserve"> ЧР от 29.03.2024 N 15)</w:t>
      </w:r>
    </w:p>
    <w:p>
      <w:pPr>
        <w:pStyle w:val="0"/>
        <w:spacing w:before="200" w:line-rule="auto"/>
        <w:ind w:firstLine="540"/>
        <w:jc w:val="both"/>
      </w:pPr>
      <w:r>
        <w:rPr>
          <w:sz w:val="20"/>
        </w:rPr>
        <w:t xml:space="preserve">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 компенсации расходов адвокатов на оказание указанной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pPr>
        <w:pStyle w:val="0"/>
        <w:jc w:val="both"/>
      </w:pPr>
      <w:r>
        <w:rPr>
          <w:sz w:val="20"/>
        </w:rPr>
        <w:t xml:space="preserve">(в ред. </w:t>
      </w:r>
      <w:hyperlink w:history="0" r:id="rId30"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Закона</w:t>
        </w:r>
      </w:hyperlink>
      <w:r>
        <w:rPr>
          <w:sz w:val="20"/>
        </w:rPr>
        <w:t xml:space="preserve"> ЧР от 24.06.2016 N 47)</w:t>
      </w:r>
    </w:p>
    <w:p>
      <w:pPr>
        <w:pStyle w:val="0"/>
        <w:spacing w:before="200" w:line-rule="auto"/>
        <w:ind w:firstLine="540"/>
        <w:jc w:val="both"/>
      </w:pPr>
      <w:r>
        <w:rPr>
          <w:sz w:val="20"/>
        </w:rPr>
        <w:t xml:space="preserve">3. К полномочиям уполномоченного органа относятся:</w:t>
      </w:r>
    </w:p>
    <w:p>
      <w:pPr>
        <w:pStyle w:val="0"/>
        <w:spacing w:before="200" w:line-rule="auto"/>
        <w:ind w:firstLine="540"/>
        <w:jc w:val="both"/>
      </w:pPr>
      <w:r>
        <w:rPr>
          <w:sz w:val="20"/>
        </w:rPr>
        <w:t xml:space="preserve">1) ежегодное опубликование в сроки, установленные Федеральным </w:t>
      </w:r>
      <w:hyperlink w:history="0" r:id="rId31"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ежегодное заключение с Адвокатской палатой Чувашской Республики в сроки, установленные Федеральным </w:t>
      </w:r>
      <w:hyperlink w:history="0" r:id="rId32"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2.1) принятие решения о компенсации оплаты нотариальных действий, совершенных нотариусами бесплатно в рамках государственной системы бесплатной юридической помощи, или об отказе в такой компенсации в порядке, предусмотренном Федеральным </w:t>
      </w:r>
      <w:hyperlink w:history="0" r:id="rId33"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jc w:val="both"/>
      </w:pPr>
      <w:r>
        <w:rPr>
          <w:sz w:val="20"/>
        </w:rPr>
        <w:t xml:space="preserve">(п. 2.1 введен </w:t>
      </w:r>
      <w:hyperlink w:history="0" r:id="rId34"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Законом</w:t>
        </w:r>
      </w:hyperlink>
      <w:r>
        <w:rPr>
          <w:sz w:val="20"/>
        </w:rPr>
        <w:t xml:space="preserve"> ЧР от 04.12.2023 N 96)</w:t>
      </w:r>
    </w:p>
    <w:p>
      <w:pPr>
        <w:pStyle w:val="0"/>
        <w:spacing w:before="200" w:line-rule="auto"/>
        <w:ind w:firstLine="540"/>
        <w:jc w:val="both"/>
      </w:pPr>
      <w:r>
        <w:rPr>
          <w:sz w:val="20"/>
        </w:rPr>
        <w:t xml:space="preserve">3) осуществление в пределах полномочий содействия развитию негосударственной системы бесплатной юридической помощи;</w:t>
      </w:r>
    </w:p>
    <w:p>
      <w:pPr>
        <w:pStyle w:val="0"/>
        <w:spacing w:before="200" w:line-rule="auto"/>
        <w:ind w:firstLine="540"/>
        <w:jc w:val="both"/>
      </w:pPr>
      <w:r>
        <w:rPr>
          <w:sz w:val="20"/>
        </w:rPr>
        <w:t xml:space="preserve">4) иные полномочия, предусмотренные законодательством Российской Федерации и законодательством Чувашской Республики.</w:t>
      </w:r>
    </w:p>
    <w:p>
      <w:pPr>
        <w:pStyle w:val="0"/>
        <w:jc w:val="both"/>
      </w:pPr>
      <w:r>
        <w:rPr>
          <w:sz w:val="20"/>
        </w:rPr>
      </w:r>
    </w:p>
    <w:p>
      <w:pPr>
        <w:pStyle w:val="2"/>
        <w:outlineLvl w:val="0"/>
        <w:ind w:firstLine="540"/>
        <w:jc w:val="both"/>
      </w:pPr>
      <w:r>
        <w:rPr>
          <w:sz w:val="20"/>
        </w:rPr>
        <w:t xml:space="preserve">Статья 2.1.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t xml:space="preserve">(введена </w:t>
      </w:r>
      <w:hyperlink w:history="0" r:id="rId35"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w:t>
      </w:r>
    </w:p>
    <w:p>
      <w:pPr>
        <w:pStyle w:val="0"/>
        <w:jc w:val="both"/>
      </w:pPr>
      <w:r>
        <w:rPr>
          <w:sz w:val="20"/>
        </w:rPr>
      </w:r>
    </w:p>
    <w:p>
      <w:pPr>
        <w:pStyle w:val="0"/>
        <w:ind w:firstLine="540"/>
        <w:jc w:val="both"/>
      </w:pPr>
      <w:r>
        <w:rPr>
          <w:sz w:val="20"/>
        </w:rPr>
        <w:t xml:space="preserve">1. В соответствии с Федеральным </w:t>
      </w:r>
      <w:hyperlink w:history="0" r:id="rId36"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
    <w:p>
      <w:pPr>
        <w:pStyle w:val="0"/>
        <w:spacing w:before="200" w:line-rule="auto"/>
        <w:ind w:firstLine="540"/>
        <w:jc w:val="both"/>
      </w:pPr>
      <w:r>
        <w:rPr>
          <w:sz w:val="20"/>
        </w:rP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r:id="rId3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статьей 6</w:t>
        </w:r>
      </w:hyperlink>
      <w:r>
        <w:rPr>
          <w:sz w:val="20"/>
        </w:rPr>
        <w:t xml:space="preserve"> Федерального закона.</w:t>
      </w:r>
    </w:p>
    <w:p>
      <w:pPr>
        <w:pStyle w:val="0"/>
        <w:jc w:val="both"/>
      </w:pPr>
      <w:r>
        <w:rPr>
          <w:sz w:val="20"/>
        </w:rPr>
      </w:r>
    </w:p>
    <w:p>
      <w:pPr>
        <w:pStyle w:val="2"/>
        <w:outlineLvl w:val="0"/>
        <w:ind w:firstLine="540"/>
        <w:jc w:val="both"/>
      </w:pPr>
      <w:r>
        <w:rPr>
          <w:sz w:val="20"/>
        </w:rPr>
        <w:t xml:space="preserve">Статья 3. Участники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в Чувашской Республике являются:</w:t>
      </w:r>
    </w:p>
    <w:p>
      <w:pPr>
        <w:pStyle w:val="0"/>
        <w:spacing w:before="200" w:line-rule="auto"/>
        <w:ind w:firstLine="540"/>
        <w:jc w:val="both"/>
      </w:pPr>
      <w:r>
        <w:rPr>
          <w:sz w:val="20"/>
        </w:rPr>
        <w:t xml:space="preserve">1) исполнительные органы Чувашской Республики и подведомственные им учреждения;</w:t>
      </w:r>
    </w:p>
    <w:p>
      <w:pPr>
        <w:pStyle w:val="0"/>
        <w:jc w:val="both"/>
      </w:pPr>
      <w:r>
        <w:rPr>
          <w:sz w:val="20"/>
        </w:rPr>
        <w:t xml:space="preserve">(в ред. </w:t>
      </w:r>
      <w:hyperlink w:history="0" r:id="rId3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1.1) Уполномоченный по правам человека в Чувашской Республике;</w:t>
      </w:r>
    </w:p>
    <w:p>
      <w:pPr>
        <w:pStyle w:val="0"/>
        <w:jc w:val="both"/>
      </w:pPr>
      <w:r>
        <w:rPr>
          <w:sz w:val="20"/>
        </w:rPr>
        <w:t xml:space="preserve">(п. 1.1 введен </w:t>
      </w:r>
      <w:hyperlink w:history="0" r:id="rId39"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Законом</w:t>
        </w:r>
      </w:hyperlink>
      <w:r>
        <w:rPr>
          <w:sz w:val="20"/>
        </w:rPr>
        <w:t xml:space="preserve"> ЧР от 29.03.2024 N 15)</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w:t>
      </w:r>
    </w:p>
    <w:p>
      <w:pPr>
        <w:pStyle w:val="0"/>
        <w:spacing w:before="200" w:line-rule="auto"/>
        <w:ind w:firstLine="540"/>
        <w:jc w:val="both"/>
      </w:pPr>
      <w:r>
        <w:rPr>
          <w:sz w:val="20"/>
        </w:rPr>
        <w:t xml:space="preserve">3) иные участники, предусмотренные Федеральным </w:t>
      </w:r>
      <w:hyperlink w:history="0" r:id="rId40"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другими федеральными законами, настоящим Законом и другими законами Чувашской Республики.</w:t>
      </w:r>
    </w:p>
    <w:bookmarkStart w:id="71" w:name="P71"/>
    <w:bookmarkEnd w:id="71"/>
    <w:p>
      <w:pPr>
        <w:pStyle w:val="0"/>
        <w:spacing w:before="200" w:line-rule="auto"/>
        <w:ind w:firstLine="540"/>
        <w:jc w:val="both"/>
      </w:pPr>
      <w:r>
        <w:rPr>
          <w:sz w:val="20"/>
        </w:rPr>
        <w:t xml:space="preserve">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w:t>
      </w:r>
    </w:p>
    <w:p>
      <w:pPr>
        <w:pStyle w:val="0"/>
        <w:jc w:val="both"/>
      </w:pPr>
      <w:r>
        <w:rPr>
          <w:sz w:val="20"/>
        </w:rPr>
        <w:t xml:space="preserve">(в ред. </w:t>
      </w:r>
      <w:hyperlink w:history="0" r:id="rId41"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При принятии решения, указанного в </w:t>
      </w:r>
      <w:hyperlink w:history="0" w:anchor="P71" w:tooltip="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
        <w:r>
          <w:rPr>
            <w:sz w:val="20"/>
            <w:color w:val="0000ff"/>
          </w:rPr>
          <w:t xml:space="preserve">абзаце первом</w:t>
        </w:r>
      </w:hyperlink>
      <w:r>
        <w:rPr>
          <w:sz w:val="20"/>
        </w:rPr>
        <w:t xml:space="preserve"> настоящей части, государственное учреждение Чувашской Республики, подведомственное исполнительному органу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в порядке, предусмотренном </w:t>
      </w:r>
      <w:hyperlink w:history="0" w:anchor="P266" w:tooltip="Статья 8. Оказание бесплатной юридической помощи в рамках государственной системы бесплатной юридической помощи">
        <w:r>
          <w:rPr>
            <w:sz w:val="20"/>
            <w:color w:val="0000ff"/>
          </w:rPr>
          <w:t xml:space="preserve">статьей 8</w:t>
        </w:r>
      </w:hyperlink>
      <w:r>
        <w:rPr>
          <w:sz w:val="20"/>
        </w:rPr>
        <w:t xml:space="preserve"> настоящего Закона, и в случаях, предусмотренных </w:t>
      </w:r>
      <w:hyperlink w:history="0" w:anchor="P117" w:tooltip="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
        <w:r>
          <w:rPr>
            <w:sz w:val="20"/>
            <w:color w:val="0000ff"/>
          </w:rPr>
          <w:t xml:space="preserve">частью 1</w:t>
        </w:r>
      </w:hyperlink>
      <w:r>
        <w:rPr>
          <w:sz w:val="20"/>
        </w:rP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history="0" w:anchor="P157" w:tooltip="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статье 6 настоящего Закона, если они являются:">
        <w:r>
          <w:rPr>
            <w:sz w:val="20"/>
            <w:color w:val="0000ff"/>
          </w:rPr>
          <w:t xml:space="preserve">частью 2</w:t>
        </w:r>
      </w:hyperlink>
      <w:r>
        <w:rPr>
          <w:sz w:val="20"/>
        </w:rPr>
        <w:t xml:space="preserve"> (за исключением представления интересов граждан в судах) статьи 5 настоящего Закона.</w:t>
      </w:r>
    </w:p>
    <w:p>
      <w:pPr>
        <w:pStyle w:val="0"/>
        <w:jc w:val="both"/>
      </w:pPr>
      <w:r>
        <w:rPr>
          <w:sz w:val="20"/>
        </w:rPr>
        <w:t xml:space="preserve">(в ред. </w:t>
      </w:r>
      <w:hyperlink w:history="0" r:id="rId4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t xml:space="preserve">(часть 1.1 введена </w:t>
      </w:r>
      <w:hyperlink w:history="0" r:id="rId43"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w:t>
      </w:r>
    </w:p>
    <w:p>
      <w:pPr>
        <w:pStyle w:val="0"/>
        <w:spacing w:before="200" w:line-rule="auto"/>
        <w:ind w:firstLine="540"/>
        <w:jc w:val="both"/>
      </w:pPr>
      <w:r>
        <w:rPr>
          <w:sz w:val="20"/>
        </w:rPr>
        <w:t xml:space="preserve">2. Исполнительные органы Чувашской Республики и подведомственные им учреждения определяются Кабинетом Министров Чувашской Республики.</w:t>
      </w:r>
    </w:p>
    <w:p>
      <w:pPr>
        <w:pStyle w:val="0"/>
        <w:jc w:val="both"/>
      </w:pPr>
      <w:r>
        <w:rPr>
          <w:sz w:val="20"/>
        </w:rPr>
        <w:t xml:space="preserve">(в ред. </w:t>
      </w:r>
      <w:hyperlink w:history="0" r:id="rId44"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w:history="0" r:id="rId45"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w:history="0" r:id="rId46"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осуществляет следующие полномочия:</w:t>
      </w:r>
    </w:p>
    <w:p>
      <w:pPr>
        <w:pStyle w:val="0"/>
        <w:spacing w:before="200" w:line-rule="auto"/>
        <w:ind w:firstLine="540"/>
        <w:jc w:val="both"/>
      </w:pPr>
      <w:r>
        <w:rPr>
          <w:sz w:val="20"/>
        </w:rPr>
        <w:t xml:space="preserve">1) организует участие адвокатов в деятельности государственной системы бесплатной юридической помощи;</w:t>
      </w:r>
    </w:p>
    <w:p>
      <w:pPr>
        <w:pStyle w:val="0"/>
        <w:spacing w:before="200" w:line-rule="auto"/>
        <w:ind w:firstLine="540"/>
        <w:jc w:val="both"/>
      </w:pPr>
      <w:r>
        <w:rPr>
          <w:sz w:val="20"/>
        </w:rPr>
        <w:t xml:space="preserve">2) ежегодно в сроки, установленные Федеральным </w:t>
      </w:r>
      <w:hyperlink w:history="0" r:id="rId4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pPr>
        <w:pStyle w:val="0"/>
        <w:spacing w:before="200" w:line-rule="auto"/>
        <w:ind w:firstLine="540"/>
        <w:jc w:val="both"/>
      </w:pPr>
      <w:r>
        <w:rPr>
          <w:sz w:val="20"/>
        </w:rPr>
        <w:t xml:space="preserve">3) ежегодно в сроки, установленные Федеральным </w:t>
      </w:r>
      <w:hyperlink w:history="0" r:id="rId48"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5) осуществляет иные полномочия, предусмотренные Федеральным </w:t>
      </w:r>
      <w:hyperlink w:history="0" r:id="rId49"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Нотариусы в соответствии с Федеральным </w:t>
      </w:r>
      <w:hyperlink w:history="0" r:id="rId50"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spacing w:before="200" w:line-rule="auto"/>
        <w:ind w:firstLine="540"/>
        <w:jc w:val="both"/>
      </w:pPr>
      <w:r>
        <w:rPr>
          <w:sz w:val="20"/>
        </w:rPr>
        <w:t xml:space="preserve">Нотариусы в рамках государственной системы бесплатной юридической помощи исходя из своих полномочий удостоверяют доверенности в случаях, предусмотренных </w:t>
      </w:r>
      <w:hyperlink w:history="0" r:id="rId51"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частью 2 статьи 19</w:t>
        </w:r>
      </w:hyperlink>
      <w:r>
        <w:rPr>
          <w:sz w:val="20"/>
        </w:rPr>
        <w:t xml:space="preserve"> Федерального закона, и в порядке, установленном законодательством Российской Федерации о нотариате.</w:t>
      </w:r>
    </w:p>
    <w:p>
      <w:pPr>
        <w:pStyle w:val="0"/>
        <w:jc w:val="both"/>
      </w:pPr>
      <w:r>
        <w:rPr>
          <w:sz w:val="20"/>
        </w:rPr>
        <w:t xml:space="preserve">(абзац введен </w:t>
      </w:r>
      <w:hyperlink w:history="0" r:id="rId52"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Законом</w:t>
        </w:r>
      </w:hyperlink>
      <w:r>
        <w:rPr>
          <w:sz w:val="20"/>
        </w:rPr>
        <w:t xml:space="preserve"> ЧР от 04.12.2023 N 96)</w:t>
      </w:r>
    </w:p>
    <w:p>
      <w:pPr>
        <w:pStyle w:val="0"/>
        <w:spacing w:before="200" w:line-rule="auto"/>
        <w:ind w:firstLine="540"/>
        <w:jc w:val="both"/>
      </w:pPr>
      <w:r>
        <w:rPr>
          <w:sz w:val="20"/>
        </w:rPr>
        <w:t xml:space="preserve">Организация участия нотариусов в деятельности государственной системы бесплатной юридической помощи в Чувашской Республике осуществляется Нотариальной палатой Чувашской Республики в соответствии с Федеральным </w:t>
      </w:r>
      <w:hyperlink w:history="0" r:id="rId53"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54"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Законом</w:t>
        </w:r>
      </w:hyperlink>
      <w:r>
        <w:rPr>
          <w:sz w:val="20"/>
        </w:rPr>
        <w:t xml:space="preserve"> ЧР от 04.12.2023 N 96)</w:t>
      </w:r>
    </w:p>
    <w:p>
      <w:pPr>
        <w:pStyle w:val="0"/>
        <w:jc w:val="both"/>
      </w:pPr>
      <w:r>
        <w:rPr>
          <w:sz w:val="20"/>
        </w:rPr>
      </w:r>
    </w:p>
    <w:p>
      <w:pPr>
        <w:pStyle w:val="2"/>
        <w:outlineLvl w:val="0"/>
        <w:ind w:firstLine="540"/>
        <w:jc w:val="both"/>
      </w:pPr>
      <w:r>
        <w:rPr>
          <w:sz w:val="20"/>
        </w:rPr>
        <w:t xml:space="preserve">Статья 4. Оказание бесплатной юридической помощи исполнительными органами Чувашской Республики и подведомственными им учреждениями, Уполномоченным по правам человека в Чувашской Республике</w:t>
      </w:r>
    </w:p>
    <w:p>
      <w:pPr>
        <w:pStyle w:val="0"/>
        <w:jc w:val="both"/>
      </w:pPr>
      <w:r>
        <w:rPr>
          <w:sz w:val="20"/>
        </w:rPr>
        <w:t xml:space="preserve">(в ред. Законов ЧР от 22.04.2023 </w:t>
      </w:r>
      <w:hyperlink w:history="0" r:id="rId5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N 24</w:t>
        </w:r>
      </w:hyperlink>
      <w:r>
        <w:rPr>
          <w:sz w:val="20"/>
        </w:rPr>
        <w:t xml:space="preserve">, от 29.03.2024 </w:t>
      </w:r>
      <w:hyperlink w:history="0" r:id="rId56"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N 15</w:t>
        </w:r>
      </w:hyperlink>
      <w:r>
        <w:rPr>
          <w:sz w:val="20"/>
        </w:rPr>
        <w:t xml:space="preserve">)</w:t>
      </w:r>
    </w:p>
    <w:p>
      <w:pPr>
        <w:pStyle w:val="0"/>
        <w:jc w:val="both"/>
      </w:pPr>
      <w:r>
        <w:rPr>
          <w:sz w:val="20"/>
        </w:rPr>
      </w:r>
    </w:p>
    <w:p>
      <w:pPr>
        <w:pStyle w:val="0"/>
        <w:ind w:firstLine="540"/>
        <w:jc w:val="both"/>
      </w:pPr>
      <w:r>
        <w:rPr>
          <w:sz w:val="20"/>
        </w:rPr>
        <w:t xml:space="preserve">1. Исполнительные органы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(в ред. </w:t>
      </w:r>
      <w:hyperlink w:history="0" r:id="rId57"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Исполнительные органы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history="0" w:anchor="P123" w:tooltip="4) защита прав потребителей (в части предоставления коммунальных услуг);">
        <w:r>
          <w:rPr>
            <w:sz w:val="20"/>
            <w:color w:val="0000ff"/>
          </w:rPr>
          <w:t xml:space="preserve">пунктами 4</w:t>
        </w:r>
      </w:hyperlink>
      <w:r>
        <w:rPr>
          <w:sz w:val="20"/>
        </w:rPr>
        <w:t xml:space="preserve">, </w:t>
      </w:r>
      <w:hyperlink w:history="0" w:anchor="P125" w:tooltip="6) признание гражданина безработным и установление пособия по безработице;">
        <w:r>
          <w:rPr>
            <w:sz w:val="20"/>
            <w:color w:val="0000ff"/>
          </w:rPr>
          <w:t xml:space="preserve">6</w:t>
        </w:r>
      </w:hyperlink>
      <w:r>
        <w:rPr>
          <w:sz w:val="20"/>
        </w:rPr>
        <w:t xml:space="preserve">, </w:t>
      </w:r>
      <w:hyperlink w:history="0" w:anchor="P128"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8</w:t>
        </w:r>
      </w:hyperlink>
      <w:r>
        <w:rPr>
          <w:sz w:val="20"/>
        </w:rPr>
        <w:t xml:space="preserve"> и </w:t>
      </w:r>
      <w:hyperlink w:history="0" w:anchor="P139" w:tooltip="14) медико-социальная экспертиза и реабилитация инвалидов;">
        <w:r>
          <w:rPr>
            <w:sz w:val="20"/>
            <w:color w:val="0000ff"/>
          </w:rPr>
          <w:t xml:space="preserve">14 части 1 статьи 5</w:t>
        </w:r>
      </w:hyperlink>
      <w:r>
        <w:rPr>
          <w:sz w:val="20"/>
        </w:rPr>
        <w:t xml:space="preserve"> настоящего Закона, с учетом положений </w:t>
      </w:r>
      <w:hyperlink w:history="0" w:anchor="P266" w:tooltip="Статья 8. Оказание бесплатной юридической помощи в рамках государственной системы бесплатной юридической помощи">
        <w:r>
          <w:rPr>
            <w:sz w:val="20"/>
            <w:color w:val="0000ff"/>
          </w:rPr>
          <w:t xml:space="preserve">статьи 8</w:t>
        </w:r>
      </w:hyperlink>
      <w:r>
        <w:rPr>
          <w:sz w:val="20"/>
        </w:rPr>
        <w:t xml:space="preserve"> настоящего Закона.</w:t>
      </w:r>
    </w:p>
    <w:p>
      <w:pPr>
        <w:pStyle w:val="0"/>
        <w:jc w:val="both"/>
      </w:pPr>
      <w:r>
        <w:rPr>
          <w:sz w:val="20"/>
        </w:rPr>
        <w:t xml:space="preserve">(в ред. </w:t>
      </w:r>
      <w:hyperlink w:history="0" r:id="rId5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исполнительные органы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6</w:t>
        </w:r>
      </w:hyperlink>
      <w:r>
        <w:rPr>
          <w:sz w:val="20"/>
        </w:rPr>
        <w:t xml:space="preserve"> настоящего Закона.</w:t>
      </w:r>
    </w:p>
    <w:p>
      <w:pPr>
        <w:pStyle w:val="0"/>
        <w:jc w:val="both"/>
      </w:pPr>
      <w:r>
        <w:rPr>
          <w:sz w:val="20"/>
        </w:rPr>
        <w:t xml:space="preserve">(в ред. </w:t>
      </w:r>
      <w:hyperlink w:history="0" r:id="rId59"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При поступлении в исполнительный орган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исполнительного органа Чувашской Республики или подведомственного ему учреждения, в течение семи дней со дня регистрации данного заявления исполнительный орган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pPr>
        <w:pStyle w:val="0"/>
        <w:jc w:val="both"/>
      </w:pPr>
      <w:r>
        <w:rPr>
          <w:sz w:val="20"/>
        </w:rPr>
        <w:t xml:space="preserve">(часть 4 в ред. </w:t>
      </w:r>
      <w:hyperlink w:history="0" r:id="rId60"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bookmarkStart w:id="104" w:name="P104"/>
    <w:bookmarkEnd w:id="104"/>
    <w:p>
      <w:pPr>
        <w:pStyle w:val="0"/>
        <w:spacing w:before="200" w:line-rule="auto"/>
        <w:ind w:firstLine="540"/>
        <w:jc w:val="both"/>
      </w:pPr>
      <w:r>
        <w:rPr>
          <w:sz w:val="20"/>
        </w:rPr>
        <w:t xml:space="preserve">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исполнительные органы Чувашской Республики или подведомственные им учреждения, рассматривается в течение 30 дней со дня регистрации данного заявления.</w:t>
      </w:r>
    </w:p>
    <w:p>
      <w:pPr>
        <w:pStyle w:val="0"/>
        <w:jc w:val="both"/>
      </w:pPr>
      <w:r>
        <w:rPr>
          <w:sz w:val="20"/>
        </w:rPr>
        <w:t xml:space="preserve">(в ред. </w:t>
      </w:r>
      <w:hyperlink w:history="0" r:id="rId61"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В исключительных случаях, а также в случае направления запросов в иные органы государственной власти руководитель исполнительного органа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 юридической помощи.</w:t>
      </w:r>
    </w:p>
    <w:p>
      <w:pPr>
        <w:pStyle w:val="0"/>
        <w:jc w:val="both"/>
      </w:pPr>
      <w:r>
        <w:rPr>
          <w:sz w:val="20"/>
        </w:rPr>
        <w:t xml:space="preserve">(в ред. </w:t>
      </w:r>
      <w:hyperlink w:history="0" r:id="rId6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6. По итогам рассмотрения заявления, указанного в </w:t>
      </w:r>
      <w:hyperlink w:history="0" w:anchor="P104" w:tooltip="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исполнительные органы Чувашской Республики или подведомственные им учреждения, рассматривается в течение 30 дней со дня регистрации данного заявления.">
        <w:r>
          <w:rPr>
            <w:sz w:val="20"/>
            <w:color w:val="0000ff"/>
          </w:rPr>
          <w:t xml:space="preserve">части 5</w:t>
        </w:r>
      </w:hyperlink>
      <w:r>
        <w:rPr>
          <w:sz w:val="20"/>
        </w:rPr>
        <w:t xml:space="preserve"> настоящей статьи, исполнительным органом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pPr>
        <w:pStyle w:val="0"/>
        <w:jc w:val="both"/>
      </w:pPr>
      <w:r>
        <w:rPr>
          <w:sz w:val="20"/>
        </w:rPr>
        <w:t xml:space="preserve">(в ред. </w:t>
      </w:r>
      <w:hyperlink w:history="0" r:id="rId6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7. Представление интересов гражданина в судах, государственных и муниципальных органах, организациях осуществляется работниками исполнительных органов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pPr>
        <w:pStyle w:val="0"/>
        <w:jc w:val="both"/>
      </w:pPr>
      <w:r>
        <w:rPr>
          <w:sz w:val="20"/>
        </w:rPr>
        <w:t xml:space="preserve">(в ред. </w:t>
      </w:r>
      <w:hyperlink w:history="0" r:id="rId64"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8. Уполномоченный по правам человека в Чувашской Республике содействует оказанию бесплатной юридической помощи в пределах своей компетенции.</w:t>
      </w:r>
    </w:p>
    <w:p>
      <w:pPr>
        <w:pStyle w:val="0"/>
        <w:jc w:val="both"/>
      </w:pPr>
      <w:r>
        <w:rPr>
          <w:sz w:val="20"/>
        </w:rPr>
        <w:t xml:space="preserve">(часть 8 введена </w:t>
      </w:r>
      <w:hyperlink w:history="0" r:id="rId65"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Законом</w:t>
        </w:r>
      </w:hyperlink>
      <w:r>
        <w:rPr>
          <w:sz w:val="20"/>
        </w:rPr>
        <w:t xml:space="preserve"> ЧР от 29.03.2024 N 15)</w:t>
      </w:r>
    </w:p>
    <w:p>
      <w:pPr>
        <w:pStyle w:val="0"/>
        <w:jc w:val="both"/>
      </w:pPr>
      <w:r>
        <w:rPr>
          <w:sz w:val="20"/>
        </w:rPr>
      </w:r>
    </w:p>
    <w:p>
      <w:pPr>
        <w:pStyle w:val="2"/>
        <w:outlineLvl w:val="0"/>
        <w:ind w:firstLine="540"/>
        <w:jc w:val="both"/>
      </w:pPr>
      <w:r>
        <w:rPr>
          <w:sz w:val="20"/>
        </w:rPr>
        <w:t xml:space="preserve">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pPr>
        <w:pStyle w:val="0"/>
        <w:jc w:val="both"/>
      </w:pPr>
      <w:r>
        <w:rPr>
          <w:sz w:val="20"/>
        </w:rPr>
      </w:r>
    </w:p>
    <w:bookmarkStart w:id="117" w:name="P117"/>
    <w:bookmarkEnd w:id="117"/>
    <w:p>
      <w:pPr>
        <w:pStyle w:val="0"/>
        <w:ind w:firstLine="540"/>
        <w:jc w:val="both"/>
      </w:pPr>
      <w:r>
        <w:rPr>
          <w:sz w:val="20"/>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составляют для них заявления, жалобы, ходатайства и другие документы правового характера в следующих случаях:</w:t>
      </w:r>
    </w:p>
    <w:p>
      <w:pPr>
        <w:pStyle w:val="0"/>
        <w:jc w:val="both"/>
      </w:pPr>
      <w:r>
        <w:rPr>
          <w:sz w:val="20"/>
        </w:rPr>
        <w:t xml:space="preserve">(в ред. Законов ЧР от 24.06.2016 </w:t>
      </w:r>
      <w:hyperlink w:history="0" r:id="rId66"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rPr>
        <w:t xml:space="preserve">, от 18.02.2017 </w:t>
      </w:r>
      <w:hyperlink w:history="0" r:id="rId67"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68"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bookmarkStart w:id="123" w:name="P123"/>
    <w:bookmarkEnd w:id="123"/>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9"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bookmarkStart w:id="125" w:name="P125"/>
    <w:bookmarkEnd w:id="125"/>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70"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bookmarkStart w:id="128" w:name="P128"/>
    <w:bookmarkEnd w:id="128"/>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71"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w:t>
      </w:r>
      <w:hyperlink w:history="0" r:id="rId72"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w:t>
      </w:r>
      <w:hyperlink w:history="0" r:id="rId73"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 в ред. </w:t>
      </w:r>
      <w:hyperlink w:history="0" r:id="rId74"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bookmarkStart w:id="139" w:name="P139"/>
    <w:bookmarkEnd w:id="139"/>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w:t>
      </w:r>
      <w:hyperlink w:history="0" r:id="rId7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17) защита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17 введен </w:t>
      </w:r>
      <w:hyperlink w:history="0" r:id="rId76"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18) получение возмещения по вкладу (вкладам), страховых и компенсационных выплат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77"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78"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от 2 декабря 1990 года N 395-I "О банках и банковской деятельности";</w:t>
      </w:r>
    </w:p>
    <w:p>
      <w:pPr>
        <w:pStyle w:val="0"/>
        <w:jc w:val="both"/>
      </w:pPr>
      <w:r>
        <w:rPr>
          <w:sz w:val="20"/>
        </w:rPr>
        <w:t xml:space="preserve">(п. 18 введен </w:t>
      </w:r>
      <w:hyperlink w:history="0" r:id="rId79"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19) обеспечение денежным довольствием военнослужащих и предоставление им отдельных выплат в соответствии с Федеральным </w:t>
      </w:r>
      <w:hyperlink w:history="0" r:id="rId80"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19 введен </w:t>
      </w:r>
      <w:hyperlink w:history="0" r:id="rId8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pStyle w:val="0"/>
        <w:spacing w:before="200" w:line-rule="auto"/>
        <w:ind w:firstLine="540"/>
        <w:jc w:val="both"/>
      </w:pPr>
      <w:r>
        <w:rPr>
          <w:sz w:val="20"/>
        </w:rPr>
        <w:t xml:space="preserve">20) предоставление льгот, социальных гарантий и компенсаций лицам, указанным в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52"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
        <w:r>
          <w:rPr>
            <w:sz w:val="20"/>
            <w:color w:val="0000ff"/>
          </w:rPr>
          <w:t xml:space="preserve">8.14 статьи 6</w:t>
        </w:r>
      </w:hyperlink>
      <w:r>
        <w:rPr>
          <w:sz w:val="20"/>
        </w:rPr>
        <w:t xml:space="preserve"> настоящего Закона;</w:t>
      </w:r>
    </w:p>
    <w:p>
      <w:pPr>
        <w:pStyle w:val="0"/>
        <w:jc w:val="both"/>
      </w:pPr>
      <w:r>
        <w:rPr>
          <w:sz w:val="20"/>
        </w:rPr>
        <w:t xml:space="preserve">(п. 20 введен </w:t>
      </w:r>
      <w:hyperlink w:history="0" r:id="rId82"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pStyle w:val="0"/>
        <w:spacing w:before="200" w:line-rule="auto"/>
        <w:ind w:firstLine="540"/>
        <w:jc w:val="both"/>
      </w:pPr>
      <w:r>
        <w:rPr>
          <w:sz w:val="20"/>
        </w:rPr>
        <w:t xml:space="preserve">21) предоставление льгот, социальных гарантий и компенсаций лицам, указанным в </w:t>
      </w:r>
      <w:hyperlink w:history="0" w:anchor="P254" w:tooltip="8.15)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8.15 статьи 6</w:t>
        </w:r>
      </w:hyperlink>
      <w:r>
        <w:rPr>
          <w:sz w:val="20"/>
        </w:rPr>
        <w:t xml:space="preserve"> настоящего Закона;</w:t>
      </w:r>
    </w:p>
    <w:p>
      <w:pPr>
        <w:pStyle w:val="0"/>
        <w:jc w:val="both"/>
      </w:pPr>
      <w:r>
        <w:rPr>
          <w:sz w:val="20"/>
        </w:rPr>
        <w:t xml:space="preserve">(п. 21 введен </w:t>
      </w:r>
      <w:hyperlink w:history="0" r:id="rId83"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pStyle w:val="0"/>
        <w:spacing w:before="200" w:line-rule="auto"/>
        <w:ind w:firstLine="540"/>
        <w:jc w:val="both"/>
      </w:pPr>
      <w:r>
        <w:rPr>
          <w:sz w:val="20"/>
        </w:rPr>
        <w:t xml:space="preserve">22) признание гражданина из числа лиц, указанных в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52"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
        <w:r>
          <w:rPr>
            <w:sz w:val="20"/>
            <w:color w:val="0000ff"/>
          </w:rPr>
          <w:t xml:space="preserve">8.14 статьи 6</w:t>
        </w:r>
      </w:hyperlink>
      <w:r>
        <w:rPr>
          <w:sz w:val="20"/>
        </w:rPr>
        <w:t xml:space="preserve"> настоящего Закона (за исключением членов их семей), безвестно отсутствующим;</w:t>
      </w:r>
    </w:p>
    <w:p>
      <w:pPr>
        <w:pStyle w:val="0"/>
        <w:jc w:val="both"/>
      </w:pPr>
      <w:r>
        <w:rPr>
          <w:sz w:val="20"/>
        </w:rPr>
        <w:t xml:space="preserve">(п. 22 введен </w:t>
      </w:r>
      <w:hyperlink w:history="0" r:id="rId84"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pStyle w:val="0"/>
        <w:spacing w:before="200" w:line-rule="auto"/>
        <w:ind w:firstLine="540"/>
        <w:jc w:val="both"/>
      </w:pPr>
      <w:r>
        <w:rPr>
          <w:sz w:val="20"/>
        </w:rPr>
        <w:t xml:space="preserve">23) объявление гражданина из числа лиц, указанных в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52"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
        <w:r>
          <w:rPr>
            <w:sz w:val="20"/>
            <w:color w:val="0000ff"/>
          </w:rPr>
          <w:t xml:space="preserve">8.14 статьи 6</w:t>
        </w:r>
      </w:hyperlink>
      <w:r>
        <w:rPr>
          <w:sz w:val="20"/>
        </w:rPr>
        <w:t xml:space="preserve"> настоящего Закона (за исключением членов их семей), умершим.</w:t>
      </w:r>
    </w:p>
    <w:p>
      <w:pPr>
        <w:pStyle w:val="0"/>
        <w:jc w:val="both"/>
      </w:pPr>
      <w:r>
        <w:rPr>
          <w:sz w:val="20"/>
        </w:rPr>
        <w:t xml:space="preserve">(п. 23 введен </w:t>
      </w:r>
      <w:hyperlink w:history="0" r:id="rId85"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bookmarkStart w:id="157" w:name="P157"/>
    <w:bookmarkEnd w:id="157"/>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если они являются:</w:t>
      </w:r>
    </w:p>
    <w:p>
      <w:pPr>
        <w:pStyle w:val="0"/>
        <w:jc w:val="both"/>
      </w:pPr>
      <w:r>
        <w:rPr>
          <w:sz w:val="20"/>
        </w:rPr>
        <w:t xml:space="preserve">(в ред. Законов ЧР от 24.06.2016 </w:t>
      </w:r>
      <w:hyperlink w:history="0" r:id="rId86"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rPr>
        <w:t xml:space="preserve">, от 18.02.2017 </w:t>
      </w:r>
      <w:hyperlink w:history="0" r:id="rId87"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jc w:val="both"/>
      </w:pPr>
      <w:r>
        <w:rPr>
          <w:sz w:val="20"/>
        </w:rPr>
        <w:t xml:space="preserve">(в ред. </w:t>
      </w:r>
      <w:hyperlink w:history="0" r:id="rId88"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8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защите прав потребителей (в части предоставления коммунальных услуг);</w:t>
      </w:r>
    </w:p>
    <w:p>
      <w:pPr>
        <w:pStyle w:val="0"/>
        <w:jc w:val="both"/>
      </w:pPr>
      <w:r>
        <w:rPr>
          <w:sz w:val="20"/>
        </w:rPr>
        <w:t xml:space="preserve">(пп. "д" введен </w:t>
      </w:r>
      <w:hyperlink w:history="0" r:id="rId90"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е)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(пп. "е" введен </w:t>
      </w:r>
      <w:hyperlink w:history="0" r:id="rId91"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Законом</w:t>
        </w:r>
      </w:hyperlink>
      <w:r>
        <w:rPr>
          <w:sz w:val="20"/>
        </w:rPr>
        <w:t xml:space="preserve"> ЧР от 04.12.2023 N 96)</w:t>
      </w:r>
    </w:p>
    <w:p>
      <w:pPr>
        <w:pStyle w:val="0"/>
        <w:spacing w:before="200" w:line-rule="auto"/>
        <w:ind w:firstLine="540"/>
        <w:jc w:val="both"/>
      </w:pPr>
      <w:r>
        <w:rPr>
          <w:sz w:val="20"/>
        </w:rPr>
        <w:t xml:space="preserve">ж) о признании гражданина из числа лиц, указанных в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52"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
        <w:r>
          <w:rPr>
            <w:sz w:val="20"/>
            <w:color w:val="0000ff"/>
          </w:rPr>
          <w:t xml:space="preserve">8.14 статьи 6</w:t>
        </w:r>
      </w:hyperlink>
      <w:r>
        <w:rPr>
          <w:sz w:val="20"/>
        </w:rPr>
        <w:t xml:space="preserve"> настоящего Закона (за исключением членов их семей), безвестно отсутствующим;</w:t>
      </w:r>
    </w:p>
    <w:p>
      <w:pPr>
        <w:pStyle w:val="0"/>
        <w:jc w:val="both"/>
      </w:pPr>
      <w:r>
        <w:rPr>
          <w:sz w:val="20"/>
        </w:rPr>
        <w:t xml:space="preserve">(пп. "ж" введен </w:t>
      </w:r>
      <w:hyperlink w:history="0" r:id="rId92"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Законом</w:t>
        </w:r>
      </w:hyperlink>
      <w:r>
        <w:rPr>
          <w:sz w:val="20"/>
        </w:rPr>
        <w:t xml:space="preserve"> ЧР от 29.03.2024 N 15)</w:t>
      </w:r>
    </w:p>
    <w:p>
      <w:pPr>
        <w:pStyle w:val="0"/>
        <w:spacing w:before="200" w:line-rule="auto"/>
        <w:ind w:firstLine="540"/>
        <w:jc w:val="both"/>
      </w:pPr>
      <w:r>
        <w:rPr>
          <w:sz w:val="20"/>
        </w:rPr>
        <w:t xml:space="preserve">з) об объявлении гражданина из числа лиц, указанных в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52"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
        <w:r>
          <w:rPr>
            <w:sz w:val="20"/>
            <w:color w:val="0000ff"/>
          </w:rPr>
          <w:t xml:space="preserve">8.14 статьи 6</w:t>
        </w:r>
      </w:hyperlink>
      <w:r>
        <w:rPr>
          <w:sz w:val="20"/>
        </w:rPr>
        <w:t xml:space="preserve"> настоящего Закона (за исключением членов их семей), умершим;</w:t>
      </w:r>
    </w:p>
    <w:p>
      <w:pPr>
        <w:pStyle w:val="0"/>
        <w:jc w:val="both"/>
      </w:pPr>
      <w:r>
        <w:rPr>
          <w:sz w:val="20"/>
        </w:rPr>
        <w:t xml:space="preserve">(пп. "з" введен </w:t>
      </w:r>
      <w:hyperlink w:history="0" r:id="rId93"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Законом</w:t>
        </w:r>
      </w:hyperlink>
      <w:r>
        <w:rPr>
          <w:sz w:val="20"/>
        </w:rPr>
        <w:t xml:space="preserve"> ЧР от 29.03.2024 N 15)</w:t>
      </w:r>
    </w:p>
    <w:p>
      <w:pPr>
        <w:pStyle w:val="0"/>
        <w:jc w:val="both"/>
      </w:pPr>
      <w:r>
        <w:rPr>
          <w:sz w:val="20"/>
        </w:rPr>
        <w:t xml:space="preserve">(п. 2 в ред. </w:t>
      </w:r>
      <w:hyperlink w:history="0" r:id="rId94"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
    <w:p>
      <w:pPr>
        <w:pStyle w:val="0"/>
        <w:jc w:val="both"/>
      </w:pPr>
      <w:r>
        <w:rPr>
          <w:sz w:val="20"/>
        </w:rPr>
        <w:t xml:space="preserve">(в ред. </w:t>
      </w:r>
      <w:hyperlink w:history="0" r:id="rId9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96"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7)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отказом работодателя в заключении трудового договора, нарушающим гарантии, установленные Трудовым </w:t>
      </w:r>
      <w:hyperlink w:history="0" r:id="rId97"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pPr>
        <w:pStyle w:val="0"/>
        <w:jc w:val="both"/>
      </w:pPr>
      <w:r>
        <w:rPr>
          <w:sz w:val="20"/>
        </w:rPr>
        <w:t xml:space="preserve">(п. 7 введен </w:t>
      </w:r>
      <w:hyperlink w:history="0" r:id="rId98"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8) гражданами - участниками долевого строительства многоквартирного дома, пострадавшими от действий (бездействия) застройщиков многоквартирных домов на территории Чувашской Республики, -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8 введен </w:t>
      </w:r>
      <w:hyperlink w:history="0" r:id="rId99"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9)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100"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101"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от 2 декабря 1990 года N 395-I "О банках и банковской деятельности", - по вопросам получения возмещения по вкладу (вкладам), страховых и компенсационных выплат.</w:t>
      </w:r>
    </w:p>
    <w:p>
      <w:pPr>
        <w:pStyle w:val="0"/>
        <w:jc w:val="both"/>
      </w:pPr>
      <w:r>
        <w:rPr>
          <w:sz w:val="20"/>
        </w:rPr>
        <w:t xml:space="preserve">(п. 9 введен </w:t>
      </w:r>
      <w:hyperlink w:history="0" r:id="rId102"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w:history="0" r:id="rId103" w:tooltip="Федеральный закон от 31.05.2002 N 63-ФЗ (ред. от 24.07.2023) &quot;Об адвокатской деятельности и адвокатуре в Российской Федерации&quot; ------------ Недействующая редакция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pPr>
        <w:pStyle w:val="0"/>
        <w:jc w:val="both"/>
      </w:pPr>
      <w:r>
        <w:rPr>
          <w:sz w:val="20"/>
        </w:rPr>
        <w:t xml:space="preserve">(часть 2.1 введена </w:t>
      </w:r>
      <w:hyperlink w:history="0" r:id="rId104"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3. В соответствии с Федеральным </w:t>
      </w:r>
      <w:hyperlink w:history="0" r:id="rId105" w:tooltip="Федеральный закон от 31.05.2002 N 63-ФЗ (ред. от 24.07.2023) &quot;Об адвокатской деятельности и адвокатуре в Российской Федерации&quot; ------------ Недействующая редакция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pPr>
        <w:pStyle w:val="0"/>
        <w:jc w:val="both"/>
      </w:pPr>
      <w:r>
        <w:rPr>
          <w:sz w:val="20"/>
        </w:rPr>
        <w:t xml:space="preserve">(в ред. </w:t>
      </w:r>
      <w:hyperlink w:history="0" r:id="rId106"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4. Утратила силу. - </w:t>
      </w:r>
      <w:hyperlink w:history="0" r:id="rId107"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Закон</w:t>
        </w:r>
      </w:hyperlink>
      <w:r>
        <w:rPr>
          <w:sz w:val="20"/>
        </w:rPr>
        <w:t xml:space="preserve"> ЧР от 18.02.2017 N 4.</w:t>
      </w:r>
    </w:p>
    <w:p>
      <w:pPr>
        <w:pStyle w:val="0"/>
        <w:jc w:val="both"/>
      </w:pPr>
      <w:r>
        <w:rPr>
          <w:sz w:val="20"/>
        </w:rPr>
      </w:r>
    </w:p>
    <w:bookmarkStart w:id="197" w:name="P197"/>
    <w:bookmarkEnd w:id="197"/>
    <w:p>
      <w:pPr>
        <w:pStyle w:val="2"/>
        <w:outlineLvl w:val="0"/>
        <w:ind w:firstLine="540"/>
        <w:jc w:val="both"/>
      </w:pPr>
      <w:r>
        <w:rPr>
          <w:sz w:val="20"/>
        </w:rPr>
        <w:t xml:space="preserve">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w:t>
      </w:r>
      <w:hyperlink w:history="0" r:id="rId108"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w:history="0" r:id="rId109"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Законов ЧР от 21.10.2013 </w:t>
      </w:r>
      <w:hyperlink w:history="0" r:id="rId110"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N 67</w:t>
        </w:r>
      </w:hyperlink>
      <w:r>
        <w:rPr>
          <w:sz w:val="20"/>
        </w:rPr>
        <w:t xml:space="preserve">, от 28.05.2014 </w:t>
      </w:r>
      <w:hyperlink w:history="0" r:id="rId111"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N 28</w:t>
        </w:r>
      </w:hyperlink>
      <w:r>
        <w:rPr>
          <w:sz w:val="20"/>
        </w:rPr>
        <w:t xml:space="preserve">, от 27.12.2014 </w:t>
      </w:r>
      <w:hyperlink w:history="0" r:id="rId112"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113"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w:t>
      </w:r>
      <w:hyperlink w:history="0" r:id="rId114"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w:t>
      </w:r>
      <w:hyperlink w:history="0" r:id="rId115"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4.3) граждане, имеющие трех или более совместно с ними проживающих несовершеннолетних детей;</w:t>
      </w:r>
    </w:p>
    <w:p>
      <w:pPr>
        <w:pStyle w:val="0"/>
        <w:jc w:val="both"/>
      </w:pPr>
      <w:r>
        <w:rPr>
          <w:sz w:val="20"/>
        </w:rPr>
        <w:t xml:space="preserve">(п. 4.3 введен </w:t>
      </w:r>
      <w:hyperlink w:history="0" r:id="rId116"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4.4) реабилитированные лица и лица, признанные пострадавшими от политических репрессий;</w:t>
      </w:r>
    </w:p>
    <w:p>
      <w:pPr>
        <w:pStyle w:val="0"/>
        <w:jc w:val="both"/>
      </w:pPr>
      <w:r>
        <w:rPr>
          <w:sz w:val="20"/>
        </w:rPr>
        <w:t xml:space="preserve">(п. 4.4 введен </w:t>
      </w:r>
      <w:hyperlink w:history="0" r:id="rId11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118" w:tooltip="Закон ЧР от 18.04.2016 N 22 (ред. от 21.12.2022) &quot;О внесении изменений в отдельные законодательные акты Чувашской Республики&quot; (принят ГС ЧР 07.04.2016) {КонсультантПлюс}">
        <w:r>
          <w:rPr>
            <w:sz w:val="20"/>
            <w:color w:val="0000ff"/>
          </w:rPr>
          <w:t xml:space="preserve">Закона</w:t>
        </w:r>
      </w:hyperlink>
      <w:r>
        <w:rPr>
          <w:sz w:val="20"/>
        </w:rPr>
        <w:t xml:space="preserve"> ЧР от 18.04.2016 N 22)</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119" w:tooltip="Закон РФ от 02.07.1992 N 3185-1 (ред. от 04.08.2023)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jc w:val="both"/>
      </w:pPr>
      <w:r>
        <w:rPr>
          <w:sz w:val="20"/>
        </w:rPr>
        <w:t xml:space="preserve">(в ред. </w:t>
      </w:r>
      <w:hyperlink w:history="0" r:id="rId120"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лица, освободившиеся из мест лишения свободы, в течение трех месяцев со дня освобождения;</w:t>
      </w:r>
    </w:p>
    <w:p>
      <w:pPr>
        <w:pStyle w:val="0"/>
        <w:jc w:val="both"/>
      </w:pPr>
      <w:r>
        <w:rPr>
          <w:sz w:val="20"/>
        </w:rPr>
        <w:t xml:space="preserve">(п. 8.1 введен </w:t>
      </w:r>
      <w:hyperlink w:history="0" r:id="rId121"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Законом</w:t>
        </w:r>
      </w:hyperlink>
      <w:r>
        <w:rPr>
          <w:sz w:val="20"/>
        </w:rPr>
        <w:t xml:space="preserve"> ЧР от 28.05.2014 N 28)</w:t>
      </w:r>
    </w:p>
    <w:p>
      <w:pPr>
        <w:pStyle w:val="0"/>
        <w:spacing w:before="200" w:line-rule="auto"/>
        <w:ind w:firstLine="540"/>
        <w:jc w:val="both"/>
      </w:pPr>
      <w:r>
        <w:rPr>
          <w:sz w:val="20"/>
        </w:rPr>
        <w:t xml:space="preserve">8.2)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8.2 введен </w:t>
      </w:r>
      <w:hyperlink w:history="0" r:id="rId122"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23"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0"/>
        <w:jc w:val="both"/>
      </w:pPr>
      <w:r>
        <w:rPr>
          <w:sz w:val="20"/>
        </w:rPr>
        <w:t xml:space="preserve">(п. 8.3 введен </w:t>
      </w:r>
      <w:hyperlink w:history="0" r:id="rId124"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8.4) одинокие родители, воспитывающие ребенка в возрасте до четырнадцати лет (ребенка-инвалида в возрасте до восемнадцати лет);</w:t>
      </w:r>
    </w:p>
    <w:p>
      <w:pPr>
        <w:pStyle w:val="0"/>
        <w:jc w:val="both"/>
      </w:pPr>
      <w:r>
        <w:rPr>
          <w:sz w:val="20"/>
        </w:rPr>
        <w:t xml:space="preserve">(п. 8.4 введен </w:t>
      </w:r>
      <w:hyperlink w:history="0" r:id="rId125"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8.5) инвалиды III группы с нарушениями функций одновременно слуха и зрения, инвалиды III группы с нарушениями функций одновременно слуха и речи;</w:t>
      </w:r>
    </w:p>
    <w:p>
      <w:pPr>
        <w:pStyle w:val="0"/>
        <w:jc w:val="both"/>
      </w:pPr>
      <w:r>
        <w:rPr>
          <w:sz w:val="20"/>
        </w:rPr>
        <w:t xml:space="preserve">(п. 8.5 введен </w:t>
      </w:r>
      <w:hyperlink w:history="0" r:id="rId126"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 8.6 введен </w:t>
      </w:r>
      <w:hyperlink w:history="0" r:id="rId127"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8.7)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28"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pPr>
        <w:pStyle w:val="0"/>
        <w:jc w:val="both"/>
      </w:pPr>
      <w:r>
        <w:rPr>
          <w:sz w:val="20"/>
        </w:rPr>
        <w:t xml:space="preserve">(п. 8.7 введен </w:t>
      </w:r>
      <w:hyperlink w:history="0" r:id="rId129"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8.8 введен </w:t>
      </w:r>
      <w:hyperlink w:history="0" r:id="rId130"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131"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132"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pPr>
        <w:pStyle w:val="0"/>
        <w:jc w:val="both"/>
      </w:pPr>
      <w:r>
        <w:rPr>
          <w:sz w:val="20"/>
        </w:rPr>
        <w:t xml:space="preserve">(п. 8.9 введен </w:t>
      </w:r>
      <w:hyperlink w:history="0" r:id="rId133"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8.10) граждане, проживающие на территории Чувашской Республики, которым присвоен статус "дети войны";</w:t>
      </w:r>
    </w:p>
    <w:p>
      <w:pPr>
        <w:pStyle w:val="0"/>
        <w:jc w:val="both"/>
      </w:pPr>
      <w:r>
        <w:rPr>
          <w:sz w:val="20"/>
        </w:rPr>
        <w:t xml:space="preserve">(п. 8.10 введен </w:t>
      </w:r>
      <w:hyperlink w:history="0" r:id="rId134"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pStyle w:val="0"/>
        <w:spacing w:before="200" w:line-rule="auto"/>
        <w:ind w:firstLine="540"/>
        <w:jc w:val="both"/>
      </w:pPr>
      <w:r>
        <w:rPr>
          <w:sz w:val="20"/>
        </w:rPr>
        <w:t xml:space="preserve">8.11) граждане, проживающие на территории Чувашской Республики, награжденные нагрудным знаком "Почетный донор России", "Почетный донор СССР";</w:t>
      </w:r>
    </w:p>
    <w:p>
      <w:pPr>
        <w:pStyle w:val="0"/>
        <w:jc w:val="both"/>
      </w:pPr>
      <w:r>
        <w:rPr>
          <w:sz w:val="20"/>
        </w:rPr>
        <w:t xml:space="preserve">(п. 8.11 введен </w:t>
      </w:r>
      <w:hyperlink w:history="0" r:id="rId135"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pStyle w:val="0"/>
        <w:spacing w:before="200" w:line-rule="auto"/>
        <w:ind w:firstLine="540"/>
        <w:jc w:val="both"/>
      </w:pPr>
      <w:r>
        <w:rPr>
          <w:sz w:val="20"/>
        </w:rPr>
        <w:t xml:space="preserve">8.12) граждане, подвергшиеся воздействию радиации вследствие чернобыльской и других радиационных аварий и катастроф;</w:t>
      </w:r>
    </w:p>
    <w:p>
      <w:pPr>
        <w:pStyle w:val="0"/>
        <w:jc w:val="both"/>
      </w:pPr>
      <w:r>
        <w:rPr>
          <w:sz w:val="20"/>
        </w:rPr>
        <w:t xml:space="preserve">(п. 8.12 введен </w:t>
      </w:r>
      <w:hyperlink w:history="0" r:id="rId136"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bookmarkStart w:id="250" w:name="P250"/>
    <w:bookmarkEnd w:id="250"/>
    <w:p>
      <w:pPr>
        <w:pStyle w:val="0"/>
        <w:spacing w:before="200" w:line-rule="auto"/>
        <w:ind w:firstLine="540"/>
        <w:jc w:val="both"/>
      </w:pPr>
      <w:r>
        <w:rPr>
          <w:sz w:val="20"/>
        </w:rPr>
        <w:t xml:space="preserve">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137"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8.13 в ред. </w:t>
      </w:r>
      <w:hyperlink w:history="0" r:id="rId13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bookmarkStart w:id="252" w:name="P252"/>
    <w:bookmarkEnd w:id="252"/>
    <w:p>
      <w:pPr>
        <w:pStyle w:val="0"/>
        <w:spacing w:before="200" w:line-rule="auto"/>
        <w:ind w:firstLine="540"/>
        <w:jc w:val="both"/>
      </w:pPr>
      <w:r>
        <w:rPr>
          <w:sz w:val="20"/>
        </w:rPr>
        <w:t xml:space="preserve">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(в ред. Законов ЧР от 07.07.2023 </w:t>
      </w:r>
      <w:hyperlink w:history="0" r:id="rId13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N 49</w:t>
        </w:r>
      </w:hyperlink>
      <w:r>
        <w:rPr>
          <w:sz w:val="20"/>
        </w:rPr>
        <w:t xml:space="preserve">, от 29.03.2024 </w:t>
      </w:r>
      <w:hyperlink w:history="0" r:id="rId140"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N 15</w:t>
        </w:r>
      </w:hyperlink>
      <w:r>
        <w:rPr>
          <w:sz w:val="20"/>
        </w:rPr>
        <w:t xml:space="preserve">)</w:t>
      </w:r>
    </w:p>
    <w:bookmarkStart w:id="254" w:name="P254"/>
    <w:bookmarkEnd w:id="254"/>
    <w:p>
      <w:pPr>
        <w:pStyle w:val="0"/>
        <w:spacing w:before="200" w:line-rule="auto"/>
        <w:ind w:firstLine="540"/>
        <w:jc w:val="both"/>
      </w:pPr>
      <w:r>
        <w:rPr>
          <w:sz w:val="20"/>
        </w:rPr>
        <w:t xml:space="preserve">8.15)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8.15 в ред. </w:t>
      </w:r>
      <w:hyperlink w:history="0" r:id="rId14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bookmarkStart w:id="256" w:name="P256"/>
    <w:bookmarkEnd w:id="256"/>
    <w:p>
      <w:pPr>
        <w:pStyle w:val="0"/>
        <w:spacing w:before="200" w:line-rule="auto"/>
        <w:ind w:firstLine="540"/>
        <w:jc w:val="both"/>
      </w:pPr>
      <w:r>
        <w:rPr>
          <w:sz w:val="20"/>
        </w:rPr>
        <w:t xml:space="preserve">8.16) члены семей граждан, предусмотренных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пунктами 8.13</w:t>
        </w:r>
      </w:hyperlink>
      <w:r>
        <w:rPr>
          <w:sz w:val="20"/>
        </w:rPr>
        <w:t xml:space="preserve"> и </w:t>
      </w:r>
      <w:hyperlink w:history="0" w:anchor="P252"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
        <w:r>
          <w:rPr>
            <w:sz w:val="20"/>
            <w:color w:val="0000ff"/>
          </w:rPr>
          <w:t xml:space="preserve">8.14</w:t>
        </w:r>
      </w:hyperlink>
      <w:r>
        <w:rPr>
          <w:sz w:val="20"/>
        </w:rPr>
        <w:t xml:space="preserve"> настоящей статьи,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(п. 8.16 в ред. </w:t>
      </w:r>
      <w:hyperlink w:history="0" r:id="rId142"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pPr>
        <w:pStyle w:val="0"/>
        <w:spacing w:before="200" w:line-rule="auto"/>
        <w:ind w:firstLine="540"/>
        <w:jc w:val="both"/>
      </w:pPr>
      <w:r>
        <w:rPr>
          <w:sz w:val="20"/>
        </w:rPr>
        <w:t xml:space="preserve">К членам семьи граждан, предусмотренных </w:t>
      </w:r>
      <w:hyperlink w:history="0" w:anchor="P250"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пунктами 8.13</w:t>
        </w:r>
      </w:hyperlink>
      <w:r>
        <w:rPr>
          <w:sz w:val="20"/>
        </w:rPr>
        <w:t xml:space="preserve"> - </w:t>
      </w:r>
      <w:hyperlink w:history="0" w:anchor="P256" w:tooltip="8.16) члены семей граждан, предусмотренных пунктами 8.13 и 8.14 настоящей статьи,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
        <w:r>
          <w:rPr>
            <w:sz w:val="20"/>
            <w:color w:val="0000ff"/>
          </w:rPr>
          <w:t xml:space="preserve">8.16</w:t>
        </w:r>
      </w:hyperlink>
      <w:r>
        <w:rPr>
          <w:sz w:val="20"/>
        </w:rPr>
        <w:t xml:space="preserve"> настоящей статьи, относятся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w:t>
      </w:r>
    </w:p>
    <w:p>
      <w:pPr>
        <w:pStyle w:val="0"/>
        <w:jc w:val="both"/>
      </w:pPr>
      <w:r>
        <w:rPr>
          <w:sz w:val="20"/>
        </w:rPr>
        <w:t xml:space="preserve">(абзац введен </w:t>
      </w:r>
      <w:hyperlink w:history="0" r:id="rId143" w:tooltip="Закон ЧР от 31.10.2022 N 89 &quot;О внесении изменений в статью 6 Закона Чувашской Республики &quot;О бесплатной юридической помощи в Чувашской Республике&quot; (принят ГС ЧР 27.10.2022) {КонсультантПлюс}">
        <w:r>
          <w:rPr>
            <w:sz w:val="20"/>
            <w:color w:val="0000ff"/>
          </w:rPr>
          <w:t xml:space="preserve">Законом</w:t>
        </w:r>
      </w:hyperlink>
      <w:r>
        <w:rPr>
          <w:sz w:val="20"/>
        </w:rPr>
        <w:t xml:space="preserve"> ЧР от 31.10.2022 N 89)</w:t>
      </w:r>
    </w:p>
    <w:p>
      <w:pPr>
        <w:pStyle w:val="0"/>
        <w:jc w:val="both"/>
      </w:pPr>
      <w:r>
        <w:rPr>
          <w:sz w:val="20"/>
        </w:rPr>
      </w:r>
    </w:p>
    <w:p>
      <w:pPr>
        <w:pStyle w:val="2"/>
        <w:outlineLvl w:val="0"/>
        <w:ind w:firstLine="540"/>
        <w:jc w:val="both"/>
      </w:pPr>
      <w:r>
        <w:rPr>
          <w:sz w:val="20"/>
        </w:rPr>
        <w:t xml:space="preserve">Статья 7. Оказание бесплатной юридической помощи гражданам, оказавшимся в трудной жизненной ситуации, в экстренных случаях</w:t>
      </w:r>
    </w:p>
    <w:p>
      <w:pPr>
        <w:pStyle w:val="0"/>
        <w:jc w:val="both"/>
      </w:pPr>
      <w:r>
        <w:rPr>
          <w:sz w:val="20"/>
        </w:rPr>
      </w:r>
    </w:p>
    <w:p>
      <w:pPr>
        <w:pStyle w:val="0"/>
        <w:ind w:firstLine="540"/>
        <w:jc w:val="both"/>
      </w:pPr>
      <w:r>
        <w:rPr>
          <w:sz w:val="20"/>
        </w:rPr>
        <w:t xml:space="preserve">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pPr>
        <w:pStyle w:val="0"/>
        <w:jc w:val="both"/>
      </w:pPr>
      <w:r>
        <w:rPr>
          <w:sz w:val="20"/>
        </w:rPr>
      </w:r>
    </w:p>
    <w:bookmarkStart w:id="266" w:name="P266"/>
    <w:bookmarkEnd w:id="266"/>
    <w:p>
      <w:pPr>
        <w:pStyle w:val="2"/>
        <w:outlineLvl w:val="0"/>
        <w:ind w:firstLine="540"/>
        <w:jc w:val="both"/>
      </w:pPr>
      <w:r>
        <w:rPr>
          <w:sz w:val="20"/>
        </w:rPr>
        <w:t xml:space="preserve">Статья 8. Оказание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В случаях, предусмотренных </w:t>
      </w:r>
      <w:hyperlink w:history="0" w:anchor="P117" w:tooltip="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
        <w:r>
          <w:rPr>
            <w:sz w:val="20"/>
            <w:color w:val="0000ff"/>
          </w:rPr>
          <w:t xml:space="preserve">частью 1 статьи 5</w:t>
        </w:r>
      </w:hyperlink>
      <w:r>
        <w:rPr>
          <w:sz w:val="20"/>
        </w:rP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75" w:name="P275"/>
    <w:bookmarkEnd w:id="275"/>
    <w:p>
      <w:pPr>
        <w:pStyle w:val="0"/>
        <w:spacing w:before="200" w:line-rule="auto"/>
        <w:ind w:firstLine="540"/>
        <w:jc w:val="both"/>
      </w:pPr>
      <w:r>
        <w:rPr>
          <w:sz w:val="20"/>
        </w:rPr>
        <w:t xml:space="preserve">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0"/>
        <w:spacing w:before="200" w:line-rule="auto"/>
        <w:ind w:firstLine="540"/>
        <w:jc w:val="both"/>
      </w:pPr>
      <w:r>
        <w:rPr>
          <w:sz w:val="20"/>
        </w:rP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275" w:tooltip="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Финансирование мероприятий, связанных с оказанием бесплатной юридической помощи</w:t>
      </w:r>
    </w:p>
    <w:p>
      <w:pPr>
        <w:pStyle w:val="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возлагается на исполнительные органы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pPr>
        <w:pStyle w:val="0"/>
        <w:jc w:val="both"/>
      </w:pPr>
      <w:r>
        <w:rPr>
          <w:sz w:val="20"/>
        </w:rPr>
        <w:t xml:space="preserve">(в ред. </w:t>
      </w:r>
      <w:hyperlink w:history="0" r:id="rId144"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за счет средств республиканского бюджета Чувашской Республики.</w:t>
      </w:r>
    </w:p>
    <w:p>
      <w:pPr>
        <w:pStyle w:val="0"/>
        <w:jc w:val="both"/>
      </w:pPr>
      <w:r>
        <w:rPr>
          <w:sz w:val="20"/>
        </w:rPr>
        <w:t xml:space="preserve">(в ред. </w:t>
      </w:r>
      <w:hyperlink w:history="0" r:id="rId145"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Закона</w:t>
        </w:r>
      </w:hyperlink>
      <w:r>
        <w:rPr>
          <w:sz w:val="20"/>
        </w:rPr>
        <w:t xml:space="preserve"> ЧР от 04.12.2023 N 96)</w:t>
      </w:r>
    </w:p>
    <w:p>
      <w:pPr>
        <w:pStyle w:val="0"/>
        <w:spacing w:before="200" w:line-rule="auto"/>
        <w:ind w:firstLine="540"/>
        <w:jc w:val="both"/>
      </w:pPr>
      <w:r>
        <w:rPr>
          <w:sz w:val="20"/>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197"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pPr>
        <w:pStyle w:val="0"/>
        <w:spacing w:before="200" w:line-rule="auto"/>
        <w:ind w:firstLine="540"/>
        <w:jc w:val="both"/>
      </w:pPr>
      <w:r>
        <w:rPr>
          <w:sz w:val="20"/>
        </w:rP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за счет средств республиканского бюджета Чувашской Республики.</w:t>
      </w:r>
    </w:p>
    <w:p>
      <w:pPr>
        <w:pStyle w:val="0"/>
        <w:jc w:val="both"/>
      </w:pPr>
      <w:r>
        <w:rPr>
          <w:sz w:val="20"/>
        </w:rPr>
        <w:t xml:space="preserve">(часть 4 введена </w:t>
      </w:r>
      <w:hyperlink w:history="0" r:id="rId146" w:tooltip="Закон ЧР от 04.12.2023 N 96 &quot;О внесении изменений в Закон Чувашской Республики &quot;О Кабинете Министров Чувашской Республики&quot; и Закон Чувашской Республики &quot;О бесплатной юридической помощи в Чувашской Республике&quot; (принят ГС ЧР 30.11.2023) {КонсультантПлюс}">
        <w:r>
          <w:rPr>
            <w:sz w:val="20"/>
            <w:color w:val="0000ff"/>
          </w:rPr>
          <w:t xml:space="preserve">Законом</w:t>
        </w:r>
      </w:hyperlink>
      <w:r>
        <w:rPr>
          <w:sz w:val="20"/>
        </w:rPr>
        <w:t xml:space="preserve"> ЧР от 04.12.2023 N 96)</w:t>
      </w:r>
    </w:p>
    <w:p>
      <w:pPr>
        <w:pStyle w:val="0"/>
        <w:jc w:val="both"/>
      </w:pPr>
      <w:r>
        <w:rPr>
          <w:sz w:val="20"/>
        </w:rPr>
      </w:r>
    </w:p>
    <w:p>
      <w:pPr>
        <w:pStyle w:val="2"/>
        <w:outlineLvl w:val="0"/>
        <w:ind w:firstLine="540"/>
        <w:jc w:val="both"/>
      </w:pPr>
      <w:r>
        <w:rPr>
          <w:sz w:val="20"/>
        </w:rPr>
        <w:t xml:space="preserve">Статья 10. Порядок наделения правом участвовать в государственной системе бесплатной юридической помощи</w:t>
      </w:r>
    </w:p>
    <w:p>
      <w:pPr>
        <w:pStyle w:val="0"/>
        <w:jc w:val="both"/>
      </w:pPr>
      <w:r>
        <w:rPr>
          <w:sz w:val="20"/>
        </w:rPr>
      </w:r>
    </w:p>
    <w:p>
      <w:pPr>
        <w:pStyle w:val="0"/>
        <w:ind w:firstLine="540"/>
        <w:jc w:val="both"/>
      </w:pPr>
      <w:r>
        <w:rPr>
          <w:sz w:val="20"/>
        </w:rPr>
        <w:t xml:space="preserve">Нотариусы могут наделяться правом участвовать в государственной системе бесплатной юридической помощи законом Чувашской Республики.</w:t>
      </w:r>
    </w:p>
    <w:p>
      <w:pPr>
        <w:pStyle w:val="0"/>
        <w:jc w:val="both"/>
      </w:pPr>
      <w:r>
        <w:rPr>
          <w:sz w:val="20"/>
        </w:rPr>
        <w:t xml:space="preserve">(в ред. </w:t>
      </w:r>
      <w:hyperlink w:history="0" r:id="rId147"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Закона</w:t>
        </w:r>
      </w:hyperlink>
      <w:r>
        <w:rPr>
          <w:sz w:val="20"/>
        </w:rPr>
        <w:t xml:space="preserve"> ЧР от 29.03.2024 N 15)</w:t>
      </w:r>
    </w:p>
    <w:p>
      <w:pPr>
        <w:pStyle w:val="0"/>
        <w:jc w:val="both"/>
      </w:pPr>
      <w:r>
        <w:rPr>
          <w:sz w:val="20"/>
        </w:rPr>
      </w:r>
    </w:p>
    <w:p>
      <w:pPr>
        <w:pStyle w:val="2"/>
        <w:outlineLvl w:val="0"/>
        <w:ind w:firstLine="540"/>
        <w:jc w:val="both"/>
      </w:pPr>
      <w:r>
        <w:rPr>
          <w:sz w:val="20"/>
        </w:rPr>
        <w:t xml:space="preserve">Статья 11. Правовое информирование и правовое просвещение населения</w:t>
      </w:r>
    </w:p>
    <w:p>
      <w:pPr>
        <w:pStyle w:val="0"/>
        <w:jc w:val="both"/>
      </w:pPr>
      <w:r>
        <w:rPr>
          <w:sz w:val="20"/>
        </w:rPr>
      </w:r>
    </w:p>
    <w:bookmarkStart w:id="302" w:name="P302"/>
    <w:bookmarkEnd w:id="302"/>
    <w:p>
      <w:pPr>
        <w:pStyle w:val="0"/>
        <w:ind w:firstLine="540"/>
        <w:jc w:val="both"/>
      </w:pPr>
      <w:r>
        <w:rPr>
          <w:sz w:val="20"/>
        </w:rPr>
        <w:t xml:space="preserve">1. В целях правового информирования и правового просвещения населения исполнительные органы Чувашской Республики и подведомственные им учреждения, должностные лица, Уполномоченный по правам человека в Чувашской Республике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pPr>
        <w:pStyle w:val="0"/>
        <w:jc w:val="both"/>
      </w:pPr>
      <w:r>
        <w:rPr>
          <w:sz w:val="20"/>
        </w:rPr>
        <w:t xml:space="preserve">(в ред. Законов ЧР от 22.04.2023 </w:t>
      </w:r>
      <w:hyperlink w:history="0" r:id="rId14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N 24</w:t>
        </w:r>
      </w:hyperlink>
      <w:r>
        <w:rPr>
          <w:sz w:val="20"/>
        </w:rPr>
        <w:t xml:space="preserve">, от 29.03.2024 </w:t>
      </w:r>
      <w:hyperlink w:history="0" r:id="rId149"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N 15</w:t>
        </w:r>
      </w:hyperlink>
      <w:r>
        <w:rPr>
          <w:sz w:val="20"/>
        </w:rPr>
        <w:t xml:space="preserve">)</w:t>
      </w:r>
    </w:p>
    <w:bookmarkStart w:id="304" w:name="P304"/>
    <w:bookmarkEnd w:id="304"/>
    <w:p>
      <w:pPr>
        <w:pStyle w:val="0"/>
        <w:spacing w:before="200" w:line-rule="auto"/>
        <w:ind w:firstLine="540"/>
        <w:jc w:val="both"/>
      </w:pPr>
      <w:r>
        <w:rPr>
          <w:sz w:val="20"/>
        </w:rPr>
        <w:t xml:space="preserve">1) порядок и случаи оказания бесплатной юридической помощи;</w:t>
      </w:r>
    </w:p>
    <w:bookmarkStart w:id="305" w:name="P305"/>
    <w:bookmarkEnd w:id="305"/>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подведомственных им учреждений и их должностных лиц;</w:t>
      </w:r>
    </w:p>
    <w:bookmarkStart w:id="309" w:name="P309"/>
    <w:bookmarkEnd w:id="309"/>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7) другие сведения, связанные с оказанием гражданам бесплатной юридической помощи.</w:t>
      </w:r>
    </w:p>
    <w:p>
      <w:pPr>
        <w:pStyle w:val="0"/>
        <w:jc w:val="both"/>
      </w:pPr>
      <w:r>
        <w:rPr>
          <w:sz w:val="20"/>
        </w:rPr>
        <w:t xml:space="preserve">(п. 7 введен </w:t>
      </w:r>
      <w:hyperlink w:history="0" r:id="rId150"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Законом</w:t>
        </w:r>
      </w:hyperlink>
      <w:r>
        <w:rPr>
          <w:sz w:val="20"/>
        </w:rPr>
        <w:t xml:space="preserve"> ЧР от 29.03.2024 N 15)</w:t>
      </w:r>
    </w:p>
    <w:p>
      <w:pPr>
        <w:pStyle w:val="0"/>
        <w:spacing w:before="200" w:line-rule="auto"/>
        <w:ind w:firstLine="540"/>
        <w:jc w:val="both"/>
      </w:pPr>
      <w:r>
        <w:rPr>
          <w:sz w:val="20"/>
        </w:rPr>
        <w:t xml:space="preserve">1.1. При принятии решения, указанного в </w:t>
      </w:r>
      <w:hyperlink w:history="0" w:anchor="P71" w:tooltip="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
        <w:r>
          <w:rPr>
            <w:sz w:val="20"/>
            <w:color w:val="0000ff"/>
          </w:rPr>
          <w:t xml:space="preserve">абзаце первом части 1.1 статьи 3</w:t>
        </w:r>
      </w:hyperlink>
      <w:r>
        <w:rPr>
          <w:sz w:val="20"/>
        </w:rPr>
        <w:t xml:space="preserve"> настоящего Закона, государственное учреждение Чувашской Республики, подведомственное исполнительному органу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history="0" w:anchor="P302" w:tooltip="1. В целях правового информирования и правового просвещения населения исполнительные органы Чувашской Республики и подведомственные им учреждения, должностные лица, Уполномоченный по правам человека в Чувашской Республике обязаны размещать в местах, доступных для граждан, в средствах массовой информации, в информационно-телекоммуникационной сети &quot;Интернет&quot; либо доводить до граждан иным способом следующую информацию:">
        <w:r>
          <w:rPr>
            <w:sz w:val="20"/>
            <w:color w:val="0000ff"/>
          </w:rPr>
          <w:t xml:space="preserve">частью 1</w:t>
        </w:r>
      </w:hyperlink>
      <w:r>
        <w:rPr>
          <w:sz w:val="20"/>
        </w:rPr>
        <w:t xml:space="preserve"> настоящей статьи.</w:t>
      </w:r>
    </w:p>
    <w:p>
      <w:pPr>
        <w:pStyle w:val="0"/>
        <w:jc w:val="both"/>
      </w:pPr>
      <w:r>
        <w:rPr>
          <w:sz w:val="20"/>
        </w:rPr>
        <w:t xml:space="preserve">(часть 1.1 введена </w:t>
      </w:r>
      <w:hyperlink w:history="0" r:id="rId151"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 в ред. </w:t>
      </w:r>
      <w:hyperlink w:history="0" r:id="rId15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осуществляют правовое информирование и правовое просвещение населения по вопросам, предусмотренным </w:t>
      </w:r>
      <w:hyperlink w:history="0" w:anchor="P304"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305"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и </w:t>
      </w:r>
      <w:hyperlink w:history="0" w:anchor="P309"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jc w:val="both"/>
      </w:pPr>
      <w:r>
        <w:rPr>
          <w:sz w:val="20"/>
        </w:rPr>
        <w:t xml:space="preserve">(часть 2 в ред. </w:t>
      </w:r>
      <w:hyperlink w:history="0" r:id="rId153" w:tooltip="Закон ЧР от 29.03.2024 N 15 &quot;О внесении изменений в Закон Чувашской Республики &quot;О бесплатной юридической помощи в Чувашской Республике&quot; (принят ГС ЧР 28.03.2024) {КонсультантПлюс}">
        <w:r>
          <w:rPr>
            <w:sz w:val="20"/>
            <w:color w:val="0000ff"/>
          </w:rPr>
          <w:t xml:space="preserve">Закона</w:t>
        </w:r>
      </w:hyperlink>
      <w:r>
        <w:rPr>
          <w:sz w:val="20"/>
        </w:rPr>
        <w:t xml:space="preserve"> ЧР от 29.03.2024 N 15)</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30 марта 2012 года</w:t>
      </w:r>
    </w:p>
    <w:p>
      <w:pPr>
        <w:pStyle w:val="0"/>
        <w:spacing w:before="200" w:line-rule="auto"/>
      </w:pPr>
      <w:r>
        <w:rPr>
          <w:sz w:val="20"/>
        </w:rPr>
        <w:t xml:space="preserve">N 20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30.03.2012 N 20</w:t>
            <w:br/>
            <w:t>(ред. от 29.03.2024)</w:t>
            <w:br/>
            <w:t>"О бесплатной юридической помощи в Чувашской Республике"</w:t>
            <w:br/>
            <w:t>(принят ГС ЧР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635572AF72974A139BDF57DEC46DCA2D36D6288A785053EDBBD5307FA8EB45641D3699704395D3EEE0205839B2EA0A5C2875D502CB2BED960489aAk5F" TargetMode = "External"/>
	<Relationship Id="rId8" Type="http://schemas.openxmlformats.org/officeDocument/2006/relationships/hyperlink" Target="consultantplus://offline/ref=4D635572AF72974A139BDF57DEC46DCA2D36D6288A7E5157E2BBD5307FA8EB45641D3699704395D3EEE0205839B2EA0A5C2875D502CB2BED960489aAk5F" TargetMode = "External"/>
	<Relationship Id="rId9" Type="http://schemas.openxmlformats.org/officeDocument/2006/relationships/hyperlink" Target="consultantplus://offline/ref=4D635572AF72974A139BDF57DEC46DCA2D36D6288B7A5655E2BBD5307FA8EB45641D3699704395D3EEE0205839B2EA0A5C2875D502CB2BED960489aAk5F" TargetMode = "External"/>
	<Relationship Id="rId10" Type="http://schemas.openxmlformats.org/officeDocument/2006/relationships/hyperlink" Target="consultantplus://offline/ref=4D635572AF72974A139BDF57DEC46DCA2D36D6288D7C5157E3B6883A77F1E7476312698E770A99D2EEE0205534EDEF1F4D707AD11AD52FF78A068BA3aAk3F" TargetMode = "External"/>
	<Relationship Id="rId11" Type="http://schemas.openxmlformats.org/officeDocument/2006/relationships/hyperlink" Target="consultantplus://offline/ref=4D635572AF72974A139BDF57DEC46DCA2D36D628847F5458E2BBD5307FA8EB45641D3699704395D3EEE0205839B2EA0A5C2875D502CB2BED960489aAk5F" TargetMode = "External"/>
	<Relationship Id="rId12" Type="http://schemas.openxmlformats.org/officeDocument/2006/relationships/hyperlink" Target="consultantplus://offline/ref=4D635572AF72974A139BDF57DEC46DCA2D36D62885785E57ECBBD5307FA8EB45641D3699704395D3EEE0205839B2EA0A5C2875D502CB2BED960489aAk5F" TargetMode = "External"/>
	<Relationship Id="rId13" Type="http://schemas.openxmlformats.org/officeDocument/2006/relationships/hyperlink" Target="consultantplus://offline/ref=4D635572AF72974A139BDF57DEC46DCA2D36D6288D795752EDB2883A77F1E7476312698E770A99D2EEE020503AEDEF1F4D707AD11AD52FF78A068BA3aAk3F" TargetMode = "External"/>
	<Relationship Id="rId14" Type="http://schemas.openxmlformats.org/officeDocument/2006/relationships/hyperlink" Target="consultantplus://offline/ref=4D635572AF72974A139BDF57DEC46DCA2D36D6288D7B5552ECB4883A77F1E7476312698E770A99D2EEE020503AEDEF1F4D707AD11AD52FF78A068BA3aAk3F" TargetMode = "External"/>
	<Relationship Id="rId15" Type="http://schemas.openxmlformats.org/officeDocument/2006/relationships/hyperlink" Target="consultantplus://offline/ref=4D635572AF72974A139BDF57DEC46DCA2D36D6288D7A5356ECB4883A77F1E7476312698E770A99D2EEE020503AEDEF1F4D707AD11AD52FF78A068BA3aAk3F" TargetMode = "External"/>
	<Relationship Id="rId16" Type="http://schemas.openxmlformats.org/officeDocument/2006/relationships/hyperlink" Target="consultantplus://offline/ref=4D635572AF72974A139BDF57DEC46DCA2D36D6288D7D5554E2B9883A77F1E7476312698E770A99D2EEE020503AEDEF1F4D707AD11AD52FF78A068BA3aAk3F" TargetMode = "External"/>
	<Relationship Id="rId17" Type="http://schemas.openxmlformats.org/officeDocument/2006/relationships/hyperlink" Target="consultantplus://offline/ref=4D635572AF72974A139BDF57DEC46DCA2D36D6288D7C5357E4B7883A77F1E7476312698E770A99D2EEE020503AEDEF1F4D707AD11AD52FF78A068BA3aAk3F" TargetMode = "External"/>
	<Relationship Id="rId18" Type="http://schemas.openxmlformats.org/officeDocument/2006/relationships/hyperlink" Target="consultantplus://offline/ref=4D635572AF72974A139BDF57DEC46DCA2D36D6288D7C5158E3B2883A77F1E7476312698E770A99D2EEE0225230EDEF1F4D707AD11AD52FF78A068BA3aAk3F" TargetMode = "External"/>
	<Relationship Id="rId19" Type="http://schemas.openxmlformats.org/officeDocument/2006/relationships/hyperlink" Target="consultantplus://offline/ref=4D635572AF72974A139BDF57DEC46DCA2D36D6288D7F5758E4B8883A77F1E7476312698E770A99D2EEE0205235EDEF1F4D707AD11AD52FF78A068BA3aAk3F" TargetMode = "External"/>
	<Relationship Id="rId20" Type="http://schemas.openxmlformats.org/officeDocument/2006/relationships/hyperlink" Target="consultantplus://offline/ref=4D635572AF72974A139BDF57DEC46DCA2D36D6288D7F5253E5B1883A77F1E7476312698E770A99D2EEE020503AEDEF1F4D707AD11AD52FF78A068BA3aAk3F" TargetMode = "External"/>
	<Relationship Id="rId21" Type="http://schemas.openxmlformats.org/officeDocument/2006/relationships/hyperlink" Target="consultantplus://offline/ref=4D635572AF72974A139BDF57DEC46DCA2D36D6288D7E5650E7B5883A77F1E7476312698E770A99D2EEE0205231EDEF1F4D707AD11AD52FF78A068BA3aAk3F" TargetMode = "External"/>
	<Relationship Id="rId22" Type="http://schemas.openxmlformats.org/officeDocument/2006/relationships/hyperlink" Target="consultantplus://offline/ref=4D635572AF72974A139BDF57DEC46DCA2D36D6288D7E5256ECB4883A77F1E7476312698E770A99D2EEE020503AEDEF1F4D707AD11AD52FF78A068BA3aAk3F" TargetMode = "External"/>
	<Relationship Id="rId23" Type="http://schemas.openxmlformats.org/officeDocument/2006/relationships/hyperlink" Target="consultantplus://offline/ref=4D635572AF72974A139BC15AC8A833CE213889228F7A5D06B9E48E6D28A1E11223526FDB344E94D2E8EB740176B3B64C0F3B77D702C92FF1a9k0F" TargetMode = "External"/>
	<Relationship Id="rId24" Type="http://schemas.openxmlformats.org/officeDocument/2006/relationships/hyperlink" Target="consultantplus://offline/ref=4D635572AF72974A139BDF57DEC46DCA2D36D6288A785053EDBBD5307FA8EB45641D3699704395D3EEE0215039B2EA0A5C2875D502CB2BED960489aAk5F" TargetMode = "External"/>
	<Relationship Id="rId25" Type="http://schemas.openxmlformats.org/officeDocument/2006/relationships/hyperlink" Target="consultantplus://offline/ref=4D635572AF72974A139BDF57DEC46DCA2D36D628847F5458E2BBD5307FA8EB45641D3699704395D3EEE0205939B2EA0A5C2875D502CB2BED960489aAk5F" TargetMode = "External"/>
	<Relationship Id="rId26" Type="http://schemas.openxmlformats.org/officeDocument/2006/relationships/hyperlink" Target="consultantplus://offline/ref=4D635572AF72974A139BDF57DEC46DCA2D36D6288D7F5758E4B8883A77F1E7476312698E770A99D2EEE020523BEDEF1F4D707AD11AD52FF78A068BA3aAk3F" TargetMode = "External"/>
	<Relationship Id="rId27" Type="http://schemas.openxmlformats.org/officeDocument/2006/relationships/hyperlink" Target="consultantplus://offline/ref=4D635572AF72974A139BDF57DEC46DCA2D36D6288D7F5758E4B8883A77F1E7476312698E770A99D2EEE0205332EDEF1F4D707AD11AD52FF78A068BA3aAk3F" TargetMode = "External"/>
	<Relationship Id="rId28" Type="http://schemas.openxmlformats.org/officeDocument/2006/relationships/hyperlink" Target="consultantplus://offline/ref=4D635572AF72974A139BC15AC8A833CE213889228F7A5D06B9E48E6D28A1E11223526FDB344E94D6ECEB740176B3B64C0F3B77D702C92FF1a9k0F" TargetMode = "External"/>
	<Relationship Id="rId29" Type="http://schemas.openxmlformats.org/officeDocument/2006/relationships/hyperlink" Target="consultantplus://offline/ref=4D635572AF72974A139BDF57DEC46DCA2D36D6288D7E5256ECB4883A77F1E7476312698E770A99D2EEE020503BEDEF1F4D707AD11AD52FF78A068BA3aAk3F" TargetMode = "External"/>
	<Relationship Id="rId30" Type="http://schemas.openxmlformats.org/officeDocument/2006/relationships/hyperlink" Target="consultantplus://offline/ref=4D635572AF72974A139BDF57DEC46DCA2D36D628847F5458E2BBD5307FA8EB45641D3699704395D3EEE0215039B2EA0A5C2875D502CB2BED960489aAk5F" TargetMode = "External"/>
	<Relationship Id="rId31" Type="http://schemas.openxmlformats.org/officeDocument/2006/relationships/hyperlink" Target="consultantplus://offline/ref=4D635572AF72974A139BC15AC8A833CE213889228F7A5D06B9E48E6D28A1E11223526FDB344E95D2ECEB740176B3B64C0F3B77D702C92FF1a9k0F" TargetMode = "External"/>
	<Relationship Id="rId32" Type="http://schemas.openxmlformats.org/officeDocument/2006/relationships/hyperlink" Target="consultantplus://offline/ref=4D635572AF72974A139BC15AC8A833CE213889228F7A5D06B9E48E6D28A1E11223526FDB344E95D2EDEB740176B3B64C0F3B77D702C92FF1a9k0F" TargetMode = "External"/>
	<Relationship Id="rId33" Type="http://schemas.openxmlformats.org/officeDocument/2006/relationships/hyperlink" Target="consultantplus://offline/ref=4D635572AF72974A139BC15AC8A833CE213889228F7A5D06B9E48E6D28A1E11223526FDB344E95D2E7EB740176B3B64C0F3B77D702C92FF1a9k0F" TargetMode = "External"/>
	<Relationship Id="rId34" Type="http://schemas.openxmlformats.org/officeDocument/2006/relationships/hyperlink" Target="consultantplus://offline/ref=4D635572AF72974A139BDF57DEC46DCA2D36D6288D7E5650E7B5883A77F1E7476312698E770A99D2EEE0205236EDEF1F4D707AD11AD52FF78A068BA3aAk3F" TargetMode = "External"/>
	<Relationship Id="rId35" Type="http://schemas.openxmlformats.org/officeDocument/2006/relationships/hyperlink" Target="consultantplus://offline/ref=4D635572AF72974A139BDF57DEC46DCA2D36D628847F5458E2BBD5307FA8EB45641D3699704395D3EEE0215139B2EA0A5C2875D502CB2BED960489aAk5F" TargetMode = "External"/>
	<Relationship Id="rId36" Type="http://schemas.openxmlformats.org/officeDocument/2006/relationships/hyperlink" Target="consultantplus://offline/ref=4D635572AF72974A139BC15AC8A833CE213889228F7A5D06B9E48E6D28A1E11223526FDB344E94DBE6EB740176B3B64C0F3B77D702C92FF1a9k0F" TargetMode = "External"/>
	<Relationship Id="rId37" Type="http://schemas.openxmlformats.org/officeDocument/2006/relationships/hyperlink" Target="consultantplus://offline/ref=4D635572AF72974A139BC15AC8A833CE213889228F7A5D06B9E48E6D28A1E11223526FDB344E94D0E6EB740176B3B64C0F3B77D702C92FF1a9k0F" TargetMode = "External"/>
	<Relationship Id="rId38" Type="http://schemas.openxmlformats.org/officeDocument/2006/relationships/hyperlink" Target="consultantplus://offline/ref=4D635572AF72974A139BDF57DEC46DCA2D36D6288D7F5758E4B8883A77F1E7476312698E770A99D2EEE0205331EDEF1F4D707AD11AD52FF78A068BA3aAk3F" TargetMode = "External"/>
	<Relationship Id="rId39" Type="http://schemas.openxmlformats.org/officeDocument/2006/relationships/hyperlink" Target="consultantplus://offline/ref=4D635572AF72974A139BDF57DEC46DCA2D36D6288D7E5256ECB4883A77F1E7476312698E770A99D2EEE0205132EDEF1F4D707AD11AD52FF78A068BA3aAk3F" TargetMode = "External"/>
	<Relationship Id="rId40" Type="http://schemas.openxmlformats.org/officeDocument/2006/relationships/hyperlink" Target="consultantplus://offline/ref=4D635572AF72974A139BC15AC8A833CE213889228F7A5D06B9E48E6D28A1E11223526FDB344E94DAECEB740176B3B64C0F3B77D702C92FF1a9k0F" TargetMode = "External"/>
	<Relationship Id="rId41" Type="http://schemas.openxmlformats.org/officeDocument/2006/relationships/hyperlink" Target="consultantplus://offline/ref=4D635572AF72974A139BDF57DEC46DCA2D36D6288D7F5758E4B8883A77F1E7476312698E770A99D2EEE0205336EDEF1F4D707AD11AD52FF78A068BA3aAk3F" TargetMode = "External"/>
	<Relationship Id="rId42" Type="http://schemas.openxmlformats.org/officeDocument/2006/relationships/hyperlink" Target="consultantplus://offline/ref=4D635572AF72974A139BDF57DEC46DCA2D36D6288D7F5758E4B8883A77F1E7476312698E770A99D2EEE0205336EDEF1F4D707AD11AD52FF78A068BA3aAk3F" TargetMode = "External"/>
	<Relationship Id="rId43" Type="http://schemas.openxmlformats.org/officeDocument/2006/relationships/hyperlink" Target="consultantplus://offline/ref=4D635572AF72974A139BDF57DEC46DCA2D36D628847F5458E2BBD5307FA8EB45641D3699704395D3EEE0215539B2EA0A5C2875D502CB2BED960489aAk5F" TargetMode = "External"/>
	<Relationship Id="rId44" Type="http://schemas.openxmlformats.org/officeDocument/2006/relationships/hyperlink" Target="consultantplus://offline/ref=4D635572AF72974A139BDF57DEC46DCA2D36D6288D7F5758E4B8883A77F1E7476312698E770A99D2EEE0205337EDEF1F4D707AD11AD52FF78A068BA3aAk3F" TargetMode = "External"/>
	<Relationship Id="rId45" Type="http://schemas.openxmlformats.org/officeDocument/2006/relationships/hyperlink" Target="consultantplus://offline/ref=4D635572AF72974A139BC15AC8A833CE213889228F7A5D06B9E48E6D28A1E11223526FDB344E95D3E6EB740176B3B64C0F3B77D702C92FF1a9k0F" TargetMode = "External"/>
	<Relationship Id="rId46" Type="http://schemas.openxmlformats.org/officeDocument/2006/relationships/hyperlink" Target="consultantplus://offline/ref=4D635572AF72974A139BC15AC8A833CE213889228F7A5D06B9E48E6D28A1E11223526FDB344E95D3E6EB740176B3B64C0F3B77D702C92FF1a9k0F" TargetMode = "External"/>
	<Relationship Id="rId47" Type="http://schemas.openxmlformats.org/officeDocument/2006/relationships/hyperlink" Target="consultantplus://offline/ref=4D635572AF72974A139BC15AC8A833CE213889228F7A5D06B9E48E6D28A1E11223526FDB344E95D2ECEB740176B3B64C0F3B77D702C92FF1a9k0F" TargetMode = "External"/>
	<Relationship Id="rId48" Type="http://schemas.openxmlformats.org/officeDocument/2006/relationships/hyperlink" Target="consultantplus://offline/ref=4D635572AF72974A139BC15AC8A833CE213889228F7A5D06B9E48E6D28A1E11223526FDB344E95D2EDEB740176B3B64C0F3B77D702C92FF1a9k0F" TargetMode = "External"/>
	<Relationship Id="rId49" Type="http://schemas.openxmlformats.org/officeDocument/2006/relationships/hyperlink" Target="consultantplus://offline/ref=4D635572AF72974A139BC15AC8A833CE213889228F7A5D06B9E48E6D28A1E112315237D736488AD3EAFE225030aEk2F" TargetMode = "External"/>
	<Relationship Id="rId50" Type="http://schemas.openxmlformats.org/officeDocument/2006/relationships/hyperlink" Target="consultantplus://offline/ref=4D635572AF72974A139BC15AC8A833CE213889228F7A5D06B9E48E6D28A1E11223526FDB344E95D2E7EB740176B3B64C0F3B77D702C92FF1a9k0F" TargetMode = "External"/>
	<Relationship Id="rId51" Type="http://schemas.openxmlformats.org/officeDocument/2006/relationships/hyperlink" Target="consultantplus://offline/ref=4D635572AF72974A139BC15AC8A833CE213889228F7A5D06B9E48E6D28A1E11223526FDF3045C082AAB52D5234F8BB4A172777D1a1k8F" TargetMode = "External"/>
	<Relationship Id="rId52" Type="http://schemas.openxmlformats.org/officeDocument/2006/relationships/hyperlink" Target="consultantplus://offline/ref=4D635572AF72974A139BDF57DEC46DCA2D36D6288D7E5650E7B5883A77F1E7476312698E770A99D2EEE0205234EDEF1F4D707AD11AD52FF78A068BA3aAk3F" TargetMode = "External"/>
	<Relationship Id="rId53" Type="http://schemas.openxmlformats.org/officeDocument/2006/relationships/hyperlink" Target="consultantplus://offline/ref=4D635572AF72974A139BC15AC8A833CE213889228F7A5D06B9E48E6D28A1E112315237D736488AD3EAFE225030aEk2F" TargetMode = "External"/>
	<Relationship Id="rId54" Type="http://schemas.openxmlformats.org/officeDocument/2006/relationships/hyperlink" Target="consultantplus://offline/ref=4D635572AF72974A139BDF57DEC46DCA2D36D6288D7E5650E7B5883A77F1E7476312698E770A99D2EEE020523AEDEF1F4D707AD11AD52FF78A068BA3aAk3F" TargetMode = "External"/>
	<Relationship Id="rId55" Type="http://schemas.openxmlformats.org/officeDocument/2006/relationships/hyperlink" Target="consultantplus://offline/ref=4D635572AF72974A139BDF57DEC46DCA2D36D6288D7F5758E4B8883A77F1E7476312698E770A99D2EEE0205335EDEF1F4D707AD11AD52FF78A068BA3aAk3F" TargetMode = "External"/>
	<Relationship Id="rId56" Type="http://schemas.openxmlformats.org/officeDocument/2006/relationships/hyperlink" Target="consultantplus://offline/ref=4D635572AF72974A139BDF57DEC46DCA2D36D6288D7E5256ECB4883A77F1E7476312698E770A99D2EEE0205131EDEF1F4D707AD11AD52FF78A068BA3aAk3F" TargetMode = "External"/>
	<Relationship Id="rId57" Type="http://schemas.openxmlformats.org/officeDocument/2006/relationships/hyperlink" Target="consultantplus://offline/ref=4D635572AF72974A139BDF57DEC46DCA2D36D6288D7F5758E4B8883A77F1E7476312698E770A99D2EEE020533AEDEF1F4D707AD11AD52FF78A068BA3aAk3F" TargetMode = "External"/>
	<Relationship Id="rId58" Type="http://schemas.openxmlformats.org/officeDocument/2006/relationships/hyperlink" Target="consultantplus://offline/ref=4D635572AF72974A139BDF57DEC46DCA2D36D6288D7F5758E4B8883A77F1E7476312698E770A99D2EEE020533AEDEF1F4D707AD11AD52FF78A068BA3aAk3F" TargetMode = "External"/>
	<Relationship Id="rId59" Type="http://schemas.openxmlformats.org/officeDocument/2006/relationships/hyperlink" Target="consultantplus://offline/ref=4D635572AF72974A139BDF57DEC46DCA2D36D6288D7F5758E4B8883A77F1E7476312698E770A99D2EEE020533BEDEF1F4D707AD11AD52FF78A068BA3aAk3F" TargetMode = "External"/>
	<Relationship Id="rId60" Type="http://schemas.openxmlformats.org/officeDocument/2006/relationships/hyperlink" Target="consultantplus://offline/ref=4D635572AF72974A139BDF57DEC46DCA2D36D6288D7F5758E4B8883A77F1E7476312698E770A99D2EEE0205432EDEF1F4D707AD11AD52FF78A068BA3aAk3F" TargetMode = "External"/>
	<Relationship Id="rId61" Type="http://schemas.openxmlformats.org/officeDocument/2006/relationships/hyperlink" Target="consultantplus://offline/ref=4D635572AF72974A139BDF57DEC46DCA2D36D6288D7F5758E4B8883A77F1E7476312698E770A99D2EEE0205431EDEF1F4D707AD11AD52FF78A068BA3aAk3F" TargetMode = "External"/>
	<Relationship Id="rId62" Type="http://schemas.openxmlformats.org/officeDocument/2006/relationships/hyperlink" Target="consultantplus://offline/ref=4D635572AF72974A139BDF57DEC46DCA2D36D6288D7F5758E4B8883A77F1E7476312698E770A99D2EEE0205436EDEF1F4D707AD11AD52FF78A068BA3aAk3F" TargetMode = "External"/>
	<Relationship Id="rId63" Type="http://schemas.openxmlformats.org/officeDocument/2006/relationships/hyperlink" Target="consultantplus://offline/ref=4D635572AF72974A139BDF57DEC46DCA2D36D6288D7F5758E4B8883A77F1E7476312698E770A99D2EEE0205437EDEF1F4D707AD11AD52FF78A068BA3aAk3F" TargetMode = "External"/>
	<Relationship Id="rId64" Type="http://schemas.openxmlformats.org/officeDocument/2006/relationships/hyperlink" Target="consultantplus://offline/ref=4D635572AF72974A139BDF57DEC46DCA2D36D6288D7F5758E4B8883A77F1E7476312698E770A99D2EEE0205434EDEF1F4D707AD11AD52FF78A068BA3aAk3F" TargetMode = "External"/>
	<Relationship Id="rId65" Type="http://schemas.openxmlformats.org/officeDocument/2006/relationships/hyperlink" Target="consultantplus://offline/ref=4D635572AF72974A139BDF57DEC46DCA2D36D6288D7E5256ECB4883A77F1E7476312698E770A99D2EEE0205136EDEF1F4D707AD11AD52FF78A068BA3aAk3F" TargetMode = "External"/>
	<Relationship Id="rId66" Type="http://schemas.openxmlformats.org/officeDocument/2006/relationships/hyperlink" Target="consultantplus://offline/ref=4D635572AF72974A139BDF57DEC46DCA2D36D628847F5458E2BBD5307FA8EB45641D3699704395D3EEE0215939B2EA0A5C2875D502CB2BED960489aAk5F" TargetMode = "External"/>
	<Relationship Id="rId67" Type="http://schemas.openxmlformats.org/officeDocument/2006/relationships/hyperlink" Target="consultantplus://offline/ref=4D635572AF72974A139BDF57DEC46DCA2D36D62885785E57ECBBD5307FA8EB45641D3699704395D3EEE0205939B2EA0A5C2875D502CB2BED960489aAk5F" TargetMode = "External"/>
	<Relationship Id="rId68" Type="http://schemas.openxmlformats.org/officeDocument/2006/relationships/hyperlink" Target="consultantplus://offline/ref=4D635572AF72974A139BDF57DEC46DCA2D36D6288A785053EDBBD5307FA8EB45641D3699704395D3EEE0215439B2EA0A5C2875D502CB2BED960489aAk5F" TargetMode = "External"/>
	<Relationship Id="rId69" Type="http://schemas.openxmlformats.org/officeDocument/2006/relationships/hyperlink" Target="consultantplus://offline/ref=4D635572AF72974A139BC15AC8A833CE213A8C258E7D5D06B9E48E6D28A1E11223526FDB344E90D5E7EB740176B3B64C0F3B77D702C92FF1a9k0F" TargetMode = "External"/>
	<Relationship Id="rId70" Type="http://schemas.openxmlformats.org/officeDocument/2006/relationships/hyperlink" Target="consultantplus://offline/ref=4D635572AF72974A139BDF57DEC46DCA2D36D6288B7A5655E2BBD5307FA8EB45641D3699704395D3EEE0215139B2EA0A5C2875D502CB2BED960489aAk5F" TargetMode = "External"/>
	<Relationship Id="rId71" Type="http://schemas.openxmlformats.org/officeDocument/2006/relationships/hyperlink" Target="consultantplus://offline/ref=4D635572AF72974A139BDF57DEC46DCA2D36D6288B7A5655E2BBD5307FA8EB45641D3699704395D3EEE0215239B2EA0A5C2875D502CB2BED960489aAk5F" TargetMode = "External"/>
	<Relationship Id="rId72" Type="http://schemas.openxmlformats.org/officeDocument/2006/relationships/hyperlink" Target="consultantplus://offline/ref=4D635572AF72974A139BDF57DEC46DCA2D36D6288A785053EDBBD5307FA8EB45641D3699704395D3EEE0215539B2EA0A5C2875D502CB2BED960489aAk5F" TargetMode = "External"/>
	<Relationship Id="rId73" Type="http://schemas.openxmlformats.org/officeDocument/2006/relationships/hyperlink" Target="consultantplus://offline/ref=4D635572AF72974A139BDF57DEC46DCA2D36D6288A785053EDBBD5307FA8EB45641D3699704395D3EEE0215739B2EA0A5C2875D502CB2BED960489aAk5F" TargetMode = "External"/>
	<Relationship Id="rId74" Type="http://schemas.openxmlformats.org/officeDocument/2006/relationships/hyperlink" Target="consultantplus://offline/ref=4D635572AF72974A139BDF57DEC46DCA2D36D6288D7F5253E5B1883A77F1E7476312698E770A99D2EEE0205132EDEF1F4D707AD11AD52FF78A068BA3aAk3F" TargetMode = "External"/>
	<Relationship Id="rId75" Type="http://schemas.openxmlformats.org/officeDocument/2006/relationships/hyperlink" Target="consultantplus://offline/ref=4D635572AF72974A139BDF57DEC46DCA2D36D6288B7A5655E2BBD5307FA8EB45641D3699704395D3EEE0215339B2EA0A5C2875D502CB2BED960489aAk5F" TargetMode = "External"/>
	<Relationship Id="rId76" Type="http://schemas.openxmlformats.org/officeDocument/2006/relationships/hyperlink" Target="consultantplus://offline/ref=4D635572AF72974A139BDF57DEC46DCA2D36D6288D7A5356ECB4883A77F1E7476312698E770A99D2EEE020503BEDEF1F4D707AD11AD52FF78A068BA3aAk3F" TargetMode = "External"/>
	<Relationship Id="rId77" Type="http://schemas.openxmlformats.org/officeDocument/2006/relationships/hyperlink" Target="consultantplus://offline/ref=4D635572AF72974A139BC15AC8A833CE213B8D2C847D5D06B9E48E6D28A1E112315237D736488AD3EAFE225030aEk2F" TargetMode = "External"/>
	<Relationship Id="rId78" Type="http://schemas.openxmlformats.org/officeDocument/2006/relationships/hyperlink" Target="consultantplus://offline/ref=4D635572AF72974A139BC15AC8A833CE21388C258E7F5D06B9E48E6D28A1E112315237D736488AD3EAFE225030aEk2F" TargetMode = "External"/>
	<Relationship Id="rId79" Type="http://schemas.openxmlformats.org/officeDocument/2006/relationships/hyperlink" Target="consultantplus://offline/ref=4D635572AF72974A139BDF57DEC46DCA2D36D6288D7A5356ECB4883A77F1E7476312698E770A99D2EEE0205133EDEF1F4D707AD11AD52FF78A068BA3aAk3F" TargetMode = "External"/>
	<Relationship Id="rId80" Type="http://schemas.openxmlformats.org/officeDocument/2006/relationships/hyperlink" Target="consultantplus://offline/ref=4D635572AF72974A139BC15AC8A833CE213B8D208B785D06B9E48E6D28A1E112315237D736488AD3EAFE225030aEk2F" TargetMode = "External"/>
	<Relationship Id="rId81" Type="http://schemas.openxmlformats.org/officeDocument/2006/relationships/hyperlink" Target="consultantplus://offline/ref=4D635572AF72974A139BDF57DEC46DCA2D36D6288D7F5253E5B1883A77F1E7476312698E770A99D2EEE0205133EDEF1F4D707AD11AD52FF78A068BA3aAk3F" TargetMode = "External"/>
	<Relationship Id="rId82" Type="http://schemas.openxmlformats.org/officeDocument/2006/relationships/hyperlink" Target="consultantplus://offline/ref=4D635572AF72974A139BDF57DEC46DCA2D36D6288D7F5253E5B1883A77F1E7476312698E770A99D2EEE0205131EDEF1F4D707AD11AD52FF78A068BA3aAk3F" TargetMode = "External"/>
	<Relationship Id="rId83" Type="http://schemas.openxmlformats.org/officeDocument/2006/relationships/hyperlink" Target="consultantplus://offline/ref=4D635572AF72974A139BDF57DEC46DCA2D36D6288D7F5253E5B1883A77F1E7476312698E770A99D2EEE0205136EDEF1F4D707AD11AD52FF78A068BA3aAk3F" TargetMode = "External"/>
	<Relationship Id="rId84" Type="http://schemas.openxmlformats.org/officeDocument/2006/relationships/hyperlink" Target="consultantplus://offline/ref=4D635572AF72974A139BDF57DEC46DCA2D36D6288D7F5253E5B1883A77F1E7476312698E770A99D2EEE0205137EDEF1F4D707AD11AD52FF78A068BA3aAk3F" TargetMode = "External"/>
	<Relationship Id="rId85" Type="http://schemas.openxmlformats.org/officeDocument/2006/relationships/hyperlink" Target="consultantplus://offline/ref=4D635572AF72974A139BDF57DEC46DCA2D36D6288D7F5253E5B1883A77F1E7476312698E770A99D2EEE0205134EDEF1F4D707AD11AD52FF78A068BA3aAk3F" TargetMode = "External"/>
	<Relationship Id="rId86" Type="http://schemas.openxmlformats.org/officeDocument/2006/relationships/hyperlink" Target="consultantplus://offline/ref=4D635572AF72974A139BDF57DEC46DCA2D36D628847F5458E2BBD5307FA8EB45641D3699704395D3EEE0225039B2EA0A5C2875D502CB2BED960489aAk5F" TargetMode = "External"/>
	<Relationship Id="rId87" Type="http://schemas.openxmlformats.org/officeDocument/2006/relationships/hyperlink" Target="consultantplus://offline/ref=4D635572AF72974A139BDF57DEC46DCA2D36D62885785E57ECBBD5307FA8EB45641D3699704395D3EEE0215039B2EA0A5C2875D502CB2BED960489aAk5F" TargetMode = "External"/>
	<Relationship Id="rId88" Type="http://schemas.openxmlformats.org/officeDocument/2006/relationships/hyperlink" Target="consultantplus://offline/ref=4D635572AF72974A139BDF57DEC46DCA2D36D6288A785053EDBBD5307FA8EB45641D3699704395D3EEE0215939B2EA0A5C2875D502CB2BED960489aAk5F" TargetMode = "External"/>
	<Relationship Id="rId89" Type="http://schemas.openxmlformats.org/officeDocument/2006/relationships/hyperlink" Target="consultantplus://offline/ref=4D635572AF72974A139BDF57DEC46DCA2D36D6288B7A5655E2BBD5307FA8EB45641D3699704395D3EEE0215639B2EA0A5C2875D502CB2BED960489aAk5F" TargetMode = "External"/>
	<Relationship Id="rId90" Type="http://schemas.openxmlformats.org/officeDocument/2006/relationships/hyperlink" Target="consultantplus://offline/ref=4D635572AF72974A139BDF57DEC46DCA2D36D6288D7A5356ECB4883A77F1E7476312698E770A99D2EEE0205131EDEF1F4D707AD11AD52FF78A068BA3aAk3F" TargetMode = "External"/>
	<Relationship Id="rId91" Type="http://schemas.openxmlformats.org/officeDocument/2006/relationships/hyperlink" Target="consultantplus://offline/ref=4D635572AF72974A139BDF57DEC46DCA2D36D6288D7E5650E7B5883A77F1E7476312698E770A99D2EEE020523BEDEF1F4D707AD11AD52FF78A068BA3aAk3F" TargetMode = "External"/>
	<Relationship Id="rId92" Type="http://schemas.openxmlformats.org/officeDocument/2006/relationships/hyperlink" Target="consultantplus://offline/ref=4D635572AF72974A139BDF57DEC46DCA2D36D6288D7E5256ECB4883A77F1E7476312698E770A99D2EEE0205134EDEF1F4D707AD11AD52FF78A068BA3aAk3F" TargetMode = "External"/>
	<Relationship Id="rId93" Type="http://schemas.openxmlformats.org/officeDocument/2006/relationships/hyperlink" Target="consultantplus://offline/ref=4D635572AF72974A139BDF57DEC46DCA2D36D6288D7E5256ECB4883A77F1E7476312698E770A99D2EEE020513AEDEF1F4D707AD11AD52FF78A068BA3aAk3F" TargetMode = "External"/>
	<Relationship Id="rId94" Type="http://schemas.openxmlformats.org/officeDocument/2006/relationships/hyperlink" Target="consultantplus://offline/ref=4D635572AF72974A139BDF57DEC46DCA2D36D6288A785053EDBBD5307FA8EB45641D3699704395D3EEE0225039B2EA0A5C2875D502CB2BED960489aAk5F" TargetMode = "External"/>
	<Relationship Id="rId95" Type="http://schemas.openxmlformats.org/officeDocument/2006/relationships/hyperlink" Target="consultantplus://offline/ref=4D635572AF72974A139BDF57DEC46DCA2D36D6288B7A5655E2BBD5307FA8EB45641D3699704395D3EEE0215739B2EA0A5C2875D502CB2BED960489aAk5F" TargetMode = "External"/>
	<Relationship Id="rId96" Type="http://schemas.openxmlformats.org/officeDocument/2006/relationships/hyperlink" Target="consultantplus://offline/ref=4D635572AF72974A139BDF57DEC46DCA2D36D6288B7A5655E2BBD5307FA8EB45641D3699704395D3EEE0215839B2EA0A5C2875D502CB2BED960489aAk5F" TargetMode = "External"/>
	<Relationship Id="rId97" Type="http://schemas.openxmlformats.org/officeDocument/2006/relationships/hyperlink" Target="consultantplus://offline/ref=4D635572AF72974A139BC15AC8A833CE213A8C258E7D5D06B9E48E6D28A1E112315237D736488AD3EAFE225030aEk2F" TargetMode = "External"/>
	<Relationship Id="rId98" Type="http://schemas.openxmlformats.org/officeDocument/2006/relationships/hyperlink" Target="consultantplus://offline/ref=4D635572AF72974A139BDF57DEC46DCA2D36D6288D7A5356ECB4883A77F1E7476312698E770A99D2EEE0205137EDEF1F4D707AD11AD52FF78A068BA3aAk3F" TargetMode = "External"/>
	<Relationship Id="rId99" Type="http://schemas.openxmlformats.org/officeDocument/2006/relationships/hyperlink" Target="consultantplus://offline/ref=4D635572AF72974A139BDF57DEC46DCA2D36D6288D7A5356ECB4883A77F1E7476312698E770A99D2EEE0205135EDEF1F4D707AD11AD52FF78A068BA3aAk3F" TargetMode = "External"/>
	<Relationship Id="rId100" Type="http://schemas.openxmlformats.org/officeDocument/2006/relationships/hyperlink" Target="consultantplus://offline/ref=4D635572AF72974A139BC15AC8A833CE213B8D2C847D5D06B9E48E6D28A1E112315237D736488AD3EAFE225030aEk2F" TargetMode = "External"/>
	<Relationship Id="rId101" Type="http://schemas.openxmlformats.org/officeDocument/2006/relationships/hyperlink" Target="consultantplus://offline/ref=4D635572AF72974A139BC15AC8A833CE21388C258E7F5D06B9E48E6D28A1E112315237D736488AD3EAFE225030aEk2F" TargetMode = "External"/>
	<Relationship Id="rId102" Type="http://schemas.openxmlformats.org/officeDocument/2006/relationships/hyperlink" Target="consultantplus://offline/ref=4D635572AF72974A139BDF57DEC46DCA2D36D6288D7A5356ECB4883A77F1E7476312698E770A99D2EEE020513AEDEF1F4D707AD11AD52FF78A068BA3aAk3F" TargetMode = "External"/>
	<Relationship Id="rId103" Type="http://schemas.openxmlformats.org/officeDocument/2006/relationships/hyperlink" Target="consultantplus://offline/ref=4D635572AF72974A139BC15AC8A833CE21388A2C8D7F5D06B9E48E6D28A1E112315237D736488AD3EAFE225030aEk2F" TargetMode = "External"/>
	<Relationship Id="rId104" Type="http://schemas.openxmlformats.org/officeDocument/2006/relationships/hyperlink" Target="consultantplus://offline/ref=4D635572AF72974A139BDF57DEC46DCA2D36D6288B7A5655E2BBD5307FA8EB45641D3699704395D3EEE0225039B2EA0A5C2875D502CB2BED960489aAk5F" TargetMode = "External"/>
	<Relationship Id="rId105" Type="http://schemas.openxmlformats.org/officeDocument/2006/relationships/hyperlink" Target="consultantplus://offline/ref=4D635572AF72974A139BC15AC8A833CE21388A2C8D7F5D06B9E48E6D28A1E11223526FDB344E94D7E6EB740176B3B64C0F3B77D702C92FF1a9k0F" TargetMode = "External"/>
	<Relationship Id="rId106" Type="http://schemas.openxmlformats.org/officeDocument/2006/relationships/hyperlink" Target="consultantplus://offline/ref=4D635572AF72974A139BDF57DEC46DCA2D36D6288A785053EDBBD5307FA8EB45641D3699704395D3EEE0225639B2EA0A5C2875D502CB2BED960489aAk5F" TargetMode = "External"/>
	<Relationship Id="rId107" Type="http://schemas.openxmlformats.org/officeDocument/2006/relationships/hyperlink" Target="consultantplus://offline/ref=4D635572AF72974A139BDF57DEC46DCA2D36D62885785E57ECBBD5307FA8EB45641D3699704395D3EEE0215139B2EA0A5C2875D502CB2BED960489aAk5F" TargetMode = "External"/>
	<Relationship Id="rId108" Type="http://schemas.openxmlformats.org/officeDocument/2006/relationships/hyperlink" Target="consultantplus://offline/ref=4D635572AF72974A139BDF57DEC46DCA2D36D6288D7B5452E2BBD5307FA8EB45641D3699704395D3EEE0255039B2EA0A5C2875D502CB2BED960489aAk5F" TargetMode = "External"/>
	<Relationship Id="rId109" Type="http://schemas.openxmlformats.org/officeDocument/2006/relationships/hyperlink" Target="consultantplus://offline/ref=4D635572AF72974A139BDF57DEC46DCA2D36D6288D7B5452E2BBD5307FA8EB45641D3699704395D3EEE0255039B2EA0A5C2875D502CB2BED960489aAk5F" TargetMode = "External"/>
	<Relationship Id="rId110" Type="http://schemas.openxmlformats.org/officeDocument/2006/relationships/hyperlink" Target="consultantplus://offline/ref=4D635572AF72974A139BDF57DEC46DCA2D36D6288A785053EDBBD5307FA8EB45641D3699704395D3EEE0225839B2EA0A5C2875D502CB2BED960489aAk5F" TargetMode = "External"/>
	<Relationship Id="rId111" Type="http://schemas.openxmlformats.org/officeDocument/2006/relationships/hyperlink" Target="consultantplus://offline/ref=4D635572AF72974A139BDF57DEC46DCA2D36D6288A7E5157E2BBD5307FA8EB45641D3699704395D3EEE0205939B2EA0A5C2875D502CB2BED960489aAk5F" TargetMode = "External"/>
	<Relationship Id="rId112" Type="http://schemas.openxmlformats.org/officeDocument/2006/relationships/hyperlink" Target="consultantplus://offline/ref=4D635572AF72974A139BDF57DEC46DCA2D36D6288B7A5655E2BBD5307FA8EB45641D3699704395D3EEE0225339B2EA0A5C2875D502CB2BED960489aAk5F" TargetMode = "External"/>
	<Relationship Id="rId113" Type="http://schemas.openxmlformats.org/officeDocument/2006/relationships/hyperlink" Target="consultantplus://offline/ref=4D635572AF72974A139BDF57DEC46DCA2D36D6288A785053EDBBD5307FA8EB45641D3699704395D3EEE0225939B2EA0A5C2875D502CB2BED960489aAk5F" TargetMode = "External"/>
	<Relationship Id="rId114" Type="http://schemas.openxmlformats.org/officeDocument/2006/relationships/hyperlink" Target="consultantplus://offline/ref=4D635572AF72974A139BDF57DEC46DCA2D36D6288A785053EDBBD5307FA8EB45641D3699704395D3EEE0235039B2EA0A5C2875D502CB2BED960489aAk5F" TargetMode = "External"/>
	<Relationship Id="rId115" Type="http://schemas.openxmlformats.org/officeDocument/2006/relationships/hyperlink" Target="consultantplus://offline/ref=4D635572AF72974A139BDF57DEC46DCA2D36D6288A785053EDBBD5307FA8EB45641D3699704395D3EEE0235239B2EA0A5C2875D502CB2BED960489aAk5F" TargetMode = "External"/>
	<Relationship Id="rId116" Type="http://schemas.openxmlformats.org/officeDocument/2006/relationships/hyperlink" Target="consultantplus://offline/ref=4D635572AF72974A139BDF57DEC46DCA2D36D6288A785053EDBBD5307FA8EB45641D3699704395D3EEE0235339B2EA0A5C2875D502CB2BED960489aAk5F" TargetMode = "External"/>
	<Relationship Id="rId117" Type="http://schemas.openxmlformats.org/officeDocument/2006/relationships/hyperlink" Target="consultantplus://offline/ref=4D635572AF72974A139BDF57DEC46DCA2D36D6288A785053EDBBD5307FA8EB45641D3699704395D3EEE0235439B2EA0A5C2875D502CB2BED960489aAk5F" TargetMode = "External"/>
	<Relationship Id="rId118" Type="http://schemas.openxmlformats.org/officeDocument/2006/relationships/hyperlink" Target="consultantplus://offline/ref=4D635572AF72974A139BDF57DEC46DCA2D36D6288D7C5157E3B6883A77F1E7476312698E770A99D2EEE0205534EDEF1F4D707AD11AD52FF78A068BA3aAk3F" TargetMode = "External"/>
	<Relationship Id="rId119" Type="http://schemas.openxmlformats.org/officeDocument/2006/relationships/hyperlink" Target="consultantplus://offline/ref=4D635572AF72974A139BC15AC8A833CE21388C278E7D5D06B9E48E6D28A1E11223526FDE3045C082AAB52D5234F8BB4A172777D1a1k8F" TargetMode = "External"/>
	<Relationship Id="rId120" Type="http://schemas.openxmlformats.org/officeDocument/2006/relationships/hyperlink" Target="consultantplus://offline/ref=4D635572AF72974A139BDF57DEC46DCA2D36D6288A785053EDBBD5307FA8EB45641D3699704395D3EEE0235639B2EA0A5C2875D502CB2BED960489aAk5F" TargetMode = "External"/>
	<Relationship Id="rId121" Type="http://schemas.openxmlformats.org/officeDocument/2006/relationships/hyperlink" Target="consultantplus://offline/ref=4D635572AF72974A139BDF57DEC46DCA2D36D6288A7E5157E2BBD5307FA8EB45641D3699704395D3EEE0215039B2EA0A5C2875D502CB2BED960489aAk5F" TargetMode = "External"/>
	<Relationship Id="rId122" Type="http://schemas.openxmlformats.org/officeDocument/2006/relationships/hyperlink" Target="consultantplus://offline/ref=4D635572AF72974A139BDF57DEC46DCA2D36D6288B7A5655E2BBD5307FA8EB45641D3699704395D3EEE0225439B2EA0A5C2875D502CB2BED960489aAk5F" TargetMode = "External"/>
	<Relationship Id="rId123" Type="http://schemas.openxmlformats.org/officeDocument/2006/relationships/hyperlink" Target="consultantplus://offline/ref=4D635572AF72974A139BC15AC8A833CE213A8C258E7D5D06B9E48E6D28A1E112315237D736488AD3EAFE225030aEk2F" TargetMode = "External"/>
	<Relationship Id="rId124" Type="http://schemas.openxmlformats.org/officeDocument/2006/relationships/hyperlink" Target="consultantplus://offline/ref=4D635572AF72974A139BDF57DEC46DCA2D36D6288D795752EDB2883A77F1E7476312698E770A99D2EEE020503AEDEF1F4D707AD11AD52FF78A068BA3aAk3F" TargetMode = "External"/>
	<Relationship Id="rId125" Type="http://schemas.openxmlformats.org/officeDocument/2006/relationships/hyperlink" Target="consultantplus://offline/ref=4D635572AF72974A139BDF57DEC46DCA2D36D6288D795752EDB2883A77F1E7476312698E770A99D2EEE0205132EDEF1F4D707AD11AD52FF78A068BA3aAk3F" TargetMode = "External"/>
	<Relationship Id="rId126" Type="http://schemas.openxmlformats.org/officeDocument/2006/relationships/hyperlink" Target="consultantplus://offline/ref=4D635572AF72974A139BDF57DEC46DCA2D36D6288D795752EDB2883A77F1E7476312698E770A99D2EEE0205133EDEF1F4D707AD11AD52FF78A068BA3aAk3F" TargetMode = "External"/>
	<Relationship Id="rId127" Type="http://schemas.openxmlformats.org/officeDocument/2006/relationships/hyperlink" Target="consultantplus://offline/ref=4D635572AF72974A139BDF57DEC46DCA2D36D6288D795752EDB2883A77F1E7476312698E770A99D2EEE0205130EDEF1F4D707AD11AD52FF78A068BA3aAk3F" TargetMode = "External"/>
	<Relationship Id="rId128" Type="http://schemas.openxmlformats.org/officeDocument/2006/relationships/hyperlink" Target="consultantplus://offline/ref=4D635572AF72974A139BC15AC8A833CE213A8C258E7D5D06B9E48E6D28A1E112315237D736488AD3EAFE225030aEk2F" TargetMode = "External"/>
	<Relationship Id="rId129" Type="http://schemas.openxmlformats.org/officeDocument/2006/relationships/hyperlink" Target="consultantplus://offline/ref=4D635572AF72974A139BDF57DEC46DCA2D36D6288D7B5552ECB4883A77F1E7476312698E770A99D2EEE020503AEDEF1F4D707AD11AD52FF78A068BA3aAk3F" TargetMode = "External"/>
	<Relationship Id="rId130" Type="http://schemas.openxmlformats.org/officeDocument/2006/relationships/hyperlink" Target="consultantplus://offline/ref=4D635572AF72974A139BDF57DEC46DCA2D36D6288D7B5552ECB4883A77F1E7476312698E770A99D2EEE0205132EDEF1F4D707AD11AD52FF78A068BA3aAk3F" TargetMode = "External"/>
	<Relationship Id="rId131" Type="http://schemas.openxmlformats.org/officeDocument/2006/relationships/hyperlink" Target="consultantplus://offline/ref=4D635572AF72974A139BC15AC8A833CE213B8D2C847D5D06B9E48E6D28A1E112315237D736488AD3EAFE225030aEk2F" TargetMode = "External"/>
	<Relationship Id="rId132" Type="http://schemas.openxmlformats.org/officeDocument/2006/relationships/hyperlink" Target="consultantplus://offline/ref=4D635572AF72974A139BC15AC8A833CE21388C258E7F5D06B9E48E6D28A1E112315237D736488AD3EAFE225030aEk2F" TargetMode = "External"/>
	<Relationship Id="rId133" Type="http://schemas.openxmlformats.org/officeDocument/2006/relationships/hyperlink" Target="consultantplus://offline/ref=4D635572AF72974A139BDF57DEC46DCA2D36D6288D7B5552ECB4883A77F1E7476312698E770A99D2EEE0205133EDEF1F4D707AD11AD52FF78A068BA3aAk3F" TargetMode = "External"/>
	<Relationship Id="rId134" Type="http://schemas.openxmlformats.org/officeDocument/2006/relationships/hyperlink" Target="consultantplus://offline/ref=4D635572AF72974A139BDF57DEC46DCA2D36D6288D7D5554E2B9883A77F1E7476312698E770A99D2EEE020503AEDEF1F4D707AD11AD52FF78A068BA3aAk3F" TargetMode = "External"/>
	<Relationship Id="rId135" Type="http://schemas.openxmlformats.org/officeDocument/2006/relationships/hyperlink" Target="consultantplus://offline/ref=4D635572AF72974A139BDF57DEC46DCA2D36D6288D7D5554E2B9883A77F1E7476312698E770A99D2EEE0205132EDEF1F4D707AD11AD52FF78A068BA3aAk3F" TargetMode = "External"/>
	<Relationship Id="rId136" Type="http://schemas.openxmlformats.org/officeDocument/2006/relationships/hyperlink" Target="consultantplus://offline/ref=4D635572AF72974A139BDF57DEC46DCA2D36D6288D7D5554E2B9883A77F1E7476312698E770A99D2EEE0205133EDEF1F4D707AD11AD52FF78A068BA3aAk3F" TargetMode = "External"/>
	<Relationship Id="rId137" Type="http://schemas.openxmlformats.org/officeDocument/2006/relationships/hyperlink" Target="consultantplus://offline/ref=4D635572AF72974A139BC15AC8A833CE213B8D2088705D06B9E48E6D28A1E11223526FDB344E97D0E7EB740176B3B64C0F3B77D702C92FF1a9k0F" TargetMode = "External"/>
	<Relationship Id="rId138" Type="http://schemas.openxmlformats.org/officeDocument/2006/relationships/hyperlink" Target="consultantplus://offline/ref=4D635572AF72974A139BDF57DEC46DCA2D36D6288D7F5253E5B1883A77F1E7476312698E770A99D2EEE0205135EDEF1F4D707AD11AD52FF78A068BA3aAk3F" TargetMode = "External"/>
	<Relationship Id="rId139" Type="http://schemas.openxmlformats.org/officeDocument/2006/relationships/hyperlink" Target="consultantplus://offline/ref=4D635572AF72974A139BDF57DEC46DCA2D36D6288D7F5253E5B1883A77F1E7476312698E770A99D2EEE020513BEDEF1F4D707AD11AD52FF78A068BA3aAk3F" TargetMode = "External"/>
	<Relationship Id="rId140" Type="http://schemas.openxmlformats.org/officeDocument/2006/relationships/hyperlink" Target="consultantplus://offline/ref=4D635572AF72974A139BDF57DEC46DCA2D36D6288D7E5256ECB4883A77F1E7476312698E770A99D2EEE020513BEDEF1F4D707AD11AD52FF78A068BA3aAk3F" TargetMode = "External"/>
	<Relationship Id="rId141" Type="http://schemas.openxmlformats.org/officeDocument/2006/relationships/hyperlink" Target="consultantplus://offline/ref=4D635572AF72974A139BDF57DEC46DCA2D36D6288D7F5253E5B1883A77F1E7476312698E770A99D2EEE0205232EDEF1F4D707AD11AD52FF78A068BA3aAk3F" TargetMode = "External"/>
	<Relationship Id="rId142" Type="http://schemas.openxmlformats.org/officeDocument/2006/relationships/hyperlink" Target="consultantplus://offline/ref=4D635572AF72974A139BDF57DEC46DCA2D36D6288D7F5253E5B1883A77F1E7476312698E770A99D2EEE0205233EDEF1F4D707AD11AD52FF78A068BA3aAk3F" TargetMode = "External"/>
	<Relationship Id="rId143" Type="http://schemas.openxmlformats.org/officeDocument/2006/relationships/hyperlink" Target="consultantplus://offline/ref=4D635572AF72974A139BDF57DEC46DCA2D36D6288D7C5357E4B7883A77F1E7476312698E770A99D2EEE0205136EDEF1F4D707AD11AD52FF78A068BA3aAk3F" TargetMode = "External"/>
	<Relationship Id="rId144" Type="http://schemas.openxmlformats.org/officeDocument/2006/relationships/hyperlink" Target="consultantplus://offline/ref=4D635572AF72974A139BDF57DEC46DCA2D36D6288D7F5758E4B8883A77F1E7476312698E770A99D2EEE0205435EDEF1F4D707AD11AD52FF78A068BA3aAk3F" TargetMode = "External"/>
	<Relationship Id="rId145" Type="http://schemas.openxmlformats.org/officeDocument/2006/relationships/hyperlink" Target="consultantplus://offline/ref=4D635572AF72974A139BDF57DEC46DCA2D36D6288D7E5650E7B5883A77F1E7476312698E770A99D2EEE0205330EDEF1F4D707AD11AD52FF78A068BA3aAk3F" TargetMode = "External"/>
	<Relationship Id="rId146" Type="http://schemas.openxmlformats.org/officeDocument/2006/relationships/hyperlink" Target="consultantplus://offline/ref=4D635572AF72974A139BDF57DEC46DCA2D36D6288D7E5650E7B5883A77F1E7476312698E770A99D2EEE0205331EDEF1F4D707AD11AD52FF78A068BA3aAk3F" TargetMode = "External"/>
	<Relationship Id="rId147" Type="http://schemas.openxmlformats.org/officeDocument/2006/relationships/hyperlink" Target="consultantplus://offline/ref=4D635572AF72974A139BDF57DEC46DCA2D36D6288D7E5256ECB4883A77F1E7476312698E770A99D2EEE0205232EDEF1F4D707AD11AD52FF78A068BA3aAk3F" TargetMode = "External"/>
	<Relationship Id="rId148" Type="http://schemas.openxmlformats.org/officeDocument/2006/relationships/hyperlink" Target="consultantplus://offline/ref=4D635572AF72974A139BDF57DEC46DCA2D36D6288D7F5758E4B8883A77F1E7476312698E770A99D2EEE020543BEDEF1F4D707AD11AD52FF78A068BA3aAk3F" TargetMode = "External"/>
	<Relationship Id="rId149" Type="http://schemas.openxmlformats.org/officeDocument/2006/relationships/hyperlink" Target="consultantplus://offline/ref=4D635572AF72974A139BDF57DEC46DCA2D36D6288D7E5256ECB4883A77F1E7476312698E770A99D2EEE0205231EDEF1F4D707AD11AD52FF78A068BA3aAk3F" TargetMode = "External"/>
	<Relationship Id="rId150" Type="http://schemas.openxmlformats.org/officeDocument/2006/relationships/hyperlink" Target="consultantplus://offline/ref=4D635572AF72974A139BDF57DEC46DCA2D36D6288D7E5256ECB4883A77F1E7476312698E770A99D2EEE0205236EDEF1F4D707AD11AD52FF78A068BA3aAk3F" TargetMode = "External"/>
	<Relationship Id="rId151" Type="http://schemas.openxmlformats.org/officeDocument/2006/relationships/hyperlink" Target="consultantplus://offline/ref=4D635572AF72974A139BDF57DEC46DCA2D36D628847F5458E2BBD5307FA8EB45641D3699704395D3EEE0225339B2EA0A5C2875D502CB2BED960489aAk5F" TargetMode = "External"/>
	<Relationship Id="rId152" Type="http://schemas.openxmlformats.org/officeDocument/2006/relationships/hyperlink" Target="consultantplus://offline/ref=4D635572AF72974A139BDF57DEC46DCA2D36D6288D7F5758E4B8883A77F1E7476312698E770A99D2EEE0205532EDEF1F4D707AD11AD52FF78A068BA3aAk3F" TargetMode = "External"/>
	<Relationship Id="rId153" Type="http://schemas.openxmlformats.org/officeDocument/2006/relationships/hyperlink" Target="consultantplus://offline/ref=4D635572AF72974A139BDF57DEC46DCA2D36D6288D7E5256ECB4883A77F1E7476312698E770A99D2EEE0205234EDEF1F4D707AD11AD52FF78A068BA3aAk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30.03.2012 N 20
(ред. от 29.03.2024)
"О бесплатной юридической помощи в Чувашской Республике"
(принят ГС ЧР 15.03.2012)</dc:title>
  <dcterms:created xsi:type="dcterms:W3CDTF">2024-04-26T05:36:26Z</dcterms:created>
</cp:coreProperties>
</file>