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912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65"/>
        <w:gridCol w:w="1109"/>
        <w:gridCol w:w="4046"/>
      </w:tblGrid>
      <w:tr>
        <w:trPr>
          <w:trHeight w:val="558" w:hRule="atLeast"/>
          <w:cantSplit w:val="true"/>
        </w:trPr>
        <w:tc>
          <w:tcPr>
            <w:tcW w:w="3965" w:type="dxa"/>
            <w:tcBorders/>
          </w:tcPr>
          <w:p>
            <w:pPr>
              <w:pStyle w:val="Style24"/>
              <w:widowControl w:val="false"/>
              <w:tabs>
                <w:tab w:val="clear" w:pos="708"/>
                <w:tab w:val="left" w:pos="4285" w:leader="none"/>
              </w:tabs>
              <w:spacing w:lineRule="auto" w:line="19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-144780</wp:posOffset>
                  </wp:positionV>
                  <wp:extent cx="716280" cy="716280"/>
                  <wp:effectExtent l="0" t="0" r="0" b="0"/>
                  <wp:wrapNone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01" t="-101" r="-101" b="-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ЧĂВАШ РЕСПУБЛИКИ</w:t>
            </w:r>
          </w:p>
          <w:p>
            <w:pPr>
              <w:pStyle w:val="Style24"/>
              <w:widowControl w:val="false"/>
              <w:tabs>
                <w:tab w:val="clear" w:pos="708"/>
                <w:tab w:val="left" w:pos="4285" w:leader="none"/>
              </w:tabs>
              <w:spacing w:lineRule="auto" w:line="19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0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046" w:type="dxa"/>
            <w:tcBorders/>
          </w:tcPr>
          <w:p>
            <w:pPr>
              <w:pStyle w:val="Style24"/>
              <w:widowControl w:val="false"/>
              <w:spacing w:lineRule="auto" w:line="19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>
            <w:pPr>
              <w:pStyle w:val="Style24"/>
              <w:widowControl w:val="false"/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r>
          </w:p>
        </w:tc>
      </w:tr>
      <w:tr>
        <w:trPr>
          <w:trHeight w:val="2051" w:hRule="atLeast"/>
          <w:cantSplit w:val="true"/>
        </w:trPr>
        <w:tc>
          <w:tcPr>
            <w:tcW w:w="3965" w:type="dxa"/>
            <w:tcBorders/>
          </w:tcPr>
          <w:p>
            <w:pPr>
              <w:pStyle w:val="Style24"/>
              <w:widowControl w:val="false"/>
              <w:tabs>
                <w:tab w:val="clear" w:pos="708"/>
                <w:tab w:val="left" w:pos="4285" w:leader="none"/>
              </w:tabs>
              <w:spacing w:lineRule="auto" w:line="192" w:before="8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ЕТĔРНЕ</w:t>
            </w:r>
          </w:p>
          <w:p>
            <w:pPr>
              <w:pStyle w:val="Style24"/>
              <w:widowControl w:val="false"/>
              <w:tabs>
                <w:tab w:val="clear" w:pos="708"/>
                <w:tab w:val="left" w:pos="4285" w:leader="none"/>
              </w:tabs>
              <w:spacing w:lineRule="auto" w:line="192" w:before="8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МУНИЦИПАЛЛӐ ОКРУГĚН</w:t>
            </w:r>
          </w:p>
          <w:p>
            <w:pPr>
              <w:pStyle w:val="Style24"/>
              <w:widowControl w:val="false"/>
              <w:tabs>
                <w:tab w:val="clear" w:pos="708"/>
                <w:tab w:val="left" w:pos="4285" w:leader="none"/>
              </w:tabs>
              <w:spacing w:lineRule="auto" w:line="192" w:before="8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АДМИНИСТРАЦИЙĚ</w:t>
            </w:r>
          </w:p>
          <w:p>
            <w:pPr>
              <w:pStyle w:val="Normal"/>
              <w:widowControl w:val="false"/>
              <w:spacing w:lineRule="auto" w: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4"/>
              <w:widowControl w:val="false"/>
              <w:tabs>
                <w:tab w:val="clear" w:pos="708"/>
                <w:tab w:val="left" w:pos="4285" w:leader="none"/>
              </w:tabs>
              <w:spacing w:lineRule="auto" w:line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4"/>
                <w:szCs w:val="24"/>
              </w:rPr>
              <w:t>ЙЫШӐНУ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4"/>
              <w:widowControl w:val="false"/>
              <w:ind w:right="-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.06.2024  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Етĕрне хули</w:t>
            </w: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4046" w:type="dxa"/>
            <w:tcBorders/>
          </w:tcPr>
          <w:p>
            <w:pPr>
              <w:pStyle w:val="Normal"/>
              <w:widowControl w:val="false"/>
              <w:spacing w:lineRule="auto" w:line="192" w:before="80"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192" w:before="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ЯДРИНСКОГО МУНИЦИПАЛЬНОГО ОКРУГА</w:t>
            </w:r>
          </w:p>
          <w:p>
            <w:pPr>
              <w:pStyle w:val="Style24"/>
              <w:widowControl w:val="false"/>
              <w:spacing w:lineRule="auto" w:line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4"/>
              <w:widowControl w:val="false"/>
              <w:spacing w:lineRule="auto" w:line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4"/>
                <w:szCs w:val="24"/>
              </w:rPr>
              <w:t>ПОСТАНОВЛЕНИЕ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4"/>
              <w:widowControl w:val="false"/>
              <w:ind w:right="-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.06.2024  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Ядрин</w:t>
            </w:r>
          </w:p>
        </w:tc>
      </w:tr>
    </w:tbl>
    <w:p>
      <w:pPr>
        <w:pStyle w:val="Normal"/>
        <w:shd w:val="clear" w:color="auto" w:fill="FFFFFF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</w:r>
    </w:p>
    <w:p>
      <w:pPr>
        <w:pStyle w:val="Normal"/>
        <w:ind w:right="425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О внесении изменений в постановление администрации Ядринского муниципального округа Чувашской Республики от 06.02.2023 № 112 «</w:t>
      </w:r>
      <w:r>
        <w:rPr>
          <w:rFonts w:eastAsia="Calibri" w:ascii="Times New Roman" w:hAnsi="Times New Roman"/>
          <w:b/>
        </w:rPr>
        <w:t xml:space="preserve">Об утверждении Порядка определения объема и условий предоставления субсидий из бюджета Ядринского муниципального </w:t>
      </w:r>
      <w:bookmarkStart w:id="0" w:name="_GoBack"/>
      <w:bookmarkEnd w:id="0"/>
      <w:r>
        <w:rPr>
          <w:rFonts w:eastAsia="Calibri" w:ascii="Times New Roman" w:hAnsi="Times New Roman"/>
          <w:b/>
        </w:rPr>
        <w:t>округа Чувашской Республики муниципальным бюджетным и автономным учреждениям Ядринского муниципального округа Чувашской Республики на иные цел</w:t>
      </w:r>
      <w:r>
        <w:rPr>
          <w:rFonts w:ascii="Times New Roman" w:hAnsi="Times New Roman"/>
          <w:b/>
        </w:rPr>
        <w:t>и»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Ядринского  муниципального округа  Чувашской Республики п о с т а н о в л я е т: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Внести в </w:t>
      </w:r>
      <w:r>
        <w:rPr>
          <w:rFonts w:eastAsia="Calibri" w:ascii="Times New Roman" w:hAnsi="Times New Roman"/>
        </w:rPr>
        <w:t xml:space="preserve">Порядок определения объема и условий предоставления субсидий из бюджета Ядринского муниципального округа Чувашской Республики муниципальным бюджетным и автономным учреждениям Ядринского муниципального округа Чувашской Республики на иные цели, утвержденный </w:t>
      </w:r>
      <w:r>
        <w:rPr>
          <w:rFonts w:ascii="Times New Roman" w:hAnsi="Times New Roman"/>
        </w:rPr>
        <w:t>постановлением администрации Ядринского муниципального округа Чувашской Республики от 06.02.2024 № 112 (далее – Порядок) следующие изменения: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Приложение № 1 к </w:t>
      </w:r>
      <w:r>
        <w:rPr>
          <w:rFonts w:eastAsia="Calibri" w:ascii="Times New Roman" w:hAnsi="Times New Roman"/>
        </w:rPr>
        <w:t xml:space="preserve">Порядку </w:t>
      </w:r>
      <w:r>
        <w:rPr>
          <w:rFonts w:ascii="Times New Roman" w:hAnsi="Times New Roman"/>
        </w:rPr>
        <w:t>изложить в новой редакции согласно приложению к настоящему постановлению.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Настоящее постановление вступает в силу после его официального опубликования и распространяется на правоотношения, возникшие с 1 января 2024 года.</w:t>
      </w:r>
    </w:p>
    <w:p>
      <w:pPr>
        <w:pStyle w:val="Normal"/>
        <w:spacing w:lineRule="auto" w:line="2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Ядринского муниципального округа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Чувашской Республики                                                                             С.О. Трофимов</w:t>
      </w:r>
    </w:p>
    <w:p>
      <w:pPr>
        <w:pStyle w:val="Normal"/>
        <w:spacing w:lineRule="auto" w:line="2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22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rmattext"/>
        <w:shd w:val="clear" w:color="auto" w:fill="FFFFFF"/>
        <w:spacing w:beforeAutospacing="0" w:before="0" w:afterAutospacing="0" w:after="0"/>
        <w:jc w:val="right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</w:r>
    </w:p>
    <w:p>
      <w:pPr>
        <w:pStyle w:val="Formattext"/>
        <w:shd w:val="clear" w:color="auto" w:fill="FFFFFF"/>
        <w:spacing w:beforeAutospacing="0" w:before="0" w:afterAutospacing="0" w:after="0"/>
        <w:jc w:val="right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</w:r>
    </w:p>
    <w:p>
      <w:pPr>
        <w:pStyle w:val="Formattext"/>
        <w:shd w:val="clear" w:color="auto" w:fill="FFFFFF"/>
        <w:spacing w:beforeAutospacing="0" w:before="0" w:afterAutospacing="0" w:after="0"/>
        <w:jc w:val="right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</w:r>
    </w:p>
    <w:p>
      <w:pPr>
        <w:pStyle w:val="Formattext"/>
        <w:shd w:val="clear" w:color="auto" w:fill="FFFFFF"/>
        <w:spacing w:beforeAutospacing="0" w:before="0" w:afterAutospacing="0" w:after="0"/>
        <w:jc w:val="right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</w:r>
    </w:p>
    <w:p>
      <w:pPr>
        <w:pStyle w:val="Formattext"/>
        <w:shd w:val="clear" w:color="auto" w:fill="FFFFFF"/>
        <w:spacing w:beforeAutospacing="0" w:before="0" w:afterAutospacing="0" w:after="0"/>
        <w:jc w:val="right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</w:r>
    </w:p>
    <w:p>
      <w:pPr>
        <w:pStyle w:val="Formattext"/>
        <w:shd w:val="clear" w:color="auto" w:fill="FFFFFF"/>
        <w:spacing w:beforeAutospacing="0" w:before="0" w:afterAutospacing="0" w:after="0"/>
        <w:jc w:val="right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</w:r>
    </w:p>
    <w:p>
      <w:pPr>
        <w:pStyle w:val="Formattext"/>
        <w:shd w:val="clear" w:color="auto" w:fill="FFFFFF"/>
        <w:spacing w:beforeAutospacing="0" w:before="0" w:afterAutospacing="0" w:after="0"/>
        <w:jc w:val="righ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Приложение </w:t>
      </w:r>
    </w:p>
    <w:p>
      <w:pPr>
        <w:pStyle w:val="Formattext"/>
        <w:shd w:val="clear" w:color="auto" w:fill="FFFFFF"/>
        <w:spacing w:beforeAutospacing="0" w:before="0" w:afterAutospacing="0" w:after="0"/>
        <w:jc w:val="righ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к постановлению администрации</w:t>
      </w:r>
    </w:p>
    <w:p>
      <w:pPr>
        <w:pStyle w:val="Formattext"/>
        <w:shd w:val="clear" w:color="auto" w:fill="FFFFFF"/>
        <w:spacing w:beforeAutospacing="0" w:before="0" w:afterAutospacing="0" w:after="0"/>
        <w:jc w:val="righ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Ядринского муниципального округа</w:t>
      </w:r>
    </w:p>
    <w:p>
      <w:pPr>
        <w:pStyle w:val="Formattext"/>
        <w:shd w:val="clear" w:color="auto" w:fill="FFFFFF"/>
        <w:spacing w:beforeAutospacing="0" w:before="0" w:afterAutospacing="0" w:after="0"/>
        <w:jc w:val="righ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Чувашской Республики </w:t>
      </w:r>
    </w:p>
    <w:p>
      <w:pPr>
        <w:pStyle w:val="Formattext"/>
        <w:shd w:val="clear" w:color="auto" w:fill="FFFFFF"/>
        <w:spacing w:beforeAutospacing="0" w:before="0" w:afterAutospacing="0" w:after="0"/>
        <w:jc w:val="righ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от </w:t>
      </w:r>
      <w:r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21</w:t>
      </w:r>
      <w:r>
        <w:rPr>
          <w:rFonts w:cs="Times New Roman"/>
          <w:color w:val="000000"/>
          <w:spacing w:val="2"/>
          <w:sz w:val="24"/>
          <w:szCs w:val="24"/>
        </w:rPr>
        <w:t xml:space="preserve">.06.2024  № </w:t>
      </w:r>
      <w:r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604</w:t>
      </w:r>
      <w:r>
        <w:rPr>
          <w:spacing w:val="2"/>
          <w:sz w:val="20"/>
          <w:szCs w:val="20"/>
        </w:rPr>
        <w:br/>
      </w:r>
    </w:p>
    <w:p>
      <w:pPr>
        <w:pStyle w:val="Formattext"/>
        <w:shd w:val="clear" w:color="auto" w:fill="FFFFFF"/>
        <w:spacing w:beforeAutospacing="0" w:before="0" w:afterAutospacing="0" w:after="0"/>
        <w:jc w:val="right"/>
        <w:textAlignment w:val="baseline"/>
        <w:rPr>
          <w:rFonts w:eastAsia="Calibri"/>
          <w:sz w:val="20"/>
          <w:szCs w:val="20"/>
        </w:rPr>
      </w:pPr>
      <w:r>
        <w:rPr>
          <w:spacing w:val="2"/>
          <w:sz w:val="20"/>
          <w:szCs w:val="20"/>
        </w:rPr>
        <w:t>«Приложение № 1</w:t>
        <w:br/>
        <w:t xml:space="preserve">к </w:t>
      </w:r>
      <w:r>
        <w:rPr>
          <w:rFonts w:eastAsia="Calibri"/>
          <w:sz w:val="20"/>
          <w:szCs w:val="20"/>
        </w:rPr>
        <w:t xml:space="preserve">Порядку определения объема и условий </w:t>
      </w:r>
    </w:p>
    <w:p>
      <w:pPr>
        <w:pStyle w:val="Formattext"/>
        <w:shd w:val="clear" w:color="auto" w:fill="FFFFFF"/>
        <w:spacing w:beforeAutospacing="0" w:before="0" w:afterAutospacing="0" w:after="0"/>
        <w:jc w:val="right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предоставления субсидий из бюджета Ядринского </w:t>
      </w:r>
    </w:p>
    <w:p>
      <w:pPr>
        <w:pStyle w:val="Formattext"/>
        <w:shd w:val="clear" w:color="auto" w:fill="FFFFFF"/>
        <w:spacing w:beforeAutospacing="0" w:before="0" w:afterAutospacing="0" w:after="0"/>
        <w:jc w:val="right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муниципального округа Чувашской Республики </w:t>
      </w:r>
    </w:p>
    <w:p>
      <w:pPr>
        <w:pStyle w:val="Formattext"/>
        <w:shd w:val="clear" w:color="auto" w:fill="FFFFFF"/>
        <w:spacing w:beforeAutospacing="0" w:before="0" w:afterAutospacing="0" w:after="0"/>
        <w:jc w:val="right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муниципальным бюджетным и автономным </w:t>
      </w:r>
    </w:p>
    <w:p>
      <w:pPr>
        <w:pStyle w:val="Formattext"/>
        <w:shd w:val="clear" w:color="auto" w:fill="FFFFFF"/>
        <w:spacing w:beforeAutospacing="0" w:before="0" w:afterAutospacing="0" w:after="0"/>
        <w:jc w:val="right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учреждениям Ядринского муниципального округа </w:t>
      </w:r>
    </w:p>
    <w:p>
      <w:pPr>
        <w:pStyle w:val="Formattext"/>
        <w:shd w:val="clear" w:color="auto" w:fill="FFFFFF"/>
        <w:spacing w:beforeAutospacing="0" w:before="0" w:afterAutospacing="0" w:after="0"/>
        <w:jc w:val="right"/>
        <w:textAlignment w:val="baseline"/>
        <w:rPr>
          <w:spacing w:val="2"/>
          <w:sz w:val="20"/>
          <w:szCs w:val="20"/>
        </w:rPr>
      </w:pPr>
      <w:r>
        <w:rPr>
          <w:rFonts w:eastAsia="Calibri"/>
          <w:sz w:val="20"/>
          <w:szCs w:val="20"/>
        </w:rPr>
        <w:t>Чувашской Республики на иные цели</w:t>
      </w:r>
    </w:p>
    <w:p>
      <w:pPr>
        <w:pStyle w:val="Formattext"/>
        <w:shd w:val="clear" w:color="auto" w:fill="FFFFFF"/>
        <w:spacing w:lineRule="atLeast" w:line="315" w:beforeAutospacing="0" w:before="0" w:afterAutospacing="0" w:after="0"/>
        <w:jc w:val="righ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br/>
        <w:t>Типовая форма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2D2D2D"/>
          <w:spacing w:val="2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Соглашение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 порядке и условиях предоставления субсидии на иные цели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Style w:val="Style13"/>
          <w:rFonts w:ascii="Times New Roman" w:hAnsi="Times New Roman"/>
          <w:sz w:val="22"/>
          <w:szCs w:val="22"/>
        </w:rPr>
        <w:br/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Ядрин                                                                                                     "__" _________ 20__ г.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(дата заключения соглашения)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____________________________________________________________________________________,</w:t>
      </w:r>
    </w:p>
    <w:p>
      <w:pPr>
        <w:pStyle w:val="Style2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(наименование структурного подразделения администрации Ядринского</w:t>
      </w:r>
    </w:p>
    <w:p>
      <w:pPr>
        <w:pStyle w:val="Style2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муниципального округа Чувашской Республики)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осуществляющее функции и полномочия учредителя от имени муниципального образования Ядринский муниципальный округ Чувашской  Республики, именуемый в дальнейшем «Учредитель», в лице_________________________________________________________________,</w:t>
      </w:r>
    </w:p>
    <w:p>
      <w:pPr>
        <w:pStyle w:val="Style2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</w:rPr>
        <w:t>(наименование должности, а также ФИО руководителя или уполномоченного им лица)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действующего на основании __________________________________________________________,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</w:t>
      </w:r>
      <w:r>
        <w:rPr>
          <w:rFonts w:cs="Times New Roman" w:ascii="Times New Roman" w:hAnsi="Times New Roman"/>
        </w:rPr>
        <w:t>(наименование, дата, номер нормативного правового акта)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  одной  стороны,  и  муниципальное  бюджетное  (автономное)  учреждение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___________________________________________________________________________________,</w:t>
      </w:r>
    </w:p>
    <w:p>
      <w:pPr>
        <w:pStyle w:val="Style2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(наименование муниципального бюджетного (автономного) учреждения)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именуемое в дальнейшем «учреждение», в лице __________________________________________,</w:t>
      </w:r>
    </w:p>
    <w:p>
      <w:pPr>
        <w:pStyle w:val="Style2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</w:t>
      </w:r>
      <w:r>
        <w:rPr>
          <w:rFonts w:cs="Times New Roman" w:ascii="Times New Roman" w:hAnsi="Times New Roman"/>
        </w:rPr>
        <w:t xml:space="preserve">(наименование должности, а также ФИО руководителя </w:t>
      </w:r>
    </w:p>
    <w:p>
      <w:pPr>
        <w:pStyle w:val="Style2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</w:t>
      </w:r>
      <w:r>
        <w:rPr>
          <w:rFonts w:cs="Times New Roman" w:ascii="Times New Roman" w:hAnsi="Times New Roman"/>
        </w:rPr>
        <w:t>или уполномоченного им лица)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действующего на основании Устава, утвержденного ______________________________________,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</w:rPr>
        <w:t>(наименование, дата, номер правового акта)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 другой стороны, далее именуемые "Стороны", в соответствии с </w:t>
      </w:r>
      <w:r>
        <w:rPr>
          <w:rFonts w:eastAsia="Calibri" w:ascii="Times New Roman" w:hAnsi="Times New Roman"/>
          <w:sz w:val="22"/>
          <w:szCs w:val="22"/>
        </w:rPr>
        <w:t>Порядком определения объема и условий предоставления субсидий из бюджета Ядринского муниципального округа Чувашской Республики муниципальным бюджетным и автономным учреждениям Ядринского муниципального округа Чувашской Республики на иные цели</w:t>
      </w:r>
      <w:r>
        <w:rPr>
          <w:rFonts w:ascii="Times New Roman" w:hAnsi="Times New Roman"/>
          <w:sz w:val="22"/>
          <w:szCs w:val="22"/>
        </w:rPr>
        <w:t>, утвержденным постановлением администрации Ядринского муниципального округа Чувашской Республики от «__»____.20__ г., заключили настоящее Соглашение о нижеследующем.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1"/>
        <w:numPr>
          <w:ilvl w:val="0"/>
          <w:numId w:val="1"/>
        </w:numPr>
        <w:ind w:left="0" w:hanging="0"/>
        <w:rPr>
          <w:sz w:val="22"/>
          <w:szCs w:val="22"/>
        </w:rPr>
      </w:pPr>
      <w:r>
        <w:rPr>
          <w:sz w:val="22"/>
          <w:szCs w:val="22"/>
        </w:rPr>
        <w:t>1. Предмет Соглашения</w:t>
      </w:r>
      <w:bookmarkStart w:id="1" w:name="sub_1101"/>
      <w:bookmarkEnd w:id="1"/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2" w:name="sub_11"/>
      <w:bookmarkEnd w:id="2"/>
      <w:r>
        <w:rPr>
          <w:rFonts w:ascii="Times New Roman" w:hAnsi="Times New Roman"/>
          <w:sz w:val="22"/>
          <w:szCs w:val="22"/>
        </w:rPr>
        <w:t>1.1. Предметом настоящего Соглашения является определение порядка и условий предоставления субсидии из бюджета Ядринского муниципального округа Чувашской Республики на цели, не связанные с финансовым обеспечением выполнения муниципального задания на оказание муниципальных услуг (выполнение работ) (далее - субсидия), для финансового обеспечения расходов учреждения на:</w:t>
      </w:r>
    </w:p>
    <w:p>
      <w:pPr>
        <w:pStyle w:val="Style24"/>
        <w:ind w:firstLine="709"/>
        <w:rPr>
          <w:rFonts w:ascii="Times New Roman" w:hAnsi="Times New Roman" w:cs="Times New Roman"/>
        </w:rPr>
      </w:pPr>
      <w:bookmarkStart w:id="3" w:name="sub_11"/>
      <w:bookmarkEnd w:id="3"/>
      <w:r>
        <w:rPr>
          <w:rFonts w:cs="Times New Roman" w:ascii="Times New Roman" w:hAnsi="Times New Roman"/>
        </w:rPr>
        <w:t>1.1.1. достижение результатов регионального проекта</w:t>
      </w:r>
      <w:bookmarkStart w:id="4" w:name="sub_13006"/>
      <w:bookmarkEnd w:id="4"/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____________________________________________________________________________________;</w:t>
      </w:r>
    </w:p>
    <w:p>
      <w:pPr>
        <w:pStyle w:val="Style2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(наименование региононалного проекта, муниципальной программы Ядринского муниципального округа Чувашской Республики)</w:t>
      </w:r>
    </w:p>
    <w:p>
      <w:pPr>
        <w:pStyle w:val="Style24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1.1.2. ______________________________________________________________________.</w:t>
      </w:r>
      <w:bookmarkStart w:id="5" w:name="sub_13007"/>
      <w:bookmarkEnd w:id="5"/>
    </w:p>
    <w:p>
      <w:pPr>
        <w:pStyle w:val="Style24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</w:t>
      </w:r>
      <w:r>
        <w:rPr>
          <w:rFonts w:cs="Times New Roman" w:ascii="Times New Roman" w:hAnsi="Times New Roman"/>
        </w:rPr>
        <w:t xml:space="preserve">(направление расходования субсидии в соответствии с </w:t>
      </w:r>
      <w:hyperlink w:anchor="sub_102">
        <w:r>
          <w:rPr>
            <w:rFonts w:cs="Times New Roman" w:ascii="Times New Roman" w:hAnsi="Times New Roman"/>
            <w:color w:val="auto"/>
          </w:rPr>
          <w:t>пунктом 2</w:t>
        </w:r>
      </w:hyperlink>
      <w:r>
        <w:rPr>
          <w:rFonts w:cs="Times New Roman" w:ascii="Times New Roman" w:hAnsi="Times New Roman"/>
        </w:rPr>
        <w:t xml:space="preserve"> Порядка)</w:t>
      </w:r>
    </w:p>
    <w:p>
      <w:pPr>
        <w:pStyle w:val="Style24"/>
        <w:ind w:firstLine="709"/>
        <w:rPr>
          <w:rFonts w:ascii="Times New Roman" w:hAnsi="Times New Roman" w:cs="Times New Roman"/>
        </w:rPr>
      </w:pPr>
      <w:bookmarkStart w:id="6" w:name="sub_12"/>
      <w:r>
        <w:rPr>
          <w:rFonts w:cs="Times New Roman" w:ascii="Times New Roman" w:hAnsi="Times New Roman"/>
        </w:rPr>
        <w:t xml:space="preserve">1.2. Субсидия  предоставляется  в 20__ году  в  соответствии  с  лимитами </w:t>
      </w:r>
      <w:bookmarkEnd w:id="6"/>
      <w:r>
        <w:rPr>
          <w:rFonts w:cs="Times New Roman" w:ascii="Times New Roman" w:hAnsi="Times New Roman"/>
        </w:rPr>
        <w:t>бюджетных обязательств, доведенными_____________________________________________________________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(наименование структурного подразделения администрации Ядринского муниципального округа  Чувашской Республики) как получателю средств бюджета, по кодам  </w:t>
      </w:r>
      <w:hyperlink r:id="rId3">
        <w:r>
          <w:rPr>
            <w:rFonts w:cs="Times New Roman" w:ascii="Times New Roman" w:hAnsi="Times New Roman"/>
            <w:color w:val="auto"/>
          </w:rPr>
          <w:t>классификации расходов</w:t>
        </w:r>
      </w:hyperlink>
      <w:r>
        <w:rPr>
          <w:rFonts w:cs="Times New Roman" w:ascii="Times New Roman" w:hAnsi="Times New Roman"/>
        </w:rPr>
        <w:t xml:space="preserve">  бюджета (далее - коды БК) на цели, указанные в </w:t>
      </w:r>
      <w:hyperlink w:anchor="sub_11">
        <w:r>
          <w:rPr>
            <w:rFonts w:cs="Times New Roman" w:ascii="Times New Roman" w:hAnsi="Times New Roman"/>
            <w:color w:val="auto"/>
          </w:rPr>
          <w:t>пункте 1.1</w:t>
        </w:r>
      </w:hyperlink>
      <w:r>
        <w:rPr>
          <w:rFonts w:cs="Times New Roman" w:ascii="Times New Roman" w:hAnsi="Times New Roman"/>
        </w:rPr>
        <w:t xml:space="preserve"> настоящего  Соглашения, в следующем размере: _______ (__________) рублей - по коду </w:t>
      </w:r>
      <w:hyperlink r:id="rId4">
        <w:r>
          <w:rPr>
            <w:rFonts w:cs="Times New Roman" w:ascii="Times New Roman" w:hAnsi="Times New Roman"/>
            <w:color w:val="auto"/>
          </w:rPr>
          <w:t>БК</w:t>
        </w:r>
      </w:hyperlink>
      <w:r>
        <w:rPr>
          <w:rFonts w:cs="Times New Roman" w:ascii="Times New Roman" w:hAnsi="Times New Roman"/>
        </w:rPr>
        <w:t xml:space="preserve"> __________________________.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</w:t>
      </w:r>
      <w:r>
        <w:rPr>
          <w:rFonts w:cs="Times New Roman" w:ascii="Times New Roman" w:hAnsi="Times New Roman"/>
        </w:rPr>
        <w:t>(сумма прописью)                                                       (код БК)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1"/>
        <w:numPr>
          <w:ilvl w:val="0"/>
          <w:numId w:val="1"/>
        </w:numPr>
        <w:ind w:left="0" w:hanging="0"/>
        <w:rPr>
          <w:sz w:val="22"/>
          <w:szCs w:val="22"/>
        </w:rPr>
      </w:pPr>
      <w:r>
        <w:rPr>
          <w:sz w:val="22"/>
          <w:szCs w:val="22"/>
        </w:rPr>
        <w:t>2. Условия и порядок предоставления субсидии</w:t>
      </w:r>
      <w:bookmarkStart w:id="7" w:name="sub_1102"/>
      <w:bookmarkEnd w:id="7"/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8" w:name="sub_201"/>
      <w:bookmarkEnd w:id="8"/>
      <w:r>
        <w:rPr>
          <w:rFonts w:ascii="Times New Roman" w:hAnsi="Times New Roman"/>
          <w:sz w:val="22"/>
          <w:szCs w:val="22"/>
        </w:rPr>
        <w:t>2.1. Субсидия предоставляется при соблюдении учреждением следующих условий: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9" w:name="sub_201"/>
      <w:bookmarkStart w:id="10" w:name="sub_13002"/>
      <w:bookmarkEnd w:id="9"/>
      <w:bookmarkEnd w:id="10"/>
      <w:r>
        <w:rPr>
          <w:rFonts w:ascii="Times New Roman" w:hAnsi="Times New Roman"/>
          <w:sz w:val="22"/>
          <w:szCs w:val="22"/>
        </w:rPr>
        <w:t>а) ___________________________________________________________________________;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11" w:name="sub_13002"/>
      <w:bookmarkStart w:id="12" w:name="sub_13003"/>
      <w:bookmarkEnd w:id="11"/>
      <w:bookmarkEnd w:id="12"/>
      <w:r>
        <w:rPr>
          <w:rFonts w:ascii="Times New Roman" w:hAnsi="Times New Roman"/>
          <w:sz w:val="22"/>
          <w:szCs w:val="22"/>
        </w:rPr>
        <w:t>б) ___________________________________________________________________________.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13" w:name="sub_13003"/>
      <w:bookmarkStart w:id="14" w:name="sub_202"/>
      <w:bookmarkEnd w:id="13"/>
      <w:bookmarkEnd w:id="14"/>
      <w:r>
        <w:rPr>
          <w:rFonts w:ascii="Times New Roman" w:hAnsi="Times New Roman"/>
          <w:sz w:val="22"/>
          <w:szCs w:val="22"/>
        </w:rPr>
        <w:t>2.2. Учредитель осуществляет перечисление субсидии в соответствии с подписанным Сторонами Графиком финансирования субсидии согласно приложению № 1 к настоящему Соглашению (далее - График финансирования).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15" w:name="sub_202"/>
      <w:bookmarkEnd w:id="15"/>
      <w:r>
        <w:rPr>
          <w:rFonts w:ascii="Times New Roman" w:hAnsi="Times New Roman"/>
          <w:sz w:val="22"/>
          <w:szCs w:val="22"/>
        </w:rPr>
        <w:t>2.3. Перечисление субсидий осуществляется в установленном порядке на лицевой счет учреждения, открытый в Управлении Федерального казначейства по Чувашской Республике для учета поступлений и распределения целевой субсидии.</w:t>
      </w:r>
      <w:bookmarkStart w:id="16" w:name="sub_203"/>
      <w:bookmarkEnd w:id="16"/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1"/>
        <w:numPr>
          <w:ilvl w:val="0"/>
          <w:numId w:val="1"/>
        </w:numPr>
        <w:ind w:left="0" w:hanging="0"/>
        <w:rPr>
          <w:sz w:val="22"/>
          <w:szCs w:val="22"/>
        </w:rPr>
      </w:pPr>
      <w:r>
        <w:rPr>
          <w:sz w:val="22"/>
          <w:szCs w:val="22"/>
        </w:rPr>
        <w:t>3. Права и обязанности Сторон</w:t>
      </w:r>
      <w:bookmarkStart w:id="17" w:name="sub_1103"/>
      <w:bookmarkEnd w:id="17"/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18" w:name="sub_301"/>
      <w:bookmarkEnd w:id="18"/>
      <w:r>
        <w:rPr>
          <w:rFonts w:ascii="Times New Roman" w:hAnsi="Times New Roman"/>
          <w:sz w:val="22"/>
          <w:szCs w:val="22"/>
        </w:rPr>
        <w:t>3.1. Учредитель обязуется: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19" w:name="sub_301"/>
      <w:bookmarkStart w:id="20" w:name="sub_311"/>
      <w:bookmarkEnd w:id="19"/>
      <w:bookmarkEnd w:id="20"/>
      <w:r>
        <w:rPr>
          <w:rFonts w:ascii="Times New Roman" w:hAnsi="Times New Roman"/>
          <w:sz w:val="22"/>
          <w:szCs w:val="22"/>
        </w:rPr>
        <w:t xml:space="preserve">3.1.1. Перечислить учреждению субсидию в соответствии с Графиком финансирования в размере, определенном в </w:t>
      </w:r>
      <w:hyperlink w:anchor="sub_12">
        <w:r>
          <w:rPr>
            <w:rFonts w:ascii="Times New Roman" w:hAnsi="Times New Roman"/>
            <w:color w:val="auto"/>
            <w:sz w:val="22"/>
            <w:szCs w:val="22"/>
          </w:rPr>
          <w:t>пункте 1.2</w:t>
        </w:r>
      </w:hyperlink>
      <w:r>
        <w:rPr>
          <w:rFonts w:ascii="Times New Roman" w:hAnsi="Times New Roman"/>
          <w:sz w:val="22"/>
          <w:szCs w:val="22"/>
        </w:rPr>
        <w:t xml:space="preserve"> настоящего Соглашения, при соблюдений условий, предусмотренных настоящим Соглашением, согласно </w:t>
      </w:r>
      <w:hyperlink w:anchor="sub_11000">
        <w:r>
          <w:rPr>
            <w:rFonts w:ascii="Times New Roman" w:hAnsi="Times New Roman"/>
            <w:color w:val="auto"/>
            <w:sz w:val="22"/>
            <w:szCs w:val="22"/>
          </w:rPr>
          <w:t>приложению № 1</w:t>
        </w:r>
      </w:hyperlink>
      <w:r>
        <w:rPr>
          <w:rFonts w:ascii="Times New Roman" w:hAnsi="Times New Roman"/>
          <w:sz w:val="22"/>
          <w:szCs w:val="22"/>
        </w:rPr>
        <w:t xml:space="preserve"> к настоящему Соглашению, которое является неотъемлемой частью настоящего Соглашения.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21" w:name="sub_311"/>
      <w:bookmarkStart w:id="22" w:name="sub_312"/>
      <w:bookmarkEnd w:id="21"/>
      <w:bookmarkEnd w:id="22"/>
      <w:r>
        <w:rPr>
          <w:rFonts w:ascii="Times New Roman" w:hAnsi="Times New Roman"/>
          <w:sz w:val="22"/>
          <w:szCs w:val="22"/>
        </w:rPr>
        <w:t xml:space="preserve">3.1.2. Устанавливать значения результатов предоставления субсидии, показателей необходимых для достижения результатов предоставления субсидии согласно </w:t>
      </w:r>
      <w:hyperlink w:anchor="sub_12000">
        <w:r>
          <w:rPr>
            <w:rFonts w:ascii="Times New Roman" w:hAnsi="Times New Roman"/>
            <w:color w:val="auto"/>
            <w:sz w:val="22"/>
            <w:szCs w:val="22"/>
          </w:rPr>
          <w:t>приложению № 2</w:t>
        </w:r>
      </w:hyperlink>
      <w:r>
        <w:rPr>
          <w:rFonts w:ascii="Times New Roman" w:hAnsi="Times New Roman"/>
          <w:sz w:val="22"/>
          <w:szCs w:val="22"/>
        </w:rPr>
        <w:t xml:space="preserve"> к настоящему Соглашению, являющемуся неотъемлемой частью настоящего Соглашения.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23" w:name="sub_312"/>
      <w:bookmarkStart w:id="24" w:name="sub_313"/>
      <w:bookmarkEnd w:id="23"/>
      <w:bookmarkEnd w:id="24"/>
      <w:r>
        <w:rPr>
          <w:rFonts w:ascii="Times New Roman" w:hAnsi="Times New Roman"/>
          <w:sz w:val="22"/>
          <w:szCs w:val="22"/>
        </w:rPr>
        <w:t xml:space="preserve">3.1.3. Устанавливать план мероприятий по достижению результатов предоставления субсидии согласно </w:t>
      </w:r>
      <w:hyperlink w:anchor="sub_13000">
        <w:r>
          <w:rPr>
            <w:rFonts w:ascii="Times New Roman" w:hAnsi="Times New Roman"/>
            <w:color w:val="auto"/>
            <w:sz w:val="22"/>
            <w:szCs w:val="22"/>
          </w:rPr>
          <w:t>приложению № 3</w:t>
        </w:r>
      </w:hyperlink>
      <w:r>
        <w:rPr>
          <w:rFonts w:ascii="Times New Roman" w:hAnsi="Times New Roman"/>
          <w:sz w:val="22"/>
          <w:szCs w:val="22"/>
        </w:rPr>
        <w:t xml:space="preserve"> к настоящему Соглашению, которое является неотъемлемой частью настоящего Соглашения;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25" w:name="sub_313"/>
      <w:bookmarkStart w:id="26" w:name="sub_314"/>
      <w:bookmarkEnd w:id="25"/>
      <w:bookmarkEnd w:id="26"/>
      <w:r>
        <w:rPr>
          <w:rFonts w:ascii="Times New Roman" w:hAnsi="Times New Roman"/>
          <w:sz w:val="22"/>
          <w:szCs w:val="22"/>
        </w:rPr>
        <w:t>3.1.4. Осуществлять контроль за соблюдением учреждением порядка, целей и условий предоставления субсидии, установленных настоящим Соглашением.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27" w:name="sub_314"/>
      <w:bookmarkStart w:id="28" w:name="sub_315"/>
      <w:bookmarkEnd w:id="27"/>
      <w:bookmarkEnd w:id="28"/>
      <w:r>
        <w:rPr>
          <w:rFonts w:ascii="Times New Roman" w:hAnsi="Times New Roman"/>
          <w:sz w:val="22"/>
          <w:szCs w:val="22"/>
        </w:rPr>
        <w:t>3.1.5. В случае установления Учредителем или получения от органа муниципального финансового контроля информации о факте (ах) нарушения учреждением порядка, целей и условий предоставления субсидии, предусмотренных настоящим Соглашением, направлять учреждению требование об обеспечении возврата субсидии в бюджет Ядринского муниципального округа Чувашской Республики в размере и в сроки, определенные в указанном требовании.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29" w:name="sub_315"/>
      <w:bookmarkStart w:id="30" w:name="sub_316"/>
      <w:bookmarkEnd w:id="29"/>
      <w:bookmarkEnd w:id="30"/>
      <w:r>
        <w:rPr>
          <w:rFonts w:ascii="Times New Roman" w:hAnsi="Times New Roman"/>
          <w:sz w:val="22"/>
          <w:szCs w:val="22"/>
        </w:rPr>
        <w:t xml:space="preserve">3.1.6. В случае, если Получателем не достигнуты значения результатов субсидии, установленных в соответствии с </w:t>
      </w:r>
      <w:hyperlink w:anchor="sub_312">
        <w:r>
          <w:rPr>
            <w:rFonts w:ascii="Times New Roman" w:hAnsi="Times New Roman"/>
            <w:color w:val="auto"/>
            <w:sz w:val="22"/>
            <w:szCs w:val="22"/>
          </w:rPr>
          <w:t>пунктом 3.1.2</w:t>
        </w:r>
      </w:hyperlink>
      <w:r>
        <w:rPr>
          <w:rFonts w:ascii="Times New Roman" w:hAnsi="Times New Roman"/>
          <w:sz w:val="22"/>
          <w:szCs w:val="22"/>
        </w:rPr>
        <w:t xml:space="preserve"> настоящего Соглашения, направлять учреждению требование об обеспечении возврата субсидии в бюджет Ядринского муниципального округа Чувашской Республики в объеме, пропорциональном величине не достижения значения результатов и в сроки, определенные в указанном требовании.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1" w:name="sub_316"/>
      <w:bookmarkStart w:id="32" w:name="sub_317"/>
      <w:bookmarkEnd w:id="31"/>
      <w:bookmarkEnd w:id="32"/>
      <w:r>
        <w:rPr>
          <w:rFonts w:ascii="Times New Roman" w:hAnsi="Times New Roman"/>
          <w:sz w:val="22"/>
          <w:szCs w:val="22"/>
        </w:rPr>
        <w:t>3.1.7.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одного месяца со дня поступления указанных предложений.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3" w:name="sub_317"/>
      <w:bookmarkStart w:id="34" w:name="sub_302"/>
      <w:bookmarkEnd w:id="33"/>
      <w:bookmarkEnd w:id="34"/>
      <w:r>
        <w:rPr>
          <w:rFonts w:ascii="Times New Roman" w:hAnsi="Times New Roman"/>
          <w:sz w:val="22"/>
          <w:szCs w:val="22"/>
        </w:rPr>
        <w:t>3.2. Учредитель вправе: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5" w:name="sub_302"/>
      <w:bookmarkEnd w:id="35"/>
      <w:r>
        <w:rPr>
          <w:rFonts w:ascii="Times New Roman" w:hAnsi="Times New Roman"/>
          <w:sz w:val="22"/>
          <w:szCs w:val="22"/>
        </w:rPr>
        <w:t>3.2.1. Изменять размер предоставляемой по Соглашению субсидии в случае:</w:t>
      </w:r>
      <w:bookmarkStart w:id="36" w:name="sub_321"/>
      <w:bookmarkEnd w:id="36"/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внесения изменений в решение </w:t>
      </w:r>
      <w:r>
        <w:rPr>
          <w:rFonts w:eastAsia="Calibri" w:ascii="Times New Roman" w:hAnsi="Times New Roman"/>
          <w:sz w:val="22"/>
          <w:szCs w:val="22"/>
          <w:lang w:eastAsia="en-US"/>
        </w:rPr>
        <w:t xml:space="preserve">Собрания депутатов Ядринского муниципального округа Чувашской Республики </w:t>
      </w:r>
      <w:r>
        <w:rPr>
          <w:rFonts w:ascii="Times New Roman" w:hAnsi="Times New Roman"/>
          <w:sz w:val="22"/>
          <w:szCs w:val="22"/>
        </w:rPr>
        <w:t xml:space="preserve">о бюджете Ядринского </w:t>
      </w:r>
      <w:r>
        <w:rPr>
          <w:rFonts w:eastAsia="Calibri" w:ascii="Times New Roman" w:hAnsi="Times New Roman"/>
          <w:sz w:val="22"/>
          <w:szCs w:val="22"/>
          <w:lang w:eastAsia="en-US"/>
        </w:rPr>
        <w:t>муниципального округа</w:t>
      </w:r>
      <w:r>
        <w:rPr>
          <w:rFonts w:ascii="Times New Roman" w:hAnsi="Times New Roman"/>
          <w:sz w:val="22"/>
          <w:szCs w:val="22"/>
        </w:rPr>
        <w:t xml:space="preserve"> Чувашской Республики на текущий финансовый год и плановый период;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выявления необходимости перераспределения объемов целевых субсидий между учреждениями;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наличия экономии по результатам заключения договоров (муниципальных контрактов) о поставке товаров, выполнении работ и оказании услуг на сумму разницы между ценой договора (муниципального контракта) и начальной (максимальной) ценой договора (муниципального контракта);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уменьшения Учредителем ранее доведенных лимитов бюджетных обязательств на предоставление целевой субсидии.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7" w:name="sub_322"/>
      <w:bookmarkEnd w:id="37"/>
      <w:r>
        <w:rPr>
          <w:rFonts w:ascii="Times New Roman" w:hAnsi="Times New Roman"/>
          <w:sz w:val="22"/>
          <w:szCs w:val="22"/>
        </w:rPr>
        <w:t>3.2.2. Проводить проверки соблюдения учреждением условий, установленных настоящим Соглашением.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8" w:name="sub_322"/>
      <w:bookmarkStart w:id="39" w:name="sub_323"/>
      <w:bookmarkEnd w:id="38"/>
      <w:bookmarkEnd w:id="39"/>
      <w:r>
        <w:rPr>
          <w:rFonts w:ascii="Times New Roman" w:hAnsi="Times New Roman"/>
          <w:sz w:val="22"/>
          <w:szCs w:val="22"/>
        </w:rPr>
        <w:t>3.2.3. Приостановить предоставление субсидии в случае невыполнения и (или) нарушения учреждением условий настоящего Соглашения до устранения указанных нарушений с уведомлением учреждения не позднее ____ рабочего дня с даты принятия решения о приостановлении.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0" w:name="sub_323"/>
      <w:bookmarkStart w:id="41" w:name="sub_303"/>
      <w:bookmarkEnd w:id="40"/>
      <w:bookmarkEnd w:id="41"/>
      <w:r>
        <w:rPr>
          <w:rFonts w:ascii="Times New Roman" w:hAnsi="Times New Roman"/>
          <w:sz w:val="22"/>
          <w:szCs w:val="22"/>
        </w:rPr>
        <w:t>3.3. Учреждение обязуется: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2" w:name="sub_303"/>
      <w:bookmarkStart w:id="43" w:name="sub_331"/>
      <w:bookmarkEnd w:id="42"/>
      <w:bookmarkEnd w:id="43"/>
      <w:r>
        <w:rPr>
          <w:rFonts w:ascii="Times New Roman" w:hAnsi="Times New Roman"/>
          <w:sz w:val="22"/>
          <w:szCs w:val="22"/>
        </w:rPr>
        <w:t xml:space="preserve">3.3.1. Расходовать субсидию на цели, предусмотренные в </w:t>
      </w:r>
      <w:hyperlink w:anchor="sub_1101">
        <w:r>
          <w:rPr>
            <w:rFonts w:ascii="Times New Roman" w:hAnsi="Times New Roman"/>
            <w:color w:val="auto"/>
            <w:sz w:val="22"/>
            <w:szCs w:val="22"/>
          </w:rPr>
          <w:t>разделе 1</w:t>
        </w:r>
      </w:hyperlink>
      <w:r>
        <w:rPr>
          <w:rFonts w:ascii="Times New Roman" w:hAnsi="Times New Roman"/>
          <w:sz w:val="22"/>
          <w:szCs w:val="22"/>
        </w:rPr>
        <w:t xml:space="preserve"> настоящего Соглашения.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4" w:name="sub_331"/>
      <w:bookmarkStart w:id="45" w:name="sub_332"/>
      <w:bookmarkEnd w:id="44"/>
      <w:bookmarkEnd w:id="45"/>
      <w:r>
        <w:rPr>
          <w:rFonts w:ascii="Times New Roman" w:hAnsi="Times New Roman"/>
          <w:sz w:val="22"/>
          <w:szCs w:val="22"/>
        </w:rPr>
        <w:t xml:space="preserve">3.3.2. Обеспечить достижение значений результатов предоставления субсидии, показателей необходимых для достижения результатов предоставления субсидии (в случае их установления), соблюдение сроков их достижения, а также выполнение плана мероприятий по достижению результатов предоставления субсидии (контрольных точек), устанавливаемых в соответствии с </w:t>
      </w:r>
      <w:hyperlink w:anchor="sub_312">
        <w:r>
          <w:rPr>
            <w:rFonts w:ascii="Times New Roman" w:hAnsi="Times New Roman"/>
            <w:color w:val="auto"/>
            <w:sz w:val="22"/>
            <w:szCs w:val="22"/>
          </w:rPr>
          <w:t>пунктом 3.1.2</w:t>
        </w:r>
      </w:hyperlink>
      <w:r>
        <w:rPr>
          <w:rFonts w:ascii="Times New Roman" w:hAnsi="Times New Roman"/>
          <w:sz w:val="22"/>
          <w:szCs w:val="22"/>
        </w:rPr>
        <w:t xml:space="preserve"> и </w:t>
      </w:r>
      <w:hyperlink w:anchor="sub_313">
        <w:r>
          <w:rPr>
            <w:rFonts w:ascii="Times New Roman" w:hAnsi="Times New Roman"/>
            <w:color w:val="auto"/>
            <w:sz w:val="22"/>
            <w:szCs w:val="22"/>
          </w:rPr>
          <w:t>3.1.3</w:t>
        </w:r>
      </w:hyperlink>
      <w:r>
        <w:rPr>
          <w:rFonts w:ascii="Times New Roman" w:hAnsi="Times New Roman"/>
          <w:sz w:val="22"/>
          <w:szCs w:val="22"/>
        </w:rPr>
        <w:t xml:space="preserve"> настоящего Соглашения.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6" w:name="sub_332"/>
      <w:bookmarkStart w:id="47" w:name="sub_333"/>
      <w:bookmarkEnd w:id="46"/>
      <w:r>
        <w:rPr>
          <w:rFonts w:ascii="Times New Roman" w:hAnsi="Times New Roman"/>
          <w:sz w:val="22"/>
          <w:szCs w:val="22"/>
        </w:rPr>
        <w:t>3.3.3. Представлять Учредителю в срок не позднее 5 рабочих дней месяца, следующих за отчетным _________________________, в котором получена</w:t>
      </w:r>
      <w:bookmarkEnd w:id="47"/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(месяцем, кварталом, годом)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отчет о расходах, источником финансового обеспечения которых является субсидия по форме в соответствии с приложением  № 4 к настоящему соглашению, являющимся неотъемлемой частью настоящего Соглашения;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отчет о реализации плана мероприятий по достижению результатов предоставления субсидии по форме в соответствии с приложением № 5 к настоящему соглашению, являющимся неотъемлемой частью настоящего Соглашения;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отчет о достижении значений показателей результативности использования субсидии по форме в соответствии с приложением № 6 к настоящему соглашению, являющимся неотъемлемой частью настоящего Соглашения;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иные отчеты: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8" w:name="sub_334"/>
      <w:bookmarkEnd w:id="48"/>
      <w:r>
        <w:rPr>
          <w:rFonts w:ascii="Times New Roman" w:hAnsi="Times New Roman"/>
          <w:sz w:val="22"/>
          <w:szCs w:val="22"/>
        </w:rPr>
        <w:t>3.3.4. Включить в договоры о поставке товаров, выполнении работ, оказании услуг, подлежащие оплате за счет субсидии, условие о возможности изменения по соглашению Сторон размера и (или) сроков оплаты и (или) объема товаров, работ, услуг в случае уменьшения в соответствии с Бюджетным кодексом Российской Федерации Учредителю ранее доведенных в установленном порядке лимитов бюджетных обязательств на предоставление субсидии.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9" w:name="sub_334"/>
      <w:bookmarkEnd w:id="49"/>
      <w:r>
        <w:rPr>
          <w:rFonts w:ascii="Times New Roman" w:hAnsi="Times New Roman"/>
          <w:sz w:val="22"/>
          <w:szCs w:val="22"/>
        </w:rPr>
        <w:t xml:space="preserve">3.3.5. В случае получения от Учредителя требования в соответствии с </w:t>
      </w:r>
      <w:hyperlink w:anchor="sub_314">
        <w:r>
          <w:rPr>
            <w:rFonts w:ascii="Times New Roman" w:hAnsi="Times New Roman"/>
            <w:color w:val="auto"/>
            <w:sz w:val="22"/>
            <w:szCs w:val="22"/>
          </w:rPr>
          <w:t>пунктами 3.1.4</w:t>
        </w:r>
      </w:hyperlink>
      <w:r>
        <w:rPr>
          <w:rFonts w:ascii="Times New Roman" w:hAnsi="Times New Roman"/>
          <w:sz w:val="22"/>
          <w:szCs w:val="22"/>
        </w:rPr>
        <w:t xml:space="preserve">, </w:t>
      </w:r>
      <w:hyperlink w:anchor="sub_315">
        <w:r>
          <w:rPr>
            <w:rFonts w:ascii="Times New Roman" w:hAnsi="Times New Roman"/>
            <w:color w:val="auto"/>
            <w:sz w:val="22"/>
            <w:szCs w:val="22"/>
          </w:rPr>
          <w:t>3.1.5</w:t>
        </w:r>
      </w:hyperlink>
      <w:r>
        <w:rPr>
          <w:rFonts w:ascii="Times New Roman" w:hAnsi="Times New Roman"/>
          <w:sz w:val="22"/>
          <w:szCs w:val="22"/>
        </w:rPr>
        <w:t xml:space="preserve"> настоящего Соглашения:</w:t>
      </w:r>
      <w:bookmarkStart w:id="50" w:name="sub_335"/>
      <w:bookmarkEnd w:id="50"/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устранять факт(ы) нарушения порядка, целей и условий предоставления субсидии в сроки, определенные в указанном требовании;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возвращать в бюджет Ядринского </w:t>
      </w:r>
      <w:r>
        <w:rPr>
          <w:rFonts w:eastAsia="Calibri" w:ascii="Times New Roman" w:hAnsi="Times New Roman"/>
          <w:sz w:val="22"/>
          <w:szCs w:val="22"/>
          <w:lang w:eastAsia="en-US"/>
        </w:rPr>
        <w:t>муниципального округа</w:t>
      </w:r>
      <w:r>
        <w:rPr>
          <w:rFonts w:ascii="Times New Roman" w:hAnsi="Times New Roman"/>
          <w:sz w:val="22"/>
          <w:szCs w:val="22"/>
        </w:rPr>
        <w:t xml:space="preserve"> Чувашской Республики субсидию в размере и в сроки, определенные в указанном требовании.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1" w:name="sub_336"/>
      <w:bookmarkEnd w:id="51"/>
      <w:r>
        <w:rPr>
          <w:rFonts w:ascii="Times New Roman" w:hAnsi="Times New Roman"/>
          <w:sz w:val="22"/>
          <w:szCs w:val="22"/>
        </w:rPr>
        <w:t xml:space="preserve">3.3.6. Возвращать не использованный на 1 января 20__ г. остаток субсидии в бюджет Ядринского </w:t>
      </w:r>
      <w:r>
        <w:rPr>
          <w:rFonts w:eastAsia="Calibri" w:ascii="Times New Roman" w:hAnsi="Times New Roman"/>
          <w:sz w:val="22"/>
          <w:szCs w:val="22"/>
          <w:lang w:eastAsia="en-US"/>
        </w:rPr>
        <w:t>муниципального округа</w:t>
      </w:r>
      <w:r>
        <w:rPr>
          <w:rFonts w:ascii="Times New Roman" w:hAnsi="Times New Roman"/>
          <w:sz w:val="22"/>
          <w:szCs w:val="22"/>
        </w:rPr>
        <w:t xml:space="preserve"> Чувашской Республики в случае отсутствия решения Учредителя о наличии потребности в направлении не использованного в 20__ году остатка субсидии на цели, указанные в </w:t>
      </w:r>
      <w:hyperlink w:anchor="sub_1101">
        <w:r>
          <w:rPr>
            <w:rFonts w:ascii="Times New Roman" w:hAnsi="Times New Roman"/>
            <w:color w:val="auto"/>
            <w:sz w:val="22"/>
            <w:szCs w:val="22"/>
          </w:rPr>
          <w:t>разделе 1</w:t>
        </w:r>
      </w:hyperlink>
      <w:r>
        <w:rPr>
          <w:rFonts w:ascii="Times New Roman" w:hAnsi="Times New Roman"/>
          <w:sz w:val="22"/>
          <w:szCs w:val="22"/>
        </w:rPr>
        <w:t xml:space="preserve"> настоящего Соглашения, в срок до "__" ________ 20__ г.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2" w:name="sub_336"/>
      <w:bookmarkEnd w:id="52"/>
      <w:r>
        <w:rPr>
          <w:rFonts w:ascii="Times New Roman" w:hAnsi="Times New Roman"/>
          <w:sz w:val="22"/>
          <w:szCs w:val="22"/>
        </w:rPr>
        <w:t>3.3.7. Своевременно информировать Учредителя об изменении условий, качества и объемов оказания услуг (выполнения работ), которые могут повлиять на конечный результат и изменение размера субсидии.</w:t>
      </w:r>
      <w:bookmarkStart w:id="53" w:name="sub_337"/>
      <w:bookmarkEnd w:id="53"/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3.3.8. Обеспечивать беспрепятственный доступ к проведению Учредителем и (или) органом муниципального финансового контроля проверок соблюдения порядка, целей и условий предоставления субсидий, предусмотренных настоящим Соглашением.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3.3.9. Представить по требованию Учредителя и (или) органа муниципального финансового контроля информацию и документы, необходимые для проведения проверок целевого использования субсидий условиям настоящего Соглашения.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3.4. Учреждение вправе обратиться к Учредителю с предложением о внесении изменений в настоящее Соглашение в связи с изменением объема оказываемых услуг (выполняемых работ), изменением стоимости оказываемых услуг (выполняемых работ) и по другим непредвиденным до начала оказания услуг (выполнения работ) обязательствам.</w:t>
      </w:r>
      <w:bookmarkStart w:id="54" w:name="sub_304"/>
      <w:bookmarkEnd w:id="54"/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1"/>
        <w:numPr>
          <w:ilvl w:val="0"/>
          <w:numId w:val="1"/>
        </w:numPr>
        <w:ind w:left="0" w:hanging="0"/>
        <w:rPr>
          <w:sz w:val="22"/>
          <w:szCs w:val="22"/>
        </w:rPr>
      </w:pPr>
      <w:r>
        <w:rPr>
          <w:sz w:val="22"/>
          <w:szCs w:val="22"/>
        </w:rPr>
        <w:t>4. Ответственность сторон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bookmarkStart w:id="55" w:name="sub_1104"/>
      <w:bookmarkStart w:id="56" w:name="sub_1104"/>
      <w:bookmarkEnd w:id="56"/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действующим законодательством и настоящим Соглашением.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1"/>
        <w:numPr>
          <w:ilvl w:val="0"/>
          <w:numId w:val="1"/>
        </w:numPr>
        <w:spacing w:before="240" w:after="60"/>
        <w:rPr>
          <w:sz w:val="22"/>
          <w:szCs w:val="22"/>
        </w:rPr>
      </w:pPr>
      <w:r>
        <w:rPr>
          <w:sz w:val="22"/>
          <w:szCs w:val="22"/>
        </w:rPr>
        <w:t>5. Срок действия Соглашения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bookmarkStart w:id="57" w:name="sub_1105"/>
      <w:bookmarkStart w:id="58" w:name="sub_1105"/>
      <w:bookmarkEnd w:id="58"/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 Настоящее Соглашение вступает в силу с момента подписания обеими Сторонами и действует до "__" __________ 20__ г.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1"/>
        <w:numPr>
          <w:ilvl w:val="0"/>
          <w:numId w:val="1"/>
        </w:numPr>
        <w:ind w:left="0" w:hanging="0"/>
        <w:rPr>
          <w:sz w:val="22"/>
          <w:szCs w:val="22"/>
        </w:rPr>
      </w:pPr>
      <w:bookmarkStart w:id="59" w:name="sub_1106"/>
      <w:bookmarkEnd w:id="59"/>
      <w:r>
        <w:rPr>
          <w:sz w:val="22"/>
          <w:szCs w:val="22"/>
        </w:rPr>
        <w:t>6. Заключительные положения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0" w:name="sub_1106"/>
      <w:bookmarkStart w:id="61" w:name="sub_61"/>
      <w:bookmarkEnd w:id="60"/>
      <w:bookmarkEnd w:id="61"/>
      <w:r>
        <w:rPr>
          <w:rFonts w:ascii="Times New Roman" w:hAnsi="Times New Roman"/>
          <w:sz w:val="22"/>
          <w:szCs w:val="22"/>
        </w:rPr>
        <w:t>6.1. Изменения, вносимые в настоящее Соглашение, оформляются путем заключения дополнительных Соглашений, которые являются его неотъемлемой частью.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2" w:name="sub_61"/>
      <w:bookmarkStart w:id="63" w:name="sub_62"/>
      <w:bookmarkEnd w:id="62"/>
      <w:bookmarkEnd w:id="63"/>
      <w:r>
        <w:rPr>
          <w:rFonts w:ascii="Times New Roman" w:hAnsi="Times New Roman"/>
          <w:sz w:val="22"/>
          <w:szCs w:val="22"/>
        </w:rPr>
        <w:t>6.2.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4" w:name="sub_62"/>
      <w:bookmarkStart w:id="65" w:name="sub_63"/>
      <w:bookmarkEnd w:id="64"/>
      <w:bookmarkEnd w:id="65"/>
      <w:r>
        <w:rPr>
          <w:rFonts w:ascii="Times New Roman" w:hAnsi="Times New Roman"/>
          <w:sz w:val="22"/>
          <w:szCs w:val="22"/>
        </w:rPr>
        <w:t>6.3. Споры (разногласия), возникающие между Сторонами в связи с исполнением настоящего Соглашения, разрешаются ими по возможности путем проведения переговоров с оформлением соответствующих протоколов или иных документов.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6" w:name="sub_63"/>
      <w:bookmarkStart w:id="67" w:name="sub_64"/>
      <w:bookmarkEnd w:id="66"/>
      <w:bookmarkEnd w:id="67"/>
      <w:r>
        <w:rPr>
          <w:rFonts w:ascii="Times New Roman" w:hAnsi="Times New Roman"/>
          <w:sz w:val="22"/>
          <w:szCs w:val="22"/>
        </w:rPr>
        <w:t>6.4. В случае невозможности урегулирования споры (разногласия) подлежат разрешению в порядке, установленном законодательством Российской Федерации.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8" w:name="sub_64"/>
      <w:bookmarkEnd w:id="68"/>
      <w:r>
        <w:rPr>
          <w:rFonts w:ascii="Times New Roman" w:hAnsi="Times New Roman"/>
          <w:sz w:val="22"/>
          <w:szCs w:val="22"/>
        </w:rPr>
        <w:t>6.5. Соглашение составлено в двух экземплярах, имеющих одинаковую юридическую силу, по одному экземпляру для каждой Стороны Соглашения.</w:t>
      </w:r>
      <w:bookmarkStart w:id="69" w:name="sub_65"/>
      <w:bookmarkEnd w:id="69"/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1"/>
        <w:numPr>
          <w:ilvl w:val="0"/>
          <w:numId w:val="1"/>
        </w:numPr>
        <w:ind w:left="0" w:hanging="0"/>
        <w:rPr>
          <w:sz w:val="22"/>
          <w:szCs w:val="22"/>
        </w:rPr>
      </w:pPr>
      <w:r>
        <w:rPr>
          <w:sz w:val="22"/>
          <w:szCs w:val="22"/>
        </w:rPr>
        <w:t>7. Платежные реквизиты Сторон</w:t>
      </w:r>
      <w:bookmarkStart w:id="70" w:name="sub_1107"/>
      <w:bookmarkEnd w:id="70"/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Учредитель:                                                  Учреждение: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 нахождения                                        Место нахождения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Банковские реквизиты                                  Банковские реквизиты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ИНН                                                               ИНН</w:t>
      </w:r>
    </w:p>
    <w:p>
      <w:pPr>
        <w:pStyle w:val="Style24"/>
        <w:rPr>
          <w:rFonts w:ascii="Times New Roman" w:hAnsi="Times New Roman" w:cs="Times New Roman"/>
          <w:b/>
          <w:b/>
        </w:rPr>
      </w:pPr>
      <w:hyperlink r:id="rId5">
        <w:r>
          <w:rPr>
            <w:rFonts w:cs="Times New Roman" w:ascii="Times New Roman" w:hAnsi="Times New Roman"/>
            <w:b w:val="false"/>
            <w:color w:val="auto"/>
          </w:rPr>
          <w:t>БИК</w:t>
        </w:r>
      </w:hyperlink>
      <w:r>
        <w:rPr>
          <w:rFonts w:cs="Times New Roman" w:ascii="Times New Roman" w:hAnsi="Times New Roman"/>
          <w:b/>
        </w:rPr>
        <w:t xml:space="preserve">                                                                </w:t>
      </w:r>
      <w:hyperlink r:id="rId6">
        <w:r>
          <w:rPr>
            <w:rFonts w:cs="Times New Roman" w:ascii="Times New Roman" w:hAnsi="Times New Roman"/>
            <w:b w:val="false"/>
            <w:color w:val="auto"/>
          </w:rPr>
          <w:t>БИК</w:t>
        </w:r>
      </w:hyperlink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р/с                                                                   р/с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л/с                                                                   л/с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         _______________________________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(наименование должности)                                     (наименование должности)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                       _______________________________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</w:t>
      </w:r>
      <w:r>
        <w:rPr>
          <w:rFonts w:cs="Times New Roman" w:ascii="Times New Roman" w:hAnsi="Times New Roman"/>
        </w:rPr>
        <w:t>(Ф.И.О.)                                                                                       (Ф.И.О.)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                                                          _____________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(подпись)                                                                     (подпись)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М.П.                                                                     М.П.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>
          <w:rStyle w:val="Style13"/>
          <w:rFonts w:ascii="Times New Roman" w:hAnsi="Times New Roman"/>
          <w:b w:val="false"/>
          <w:b w:val="false"/>
          <w:color w:val="auto"/>
          <w:sz w:val="22"/>
          <w:szCs w:val="22"/>
        </w:rPr>
      </w:pPr>
      <w:r>
        <w:rPr>
          <w:rStyle w:val="Style13"/>
          <w:rFonts w:ascii="Times New Roman" w:hAnsi="Times New Roman"/>
          <w:b w:val="false"/>
          <w:color w:val="auto"/>
          <w:sz w:val="22"/>
          <w:szCs w:val="22"/>
        </w:rPr>
        <w:t>Приложение № 1</w:t>
        <w:br/>
        <w:t xml:space="preserve">к </w:t>
      </w:r>
      <w:hyperlink w:anchor="sub_1100">
        <w:r>
          <w:rPr>
            <w:rFonts w:ascii="Times New Roman" w:hAnsi="Times New Roman"/>
            <w:color w:val="auto"/>
            <w:sz w:val="22"/>
            <w:szCs w:val="22"/>
          </w:rPr>
          <w:t>Типовой форме Соглашения</w:t>
        </w:r>
      </w:hyperlink>
      <w:r>
        <w:rPr>
          <w:rStyle w:val="Style13"/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Style w:val="Style13"/>
          <w:rFonts w:ascii="Times New Roman" w:hAnsi="Times New Roman"/>
          <w:b w:val="false"/>
          <w:color w:val="auto"/>
          <w:sz w:val="22"/>
          <w:szCs w:val="22"/>
        </w:rPr>
        <w:t xml:space="preserve">о порядке </w:t>
      </w:r>
    </w:p>
    <w:p>
      <w:pPr>
        <w:pStyle w:val="Normal"/>
        <w:jc w:val="right"/>
        <w:rPr>
          <w:rStyle w:val="Style13"/>
          <w:rFonts w:ascii="Times New Roman" w:hAnsi="Times New Roman"/>
          <w:b w:val="false"/>
          <w:b w:val="false"/>
          <w:color w:val="auto"/>
          <w:sz w:val="22"/>
          <w:szCs w:val="22"/>
        </w:rPr>
      </w:pPr>
      <w:r>
        <w:rPr>
          <w:rStyle w:val="Style13"/>
          <w:rFonts w:ascii="Times New Roman" w:hAnsi="Times New Roman"/>
          <w:b w:val="false"/>
          <w:color w:val="auto"/>
          <w:sz w:val="22"/>
          <w:szCs w:val="22"/>
        </w:rPr>
        <w:t>и условиях предоставления субсидии на иные цели</w:t>
        <w:br/>
        <w:t>от ___________ № _____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1"/>
        <w:numPr>
          <w:ilvl w:val="0"/>
          <w:numId w:val="1"/>
        </w:numPr>
        <w:spacing w:before="240" w:after="60"/>
        <w:rPr>
          <w:sz w:val="22"/>
          <w:szCs w:val="22"/>
        </w:rPr>
      </w:pPr>
      <w:r>
        <w:rPr>
          <w:sz w:val="22"/>
          <w:szCs w:val="22"/>
        </w:rPr>
        <w:t>График перечисления субсидии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05"/>
        <w:gridCol w:w="4833"/>
      </w:tblGrid>
      <w:tr>
        <w:trPr/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Дата перечисления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Сумма, рублей</w:t>
            </w:r>
          </w:p>
        </w:tc>
      </w:tr>
      <w:tr>
        <w:trPr/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(наименование должности руководителя учредителя)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(Ф.И.О.)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(подпись)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М.П.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>
          <w:rStyle w:val="Style13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bookmarkStart w:id="71" w:name="sub_12000"/>
      <w:bookmarkStart w:id="72" w:name="sub_12000"/>
      <w:bookmarkEnd w:id="72"/>
    </w:p>
    <w:p>
      <w:pPr>
        <w:pStyle w:val="Normal"/>
        <w:jc w:val="right"/>
        <w:rPr>
          <w:rStyle w:val="Style13"/>
          <w:rFonts w:ascii="Times New Roman" w:hAnsi="Times New Roman"/>
          <w:b w:val="false"/>
          <w:b w:val="false"/>
          <w:sz w:val="22"/>
          <w:szCs w:val="22"/>
        </w:rPr>
      </w:pPr>
      <w:r>
        <w:rPr>
          <w:rStyle w:val="Style13"/>
          <w:rFonts w:ascii="Times New Roman" w:hAnsi="Times New Roman"/>
          <w:b w:val="false"/>
          <w:sz w:val="22"/>
          <w:szCs w:val="22"/>
        </w:rPr>
        <w:t>Приложение № 2</w:t>
        <w:br/>
        <w:t xml:space="preserve">к </w:t>
      </w:r>
      <w:hyperlink w:anchor="sub_1100">
        <w:r>
          <w:rPr>
            <w:rFonts w:ascii="Times New Roman" w:hAnsi="Times New Roman"/>
            <w:color w:val="auto"/>
            <w:sz w:val="22"/>
            <w:szCs w:val="22"/>
          </w:rPr>
          <w:t>Типовой форме Соглашения</w:t>
        </w:r>
      </w:hyperlink>
      <w:r>
        <w:rPr>
          <w:rStyle w:val="Style13"/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Style w:val="Style13"/>
          <w:rFonts w:ascii="Times New Roman" w:hAnsi="Times New Roman"/>
          <w:b w:val="false"/>
          <w:sz w:val="22"/>
          <w:szCs w:val="22"/>
        </w:rPr>
        <w:t xml:space="preserve">о порядке </w:t>
      </w:r>
    </w:p>
    <w:p>
      <w:pPr>
        <w:pStyle w:val="Normal"/>
        <w:jc w:val="right"/>
        <w:rPr>
          <w:rStyle w:val="Style13"/>
          <w:rFonts w:ascii="Times New Roman" w:hAnsi="Times New Roman"/>
          <w:b w:val="false"/>
          <w:b w:val="false"/>
          <w:sz w:val="22"/>
          <w:szCs w:val="22"/>
        </w:rPr>
      </w:pPr>
      <w:r>
        <w:rPr>
          <w:rStyle w:val="Style13"/>
          <w:rFonts w:ascii="Times New Roman" w:hAnsi="Times New Roman"/>
          <w:b w:val="false"/>
          <w:sz w:val="22"/>
          <w:szCs w:val="22"/>
        </w:rPr>
        <w:t>и условиях предоставления субсидии на иные цели</w:t>
        <w:br/>
        <w:t>от ___________ № _____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1"/>
        <w:numPr>
          <w:ilvl w:val="0"/>
          <w:numId w:val="1"/>
        </w:numPr>
        <w:spacing w:before="240" w:after="60"/>
        <w:rPr>
          <w:sz w:val="22"/>
          <w:szCs w:val="22"/>
        </w:rPr>
      </w:pPr>
      <w:r>
        <w:rPr>
          <w:sz w:val="22"/>
          <w:szCs w:val="22"/>
        </w:rPr>
        <w:t>Показатели результативности использования субсидии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39"/>
        <w:gridCol w:w="2100"/>
        <w:gridCol w:w="2380"/>
        <w:gridCol w:w="4319"/>
      </w:tblGrid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Плановое значение показателя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Срок, на который запланировано достижение показателя</w:t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(наименование должности руководителя учредителя)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(Ф.И.О.)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(подпись)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М.П.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>
          <w:rStyle w:val="Style13"/>
          <w:rFonts w:ascii="Times New Roman" w:hAnsi="Times New Roman"/>
          <w:b w:val="false"/>
          <w:b w:val="false"/>
          <w:sz w:val="22"/>
          <w:szCs w:val="22"/>
        </w:rPr>
      </w:pPr>
      <w:r>
        <w:rPr>
          <w:rStyle w:val="Style13"/>
          <w:rFonts w:ascii="Times New Roman" w:hAnsi="Times New Roman"/>
          <w:b w:val="false"/>
          <w:sz w:val="22"/>
          <w:szCs w:val="22"/>
        </w:rPr>
        <w:t>Приложение № 3</w:t>
        <w:br/>
        <w:t xml:space="preserve">к </w:t>
      </w:r>
      <w:hyperlink w:anchor="sub_1100">
        <w:r>
          <w:rPr>
            <w:rFonts w:ascii="Times New Roman" w:hAnsi="Times New Roman"/>
            <w:color w:val="auto"/>
            <w:sz w:val="22"/>
            <w:szCs w:val="22"/>
          </w:rPr>
          <w:t>Типовой форме Соглашения</w:t>
        </w:r>
      </w:hyperlink>
      <w:r>
        <w:rPr>
          <w:rStyle w:val="Style13"/>
          <w:rFonts w:ascii="Times New Roman" w:hAnsi="Times New Roman"/>
          <w:sz w:val="22"/>
          <w:szCs w:val="22"/>
        </w:rPr>
        <w:t xml:space="preserve"> </w:t>
      </w:r>
      <w:r>
        <w:rPr>
          <w:rStyle w:val="Style13"/>
          <w:rFonts w:ascii="Times New Roman" w:hAnsi="Times New Roman"/>
          <w:b w:val="false"/>
          <w:sz w:val="22"/>
          <w:szCs w:val="22"/>
        </w:rPr>
        <w:t xml:space="preserve">о порядке </w:t>
      </w:r>
    </w:p>
    <w:p>
      <w:pPr>
        <w:pStyle w:val="Normal"/>
        <w:jc w:val="right"/>
        <w:rPr>
          <w:rStyle w:val="Style13"/>
          <w:rFonts w:ascii="Times New Roman" w:hAnsi="Times New Roman"/>
          <w:b w:val="false"/>
          <w:b w:val="false"/>
          <w:sz w:val="22"/>
          <w:szCs w:val="22"/>
        </w:rPr>
      </w:pPr>
      <w:r>
        <w:rPr>
          <w:rStyle w:val="Style13"/>
          <w:rFonts w:ascii="Times New Roman" w:hAnsi="Times New Roman"/>
          <w:b w:val="false"/>
          <w:sz w:val="22"/>
          <w:szCs w:val="22"/>
        </w:rPr>
        <w:t>и условиях предоставления субсидии на иные цели</w:t>
        <w:br/>
        <w:t>от ___________ № _____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План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мероприятий по достижению результатов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предоставления Субсидии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"____" год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665"/>
        <w:gridCol w:w="3968"/>
        <w:gridCol w:w="1418"/>
        <w:gridCol w:w="1019"/>
      </w:tblGrid>
      <w:tr>
        <w:trPr/>
        <w:tc>
          <w:tcPr>
            <w:tcW w:w="2665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68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КОДЫ</w:t>
            </w:r>
          </w:p>
        </w:tc>
      </w:tr>
      <w:tr>
        <w:trPr/>
        <w:tc>
          <w:tcPr>
            <w:tcW w:w="2665" w:type="dxa"/>
            <w:tcBorders/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Учреждения</w:t>
            </w: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Сводному реестру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665" w:type="dxa"/>
            <w:tcBorders/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Учредителя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Сводному реестру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665" w:type="dxa"/>
            <w:tcBorders/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Тип, наименование структурного элемента государственной программы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БК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665" w:type="dxa"/>
            <w:tcBorders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Субсидии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БК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665" w:type="dxa"/>
            <w:tcBorders/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Вид документа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665" w:type="dxa"/>
            <w:tcBorders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68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(первичный - "0", уточненный - "1", "2", "3", "...")</w:t>
            </w:r>
          </w:p>
        </w:tc>
        <w:tc>
          <w:tcPr>
            <w:tcW w:w="1418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itlePg/>
          <w:textDirection w:val="lrTb"/>
          <w:docGrid w:type="default" w:linePitch="100" w:charSpace="0"/>
        </w:sectPr>
        <w:pStyle w:val="ConsPlusNormal"/>
        <w:jc w:val="both"/>
        <w:rPr/>
      </w:pPr>
      <w:r>
        <w:rPr/>
      </w:r>
    </w:p>
    <w:tbl>
      <w:tblPr>
        <w:tblW w:w="1077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948"/>
        <w:gridCol w:w="964"/>
        <w:gridCol w:w="1076"/>
        <w:gridCol w:w="1191"/>
        <w:gridCol w:w="1248"/>
        <w:gridCol w:w="1644"/>
        <w:gridCol w:w="1700"/>
      </w:tblGrid>
      <w:tr>
        <w:trPr/>
        <w:tc>
          <w:tcPr>
            <w:tcW w:w="49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Результат предоставления Субсидии, контрольные точки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Единица измерения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Плановое значение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Плановый срок достижения (дд.мм.гггг.)</w:t>
            </w:r>
          </w:p>
        </w:tc>
      </w:tr>
      <w:tr>
        <w:trPr/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код по </w:t>
            </w:r>
            <w:hyperlink r:id="rId7">
              <w:r>
                <w:rPr>
                  <w:rFonts w:cs="Times New Roman" w:ascii="Times New Roman" w:hAnsi="Times New Roman"/>
                  <w:color w:val="0000FF"/>
                </w:rPr>
                <w:t>ОКЕИ</w:t>
              </w:r>
            </w:hyperlink>
          </w:p>
        </w:tc>
        <w:tc>
          <w:tcPr>
            <w:tcW w:w="1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5"/>
              <w:jc w:val="center"/>
              <w:rPr>
                <w:rFonts w:ascii="Times New Roman" w:hAnsi="Times New Roman" w:cs="Times New Roman"/>
              </w:rPr>
            </w:pPr>
            <w:bookmarkStart w:id="73" w:name="P938"/>
            <w:bookmarkEnd w:id="73"/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bookmarkStart w:id="74" w:name="P939"/>
            <w:bookmarkEnd w:id="74"/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firstLine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</w:tr>
      <w:tr>
        <w:trPr/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Результат предоставления Субсидии 1: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left="283"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контрольная точка 1.1: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firstLine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</w:tr>
      <w:tr>
        <w:trPr/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Результат предоставления Субсидии 1: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Результат предоставления Субсидии 2: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left="283"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контрольная точка 2.1: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firstLine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</w:tr>
      <w:tr>
        <w:trPr/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Результат предоставления Субсидии 2: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701" w:footer="0" w:bottom="850" w:gutter="0"/>
          <w:pgNumType w:fmt="decimal"/>
          <w:formProt w:val="false"/>
          <w:textDirection w:val="lrTb"/>
          <w:docGrid w:type="default" w:linePitch="100" w:charSpace="0"/>
        </w:sectPr>
        <w:pStyle w:val="ConsPlusNormal"/>
        <w:rPr/>
      </w:pPr>
      <w:r>
        <w:rPr/>
      </w:r>
    </w:p>
    <w:p>
      <w:pPr>
        <w:pStyle w:val="Normal"/>
        <w:jc w:val="right"/>
        <w:rPr>
          <w:rStyle w:val="Style13"/>
          <w:rFonts w:ascii="Times New Roman" w:hAnsi="Times New Roman"/>
          <w:b w:val="false"/>
          <w:b w:val="false"/>
          <w:sz w:val="22"/>
          <w:szCs w:val="22"/>
        </w:rPr>
      </w:pPr>
      <w:r>
        <w:rPr>
          <w:rStyle w:val="Style13"/>
          <w:rFonts w:ascii="Times New Roman" w:hAnsi="Times New Roman"/>
          <w:b w:val="false"/>
          <w:sz w:val="22"/>
          <w:szCs w:val="22"/>
        </w:rPr>
        <w:t>Приложение № 4</w:t>
        <w:br/>
        <w:t xml:space="preserve">к </w:t>
      </w:r>
      <w:hyperlink w:anchor="sub_1100">
        <w:r>
          <w:rPr>
            <w:rFonts w:ascii="Times New Roman" w:hAnsi="Times New Roman"/>
            <w:color w:val="auto"/>
            <w:sz w:val="22"/>
            <w:szCs w:val="22"/>
          </w:rPr>
          <w:t>Типовой форме Соглашения</w:t>
        </w:r>
      </w:hyperlink>
      <w:r>
        <w:rPr>
          <w:rStyle w:val="Style13"/>
          <w:rFonts w:ascii="Times New Roman" w:hAnsi="Times New Roman"/>
          <w:sz w:val="22"/>
          <w:szCs w:val="22"/>
        </w:rPr>
        <w:t xml:space="preserve"> </w:t>
      </w:r>
      <w:r>
        <w:rPr>
          <w:rStyle w:val="Style13"/>
          <w:rFonts w:ascii="Times New Roman" w:hAnsi="Times New Roman"/>
          <w:b w:val="false"/>
          <w:sz w:val="22"/>
          <w:szCs w:val="22"/>
        </w:rPr>
        <w:t xml:space="preserve">о порядке </w:t>
      </w:r>
    </w:p>
    <w:p>
      <w:pPr>
        <w:pStyle w:val="Normal"/>
        <w:jc w:val="right"/>
        <w:rPr>
          <w:rStyle w:val="Style13"/>
          <w:rFonts w:ascii="Times New Roman" w:hAnsi="Times New Roman"/>
          <w:b w:val="false"/>
          <w:b w:val="false"/>
          <w:sz w:val="22"/>
          <w:szCs w:val="22"/>
        </w:rPr>
      </w:pPr>
      <w:r>
        <w:rPr>
          <w:rStyle w:val="Style13"/>
          <w:rFonts w:ascii="Times New Roman" w:hAnsi="Times New Roman"/>
          <w:b w:val="false"/>
          <w:sz w:val="22"/>
          <w:szCs w:val="22"/>
        </w:rPr>
        <w:t>и условиях предоставления субсидии на иные цели</w:t>
        <w:br/>
        <w:t>от ___________ № _____</w:t>
      </w:r>
    </w:p>
    <w:p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Отчет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 расходах, источником финансового обеспечения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которых является Субсидия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665"/>
        <w:gridCol w:w="3968"/>
        <w:gridCol w:w="1418"/>
        <w:gridCol w:w="1019"/>
      </w:tblGrid>
      <w:tr>
        <w:trPr/>
        <w:tc>
          <w:tcPr>
            <w:tcW w:w="2665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68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КОДЫ</w:t>
            </w:r>
          </w:p>
        </w:tc>
      </w:tr>
      <w:tr>
        <w:trPr/>
        <w:tc>
          <w:tcPr>
            <w:tcW w:w="2665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68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 "__" ________ 20__ г.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665" w:type="dxa"/>
            <w:tcBorders/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Учреждения</w:t>
            </w: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Сводному реестру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665" w:type="dxa"/>
            <w:tcBorders/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Учредителя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Сводному реестру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665" w:type="dxa"/>
            <w:tcBorders/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государственной программы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БК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665" w:type="dxa"/>
            <w:tcBorders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68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Номер соглашения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665" w:type="dxa"/>
            <w:tcBorders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68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соглашения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665" w:type="dxa"/>
            <w:tcBorders/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Вид документа</w:t>
            </w: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665" w:type="dxa"/>
            <w:tcBorders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68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(первичный - "0", уточненный - "1", "2", "3", "...")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665" w:type="dxa"/>
            <w:tcBorders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Периодичность: месячная, квартальная, годовая</w:t>
            </w:r>
          </w:p>
        </w:tc>
        <w:tc>
          <w:tcPr>
            <w:tcW w:w="3968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633" w:type="dxa"/>
            <w:gridSpan w:val="2"/>
            <w:tcBorders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Единица измерения: руб (с точностью до второго знака после запятой)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ОКЕИ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</w:t>
      </w:r>
      <w:r>
        <w:rPr>
          <w:rFonts w:cs="Times New Roman" w:ascii="Times New Roman" w:hAnsi="Times New Roman"/>
        </w:rPr>
        <w:t>Раздел 1. Сведения о выплатах, осуществляемых за счет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</w:t>
      </w:r>
      <w:r>
        <w:rPr>
          <w:rFonts w:cs="Times New Roman" w:ascii="Times New Roman" w:hAnsi="Times New Roman"/>
        </w:rPr>
        <w:t>средств Субсидии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45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013"/>
        <w:gridCol w:w="688"/>
        <w:gridCol w:w="911"/>
        <w:gridCol w:w="1547"/>
        <w:gridCol w:w="661"/>
        <w:gridCol w:w="916"/>
        <w:gridCol w:w="1440"/>
        <w:gridCol w:w="903"/>
        <w:gridCol w:w="1196"/>
        <w:gridCol w:w="1324"/>
        <w:gridCol w:w="519"/>
        <w:gridCol w:w="1185"/>
        <w:gridCol w:w="567"/>
        <w:gridCol w:w="893"/>
        <w:gridCol w:w="932"/>
        <w:gridCol w:w="752"/>
      </w:tblGrid>
      <w:tr>
        <w:trPr/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Субсидия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Остаток Субсидии на начало текущего финансового года</w:t>
            </w:r>
          </w:p>
        </w:tc>
        <w:tc>
          <w:tcPr>
            <w:tcW w:w="3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Поступления</w:t>
            </w:r>
          </w:p>
        </w:tc>
        <w:tc>
          <w:tcPr>
            <w:tcW w:w="4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Выплаты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Курсовая разница</w:t>
            </w: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Остаток Субсидии на конец отчетного периода</w:t>
            </w:r>
          </w:p>
        </w:tc>
      </w:tr>
      <w:tr>
        <w:trPr/>
        <w:tc>
          <w:tcPr>
            <w:tcW w:w="10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 них разрешенный к использованию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-738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том числе: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 по бюджетной классификации Российской Федерации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 направления расходования Субсидии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-41" w:firstLin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 них возвращено в бюджет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  <w:p>
            <w:pPr>
              <w:pStyle w:val="ConsPlusNormal"/>
              <w:widowControl w:val="false"/>
              <w:ind w:hanging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</w:t>
            </w:r>
            <w:hyperlink w:anchor="P1125">
              <w:r>
                <w:rPr>
                  <w:rFonts w:cs="Times New Roman" w:ascii="Times New Roman" w:hAnsi="Times New Roman"/>
                  <w:color w:val="0000FF"/>
                </w:rPr>
                <w:t>гр. 4</w:t>
              </w:r>
            </w:hyperlink>
            <w:r>
              <w:rPr>
                <w:rFonts w:cs="Times New Roman" w:ascii="Times New Roman" w:hAnsi="Times New Roman"/>
              </w:rPr>
              <w:t xml:space="preserve"> + </w:t>
            </w:r>
            <w:hyperlink w:anchor="P1126">
              <w:r>
                <w:rPr>
                  <w:rFonts w:cs="Times New Roman" w:ascii="Times New Roman" w:hAnsi="Times New Roman"/>
                  <w:color w:val="0000FF"/>
                </w:rPr>
                <w:t>гр. 5</w:t>
              </w:r>
            </w:hyperlink>
            <w:r>
              <w:rPr>
                <w:rFonts w:cs="Times New Roman" w:ascii="Times New Roman" w:hAnsi="Times New Roman"/>
              </w:rPr>
              <w:t xml:space="preserve"> + </w:t>
            </w:r>
            <w:hyperlink w:anchor="P1134">
              <w:r>
                <w:rPr>
                  <w:rFonts w:cs="Times New Roman" w:ascii="Times New Roman" w:hAnsi="Times New Roman"/>
                  <w:color w:val="0000FF"/>
                </w:rPr>
                <w:t>гр. 13</w:t>
              </w:r>
            </w:hyperlink>
            <w:r>
              <w:rPr>
                <w:rFonts w:cs="Times New Roman" w:ascii="Times New Roman" w:hAnsi="Times New Roman"/>
              </w:rPr>
              <w:t xml:space="preserve">) - </w:t>
            </w:r>
            <w:hyperlink w:anchor="P1132">
              <w:r>
                <w:rPr>
                  <w:rFonts w:cs="Times New Roman" w:ascii="Times New Roman" w:hAnsi="Times New Roman"/>
                  <w:color w:val="0000FF"/>
                </w:rPr>
                <w:t>гр. 11</w:t>
              </w:r>
            </w:hyperlink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том числе:</w:t>
            </w:r>
          </w:p>
        </w:tc>
      </w:tr>
      <w:tr>
        <w:trPr>
          <w:trHeight w:val="1387" w:hRule="atLeast"/>
        </w:trPr>
        <w:tc>
          <w:tcPr>
            <w:tcW w:w="101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возврат дебиторской задолженности прошлых лет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проценты, пени, штрафы</w:t>
            </w:r>
          </w:p>
        </w:tc>
        <w:tc>
          <w:tcPr>
            <w:tcW w:w="11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требуется в направлении на те же цели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подлежит возврату</w:t>
            </w:r>
          </w:p>
        </w:tc>
      </w:tr>
      <w:tr>
        <w:trPr/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bookmarkStart w:id="75" w:name="P1125"/>
            <w:bookmarkEnd w:id="75"/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bookmarkStart w:id="76" w:name="P1126"/>
            <w:bookmarkEnd w:id="76"/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firstLine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firstLine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firstLine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firstLine="8"/>
              <w:jc w:val="center"/>
              <w:rPr>
                <w:rFonts w:ascii="Times New Roman" w:hAnsi="Times New Roman" w:cs="Times New Roman"/>
              </w:rPr>
            </w:pPr>
            <w:bookmarkStart w:id="77" w:name="P1131"/>
            <w:bookmarkEnd w:id="77"/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bookmarkStart w:id="78" w:name="P1132"/>
            <w:bookmarkEnd w:id="78"/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firstLine="11"/>
              <w:jc w:val="center"/>
              <w:rPr>
                <w:rFonts w:ascii="Times New Roman" w:hAnsi="Times New Roman" w:cs="Times New Roman"/>
              </w:rPr>
            </w:pPr>
            <w:bookmarkStart w:id="79" w:name="P1134"/>
            <w:bookmarkEnd w:id="79"/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firstLin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</w:tc>
      </w:tr>
      <w:tr>
        <w:trPr/>
        <w:tc>
          <w:tcPr>
            <w:tcW w:w="10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1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1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1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1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870" w:type="dxa"/>
            <w:gridSpan w:val="1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Всего: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Раздел 2. Сведения об обязательствах, источником финансового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</w:t>
      </w:r>
      <w:r>
        <w:rPr>
          <w:rFonts w:cs="Times New Roman" w:ascii="Times New Roman" w:hAnsi="Times New Roman"/>
        </w:rPr>
        <w:t xml:space="preserve">обеспечения которых является Субсидия 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485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174"/>
        <w:gridCol w:w="845"/>
        <w:gridCol w:w="1368"/>
        <w:gridCol w:w="1133"/>
        <w:gridCol w:w="993"/>
        <w:gridCol w:w="1120"/>
        <w:gridCol w:w="1996"/>
        <w:gridCol w:w="1291"/>
        <w:gridCol w:w="980"/>
        <w:gridCol w:w="850"/>
        <w:gridCol w:w="1102"/>
      </w:tblGrid>
      <w:tr>
        <w:trPr/>
        <w:tc>
          <w:tcPr>
            <w:tcW w:w="31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показателя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firstLine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 строки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 по бюджетной классификации Российской Федерации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 направления расходования Субсидии</w:t>
            </w:r>
          </w:p>
        </w:tc>
        <w:tc>
          <w:tcPr>
            <w:tcW w:w="8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Сумма</w:t>
            </w:r>
          </w:p>
        </w:tc>
      </w:tr>
      <w:tr>
        <w:trPr/>
        <w:tc>
          <w:tcPr>
            <w:tcW w:w="317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объем принятых обязательств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отклонение от планового значения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причина отклонения</w:t>
            </w:r>
          </w:p>
        </w:tc>
      </w:tr>
      <w:tr>
        <w:trPr/>
        <w:tc>
          <w:tcPr>
            <w:tcW w:w="317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плану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firstLine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фактически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абсолютных величинах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</w:t>
            </w:r>
            <w:hyperlink w:anchor="P1232">
              <w:r>
                <w:rPr>
                  <w:rFonts w:cs="Times New Roman" w:ascii="Times New Roman" w:hAnsi="Times New Roman"/>
                  <w:color w:val="0000FF"/>
                </w:rPr>
                <w:t>гр. 5</w:t>
              </w:r>
            </w:hyperlink>
            <w:r>
              <w:rPr>
                <w:rFonts w:cs="Times New Roman" w:ascii="Times New Roman" w:hAnsi="Times New Roman"/>
              </w:rPr>
              <w:t xml:space="preserve"> - </w:t>
            </w:r>
            <w:hyperlink w:anchor="P1233">
              <w:r>
                <w:rPr>
                  <w:rFonts w:cs="Times New Roman" w:ascii="Times New Roman" w:hAnsi="Times New Roman"/>
                  <w:color w:val="0000FF"/>
                </w:rPr>
                <w:t>гр. 6</w:t>
              </w:r>
            </w:hyperlink>
            <w:r>
              <w:rPr>
                <w:rFonts w:cs="Times New Roman" w:ascii="Times New Roman" w:hAnsi="Times New Roman"/>
              </w:rPr>
              <w:t>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процентах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</w:t>
            </w:r>
            <w:hyperlink w:anchor="P1233">
              <w:r>
                <w:rPr>
                  <w:rFonts w:cs="Times New Roman" w:ascii="Times New Roman" w:hAnsi="Times New Roman"/>
                  <w:color w:val="0000FF"/>
                </w:rPr>
                <w:t>гр. 6</w:t>
              </w:r>
            </w:hyperlink>
            <w:r>
              <w:rPr>
                <w:rFonts w:cs="Times New Roman" w:ascii="Times New Roman" w:hAnsi="Times New Roman"/>
              </w:rPr>
              <w:t xml:space="preserve"> / </w:t>
            </w:r>
            <w:hyperlink w:anchor="P1232">
              <w:r>
                <w:rPr>
                  <w:rFonts w:cs="Times New Roman" w:ascii="Times New Roman" w:hAnsi="Times New Roman"/>
                  <w:color w:val="0000FF"/>
                </w:rPr>
                <w:t>гр. 5</w:t>
              </w:r>
            </w:hyperlink>
            <w:r>
              <w:rPr>
                <w:rFonts w:cs="Times New Roman" w:ascii="Times New Roman" w:hAnsi="Times New Roman"/>
              </w:rPr>
              <w:t>) x 100%)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</w:t>
            </w:r>
          </w:p>
        </w:tc>
      </w:tr>
      <w:tr>
        <w:trPr/>
        <w:tc>
          <w:tcPr>
            <w:tcW w:w="317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 них подлежащих исполнению в текущем финансовом году</w:t>
            </w:r>
          </w:p>
        </w:tc>
        <w:tc>
          <w:tcPr>
            <w:tcW w:w="12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62"/>
              <w:jc w:val="center"/>
              <w:rPr>
                <w:rFonts w:ascii="Times New Roman" w:hAnsi="Times New Roman" w:cs="Times New Roman"/>
              </w:rPr>
            </w:pPr>
            <w:bookmarkStart w:id="80" w:name="P1232"/>
            <w:bookmarkEnd w:id="80"/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bookmarkStart w:id="81" w:name="P1233"/>
            <w:bookmarkEnd w:id="81"/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Объем обязательств, принятых в целях достижения результата предоставления Субсидии, всего: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28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том числе:</w:t>
            </w:r>
          </w:p>
          <w:p>
            <w:pPr>
              <w:pStyle w:val="ConsPlusNormal"/>
              <w:widowControl w:val="false"/>
              <w:ind w:left="28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выплатам заработной платы персоналу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28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взносам на обязательное социальное страхование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0620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28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иным выплатам физическим лицам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0630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28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закупкам работ и услуг, всего: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0640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85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 них: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28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6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 них: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28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0660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85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 них: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left="28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0670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left="28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0680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left="28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иным выплатам, всего: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0690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left="85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 них: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Раздел 3. Сведения о расходах на организацию предоставления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</w:t>
      </w:r>
      <w:r>
        <w:rPr>
          <w:rFonts w:cs="Times New Roman" w:ascii="Times New Roman" w:hAnsi="Times New Roman"/>
        </w:rPr>
        <w:t xml:space="preserve">средств государственной поддержки 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474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004"/>
        <w:gridCol w:w="1249"/>
        <w:gridCol w:w="1416"/>
        <w:gridCol w:w="1134"/>
        <w:gridCol w:w="709"/>
        <w:gridCol w:w="1078"/>
        <w:gridCol w:w="1642"/>
        <w:gridCol w:w="1411"/>
        <w:gridCol w:w="973"/>
        <w:gridCol w:w="2124"/>
      </w:tblGrid>
      <w:tr>
        <w:trPr/>
        <w:tc>
          <w:tcPr>
            <w:tcW w:w="30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показателя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 строки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 направления расходования Субсидии</w:t>
            </w:r>
          </w:p>
        </w:tc>
        <w:tc>
          <w:tcPr>
            <w:tcW w:w="7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Сумма</w:t>
            </w:r>
          </w:p>
        </w:tc>
      </w:tr>
      <w:tr>
        <w:trPr/>
        <w:tc>
          <w:tcPr>
            <w:tcW w:w="300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6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1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объем выплат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отклонение от планового значения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причина отклонения</w:t>
            </w:r>
          </w:p>
        </w:tc>
      </w:tr>
      <w:tr>
        <w:trPr>
          <w:trHeight w:val="933" w:hRule="atLeast"/>
        </w:trPr>
        <w:tc>
          <w:tcPr>
            <w:tcW w:w="300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6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1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плану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фактически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абсолютных величинах</w:t>
            </w:r>
          </w:p>
          <w:p>
            <w:pPr>
              <w:pStyle w:val="ConsPlusNormal"/>
              <w:widowControl w:val="false"/>
              <w:ind w:firstLine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</w:t>
            </w:r>
            <w:hyperlink w:anchor="P1506">
              <w:r>
                <w:rPr>
                  <w:rFonts w:cs="Times New Roman" w:ascii="Times New Roman" w:hAnsi="Times New Roman"/>
                  <w:color w:val="0000FF"/>
                </w:rPr>
                <w:t>гр. 5</w:t>
              </w:r>
            </w:hyperlink>
            <w:r>
              <w:rPr>
                <w:rFonts w:cs="Times New Roman" w:ascii="Times New Roman" w:hAnsi="Times New Roman"/>
              </w:rPr>
              <w:t xml:space="preserve"> - </w:t>
            </w:r>
            <w:hyperlink w:anchor="P1507">
              <w:r>
                <w:rPr>
                  <w:rFonts w:cs="Times New Roman" w:ascii="Times New Roman" w:hAnsi="Times New Roman"/>
                  <w:color w:val="0000FF"/>
                </w:rPr>
                <w:t>гр. 6</w:t>
              </w:r>
            </w:hyperlink>
            <w:r>
              <w:rPr>
                <w:rFonts w:cs="Times New Roman" w:ascii="Times New Roman" w:hAnsi="Times New Roman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процентах</w:t>
            </w:r>
          </w:p>
          <w:p>
            <w:pPr>
              <w:pStyle w:val="ConsPlusNormal"/>
              <w:widowControl w:val="false"/>
              <w:ind w:hanging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</w:t>
            </w:r>
            <w:hyperlink w:anchor="P1507">
              <w:r>
                <w:rPr>
                  <w:rFonts w:cs="Times New Roman" w:ascii="Times New Roman" w:hAnsi="Times New Roman"/>
                  <w:color w:val="0000FF"/>
                </w:rPr>
                <w:t>гр. 6</w:t>
              </w:r>
            </w:hyperlink>
            <w:r>
              <w:rPr>
                <w:rFonts w:cs="Times New Roman" w:ascii="Times New Roman" w:hAnsi="Times New Roman"/>
              </w:rPr>
              <w:t xml:space="preserve"> / </w:t>
            </w:r>
            <w:hyperlink w:anchor="P1506">
              <w:r>
                <w:rPr>
                  <w:rFonts w:cs="Times New Roman" w:ascii="Times New Roman" w:hAnsi="Times New Roman"/>
                  <w:color w:val="0000FF"/>
                </w:rPr>
                <w:t>гр. 5</w:t>
              </w:r>
            </w:hyperlink>
            <w:r>
              <w:rPr>
                <w:rFonts w:cs="Times New Roman" w:ascii="Times New Roman" w:hAnsi="Times New Roman"/>
              </w:rPr>
              <w:t>) x 100%)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</w:t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bookmarkStart w:id="82" w:name="P1506"/>
            <w:bookmarkEnd w:id="82"/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bookmarkStart w:id="83" w:name="P1507"/>
            <w:bookmarkEnd w:id="83"/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-639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Выплаты по расходам, всего: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283"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том числе:</w:t>
            </w:r>
          </w:p>
          <w:p>
            <w:pPr>
              <w:pStyle w:val="ConsPlusNormal"/>
              <w:widowControl w:val="false"/>
              <w:ind w:left="283"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выплаты заработной платы персоналу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283"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взносы на обязательное социальное страхование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283"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выплаты физическим лицам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283"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закупка работ и услуг, всего: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03400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850"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 них: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283"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67"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 них: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6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6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8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8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 них: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8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8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8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выплаты, всего: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03700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8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 них: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8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8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8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 от суммы Субсидии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08000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8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08100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8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Ограничение, установленное Правилами предоставления субсидии, руб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08200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701" w:footer="0" w:bottom="850" w:gutter="0"/>
          <w:pgNumType w:fmt="decimal"/>
          <w:formProt w:val="false"/>
          <w:titlePg/>
          <w:textDirection w:val="lrTb"/>
          <w:docGrid w:type="default" w:linePitch="100" w:charSpace="0"/>
        </w:sect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Руководитель (уполномоченное лицо) ___________  _________  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</w:t>
      </w:r>
      <w:r>
        <w:rPr>
          <w:rFonts w:cs="Times New Roman" w:ascii="Times New Roman" w:hAnsi="Times New Roman"/>
        </w:rPr>
        <w:t>(должность)  (подпись)    (расшифровка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</w:t>
      </w:r>
      <w:r>
        <w:rPr>
          <w:rFonts w:cs="Times New Roman" w:ascii="Times New Roman" w:hAnsi="Times New Roman"/>
        </w:rPr>
        <w:t>подписи)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Исполнитель                        ___________  _________  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</w:t>
      </w:r>
      <w:r>
        <w:rPr>
          <w:rFonts w:cs="Times New Roman" w:ascii="Times New Roman" w:hAnsi="Times New Roman"/>
        </w:rPr>
        <w:t>(должность)  (фамилия,      (подпись)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</w:t>
      </w:r>
      <w:r>
        <w:rPr>
          <w:rFonts w:cs="Times New Roman" w:ascii="Times New Roman" w:hAnsi="Times New Roman"/>
        </w:rPr>
        <w:t>инициалы)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"__" ________ 20__ г.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Style w:val="Style13"/>
          <w:rFonts w:ascii="Times New Roman" w:hAnsi="Times New Roman"/>
          <w:b w:val="false"/>
          <w:b w:val="false"/>
          <w:sz w:val="22"/>
          <w:szCs w:val="22"/>
        </w:rPr>
      </w:pPr>
      <w:r>
        <w:rPr>
          <w:rFonts w:ascii="Times New Roman" w:hAnsi="Times New Roman"/>
          <w:b w:val="false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>
          <w:rStyle w:val="Style13"/>
          <w:rFonts w:ascii="Times New Roman" w:hAnsi="Times New Roman"/>
          <w:b w:val="false"/>
          <w:b w:val="false"/>
          <w:sz w:val="22"/>
          <w:szCs w:val="22"/>
        </w:rPr>
      </w:pPr>
      <w:r>
        <w:rPr>
          <w:rStyle w:val="Style13"/>
          <w:rFonts w:ascii="Times New Roman" w:hAnsi="Times New Roman"/>
          <w:b w:val="false"/>
          <w:sz w:val="22"/>
          <w:szCs w:val="22"/>
        </w:rPr>
        <w:t>Приложение № 5</w:t>
        <w:br/>
        <w:t xml:space="preserve">к </w:t>
      </w:r>
      <w:hyperlink w:anchor="sub_1100">
        <w:r>
          <w:rPr>
            <w:rFonts w:ascii="Times New Roman" w:hAnsi="Times New Roman"/>
            <w:color w:val="auto"/>
            <w:sz w:val="22"/>
            <w:szCs w:val="22"/>
          </w:rPr>
          <w:t>Типовой форме Соглашения</w:t>
        </w:r>
      </w:hyperlink>
      <w:r>
        <w:rPr>
          <w:rStyle w:val="Style13"/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Style w:val="Style13"/>
          <w:rFonts w:ascii="Times New Roman" w:hAnsi="Times New Roman"/>
          <w:b w:val="false"/>
          <w:color w:val="auto"/>
          <w:sz w:val="22"/>
          <w:szCs w:val="22"/>
        </w:rPr>
        <w:t>о</w:t>
      </w:r>
      <w:r>
        <w:rPr>
          <w:rStyle w:val="Style13"/>
          <w:rFonts w:ascii="Times New Roman" w:hAnsi="Times New Roman"/>
          <w:b w:val="false"/>
          <w:sz w:val="22"/>
          <w:szCs w:val="22"/>
        </w:rPr>
        <w:t xml:space="preserve"> порядке </w:t>
      </w:r>
    </w:p>
    <w:p>
      <w:pPr>
        <w:pStyle w:val="Normal"/>
        <w:jc w:val="right"/>
        <w:rPr>
          <w:rStyle w:val="Style13"/>
          <w:rFonts w:ascii="Times New Roman" w:hAnsi="Times New Roman"/>
          <w:b w:val="false"/>
          <w:b w:val="false"/>
          <w:sz w:val="22"/>
          <w:szCs w:val="22"/>
        </w:rPr>
      </w:pPr>
      <w:r>
        <w:rPr>
          <w:rStyle w:val="Style13"/>
          <w:rFonts w:ascii="Times New Roman" w:hAnsi="Times New Roman"/>
          <w:b w:val="false"/>
          <w:sz w:val="22"/>
          <w:szCs w:val="22"/>
        </w:rPr>
        <w:t>и условиях предоставления субсидии на иные цели</w:t>
        <w:br/>
        <w:t>от ___________ № _____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nsPlusNonformat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Отчет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 реализации плана мероприятий по достижению результатов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предоставления Субсидии </w:t>
      </w:r>
      <w:hyperlink w:anchor="P2379">
        <w:r>
          <w:rPr>
            <w:rFonts w:cs="Times New Roman" w:ascii="Times New Roman" w:hAnsi="Times New Roman"/>
            <w:color w:val="0000FF"/>
          </w:rPr>
          <w:t>&lt;1&gt;</w:t>
        </w:r>
      </w:hyperlink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6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663"/>
        <w:gridCol w:w="3969"/>
        <w:gridCol w:w="1416"/>
        <w:gridCol w:w="1020"/>
      </w:tblGrid>
      <w:tr>
        <w:trPr/>
        <w:tc>
          <w:tcPr>
            <w:tcW w:w="2663" w:type="dxa"/>
            <w:tcBorders/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69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КОДЫ</w:t>
            </w:r>
          </w:p>
        </w:tc>
      </w:tr>
      <w:tr>
        <w:trPr/>
        <w:tc>
          <w:tcPr>
            <w:tcW w:w="2663" w:type="dxa"/>
            <w:tcBorders/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69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состоянию на 1 _______ 20__ г.</w:t>
            </w:r>
          </w:p>
        </w:tc>
        <w:tc>
          <w:tcPr>
            <w:tcW w:w="1416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663" w:type="dxa"/>
            <w:tcBorders/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Учреждения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663" w:type="dxa"/>
            <w:tcBorders/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Учредителя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663" w:type="dxa"/>
            <w:tcBorders/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Тип, наименование структурного элемента государственной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БК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663" w:type="dxa"/>
            <w:tcBorders/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субсидии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БК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663" w:type="dxa"/>
            <w:tcBorders/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Номер соглашения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663" w:type="dxa"/>
            <w:tcBorders/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69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соглашения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663" w:type="dxa"/>
            <w:tcBorders/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Вид документа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663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(первичный - "0", уточненный - "1", "2", "3", "...")</w:t>
            </w:r>
          </w:p>
        </w:tc>
        <w:tc>
          <w:tcPr>
            <w:tcW w:w="1416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46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835"/>
        <w:gridCol w:w="849"/>
        <w:gridCol w:w="851"/>
        <w:gridCol w:w="1419"/>
        <w:gridCol w:w="1146"/>
        <w:gridCol w:w="1191"/>
        <w:gridCol w:w="1271"/>
        <w:gridCol w:w="1213"/>
        <w:gridCol w:w="990"/>
        <w:gridCol w:w="1417"/>
        <w:gridCol w:w="870"/>
        <w:gridCol w:w="1416"/>
      </w:tblGrid>
      <w:tr>
        <w:trPr/>
        <w:tc>
          <w:tcPr>
            <w:tcW w:w="45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Результат предоставления Субсидии, контрольные точки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Единица измерения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Значение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Срок достижения (дд.мм.гггг.)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Статус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Причина отклонения </w:t>
            </w:r>
            <w:hyperlink w:anchor="P2391">
              <w:r>
                <w:rPr>
                  <w:rFonts w:cs="Times New Roman" w:ascii="Times New Roman" w:hAnsi="Times New Roman"/>
                  <w:color w:val="0000FF"/>
                </w:rPr>
                <w:t>&lt;13&gt;</w:t>
              </w:r>
            </w:hyperlink>
          </w:p>
        </w:tc>
      </w:tr>
      <w:tr>
        <w:trPr/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код по </w:t>
            </w:r>
            <w:hyperlink r:id="rId8">
              <w:r>
                <w:rPr>
                  <w:rFonts w:cs="Times New Roman" w:ascii="Times New Roman" w:hAnsi="Times New Roman"/>
                  <w:color w:val="0000FF"/>
                </w:rPr>
                <w:t>ОКЕИ</w:t>
              </w:r>
            </w:hyperlink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плановое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фактическое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прогнозное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плановый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фактический (прогнозный)</w:t>
            </w:r>
          </w:p>
        </w:tc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bookmarkStart w:id="84" w:name="P2187"/>
            <w:bookmarkEnd w:id="84"/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bookmarkStart w:id="85" w:name="P2191"/>
            <w:bookmarkEnd w:id="85"/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10"/>
              <w:jc w:val="center"/>
              <w:rPr>
                <w:rFonts w:ascii="Times New Roman" w:hAnsi="Times New Roman" w:cs="Times New Roman"/>
              </w:rPr>
            </w:pPr>
            <w:bookmarkStart w:id="86" w:name="P2192"/>
            <w:bookmarkEnd w:id="86"/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bookmarkStart w:id="87" w:name="P2193"/>
            <w:bookmarkEnd w:id="87"/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Результат предоставления Субсидии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28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контрольные точки отчетного периода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6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28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контрольные точки планового периода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6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Результат предоставления Субсидии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28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контрольные точки отчетного периода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6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28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контрольные точки планового периода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6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701" w:footer="0" w:bottom="850" w:gutter="0"/>
          <w:pgNumType w:fmt="decimal"/>
          <w:formProt w:val="false"/>
          <w:textDirection w:val="lrTb"/>
          <w:docGrid w:type="default" w:linePitch="100" w:charSpace="0"/>
        </w:sect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Руководитель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(уполномоченное лицо) ___________  ___________________  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</w:rPr>
        <w:t>(должность)       (подпись)          (расшифровка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</w:t>
      </w:r>
      <w:r>
        <w:rPr>
          <w:rFonts w:cs="Times New Roman" w:ascii="Times New Roman" w:hAnsi="Times New Roman"/>
        </w:rPr>
        <w:t>подписи)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Исполнитель           ___________  ___________________  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</w:rPr>
        <w:t>(должность)  (фамилия, инициалы)       (телефон)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"__" ________ 20__ г.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Style w:val="Style13"/>
          <w:rFonts w:ascii="Times New Roman" w:hAnsi="Times New Roman"/>
          <w:b w:val="false"/>
          <w:b w:val="false"/>
          <w:sz w:val="22"/>
          <w:szCs w:val="22"/>
        </w:rPr>
      </w:pPr>
      <w:r>
        <w:rPr>
          <w:rStyle w:val="Style13"/>
          <w:rFonts w:ascii="Times New Roman" w:hAnsi="Times New Roman"/>
          <w:b w:val="false"/>
          <w:sz w:val="22"/>
          <w:szCs w:val="22"/>
        </w:rPr>
        <w:t>Приложение № 6</w:t>
        <w:br/>
        <w:t xml:space="preserve">к </w:t>
      </w:r>
      <w:hyperlink w:anchor="sub_1100">
        <w:r>
          <w:rPr>
            <w:rFonts w:ascii="Times New Roman" w:hAnsi="Times New Roman"/>
            <w:color w:val="auto"/>
            <w:sz w:val="22"/>
            <w:szCs w:val="22"/>
          </w:rPr>
          <w:t>Типовой форме Соглашения</w:t>
        </w:r>
      </w:hyperlink>
      <w:r>
        <w:rPr>
          <w:rStyle w:val="Style13"/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Style w:val="Style13"/>
          <w:rFonts w:ascii="Times New Roman" w:hAnsi="Times New Roman"/>
          <w:b w:val="false"/>
          <w:sz w:val="22"/>
          <w:szCs w:val="22"/>
        </w:rPr>
        <w:t xml:space="preserve">о порядке </w:t>
      </w:r>
    </w:p>
    <w:p>
      <w:pPr>
        <w:pStyle w:val="Normal"/>
        <w:jc w:val="right"/>
        <w:rPr>
          <w:rStyle w:val="Style13"/>
          <w:rFonts w:ascii="Times New Roman" w:hAnsi="Times New Roman"/>
          <w:b w:val="false"/>
          <w:b w:val="false"/>
          <w:sz w:val="22"/>
          <w:szCs w:val="22"/>
        </w:rPr>
      </w:pPr>
      <w:r>
        <w:rPr>
          <w:rStyle w:val="Style13"/>
          <w:rFonts w:ascii="Times New Roman" w:hAnsi="Times New Roman"/>
          <w:b w:val="false"/>
          <w:sz w:val="22"/>
          <w:szCs w:val="22"/>
        </w:rPr>
        <w:t>и условиях предоставления субсидии на иные цели</w:t>
        <w:br/>
        <w:t>от ___________ № _____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1"/>
        <w:numPr>
          <w:ilvl w:val="0"/>
          <w:numId w:val="1"/>
        </w:numPr>
        <w:spacing w:before="240" w:after="60"/>
        <w:rPr>
          <w:sz w:val="22"/>
          <w:szCs w:val="22"/>
        </w:rPr>
      </w:pPr>
      <w:r>
        <w:rPr>
          <w:sz w:val="22"/>
          <w:szCs w:val="22"/>
        </w:rPr>
        <w:t>Отчет</w:t>
        <w:br/>
        <w:t>о достижении значений показателей результативности использования субсидии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92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0"/>
        <w:gridCol w:w="13"/>
        <w:gridCol w:w="1701"/>
        <w:gridCol w:w="1275"/>
        <w:gridCol w:w="2552"/>
        <w:gridCol w:w="1843"/>
        <w:gridCol w:w="1558"/>
      </w:tblGrid>
      <w:tr>
        <w:trPr/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Плановое значение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Достигнутое значение показателя по состоянию на отчетную дату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Процент выполнения плана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Причина отклонения</w:t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 _____________ ____________________________</w:t>
      </w:r>
    </w:p>
    <w:p>
      <w:pPr>
        <w:pStyle w:val="Normal"/>
        <w:ind w:right="1177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>(должность руководителя)               (подпись)                       (расшифровка</w:t>
      </w:r>
    </w:p>
    <w:p>
      <w:pPr>
        <w:pStyle w:val="Unformattext"/>
        <w:shd w:val="clear" w:color="auto" w:fill="FFFFFF"/>
        <w:spacing w:lineRule="atLeast" w:line="315" w:beforeAutospacing="0" w:before="0" w:afterAutospacing="0" w:after="0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</w:r>
    </w:p>
    <w:p>
      <w:pPr>
        <w:pStyle w:val="Normal"/>
        <w:tabs>
          <w:tab w:val="clear" w:pos="708"/>
          <w:tab w:val="left" w:pos="6705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1853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6"/>
      <w:szCs w:val="26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2f5d19"/>
    <w:pPr>
      <w:keepNext w:val="true"/>
      <w:widowControl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Цветовое выделение"/>
    <w:qFormat/>
    <w:rsid w:val="00c91853"/>
    <w:rPr>
      <w:b/>
      <w:bCs/>
      <w:color w:val="26282F"/>
      <w:sz w:val="26"/>
      <w:szCs w:val="26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6f27df"/>
    <w:rPr>
      <w:rFonts w:ascii="Segoe UI" w:hAnsi="Segoe UI" w:eastAsia="Times New Roman" w:cs="Segoe UI"/>
      <w:sz w:val="18"/>
      <w:szCs w:val="18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2f5d19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5" w:customStyle="1">
    <w:name w:val="Гипертекстовая ссылка"/>
    <w:uiPriority w:val="99"/>
    <w:qFormat/>
    <w:rsid w:val="002f5d19"/>
    <w:rPr>
      <w:b/>
      <w:bCs/>
      <w:color w:val="008000"/>
    </w:rPr>
  </w:style>
  <w:style w:type="character" w:styleId="Style16" w:customStyle="1">
    <w:name w:val="Верхний колонтитул Знак"/>
    <w:basedOn w:val="DefaultParagraphFont"/>
    <w:link w:val="aa"/>
    <w:uiPriority w:val="99"/>
    <w:qFormat/>
    <w:rsid w:val="00937540"/>
    <w:rPr>
      <w:rFonts w:ascii="Arial" w:hAnsi="Arial" w:eastAsia="Times New Roman" w:cs="Times New Roman"/>
      <w:sz w:val="26"/>
      <w:szCs w:val="26"/>
      <w:lang w:eastAsia="ru-RU"/>
    </w:rPr>
  </w:style>
  <w:style w:type="character" w:styleId="Style17" w:customStyle="1">
    <w:name w:val="Нижний колонтитул Знак"/>
    <w:basedOn w:val="DefaultParagraphFont"/>
    <w:link w:val="ac"/>
    <w:uiPriority w:val="99"/>
    <w:qFormat/>
    <w:rsid w:val="00937540"/>
    <w:rPr>
      <w:rFonts w:ascii="Arial" w:hAnsi="Arial" w:eastAsia="Times New Roman" w:cs="Times New Roman"/>
      <w:sz w:val="26"/>
      <w:szCs w:val="26"/>
      <w:lang w:eastAsia="ru-RU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Style24" w:customStyle="1">
    <w:name w:val="Таблицы (моноширинный)"/>
    <w:basedOn w:val="Normal"/>
    <w:next w:val="Normal"/>
    <w:qFormat/>
    <w:rsid w:val="00c91853"/>
    <w:pPr>
      <w:jc w:val="both"/>
    </w:pPr>
    <w:rPr>
      <w:rFonts w:ascii="Courier New" w:hAnsi="Courier New" w:cs="Courier New"/>
      <w:sz w:val="22"/>
      <w:szCs w:val="22"/>
    </w:rPr>
  </w:style>
  <w:style w:type="paragraph" w:styleId="Consplustitle" w:customStyle="1">
    <w:name w:val="consplustitle"/>
    <w:basedOn w:val="Normal"/>
    <w:qFormat/>
    <w:rsid w:val="00bf26d6"/>
    <w:pPr>
      <w:widowControl/>
      <w:spacing w:before="0" w:after="150"/>
    </w:pPr>
    <w:rPr>
      <w:rFonts w:ascii="Times New Roman" w:hAnsi="Times New Roman"/>
      <w:sz w:val="24"/>
      <w:szCs w:val="24"/>
    </w:rPr>
  </w:style>
  <w:style w:type="paragraph" w:styleId="ConsPlusNormal" w:customStyle="1">
    <w:name w:val="ConsPlusNormal"/>
    <w:qFormat/>
    <w:rsid w:val="00c52887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f27df"/>
    <w:pPr/>
    <w:rPr>
      <w:rFonts w:ascii="Segoe UI" w:hAnsi="Segoe UI" w:cs="Segoe UI"/>
      <w:sz w:val="18"/>
      <w:szCs w:val="18"/>
    </w:rPr>
  </w:style>
  <w:style w:type="paragraph" w:styleId="ConsPlusCell" w:customStyle="1">
    <w:name w:val="ConsPlusCell"/>
    <w:qFormat/>
    <w:rsid w:val="007151a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eastAsia="ru-RU" w:val="ru-RU" w:bidi="ar-SA"/>
    </w:rPr>
  </w:style>
  <w:style w:type="paragraph" w:styleId="Style25" w:customStyle="1">
    <w:name w:val="Нормальный (таблица)"/>
    <w:basedOn w:val="Normal"/>
    <w:next w:val="Normal"/>
    <w:uiPriority w:val="99"/>
    <w:qFormat/>
    <w:rsid w:val="002f5d19"/>
    <w:pPr>
      <w:jc w:val="both"/>
    </w:pPr>
    <w:rPr>
      <w:rFonts w:cs="Arial"/>
      <w:sz w:val="24"/>
      <w:szCs w:val="24"/>
      <w:lang w:eastAsia="ar-SA"/>
    </w:rPr>
  </w:style>
  <w:style w:type="paragraph" w:styleId="Style26" w:customStyle="1">
    <w:name w:val="Прижатый влево"/>
    <w:basedOn w:val="Normal"/>
    <w:next w:val="Normal"/>
    <w:uiPriority w:val="99"/>
    <w:qFormat/>
    <w:rsid w:val="002f5d19"/>
    <w:pPr/>
    <w:rPr>
      <w:rFonts w:cs="Arial"/>
      <w:sz w:val="24"/>
      <w:szCs w:val="24"/>
      <w:lang w:eastAsia="ar-SA"/>
    </w:rPr>
  </w:style>
  <w:style w:type="paragraph" w:styleId="Formattext" w:customStyle="1">
    <w:name w:val="formattext"/>
    <w:basedOn w:val="Normal"/>
    <w:qFormat/>
    <w:rsid w:val="002f5d19"/>
    <w:pPr>
      <w:widowControl/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Unformattext" w:customStyle="1">
    <w:name w:val="unformattext"/>
    <w:basedOn w:val="Normal"/>
    <w:qFormat/>
    <w:rsid w:val="002f5d19"/>
    <w:pPr>
      <w:widowControl/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ConsPlusNonformat" w:customStyle="1">
    <w:name w:val="ConsPlusNonformat"/>
    <w:qFormat/>
    <w:rsid w:val="0093754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eastAsia="ru-RU" w:val="ru-RU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b"/>
    <w:uiPriority w:val="99"/>
    <w:unhideWhenUsed/>
    <w:rsid w:val="0093754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d"/>
    <w:uiPriority w:val="99"/>
    <w:unhideWhenUsed/>
    <w:rsid w:val="00937540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internet.garant.ru/document/redirect/72275618/12000" TargetMode="External"/><Relationship Id="rId4" Type="http://schemas.openxmlformats.org/officeDocument/2006/relationships/hyperlink" Target="http://internet.garant.ru/document/redirect/72275618/1000" TargetMode="External"/><Relationship Id="rId5" Type="http://schemas.openxmlformats.org/officeDocument/2006/relationships/hyperlink" Target="http://internet.garant.ru/document/redirect/555333/0" TargetMode="External"/><Relationship Id="rId6" Type="http://schemas.openxmlformats.org/officeDocument/2006/relationships/hyperlink" Target="http://internet.garant.ru/document/redirect/555333/0" TargetMode="External"/><Relationship Id="rId7" Type="http://schemas.openxmlformats.org/officeDocument/2006/relationships/hyperlink" Target="https://login.consultant.ru/link/?req=doc&amp;base=LAW&amp;n=441135" TargetMode="External"/><Relationship Id="rId8" Type="http://schemas.openxmlformats.org/officeDocument/2006/relationships/hyperlink" Target="https://login.consultant.ru/link/?req=doc&amp;base=LAW&amp;n=441135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LibreOffice/7.1.5.2$Windows_X86_64 LibreOffice_project/85f04e9f809797b8199d13c421bd8a2b025d52b5</Application>
  <AppVersion>15.0000</AppVersion>
  <Pages>17</Pages>
  <Words>2563</Words>
  <Characters>18891</Characters>
  <CharactersWithSpaces>22939</CharactersWithSpaces>
  <Paragraphs>475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2024-05-06T11:44:00Z</dcterms:created>
  <dc:creator>krchet-law2</dc:creator>
  <dc:description/>
  <dc:language>ru-RU</dc:language>
  <cp:lastModifiedBy/>
  <cp:lastPrinted>2024-06-21T13:57:00Z</cp:lastPrinted>
  <dcterms:modified xsi:type="dcterms:W3CDTF">2024-07-02T11:21:34Z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