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925DA" w:rsidRPr="007925DA" w:rsidTr="00FC1F86">
        <w:trPr>
          <w:trHeight w:val="1130"/>
        </w:trPr>
        <w:tc>
          <w:tcPr>
            <w:tcW w:w="3540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</w:t>
            </w:r>
            <w:proofErr w:type="gramStart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ваш</w:t>
            </w:r>
            <w:proofErr w:type="spellEnd"/>
            <w:proofErr w:type="gramEnd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drawing>
                <wp:inline distT="0" distB="0" distL="0" distR="0" wp14:anchorId="0B62AE11" wp14:editId="63BC8024">
                  <wp:extent cx="593725" cy="79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925DA" w:rsidRPr="007925DA" w:rsidRDefault="007925DA" w:rsidP="00FC1F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5D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7925DA" w:rsidRPr="007925DA" w:rsidRDefault="007925DA" w:rsidP="007925D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925DA" w:rsidRPr="007925DA" w:rsidRDefault="007925DA" w:rsidP="007925DA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7925DA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10.05.2023  № 1686</w:t>
      </w: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изменений в </w:t>
      </w:r>
      <w:r w:rsidR="004C163D">
        <w:rPr>
          <w:bCs/>
          <w:spacing w:val="-4"/>
          <w:sz w:val="28"/>
          <w:szCs w:val="28"/>
        </w:rPr>
        <w:t>П</w:t>
      </w:r>
      <w:r w:rsidR="000C73EB">
        <w:rPr>
          <w:bCs/>
          <w:spacing w:val="-4"/>
          <w:sz w:val="28"/>
          <w:szCs w:val="28"/>
        </w:rPr>
        <w:t>оряд</w:t>
      </w:r>
      <w:r w:rsidR="004C163D">
        <w:rPr>
          <w:bCs/>
          <w:spacing w:val="-4"/>
          <w:sz w:val="28"/>
          <w:szCs w:val="28"/>
        </w:rPr>
        <w:t>о</w:t>
      </w:r>
      <w:r w:rsidR="000C73EB">
        <w:rPr>
          <w:bCs/>
          <w:spacing w:val="-4"/>
          <w:sz w:val="28"/>
          <w:szCs w:val="28"/>
        </w:rPr>
        <w:t>к разработки и утверждения бюджетного прогноза города Чебоксары на долгосрочный период</w:t>
      </w:r>
      <w:r w:rsidR="004C163D">
        <w:rPr>
          <w:bCs/>
          <w:spacing w:val="-4"/>
          <w:sz w:val="28"/>
          <w:szCs w:val="28"/>
        </w:rPr>
        <w:t>, утвержденный постановлением администрации города Чебоксары от 15.07.2015 № 2353</w:t>
      </w:r>
      <w:bookmarkStart w:id="0" w:name="_GoBack"/>
      <w:bookmarkEnd w:id="0"/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C163D">
      <w:pPr>
        <w:pStyle w:val="1"/>
        <w:spacing w:line="264" w:lineRule="auto"/>
        <w:ind w:firstLine="709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 Федеральным законом от 21.11.2022 № 448</w:t>
      </w:r>
      <w:r w:rsidR="004C163D">
        <w:rPr>
          <w:b w:val="0"/>
          <w:bCs/>
          <w:spacing w:val="-4"/>
          <w:szCs w:val="28"/>
        </w:rPr>
        <w:t>-</w:t>
      </w:r>
      <w:r w:rsidR="000C73EB" w:rsidRPr="00333685">
        <w:rPr>
          <w:b w:val="0"/>
          <w:bCs/>
          <w:spacing w:val="-4"/>
          <w:szCs w:val="28"/>
        </w:rPr>
        <w:t xml:space="preserve">ФЗ </w:t>
      </w:r>
      <w:r w:rsidR="004C163D">
        <w:rPr>
          <w:b w:val="0"/>
          <w:bCs/>
          <w:spacing w:val="-4"/>
          <w:szCs w:val="28"/>
        </w:rPr>
        <w:t xml:space="preserve">                     </w:t>
      </w:r>
      <w:r w:rsidR="000C73EB" w:rsidRPr="00333685">
        <w:rPr>
          <w:b w:val="0"/>
          <w:bCs/>
          <w:spacing w:val="-4"/>
          <w:szCs w:val="28"/>
        </w:rPr>
        <w:t>«</w:t>
      </w:r>
      <w:r w:rsidR="000C73EB" w:rsidRPr="00333685">
        <w:rPr>
          <w:b w:val="0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</w:t>
      </w:r>
      <w:r w:rsidR="00333685" w:rsidRPr="00333685">
        <w:rPr>
          <w:b w:val="0"/>
        </w:rPr>
        <w:t>и</w:t>
      </w:r>
      <w:r w:rsidR="000C73EB" w:rsidRPr="00333685">
        <w:rPr>
          <w:b w:val="0"/>
        </w:rPr>
        <w:t>йской Федерации</w:t>
      </w:r>
      <w:r w:rsidR="00333685" w:rsidRPr="00333685">
        <w:rPr>
          <w:b w:val="0"/>
        </w:rPr>
        <w:t xml:space="preserve"> и об установлении особенностей исполнения бюджетов бюджетной системы Российской Федерации в 2023 году»</w:t>
      </w:r>
      <w:r w:rsidR="0011295E">
        <w:rPr>
          <w:b w:val="0"/>
          <w:szCs w:val="28"/>
        </w:rPr>
        <w:t xml:space="preserve"> </w:t>
      </w:r>
      <w:r w:rsidR="0011295E">
        <w:rPr>
          <w:szCs w:val="28"/>
        </w:rPr>
        <w:t xml:space="preserve">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</w:t>
      </w:r>
      <w:proofErr w:type="gramStart"/>
      <w:r w:rsidR="004B7C06" w:rsidRPr="0020618F">
        <w:rPr>
          <w:b w:val="0"/>
          <w:szCs w:val="28"/>
        </w:rPr>
        <w:t>о</w:t>
      </w:r>
      <w:proofErr w:type="gramEnd"/>
      <w:r w:rsidR="004B7C06" w:rsidRPr="0020618F">
        <w:rPr>
          <w:b w:val="0"/>
          <w:szCs w:val="28"/>
        </w:rPr>
        <w:t xml:space="preserve"> в л я е т:</w:t>
      </w:r>
    </w:p>
    <w:p w:rsidR="0020618F" w:rsidRDefault="00E60192" w:rsidP="004C163D">
      <w:pPr>
        <w:pStyle w:val="32"/>
        <w:numPr>
          <w:ilvl w:val="0"/>
          <w:numId w:val="1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Внести  </w:t>
      </w:r>
      <w:r w:rsidR="0000722F">
        <w:rPr>
          <w:bCs/>
          <w:spacing w:val="-4"/>
          <w:sz w:val="28"/>
          <w:szCs w:val="28"/>
        </w:rPr>
        <w:t xml:space="preserve">в </w:t>
      </w:r>
      <w:r w:rsidR="00A61C4B">
        <w:rPr>
          <w:bCs/>
          <w:spacing w:val="-4"/>
          <w:sz w:val="28"/>
          <w:szCs w:val="28"/>
        </w:rPr>
        <w:t>Поряд</w:t>
      </w:r>
      <w:r w:rsidR="0000722F">
        <w:rPr>
          <w:bCs/>
          <w:spacing w:val="-4"/>
          <w:sz w:val="28"/>
          <w:szCs w:val="28"/>
        </w:rPr>
        <w:t xml:space="preserve">ок </w:t>
      </w:r>
      <w:r w:rsidR="00A61C4B">
        <w:rPr>
          <w:bCs/>
          <w:spacing w:val="-4"/>
          <w:sz w:val="28"/>
          <w:szCs w:val="28"/>
        </w:rPr>
        <w:t>разработки и утверждения бюджетного прогноза города Чебоксары на долгосрочный период</w:t>
      </w:r>
      <w:r w:rsidR="0000722F">
        <w:rPr>
          <w:bCs/>
          <w:spacing w:val="-4"/>
          <w:sz w:val="28"/>
          <w:szCs w:val="28"/>
        </w:rPr>
        <w:t>, утвержденный  постановлением администрации города Чебоксары от 15.07.2015 № 2353</w:t>
      </w:r>
      <w:r w:rsidR="0000722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61C4B">
        <w:rPr>
          <w:bCs/>
          <w:spacing w:val="-4"/>
          <w:sz w:val="28"/>
          <w:szCs w:val="28"/>
        </w:rPr>
        <w:t xml:space="preserve">следующие </w:t>
      </w:r>
      <w:r w:rsidR="004C163D">
        <w:rPr>
          <w:bCs/>
          <w:spacing w:val="-4"/>
          <w:sz w:val="28"/>
          <w:szCs w:val="28"/>
        </w:rPr>
        <w:t>и</w:t>
      </w:r>
      <w:r w:rsidR="00A61C4B">
        <w:rPr>
          <w:bCs/>
          <w:spacing w:val="-4"/>
          <w:sz w:val="28"/>
          <w:szCs w:val="28"/>
        </w:rPr>
        <w:t>зменения:</w:t>
      </w:r>
    </w:p>
    <w:p w:rsidR="009F7CA5" w:rsidRDefault="009F7CA5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пункт 4 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абзац третий </w:t>
      </w:r>
      <w:r w:rsidR="004C163D">
        <w:rPr>
          <w:bCs/>
          <w:spacing w:val="-4"/>
          <w:sz w:val="28"/>
          <w:szCs w:val="28"/>
        </w:rPr>
        <w:t xml:space="preserve">пункта 7 </w:t>
      </w:r>
      <w:r>
        <w:rPr>
          <w:bCs/>
          <w:spacing w:val="-4"/>
          <w:sz w:val="28"/>
          <w:szCs w:val="28"/>
        </w:rPr>
        <w:t>признать утратившим силу;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8 признать утратившим силу;</w:t>
      </w:r>
    </w:p>
    <w:p w:rsidR="009F7CA5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абзац второй пункта 9 изложить в следующей редакции:</w:t>
      </w:r>
    </w:p>
    <w:p w:rsidR="00314C31" w:rsidRDefault="00314C31" w:rsidP="004C163D">
      <w:pPr>
        <w:pStyle w:val="32"/>
        <w:tabs>
          <w:tab w:val="left" w:pos="0"/>
          <w:tab w:val="left" w:pos="993"/>
        </w:tabs>
        <w:spacing w:after="0" w:line="264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«Проект Бюджетного прогноза (проект изменений бюджетного прогноза) подлежит размещению на официальном сайте финансового управления администрации города Чебоксары в информационно-телекоммуникационной сети «Интернет»</w:t>
      </w:r>
      <w:r w:rsidR="000C407A">
        <w:rPr>
          <w:bCs/>
          <w:spacing w:val="-4"/>
          <w:sz w:val="28"/>
          <w:szCs w:val="28"/>
        </w:rPr>
        <w:t xml:space="preserve"> (далее – сеть «Интернет») не позднее 31 декабря текущего финансового года</w:t>
      </w:r>
      <w:proofErr w:type="gramStart"/>
      <w:r w:rsidR="000C407A">
        <w:rPr>
          <w:bCs/>
          <w:spacing w:val="-4"/>
          <w:sz w:val="28"/>
          <w:szCs w:val="28"/>
        </w:rPr>
        <w:t xml:space="preserve">.». </w:t>
      </w:r>
      <w:proofErr w:type="gramEnd"/>
    </w:p>
    <w:p w:rsidR="00552BD1" w:rsidRPr="0020618F" w:rsidRDefault="000C407A" w:rsidP="004C163D">
      <w:pPr>
        <w:pStyle w:val="af3"/>
        <w:spacing w:line="264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20618F">
        <w:rPr>
          <w:szCs w:val="28"/>
        </w:rPr>
        <w:t>. Настоящее постановление вступает в силу со дня его официального опубликования.</w:t>
      </w:r>
    </w:p>
    <w:p w:rsidR="00961BBE" w:rsidRPr="0020618F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BD1" w:rsidRPr="0020618F">
        <w:rPr>
          <w:sz w:val="28"/>
          <w:szCs w:val="28"/>
        </w:rPr>
        <w:t xml:space="preserve">. </w:t>
      </w:r>
      <w:proofErr w:type="gramStart"/>
      <w:r w:rsidR="00552BD1" w:rsidRPr="0020618F">
        <w:rPr>
          <w:sz w:val="28"/>
          <w:szCs w:val="28"/>
        </w:rPr>
        <w:t>Контроль за</w:t>
      </w:r>
      <w:proofErr w:type="gramEnd"/>
      <w:r w:rsidR="00552BD1" w:rsidRPr="0020618F">
        <w:rPr>
          <w:sz w:val="28"/>
          <w:szCs w:val="28"/>
        </w:rPr>
        <w:t xml:space="preserve"> исполнением настоящего постановления 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экономическому развитию и финансам </w:t>
      </w:r>
      <w:r>
        <w:rPr>
          <w:sz w:val="28"/>
          <w:szCs w:val="28"/>
        </w:rPr>
        <w:t>И</w:t>
      </w:r>
      <w:r w:rsidR="00BB3CB9" w:rsidRPr="0020618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3CB9" w:rsidRPr="0020618F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Антонову</w:t>
      </w:r>
      <w:r w:rsidR="00961BBE" w:rsidRPr="0020618F">
        <w:rPr>
          <w:sz w:val="28"/>
          <w:szCs w:val="28"/>
        </w:rPr>
        <w:t>.</w:t>
      </w:r>
    </w:p>
    <w:p w:rsidR="00DF7F1B" w:rsidRPr="0020618F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DC" w:rsidRDefault="005B56DC">
      <w:r>
        <w:separator/>
      </w:r>
    </w:p>
  </w:endnote>
  <w:endnote w:type="continuationSeparator" w:id="0">
    <w:p w:rsidR="005B56DC" w:rsidRDefault="005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7925D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7925D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DC" w:rsidRDefault="005B56DC"/>
  </w:footnote>
  <w:footnote w:type="continuationSeparator" w:id="0">
    <w:p w:rsidR="005B56DC" w:rsidRDefault="005B56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9E4130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719E8"/>
    <w:rsid w:val="00473082"/>
    <w:rsid w:val="00486120"/>
    <w:rsid w:val="004B7C06"/>
    <w:rsid w:val="004C163D"/>
    <w:rsid w:val="004C439D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7459FF"/>
    <w:rsid w:val="00746B6D"/>
    <w:rsid w:val="00746E9E"/>
    <w:rsid w:val="00753524"/>
    <w:rsid w:val="00757837"/>
    <w:rsid w:val="007611B9"/>
    <w:rsid w:val="0077628C"/>
    <w:rsid w:val="007925DA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E0D22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B1BE7"/>
    <w:rsid w:val="00EB2371"/>
    <w:rsid w:val="00EB317E"/>
    <w:rsid w:val="00EB6A7C"/>
    <w:rsid w:val="00EE598A"/>
    <w:rsid w:val="00EF35B3"/>
    <w:rsid w:val="00EF3E46"/>
    <w:rsid w:val="00EF67C0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5138-001D-480E-B438-4C38A9A9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2</cp:revision>
  <cp:lastPrinted>2023-03-16T10:45:00Z</cp:lastPrinted>
  <dcterms:created xsi:type="dcterms:W3CDTF">2023-05-12T11:20:00Z</dcterms:created>
  <dcterms:modified xsi:type="dcterms:W3CDTF">2023-05-12T11:20:00Z</dcterms:modified>
</cp:coreProperties>
</file>