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4783C" w:rsidRPr="00583E48" w:rsidTr="00D14637">
        <w:trPr>
          <w:trHeight w:val="1130"/>
        </w:trPr>
        <w:tc>
          <w:tcPr>
            <w:tcW w:w="3540" w:type="dxa"/>
          </w:tcPr>
          <w:p w:rsidR="0064783C" w:rsidRPr="00583E48" w:rsidRDefault="0064783C" w:rsidP="00D14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64783C" w:rsidRPr="00583E48" w:rsidRDefault="0064783C" w:rsidP="00D14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64783C" w:rsidRPr="00583E48" w:rsidRDefault="0064783C" w:rsidP="00D14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64783C" w:rsidRPr="00583E48" w:rsidRDefault="0064783C" w:rsidP="00D14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4783C" w:rsidRPr="00583E48" w:rsidRDefault="0064783C" w:rsidP="00D14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64783C" w:rsidRPr="00583E48" w:rsidRDefault="0064783C" w:rsidP="00D14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247B355" wp14:editId="23B7A1C4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4783C" w:rsidRPr="00583E48" w:rsidRDefault="0064783C" w:rsidP="00D14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64783C" w:rsidRPr="00583E48" w:rsidRDefault="0064783C" w:rsidP="00D14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64783C" w:rsidRPr="00583E48" w:rsidRDefault="0064783C" w:rsidP="00D14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64783C" w:rsidRPr="00583E48" w:rsidRDefault="0064783C" w:rsidP="00D14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4783C" w:rsidRPr="00583E48" w:rsidRDefault="0064783C" w:rsidP="00D14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64783C" w:rsidRPr="00583E48" w:rsidRDefault="0064783C" w:rsidP="0064783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4783C" w:rsidRPr="00936DD9" w:rsidRDefault="0064783C" w:rsidP="0064783C">
      <w:pPr>
        <w:widowControl w:val="0"/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4"/>
        </w:rPr>
        <w:t>06</w:t>
      </w:r>
      <w:r w:rsidRPr="00583E48">
        <w:rPr>
          <w:bCs/>
          <w:sz w:val="28"/>
          <w:szCs w:val="24"/>
        </w:rPr>
        <w:t>.</w:t>
      </w:r>
      <w:r>
        <w:rPr>
          <w:bCs/>
          <w:sz w:val="28"/>
          <w:szCs w:val="24"/>
        </w:rPr>
        <w:t>0</w:t>
      </w:r>
      <w:r>
        <w:rPr>
          <w:bCs/>
          <w:sz w:val="28"/>
          <w:szCs w:val="24"/>
        </w:rPr>
        <w:t>6</w:t>
      </w:r>
      <w:r w:rsidRPr="00583E48">
        <w:rPr>
          <w:bCs/>
          <w:sz w:val="28"/>
          <w:szCs w:val="24"/>
        </w:rPr>
        <w:t>.202</w:t>
      </w:r>
      <w:r>
        <w:rPr>
          <w:bCs/>
          <w:sz w:val="28"/>
          <w:szCs w:val="24"/>
        </w:rPr>
        <w:t>3</w:t>
      </w:r>
      <w:r w:rsidRPr="00583E48">
        <w:rPr>
          <w:bCs/>
          <w:sz w:val="28"/>
          <w:szCs w:val="24"/>
        </w:rPr>
        <w:t xml:space="preserve">  № </w:t>
      </w:r>
      <w:r>
        <w:rPr>
          <w:bCs/>
          <w:sz w:val="28"/>
          <w:szCs w:val="24"/>
        </w:rPr>
        <w:t>1</w:t>
      </w:r>
      <w:r>
        <w:rPr>
          <w:bCs/>
          <w:sz w:val="28"/>
          <w:szCs w:val="24"/>
        </w:rPr>
        <w:t>989</w:t>
      </w:r>
    </w:p>
    <w:p w:rsidR="00651F2C" w:rsidRDefault="00651F2C" w:rsidP="00651F2C">
      <w:pPr>
        <w:ind w:right="4820"/>
        <w:jc w:val="both"/>
        <w:rPr>
          <w:sz w:val="28"/>
          <w:szCs w:val="28"/>
        </w:rPr>
      </w:pPr>
    </w:p>
    <w:p w:rsidR="00176F98" w:rsidRDefault="00176F98" w:rsidP="00176F98">
      <w:pPr>
        <w:tabs>
          <w:tab w:val="left" w:pos="4111"/>
          <w:tab w:val="left" w:pos="4678"/>
          <w:tab w:val="left" w:pos="4820"/>
        </w:tabs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Чебоксары от 30.05.2022 №</w:t>
      </w:r>
      <w:r w:rsidR="000F58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1884 «Об утверждении плана мероприятий («дорожной карты») по увеличению собственных доходов, оптимизации бюджетных расходов, сокращению нерезультативных расходов на 2022-2024 гг.» </w:t>
      </w:r>
    </w:p>
    <w:p w:rsidR="00176F98" w:rsidRDefault="00176F98" w:rsidP="00176F98">
      <w:pPr>
        <w:spacing w:line="288" w:lineRule="auto"/>
        <w:rPr>
          <w:sz w:val="28"/>
          <w:szCs w:val="28"/>
        </w:rPr>
      </w:pPr>
    </w:p>
    <w:p w:rsidR="00176F98" w:rsidRDefault="00176F98" w:rsidP="00176F98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B7026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решени</w:t>
      </w:r>
      <w:r w:rsidR="00DF2980">
        <w:rPr>
          <w:sz w:val="28"/>
          <w:szCs w:val="28"/>
        </w:rPr>
        <w:t>ем</w:t>
      </w:r>
      <w:r>
        <w:rPr>
          <w:sz w:val="28"/>
          <w:szCs w:val="28"/>
        </w:rPr>
        <w:t xml:space="preserve"> Чебоксарского  городского Собрания депутатов от </w:t>
      </w:r>
      <w:r w:rsidR="00913229">
        <w:rPr>
          <w:sz w:val="28"/>
          <w:szCs w:val="28"/>
        </w:rPr>
        <w:t>18.04.</w:t>
      </w:r>
      <w:r>
        <w:rPr>
          <w:sz w:val="28"/>
          <w:szCs w:val="28"/>
        </w:rPr>
        <w:t>202</w:t>
      </w:r>
      <w:r w:rsidR="00913229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913229">
        <w:rPr>
          <w:sz w:val="28"/>
          <w:szCs w:val="28"/>
        </w:rPr>
        <w:t>1149</w:t>
      </w:r>
      <w:r w:rsidR="00DF2980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бюджет муниципального образования города Чебоксары – столицы Чувашской Республики на 202</w:t>
      </w:r>
      <w:r w:rsidR="00A1618B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A1618B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A1618B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годов, утвержденный решением Чебоксарского  городского  Собрания депутатов от 2</w:t>
      </w:r>
      <w:r w:rsidR="00A1618B">
        <w:rPr>
          <w:sz w:val="28"/>
          <w:szCs w:val="28"/>
        </w:rPr>
        <w:t>2</w:t>
      </w:r>
      <w:r w:rsidR="00A54A12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</w:t>
      </w:r>
      <w:r w:rsidR="00A1618B">
        <w:rPr>
          <w:sz w:val="28"/>
          <w:szCs w:val="28"/>
        </w:rPr>
        <w:t>2</w:t>
      </w:r>
      <w:r w:rsidR="00A54A1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A1618B">
        <w:rPr>
          <w:sz w:val="28"/>
          <w:szCs w:val="28"/>
        </w:rPr>
        <w:t>1020</w:t>
      </w:r>
      <w:r>
        <w:rPr>
          <w:sz w:val="28"/>
          <w:szCs w:val="28"/>
        </w:rPr>
        <w:t>»  администрация города Чебоксары</w:t>
      </w:r>
      <w:r w:rsidR="006A7C87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176F98" w:rsidRDefault="00176F98" w:rsidP="00176F98">
      <w:pPr>
        <w:numPr>
          <w:ilvl w:val="0"/>
          <w:numId w:val="2"/>
        </w:numPr>
        <w:tabs>
          <w:tab w:val="clear" w:pos="1080"/>
          <w:tab w:val="num" w:pos="1134"/>
          <w:tab w:val="num" w:pos="1353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мероприятий («дорожную карту») по увеличению собственных доходов, оптимизации бюджетных расходов, сокращению нерезультативных расходов на 202</w:t>
      </w:r>
      <w:r w:rsidR="00147099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147099">
        <w:rPr>
          <w:sz w:val="28"/>
          <w:szCs w:val="28"/>
        </w:rPr>
        <w:t>4</w:t>
      </w:r>
      <w:r>
        <w:rPr>
          <w:sz w:val="28"/>
          <w:szCs w:val="28"/>
        </w:rPr>
        <w:t xml:space="preserve"> гг., утвержденный постановлением администрации города Чебоксары от </w:t>
      </w:r>
      <w:r w:rsidR="00147099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147099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147099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147099">
        <w:rPr>
          <w:sz w:val="28"/>
          <w:szCs w:val="28"/>
        </w:rPr>
        <w:t>1884</w:t>
      </w:r>
      <w:r>
        <w:rPr>
          <w:sz w:val="28"/>
          <w:szCs w:val="28"/>
        </w:rPr>
        <w:t>, изложить в редакции согласно приложению к настоящему постановлению.</w:t>
      </w:r>
    </w:p>
    <w:p w:rsidR="00176F98" w:rsidRDefault="00176F98" w:rsidP="00176F98">
      <w:pPr>
        <w:numPr>
          <w:ilvl w:val="0"/>
          <w:numId w:val="2"/>
        </w:numPr>
        <w:tabs>
          <w:tab w:val="clear" w:pos="1080"/>
          <w:tab w:val="num" w:pos="0"/>
          <w:tab w:val="num" w:pos="1134"/>
          <w:tab w:val="num" w:pos="1353"/>
        </w:tabs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176F98" w:rsidRDefault="00176F98" w:rsidP="00176F98">
      <w:pPr>
        <w:pStyle w:val="a6"/>
        <w:keepLines/>
        <w:numPr>
          <w:ilvl w:val="0"/>
          <w:numId w:val="2"/>
        </w:numPr>
        <w:tabs>
          <w:tab w:val="clear" w:pos="1080"/>
          <w:tab w:val="num" w:pos="720"/>
          <w:tab w:val="num" w:pos="1134"/>
          <w:tab w:val="num" w:pos="1353"/>
        </w:tabs>
        <w:spacing w:line="312" w:lineRule="auto"/>
        <w:ind w:left="0" w:firstLine="709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BD65C8">
        <w:rPr>
          <w:szCs w:val="28"/>
        </w:rPr>
        <w:t xml:space="preserve"> города </w:t>
      </w:r>
      <w:r>
        <w:rPr>
          <w:szCs w:val="28"/>
        </w:rPr>
        <w:t>по эко</w:t>
      </w:r>
      <w:r w:rsidR="00791774">
        <w:rPr>
          <w:szCs w:val="28"/>
        </w:rPr>
        <w:t>номическому развитию и финансам</w:t>
      </w:r>
      <w:r>
        <w:rPr>
          <w:szCs w:val="28"/>
        </w:rPr>
        <w:t xml:space="preserve">. </w:t>
      </w:r>
    </w:p>
    <w:p w:rsidR="00147099" w:rsidRDefault="00147099" w:rsidP="00167D95">
      <w:pPr>
        <w:pStyle w:val="a6"/>
        <w:keepLines/>
        <w:tabs>
          <w:tab w:val="num" w:pos="1134"/>
          <w:tab w:val="num" w:pos="1353"/>
        </w:tabs>
        <w:spacing w:line="312" w:lineRule="auto"/>
        <w:ind w:left="720" w:firstLine="0"/>
        <w:rPr>
          <w:szCs w:val="28"/>
        </w:rPr>
      </w:pPr>
    </w:p>
    <w:p w:rsidR="00651F2C" w:rsidRDefault="00651F2C" w:rsidP="00651F2C">
      <w:pPr>
        <w:keepLines/>
        <w:spacing w:line="312" w:lineRule="auto"/>
        <w:rPr>
          <w:sz w:val="28"/>
        </w:rPr>
      </w:pPr>
      <w:r>
        <w:rPr>
          <w:sz w:val="28"/>
        </w:rPr>
        <w:t xml:space="preserve">Глава администрации города Чебоксары </w:t>
      </w:r>
      <w:r>
        <w:rPr>
          <w:sz w:val="28"/>
        </w:rPr>
        <w:tab/>
      </w:r>
      <w:r w:rsidR="00FB5E39">
        <w:rPr>
          <w:sz w:val="28"/>
        </w:rPr>
        <w:t xml:space="preserve">            </w:t>
      </w:r>
      <w:r>
        <w:rPr>
          <w:sz w:val="28"/>
        </w:rPr>
        <w:tab/>
      </w:r>
      <w:r w:rsidR="002A53D5">
        <w:rPr>
          <w:sz w:val="28"/>
        </w:rPr>
        <w:t xml:space="preserve">          </w:t>
      </w:r>
      <w:r w:rsidR="00FB5E39">
        <w:rPr>
          <w:sz w:val="28"/>
        </w:rPr>
        <w:t xml:space="preserve">           Д.В. Спирин</w:t>
      </w:r>
    </w:p>
    <w:p w:rsidR="00111930" w:rsidRDefault="00111930" w:rsidP="007A3C20">
      <w:pPr>
        <w:tabs>
          <w:tab w:val="left" w:pos="10065"/>
        </w:tabs>
        <w:ind w:left="4962" w:right="-1"/>
        <w:rPr>
          <w:sz w:val="28"/>
          <w:szCs w:val="28"/>
        </w:rPr>
        <w:sectPr w:rsidR="00111930" w:rsidSect="008015BF">
          <w:pgSz w:w="11906" w:h="16838"/>
          <w:pgMar w:top="993" w:right="849" w:bottom="993" w:left="1701" w:header="709" w:footer="709" w:gutter="0"/>
          <w:cols w:space="708"/>
          <w:docGrid w:linePitch="360"/>
        </w:sectPr>
      </w:pPr>
    </w:p>
    <w:p w:rsidR="00E76DD9" w:rsidRPr="00540965" w:rsidRDefault="00E76DD9" w:rsidP="00E76DD9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 w:rsidRPr="00540965">
        <w:rPr>
          <w:sz w:val="28"/>
          <w:szCs w:val="28"/>
        </w:rPr>
        <w:lastRenderedPageBreak/>
        <w:t xml:space="preserve">Приложение </w:t>
      </w:r>
    </w:p>
    <w:p w:rsidR="00E76DD9" w:rsidRPr="00540965" w:rsidRDefault="00E76DD9" w:rsidP="00E76DD9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 w:rsidRPr="00540965">
        <w:rPr>
          <w:sz w:val="28"/>
          <w:szCs w:val="28"/>
        </w:rPr>
        <w:t xml:space="preserve">к постановлению администрации города Чебоксары </w:t>
      </w:r>
    </w:p>
    <w:p w:rsidR="00E76DD9" w:rsidRPr="00540965" w:rsidRDefault="00E76DD9" w:rsidP="00E76DD9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 w:rsidRPr="00540965">
        <w:rPr>
          <w:sz w:val="28"/>
          <w:szCs w:val="28"/>
        </w:rPr>
        <w:t xml:space="preserve">от </w:t>
      </w:r>
      <w:r w:rsidR="0064783C">
        <w:rPr>
          <w:sz w:val="28"/>
          <w:szCs w:val="28"/>
        </w:rPr>
        <w:t xml:space="preserve">06.06.2023 </w:t>
      </w:r>
      <w:r w:rsidRPr="00540965">
        <w:rPr>
          <w:sz w:val="28"/>
          <w:szCs w:val="28"/>
        </w:rPr>
        <w:t xml:space="preserve"> № </w:t>
      </w:r>
      <w:r w:rsidR="0064783C">
        <w:rPr>
          <w:sz w:val="28"/>
          <w:szCs w:val="28"/>
        </w:rPr>
        <w:t>1989</w:t>
      </w:r>
    </w:p>
    <w:p w:rsidR="00E76DD9" w:rsidRPr="00540965" w:rsidRDefault="00E76DD9" w:rsidP="00C710F1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</w:p>
    <w:p w:rsidR="00E76DD9" w:rsidRPr="00540965" w:rsidRDefault="00DE427A" w:rsidP="00C710F1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 w:rsidRPr="00540965">
        <w:rPr>
          <w:sz w:val="28"/>
          <w:szCs w:val="28"/>
        </w:rPr>
        <w:t>Приложение</w:t>
      </w:r>
    </w:p>
    <w:p w:rsidR="007A3C20" w:rsidRPr="00540965" w:rsidRDefault="009F0F48" w:rsidP="00C710F1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D6C1C" w:rsidRPr="00540965">
        <w:rPr>
          <w:sz w:val="28"/>
          <w:szCs w:val="28"/>
        </w:rPr>
        <w:t>п</w:t>
      </w:r>
      <w:r w:rsidR="007A3C20" w:rsidRPr="00540965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3F7B65" w:rsidRPr="00540965">
        <w:rPr>
          <w:sz w:val="28"/>
          <w:szCs w:val="28"/>
        </w:rPr>
        <w:t xml:space="preserve"> </w:t>
      </w:r>
      <w:r w:rsidR="007A3C20" w:rsidRPr="00540965">
        <w:rPr>
          <w:sz w:val="28"/>
          <w:szCs w:val="28"/>
        </w:rPr>
        <w:t xml:space="preserve">администрации города Чебоксары </w:t>
      </w:r>
    </w:p>
    <w:p w:rsidR="007A3C20" w:rsidRPr="00540965" w:rsidRDefault="00821F90" w:rsidP="00C710F1">
      <w:pPr>
        <w:tabs>
          <w:tab w:val="left" w:pos="10065"/>
        </w:tabs>
        <w:ind w:left="10632" w:right="-1"/>
        <w:jc w:val="both"/>
        <w:rPr>
          <w:sz w:val="28"/>
          <w:szCs w:val="28"/>
        </w:rPr>
      </w:pPr>
      <w:r w:rsidRPr="00540965">
        <w:rPr>
          <w:sz w:val="28"/>
          <w:szCs w:val="28"/>
        </w:rPr>
        <w:t>о</w:t>
      </w:r>
      <w:r w:rsidR="00651F2C" w:rsidRPr="00540965">
        <w:rPr>
          <w:sz w:val="28"/>
          <w:szCs w:val="28"/>
        </w:rPr>
        <w:t>т</w:t>
      </w:r>
      <w:r w:rsidR="0076122E" w:rsidRPr="00540965">
        <w:rPr>
          <w:sz w:val="28"/>
          <w:szCs w:val="28"/>
        </w:rPr>
        <w:t xml:space="preserve"> 30.05.2022 </w:t>
      </w:r>
      <w:r w:rsidR="007A3C20" w:rsidRPr="00540965">
        <w:rPr>
          <w:sz w:val="28"/>
          <w:szCs w:val="28"/>
        </w:rPr>
        <w:t>№</w:t>
      </w:r>
      <w:r w:rsidR="00CB1E83" w:rsidRPr="00540965">
        <w:rPr>
          <w:sz w:val="28"/>
          <w:szCs w:val="28"/>
        </w:rPr>
        <w:t xml:space="preserve"> </w:t>
      </w:r>
      <w:r w:rsidRPr="00540965">
        <w:rPr>
          <w:sz w:val="28"/>
          <w:szCs w:val="28"/>
        </w:rPr>
        <w:t>1884</w:t>
      </w:r>
    </w:p>
    <w:p w:rsidR="007A3C20" w:rsidRPr="00540965" w:rsidRDefault="007A3C20" w:rsidP="007A3C20">
      <w:pPr>
        <w:ind w:firstLine="2977"/>
        <w:rPr>
          <w:sz w:val="28"/>
          <w:szCs w:val="28"/>
        </w:rPr>
      </w:pPr>
    </w:p>
    <w:p w:rsidR="007A3C20" w:rsidRPr="00540965" w:rsidRDefault="007A3C20" w:rsidP="007A3C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86"/>
        </w:tabs>
        <w:jc w:val="right"/>
        <w:rPr>
          <w:sz w:val="24"/>
          <w:szCs w:val="24"/>
        </w:rPr>
      </w:pPr>
    </w:p>
    <w:p w:rsidR="00B407E0" w:rsidRPr="00540965" w:rsidRDefault="00B407E0" w:rsidP="00B407E0">
      <w:pPr>
        <w:jc w:val="center"/>
        <w:rPr>
          <w:b/>
          <w:sz w:val="28"/>
          <w:szCs w:val="28"/>
        </w:rPr>
      </w:pPr>
      <w:r w:rsidRPr="00540965">
        <w:rPr>
          <w:b/>
          <w:sz w:val="28"/>
          <w:szCs w:val="28"/>
        </w:rPr>
        <w:t>План мероприятий («дорожная карта»)</w:t>
      </w:r>
    </w:p>
    <w:p w:rsidR="00B407E0" w:rsidRPr="00540965" w:rsidRDefault="00B407E0" w:rsidP="00B407E0">
      <w:pPr>
        <w:jc w:val="center"/>
        <w:rPr>
          <w:b/>
          <w:sz w:val="28"/>
          <w:szCs w:val="28"/>
        </w:rPr>
      </w:pPr>
      <w:r w:rsidRPr="00540965">
        <w:rPr>
          <w:b/>
          <w:sz w:val="28"/>
          <w:szCs w:val="28"/>
        </w:rPr>
        <w:t>по увеличению собственных доходов, оптимизации бюджетных расходов,</w:t>
      </w:r>
    </w:p>
    <w:p w:rsidR="00B407E0" w:rsidRPr="00540965" w:rsidRDefault="00B407E0" w:rsidP="00B407E0">
      <w:pPr>
        <w:jc w:val="center"/>
        <w:rPr>
          <w:b/>
          <w:sz w:val="28"/>
          <w:szCs w:val="28"/>
        </w:rPr>
      </w:pPr>
      <w:r w:rsidRPr="00540965">
        <w:rPr>
          <w:b/>
          <w:sz w:val="28"/>
          <w:szCs w:val="28"/>
        </w:rPr>
        <w:t>сокращению нерезультативных расходов на 2022- 2024 гг.</w:t>
      </w:r>
    </w:p>
    <w:p w:rsidR="00B407E0" w:rsidRPr="00540965" w:rsidRDefault="00B407E0" w:rsidP="00B407E0">
      <w:pPr>
        <w:jc w:val="center"/>
        <w:rPr>
          <w:b/>
          <w:sz w:val="28"/>
          <w:szCs w:val="28"/>
        </w:rPr>
      </w:pPr>
    </w:p>
    <w:tbl>
      <w:tblPr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"/>
        <w:gridCol w:w="3689"/>
        <w:gridCol w:w="2127"/>
        <w:gridCol w:w="1249"/>
        <w:gridCol w:w="1057"/>
        <w:gridCol w:w="865"/>
        <w:gridCol w:w="868"/>
        <w:gridCol w:w="869"/>
        <w:gridCol w:w="3880"/>
      </w:tblGrid>
      <w:tr w:rsidR="00B55AD8" w:rsidRPr="00540965" w:rsidTr="002D4E78">
        <w:trPr>
          <w:trHeight w:val="895"/>
        </w:trPr>
        <w:tc>
          <w:tcPr>
            <w:tcW w:w="290" w:type="dxa"/>
            <w:vMerge w:val="restart"/>
            <w:shd w:val="clear" w:color="auto" w:fill="FFFFFF"/>
            <w:vAlign w:val="center"/>
            <w:hideMark/>
          </w:tcPr>
          <w:p w:rsidR="00B407E0" w:rsidRPr="00540965" w:rsidRDefault="00B407E0">
            <w:pPr>
              <w:widowControl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540965">
              <w:rPr>
                <w:lang w:eastAsia="en-US"/>
              </w:rPr>
              <w:t xml:space="preserve">№ </w:t>
            </w:r>
            <w:proofErr w:type="gramStart"/>
            <w:r w:rsidRPr="00540965">
              <w:rPr>
                <w:lang w:eastAsia="en-US"/>
              </w:rPr>
              <w:t>п</w:t>
            </w:r>
            <w:proofErr w:type="gramEnd"/>
            <w:r w:rsidRPr="00540965">
              <w:rPr>
                <w:lang w:eastAsia="en-US"/>
              </w:rPr>
              <w:t>/п</w:t>
            </w:r>
          </w:p>
        </w:tc>
        <w:tc>
          <w:tcPr>
            <w:tcW w:w="3689" w:type="dxa"/>
            <w:vMerge w:val="restart"/>
            <w:shd w:val="clear" w:color="auto" w:fill="FFFFFF"/>
            <w:vAlign w:val="center"/>
            <w:hideMark/>
          </w:tcPr>
          <w:p w:rsidR="00B407E0" w:rsidRPr="00540965" w:rsidRDefault="00B407E0">
            <w:pPr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  <w:r w:rsidRPr="00540965">
              <w:rPr>
                <w:lang w:eastAsia="en-US"/>
              </w:rPr>
              <w:t>Наименование</w:t>
            </w:r>
          </w:p>
          <w:p w:rsidR="00B407E0" w:rsidRPr="00540965" w:rsidRDefault="00B407E0">
            <w:pPr>
              <w:widowControl w:val="0"/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 w:rsidRPr="00540965">
              <w:rPr>
                <w:lang w:eastAsia="en-US"/>
              </w:rPr>
              <w:t>мероприятия</w:t>
            </w:r>
          </w:p>
        </w:tc>
        <w:tc>
          <w:tcPr>
            <w:tcW w:w="2127" w:type="dxa"/>
            <w:vMerge w:val="restart"/>
            <w:shd w:val="clear" w:color="auto" w:fill="FFFFFF"/>
            <w:vAlign w:val="center"/>
            <w:hideMark/>
          </w:tcPr>
          <w:p w:rsidR="00B407E0" w:rsidRPr="00540965" w:rsidRDefault="00B407E0">
            <w:pPr>
              <w:spacing w:line="276" w:lineRule="auto"/>
              <w:jc w:val="center"/>
              <w:rPr>
                <w:rFonts w:eastAsia="Arial Unicode MS"/>
                <w:color w:val="000000"/>
                <w:lang w:eastAsia="en-US" w:bidi="ru-RU"/>
              </w:rPr>
            </w:pPr>
            <w:r w:rsidRPr="00540965">
              <w:rPr>
                <w:lang w:eastAsia="en-US"/>
              </w:rPr>
              <w:t>Ответственный</w:t>
            </w:r>
          </w:p>
          <w:p w:rsidR="00B407E0" w:rsidRPr="00540965" w:rsidRDefault="00B407E0">
            <w:pPr>
              <w:widowControl w:val="0"/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 w:rsidRPr="00540965">
              <w:rPr>
                <w:lang w:eastAsia="en-US"/>
              </w:rPr>
              <w:t>исполнитель</w:t>
            </w:r>
          </w:p>
        </w:tc>
        <w:tc>
          <w:tcPr>
            <w:tcW w:w="1249" w:type="dxa"/>
            <w:vMerge w:val="restart"/>
            <w:shd w:val="clear" w:color="auto" w:fill="FFFFFF"/>
            <w:vAlign w:val="center"/>
            <w:hideMark/>
          </w:tcPr>
          <w:p w:rsidR="00B407E0" w:rsidRPr="00540965" w:rsidRDefault="00B407E0">
            <w:pPr>
              <w:spacing w:line="276" w:lineRule="auto"/>
              <w:ind w:left="113" w:right="113"/>
              <w:jc w:val="center"/>
              <w:rPr>
                <w:rFonts w:eastAsia="Arial Unicode MS"/>
                <w:color w:val="000000"/>
                <w:lang w:eastAsia="en-US" w:bidi="ru-RU"/>
              </w:rPr>
            </w:pPr>
            <w:r w:rsidRPr="00540965">
              <w:rPr>
                <w:lang w:eastAsia="en-US"/>
              </w:rPr>
              <w:t>Сроки</w:t>
            </w:r>
          </w:p>
          <w:p w:rsidR="00B407E0" w:rsidRPr="00540965" w:rsidRDefault="00B407E0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540965">
              <w:rPr>
                <w:lang w:eastAsia="en-US"/>
              </w:rPr>
              <w:t>выполнения</w:t>
            </w:r>
          </w:p>
          <w:p w:rsidR="00B407E0" w:rsidRPr="00540965" w:rsidRDefault="00B407E0">
            <w:pPr>
              <w:widowControl w:val="0"/>
              <w:spacing w:line="276" w:lineRule="auto"/>
              <w:ind w:left="113" w:right="113"/>
              <w:jc w:val="center"/>
              <w:rPr>
                <w:color w:val="000000"/>
                <w:lang w:eastAsia="en-US" w:bidi="ru-RU"/>
              </w:rPr>
            </w:pPr>
            <w:r w:rsidRPr="00540965">
              <w:rPr>
                <w:lang w:eastAsia="en-US"/>
              </w:rPr>
              <w:t>мероприятия</w:t>
            </w:r>
          </w:p>
        </w:tc>
        <w:tc>
          <w:tcPr>
            <w:tcW w:w="1057" w:type="dxa"/>
            <w:vMerge w:val="restart"/>
            <w:shd w:val="clear" w:color="auto" w:fill="FFFFFF"/>
            <w:vAlign w:val="center"/>
            <w:hideMark/>
          </w:tcPr>
          <w:p w:rsidR="00B407E0" w:rsidRPr="00540965" w:rsidRDefault="00B407E0">
            <w:pPr>
              <w:widowControl w:val="0"/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 w:rsidRPr="00540965">
              <w:rPr>
                <w:lang w:eastAsia="en-US"/>
              </w:rPr>
              <w:t>Ожидаемый результат, тыс. рублей</w:t>
            </w:r>
          </w:p>
        </w:tc>
        <w:tc>
          <w:tcPr>
            <w:tcW w:w="2602" w:type="dxa"/>
            <w:gridSpan w:val="3"/>
            <w:shd w:val="clear" w:color="auto" w:fill="FFFFFF"/>
            <w:vAlign w:val="center"/>
            <w:hideMark/>
          </w:tcPr>
          <w:p w:rsidR="00B407E0" w:rsidRPr="00540965" w:rsidRDefault="00B407E0">
            <w:pPr>
              <w:widowControl w:val="0"/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 w:rsidRPr="00540965">
              <w:rPr>
                <w:lang w:eastAsia="en-US"/>
              </w:rPr>
              <w:t>Увеличение собственных доходов (экономия расходов) от реализации мероприятий (тыс. рублей)</w:t>
            </w:r>
          </w:p>
        </w:tc>
        <w:tc>
          <w:tcPr>
            <w:tcW w:w="3880" w:type="dxa"/>
            <w:shd w:val="clear" w:color="auto" w:fill="FFFFFF"/>
            <w:vAlign w:val="center"/>
            <w:hideMark/>
          </w:tcPr>
          <w:p w:rsidR="00B407E0" w:rsidRPr="00540965" w:rsidRDefault="00B407E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 w:rsidRPr="00540965">
              <w:rPr>
                <w:lang w:eastAsia="en-US"/>
              </w:rPr>
              <w:t>Обоснование мероприятия (расчет)</w:t>
            </w:r>
          </w:p>
        </w:tc>
      </w:tr>
      <w:tr w:rsidR="00B55AD8" w:rsidRPr="00540965" w:rsidTr="002D4E78">
        <w:trPr>
          <w:cantSplit/>
          <w:trHeight w:val="405"/>
        </w:trPr>
        <w:tc>
          <w:tcPr>
            <w:tcW w:w="290" w:type="dxa"/>
            <w:vMerge/>
            <w:vAlign w:val="center"/>
            <w:hideMark/>
          </w:tcPr>
          <w:p w:rsidR="00B407E0" w:rsidRPr="00540965" w:rsidRDefault="00B407E0">
            <w:pPr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689" w:type="dxa"/>
            <w:vMerge/>
            <w:vAlign w:val="center"/>
            <w:hideMark/>
          </w:tcPr>
          <w:p w:rsidR="00B407E0" w:rsidRPr="00540965" w:rsidRDefault="00B407E0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B407E0" w:rsidRPr="00540965" w:rsidRDefault="00B407E0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B407E0" w:rsidRPr="00540965" w:rsidRDefault="00B407E0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057" w:type="dxa"/>
            <w:vMerge/>
            <w:vAlign w:val="center"/>
            <w:hideMark/>
          </w:tcPr>
          <w:p w:rsidR="00B407E0" w:rsidRPr="00540965" w:rsidRDefault="00B407E0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865" w:type="dxa"/>
            <w:shd w:val="clear" w:color="auto" w:fill="FFFFFF"/>
            <w:vAlign w:val="center"/>
            <w:hideMark/>
          </w:tcPr>
          <w:p w:rsidR="00B407E0" w:rsidRPr="00540965" w:rsidRDefault="00B407E0">
            <w:pPr>
              <w:widowControl w:val="0"/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 w:rsidRPr="00540965">
              <w:rPr>
                <w:lang w:eastAsia="en-US"/>
              </w:rPr>
              <w:t xml:space="preserve">2022 год </w:t>
            </w:r>
          </w:p>
        </w:tc>
        <w:tc>
          <w:tcPr>
            <w:tcW w:w="868" w:type="dxa"/>
            <w:shd w:val="clear" w:color="auto" w:fill="FFFFFF"/>
            <w:vAlign w:val="center"/>
            <w:hideMark/>
          </w:tcPr>
          <w:p w:rsidR="00B407E0" w:rsidRPr="00540965" w:rsidRDefault="00B407E0">
            <w:pPr>
              <w:widowControl w:val="0"/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 w:rsidRPr="00540965">
              <w:rPr>
                <w:lang w:eastAsia="en-US"/>
              </w:rPr>
              <w:t xml:space="preserve">2023 год </w:t>
            </w:r>
          </w:p>
        </w:tc>
        <w:tc>
          <w:tcPr>
            <w:tcW w:w="869" w:type="dxa"/>
            <w:shd w:val="clear" w:color="auto" w:fill="FFFFFF"/>
            <w:vAlign w:val="center"/>
            <w:hideMark/>
          </w:tcPr>
          <w:p w:rsidR="00B407E0" w:rsidRPr="00540965" w:rsidRDefault="00B407E0">
            <w:pPr>
              <w:widowControl w:val="0"/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 w:rsidRPr="00540965">
              <w:rPr>
                <w:lang w:eastAsia="en-US"/>
              </w:rPr>
              <w:t xml:space="preserve"> 2024 год</w:t>
            </w:r>
          </w:p>
        </w:tc>
        <w:tc>
          <w:tcPr>
            <w:tcW w:w="3880" w:type="dxa"/>
            <w:shd w:val="clear" w:color="auto" w:fill="FFFFFF"/>
            <w:vAlign w:val="center"/>
            <w:hideMark/>
          </w:tcPr>
          <w:p w:rsidR="00B407E0" w:rsidRPr="00540965" w:rsidRDefault="00B407E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55AD8" w:rsidRPr="00540965" w:rsidTr="002D4E78">
        <w:trPr>
          <w:trHeight w:val="283"/>
        </w:trPr>
        <w:tc>
          <w:tcPr>
            <w:tcW w:w="3979" w:type="dxa"/>
            <w:gridSpan w:val="2"/>
            <w:shd w:val="clear" w:color="auto" w:fill="FFFFFF"/>
            <w:vAlign w:val="center"/>
            <w:hideMark/>
          </w:tcPr>
          <w:p w:rsidR="00B407E0" w:rsidRPr="00540965" w:rsidRDefault="00B407E0">
            <w:pPr>
              <w:widowControl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540965">
              <w:rPr>
                <w:b/>
                <w:sz w:val="18"/>
                <w:szCs w:val="18"/>
                <w:lang w:eastAsia="en-US"/>
              </w:rPr>
              <w:t>Повышение доходного потенциала муниципального образования, всего</w:t>
            </w:r>
          </w:p>
        </w:tc>
        <w:tc>
          <w:tcPr>
            <w:tcW w:w="2127" w:type="dxa"/>
            <w:shd w:val="clear" w:color="auto" w:fill="FFFFFF"/>
          </w:tcPr>
          <w:p w:rsidR="00B407E0" w:rsidRPr="00540965" w:rsidRDefault="00B407E0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249" w:type="dxa"/>
            <w:shd w:val="clear" w:color="auto" w:fill="FFFFFF"/>
          </w:tcPr>
          <w:p w:rsidR="00B407E0" w:rsidRPr="00540965" w:rsidRDefault="00B407E0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057" w:type="dxa"/>
            <w:shd w:val="clear" w:color="auto" w:fill="FFFFFF"/>
            <w:hideMark/>
          </w:tcPr>
          <w:p w:rsidR="00B407E0" w:rsidRPr="00540965" w:rsidRDefault="00D34B93">
            <w:pPr>
              <w:widowControl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 w:bidi="ru-RU"/>
              </w:rPr>
            </w:pPr>
            <w:r w:rsidRPr="00540965">
              <w:rPr>
                <w:b/>
                <w:color w:val="000000"/>
                <w:sz w:val="18"/>
                <w:szCs w:val="18"/>
                <w:lang w:eastAsia="en-US" w:bidi="ru-RU"/>
              </w:rPr>
              <w:t>48 370,1</w:t>
            </w:r>
          </w:p>
        </w:tc>
        <w:tc>
          <w:tcPr>
            <w:tcW w:w="865" w:type="dxa"/>
            <w:shd w:val="clear" w:color="auto" w:fill="FFFFFF"/>
            <w:hideMark/>
          </w:tcPr>
          <w:p w:rsidR="00B407E0" w:rsidRPr="00540965" w:rsidRDefault="00B407E0" w:rsidP="00D34B93">
            <w:pPr>
              <w:widowControl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 w:bidi="ru-RU"/>
              </w:rPr>
            </w:pPr>
            <w:r w:rsidRPr="00540965">
              <w:rPr>
                <w:b/>
                <w:color w:val="000000"/>
                <w:sz w:val="18"/>
                <w:szCs w:val="18"/>
                <w:lang w:eastAsia="en-US" w:bidi="ru-RU"/>
              </w:rPr>
              <w:t>26 </w:t>
            </w:r>
            <w:r w:rsidR="00D34B93" w:rsidRPr="00540965">
              <w:rPr>
                <w:b/>
                <w:color w:val="000000"/>
                <w:sz w:val="18"/>
                <w:szCs w:val="18"/>
                <w:lang w:eastAsia="en-US" w:bidi="ru-RU"/>
              </w:rPr>
              <w:t>554</w:t>
            </w:r>
            <w:r w:rsidRPr="00540965">
              <w:rPr>
                <w:b/>
                <w:color w:val="000000"/>
                <w:sz w:val="18"/>
                <w:szCs w:val="18"/>
                <w:lang w:eastAsia="en-US" w:bidi="ru-RU"/>
              </w:rPr>
              <w:t>,0</w:t>
            </w:r>
          </w:p>
        </w:tc>
        <w:tc>
          <w:tcPr>
            <w:tcW w:w="868" w:type="dxa"/>
            <w:shd w:val="clear" w:color="auto" w:fill="FFFFFF"/>
            <w:hideMark/>
          </w:tcPr>
          <w:p w:rsidR="00B407E0" w:rsidRPr="00540965" w:rsidRDefault="00B407E0" w:rsidP="00D34B93">
            <w:pPr>
              <w:widowControl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 w:bidi="ru-RU"/>
              </w:rPr>
            </w:pPr>
            <w:r w:rsidRPr="00540965">
              <w:rPr>
                <w:b/>
                <w:color w:val="000000"/>
                <w:sz w:val="18"/>
                <w:szCs w:val="18"/>
                <w:lang w:eastAsia="en-US" w:bidi="ru-RU"/>
              </w:rPr>
              <w:t>1</w:t>
            </w:r>
            <w:r w:rsidR="00D34B93" w:rsidRPr="00540965">
              <w:rPr>
                <w:b/>
                <w:color w:val="000000"/>
                <w:sz w:val="18"/>
                <w:szCs w:val="18"/>
                <w:lang w:eastAsia="en-US" w:bidi="ru-RU"/>
              </w:rPr>
              <w:t>1 291,6</w:t>
            </w:r>
          </w:p>
        </w:tc>
        <w:tc>
          <w:tcPr>
            <w:tcW w:w="869" w:type="dxa"/>
            <w:shd w:val="clear" w:color="auto" w:fill="FFFFFF"/>
            <w:hideMark/>
          </w:tcPr>
          <w:p w:rsidR="00B407E0" w:rsidRPr="00540965" w:rsidRDefault="00B407E0" w:rsidP="00D34B93">
            <w:pPr>
              <w:widowControl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 w:bidi="ru-RU"/>
              </w:rPr>
            </w:pPr>
            <w:r w:rsidRPr="00540965">
              <w:rPr>
                <w:b/>
                <w:color w:val="000000"/>
                <w:sz w:val="18"/>
                <w:szCs w:val="18"/>
                <w:lang w:eastAsia="en-US" w:bidi="ru-RU"/>
              </w:rPr>
              <w:t>1</w:t>
            </w:r>
            <w:r w:rsidR="00D34B93" w:rsidRPr="00540965">
              <w:rPr>
                <w:b/>
                <w:color w:val="000000"/>
                <w:sz w:val="18"/>
                <w:szCs w:val="18"/>
                <w:lang w:eastAsia="en-US" w:bidi="ru-RU"/>
              </w:rPr>
              <w:t>0 524,5</w:t>
            </w:r>
          </w:p>
        </w:tc>
        <w:tc>
          <w:tcPr>
            <w:tcW w:w="3880" w:type="dxa"/>
            <w:shd w:val="clear" w:color="auto" w:fill="FFFFFF"/>
          </w:tcPr>
          <w:p w:rsidR="00B407E0" w:rsidRPr="00540965" w:rsidRDefault="00B407E0">
            <w:pPr>
              <w:widowControl w:val="0"/>
              <w:spacing w:line="276" w:lineRule="auto"/>
              <w:rPr>
                <w:color w:val="000000"/>
                <w:lang w:eastAsia="en-US" w:bidi="ru-RU"/>
              </w:rPr>
            </w:pPr>
          </w:p>
        </w:tc>
      </w:tr>
      <w:tr w:rsidR="00B55AD8" w:rsidTr="002D4E78">
        <w:trPr>
          <w:trHeight w:val="552"/>
        </w:trPr>
        <w:tc>
          <w:tcPr>
            <w:tcW w:w="290" w:type="dxa"/>
            <w:shd w:val="clear" w:color="auto" w:fill="FFFFFF"/>
            <w:hideMark/>
          </w:tcPr>
          <w:p w:rsidR="00B407E0" w:rsidRPr="00540965" w:rsidRDefault="00B407E0">
            <w:pPr>
              <w:widowControl w:val="0"/>
              <w:spacing w:line="276" w:lineRule="auto"/>
              <w:rPr>
                <w:lang w:eastAsia="en-US"/>
              </w:rPr>
            </w:pPr>
            <w:r w:rsidRPr="00540965">
              <w:rPr>
                <w:lang w:eastAsia="en-US"/>
              </w:rPr>
              <w:t>1.</w:t>
            </w:r>
          </w:p>
        </w:tc>
        <w:tc>
          <w:tcPr>
            <w:tcW w:w="3689" w:type="dxa"/>
            <w:shd w:val="clear" w:color="auto" w:fill="FFFFFF"/>
            <w:hideMark/>
          </w:tcPr>
          <w:p w:rsidR="00B407E0" w:rsidRPr="00540965" w:rsidRDefault="00B407E0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40965">
              <w:rPr>
                <w:iCs/>
                <w:sz w:val="18"/>
                <w:szCs w:val="18"/>
                <w:lang w:eastAsia="en-US"/>
              </w:rPr>
              <w:t>Проведение мероприятий по выявлению неформальной занятости и выплаты «серой» заработной платы</w:t>
            </w:r>
          </w:p>
        </w:tc>
        <w:tc>
          <w:tcPr>
            <w:tcW w:w="2127" w:type="dxa"/>
            <w:shd w:val="clear" w:color="auto" w:fill="FFFFFF"/>
            <w:hideMark/>
          </w:tcPr>
          <w:p w:rsidR="00B407E0" w:rsidRPr="00540965" w:rsidRDefault="00B407E0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 w:rsidRPr="00540965">
              <w:rPr>
                <w:iCs/>
                <w:sz w:val="18"/>
                <w:szCs w:val="18"/>
                <w:lang w:eastAsia="en-US"/>
              </w:rPr>
              <w:t>Отдел экономики, прогнозирования и социально-экономического развития администрации города Чебоксары, ИФНС России по городу Чебоксары</w:t>
            </w:r>
          </w:p>
        </w:tc>
        <w:tc>
          <w:tcPr>
            <w:tcW w:w="1249" w:type="dxa"/>
            <w:shd w:val="clear" w:color="auto" w:fill="FFFFFF"/>
            <w:hideMark/>
          </w:tcPr>
          <w:p w:rsidR="00B407E0" w:rsidRPr="00540965" w:rsidRDefault="00B407E0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  <w:r w:rsidRPr="00540965">
              <w:rPr>
                <w:sz w:val="18"/>
                <w:szCs w:val="18"/>
                <w:lang w:eastAsia="en-US"/>
              </w:rPr>
              <w:t>2022-2024 гг.</w:t>
            </w:r>
          </w:p>
        </w:tc>
        <w:tc>
          <w:tcPr>
            <w:tcW w:w="1057" w:type="dxa"/>
            <w:shd w:val="clear" w:color="auto" w:fill="FFFFFF"/>
            <w:hideMark/>
          </w:tcPr>
          <w:p w:rsidR="00B407E0" w:rsidRPr="00540965" w:rsidRDefault="00D34B93" w:rsidP="006244A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40965">
              <w:rPr>
                <w:sz w:val="18"/>
                <w:szCs w:val="18"/>
                <w:lang w:eastAsia="en-US"/>
              </w:rPr>
              <w:t>9</w:t>
            </w:r>
            <w:r w:rsidR="00B407E0" w:rsidRPr="00540965">
              <w:rPr>
                <w:sz w:val="18"/>
                <w:szCs w:val="18"/>
                <w:lang w:eastAsia="en-US"/>
              </w:rPr>
              <w:t xml:space="preserve"> 000,0</w:t>
            </w:r>
          </w:p>
        </w:tc>
        <w:tc>
          <w:tcPr>
            <w:tcW w:w="865" w:type="dxa"/>
            <w:shd w:val="clear" w:color="auto" w:fill="FFFFFF"/>
            <w:hideMark/>
          </w:tcPr>
          <w:p w:rsidR="00B407E0" w:rsidRPr="00540965" w:rsidRDefault="006244A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40965">
              <w:rPr>
                <w:sz w:val="18"/>
                <w:szCs w:val="18"/>
                <w:lang w:eastAsia="en-US"/>
              </w:rPr>
              <w:t>3</w:t>
            </w:r>
            <w:r w:rsidR="00B407E0" w:rsidRPr="00540965">
              <w:rPr>
                <w:sz w:val="18"/>
                <w:szCs w:val="18"/>
                <w:lang w:eastAsia="en-US"/>
              </w:rPr>
              <w:t> 000,0</w:t>
            </w:r>
          </w:p>
        </w:tc>
        <w:tc>
          <w:tcPr>
            <w:tcW w:w="868" w:type="dxa"/>
            <w:shd w:val="clear" w:color="auto" w:fill="FFFFFF"/>
            <w:hideMark/>
          </w:tcPr>
          <w:p w:rsidR="00B407E0" w:rsidRPr="00540965" w:rsidRDefault="006244A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40965">
              <w:rPr>
                <w:sz w:val="18"/>
                <w:szCs w:val="18"/>
                <w:lang w:eastAsia="en-US"/>
              </w:rPr>
              <w:t>3</w:t>
            </w:r>
            <w:r w:rsidR="00B407E0" w:rsidRPr="00540965">
              <w:rPr>
                <w:sz w:val="18"/>
                <w:szCs w:val="18"/>
                <w:lang w:eastAsia="en-US"/>
              </w:rPr>
              <w:t xml:space="preserve"> 000,0</w:t>
            </w:r>
          </w:p>
        </w:tc>
        <w:tc>
          <w:tcPr>
            <w:tcW w:w="869" w:type="dxa"/>
            <w:shd w:val="clear" w:color="auto" w:fill="FFFFFF"/>
            <w:hideMark/>
          </w:tcPr>
          <w:p w:rsidR="00B407E0" w:rsidRPr="00540965" w:rsidRDefault="006244A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40965">
              <w:rPr>
                <w:sz w:val="18"/>
                <w:szCs w:val="18"/>
                <w:lang w:eastAsia="en-US"/>
              </w:rPr>
              <w:t>3</w:t>
            </w:r>
            <w:r w:rsidR="00B407E0" w:rsidRPr="00540965">
              <w:rPr>
                <w:sz w:val="18"/>
                <w:szCs w:val="18"/>
                <w:lang w:eastAsia="en-US"/>
              </w:rPr>
              <w:t xml:space="preserve"> 000,0</w:t>
            </w:r>
          </w:p>
        </w:tc>
        <w:tc>
          <w:tcPr>
            <w:tcW w:w="3880" w:type="dxa"/>
            <w:shd w:val="clear" w:color="auto" w:fill="FFFFFF"/>
            <w:hideMark/>
          </w:tcPr>
          <w:p w:rsidR="00B407E0" w:rsidRDefault="00B407E0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 w:rsidRPr="00540965">
              <w:rPr>
                <w:color w:val="000000"/>
                <w:sz w:val="18"/>
                <w:szCs w:val="18"/>
                <w:lang w:eastAsia="en-US" w:bidi="ru-RU"/>
              </w:rPr>
              <w:t>Ожидается дополнительное поступление налогов в рамках работы по снижению неформальной занятости и заседаний рабочих групп.</w:t>
            </w:r>
          </w:p>
        </w:tc>
      </w:tr>
      <w:tr w:rsidR="00B55AD8" w:rsidTr="002D4E78">
        <w:trPr>
          <w:trHeight w:val="552"/>
        </w:trPr>
        <w:tc>
          <w:tcPr>
            <w:tcW w:w="290" w:type="dxa"/>
            <w:vMerge w:val="restart"/>
            <w:shd w:val="clear" w:color="auto" w:fill="FFFFFF"/>
            <w:hideMark/>
          </w:tcPr>
          <w:p w:rsidR="00B407E0" w:rsidRDefault="00B407E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689" w:type="dxa"/>
            <w:shd w:val="clear" w:color="auto" w:fill="FFFFFF"/>
            <w:hideMark/>
          </w:tcPr>
          <w:p w:rsidR="00B407E0" w:rsidRDefault="00B407E0" w:rsidP="006244AE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Создание дополнительных рабочих мест (в 2022 году – </w:t>
            </w:r>
            <w:r w:rsidR="006244AE">
              <w:rPr>
                <w:sz w:val="18"/>
                <w:szCs w:val="18"/>
                <w:lang w:eastAsia="en-US"/>
              </w:rPr>
              <w:t>461</w:t>
            </w:r>
            <w:r>
              <w:rPr>
                <w:sz w:val="18"/>
                <w:szCs w:val="18"/>
                <w:lang w:eastAsia="en-US"/>
              </w:rPr>
              <w:t>, в 2023 году – 146, в 2024 году -98), в том числе:</w:t>
            </w:r>
          </w:p>
        </w:tc>
        <w:tc>
          <w:tcPr>
            <w:tcW w:w="2127" w:type="dxa"/>
            <w:vMerge w:val="restart"/>
            <w:shd w:val="clear" w:color="auto" w:fill="FFFFFF"/>
            <w:hideMark/>
          </w:tcPr>
          <w:p w:rsidR="00B407E0" w:rsidRDefault="00B407E0">
            <w:pPr>
              <w:widowControl w:val="0"/>
              <w:spacing w:line="276" w:lineRule="auto"/>
              <w:jc w:val="both"/>
              <w:rPr>
                <w:color w:val="000000"/>
                <w:lang w:eastAsia="en-US" w:bidi="ru-RU"/>
              </w:rPr>
            </w:pPr>
            <w:r>
              <w:rPr>
                <w:iCs/>
                <w:sz w:val="18"/>
                <w:szCs w:val="18"/>
                <w:lang w:eastAsia="en-US"/>
              </w:rPr>
              <w:t xml:space="preserve">Управление по регулированию тарифов, экономики предприятий и </w:t>
            </w:r>
            <w:r>
              <w:rPr>
                <w:iCs/>
                <w:sz w:val="18"/>
                <w:szCs w:val="18"/>
                <w:lang w:eastAsia="en-US"/>
              </w:rPr>
              <w:lastRenderedPageBreak/>
              <w:t>инвестиций администрации города Чебоксары</w:t>
            </w:r>
          </w:p>
        </w:tc>
        <w:tc>
          <w:tcPr>
            <w:tcW w:w="1249" w:type="dxa"/>
            <w:vMerge w:val="restart"/>
            <w:shd w:val="clear" w:color="auto" w:fill="FFFFFF"/>
            <w:hideMark/>
          </w:tcPr>
          <w:p w:rsidR="00B407E0" w:rsidRDefault="00B407E0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2022-2024 гг.</w:t>
            </w:r>
          </w:p>
        </w:tc>
        <w:tc>
          <w:tcPr>
            <w:tcW w:w="1057" w:type="dxa"/>
            <w:shd w:val="clear" w:color="auto" w:fill="FFFFFF"/>
            <w:hideMark/>
          </w:tcPr>
          <w:p w:rsidR="00B407E0" w:rsidRDefault="00D34B93" w:rsidP="00D34B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11 328,5</w:t>
            </w:r>
          </w:p>
        </w:tc>
        <w:tc>
          <w:tcPr>
            <w:tcW w:w="865" w:type="dxa"/>
            <w:shd w:val="clear" w:color="auto" w:fill="FFFFFF"/>
            <w:hideMark/>
          </w:tcPr>
          <w:p w:rsidR="00B407E0" w:rsidRDefault="004844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7 512,4</w:t>
            </w:r>
          </w:p>
        </w:tc>
        <w:tc>
          <w:tcPr>
            <w:tcW w:w="868" w:type="dxa"/>
            <w:shd w:val="clear" w:color="auto" w:fill="FFFFFF"/>
            <w:hideMark/>
          </w:tcPr>
          <w:p w:rsidR="00B407E0" w:rsidRDefault="00B407E0" w:rsidP="004844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48447C">
              <w:rPr>
                <w:sz w:val="18"/>
                <w:szCs w:val="18"/>
                <w:lang w:eastAsia="en-US"/>
              </w:rPr>
              <w:t> 291,6</w:t>
            </w:r>
          </w:p>
        </w:tc>
        <w:tc>
          <w:tcPr>
            <w:tcW w:w="869" w:type="dxa"/>
            <w:shd w:val="clear" w:color="auto" w:fill="FFFFFF"/>
            <w:hideMark/>
          </w:tcPr>
          <w:p w:rsidR="00B407E0" w:rsidRDefault="00B407E0" w:rsidP="004844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48447C">
              <w:rPr>
                <w:sz w:val="18"/>
                <w:szCs w:val="18"/>
                <w:lang w:eastAsia="en-US"/>
              </w:rPr>
              <w:t> 524,5</w:t>
            </w:r>
          </w:p>
        </w:tc>
        <w:tc>
          <w:tcPr>
            <w:tcW w:w="3880" w:type="dxa"/>
            <w:vMerge w:val="restart"/>
            <w:shd w:val="clear" w:color="auto" w:fill="FFFFFF"/>
            <w:hideMark/>
          </w:tcPr>
          <w:p w:rsidR="00B407E0" w:rsidRDefault="00B407E0" w:rsidP="001B1465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 xml:space="preserve">Дополнительные доходы по налогу на доходы физических лиц рассчитаны исходя из количества рабочих мест, средней заработной платы </w:t>
            </w:r>
            <w:r>
              <w:rPr>
                <w:color w:val="000000"/>
                <w:sz w:val="18"/>
                <w:szCs w:val="18"/>
                <w:lang w:eastAsia="en-US" w:bidi="ru-RU"/>
              </w:rPr>
              <w:lastRenderedPageBreak/>
              <w:t>(4</w:t>
            </w:r>
            <w:r w:rsidR="001B1465">
              <w:rPr>
                <w:color w:val="000000"/>
                <w:sz w:val="18"/>
                <w:szCs w:val="18"/>
                <w:lang w:eastAsia="en-US" w:bidi="ru-RU"/>
              </w:rPr>
              <w:t>7 482,1</w:t>
            </w:r>
            <w:r>
              <w:rPr>
                <w:color w:val="000000"/>
                <w:sz w:val="18"/>
                <w:szCs w:val="18"/>
                <w:lang w:eastAsia="en-US" w:bidi="ru-RU"/>
              </w:rPr>
              <w:t xml:space="preserve"> рублей), ставки налога (13 %), норматива отчислений в бюджет города Чебоксары.</w:t>
            </w:r>
          </w:p>
        </w:tc>
      </w:tr>
      <w:tr w:rsidR="00B55AD8" w:rsidTr="002D4E78">
        <w:trPr>
          <w:trHeight w:val="274"/>
        </w:trPr>
        <w:tc>
          <w:tcPr>
            <w:tcW w:w="290" w:type="dxa"/>
            <w:vMerge/>
            <w:vAlign w:val="center"/>
            <w:hideMark/>
          </w:tcPr>
          <w:p w:rsidR="00B407E0" w:rsidRDefault="00B407E0">
            <w:pPr>
              <w:rPr>
                <w:lang w:eastAsia="en-US"/>
              </w:rPr>
            </w:pPr>
          </w:p>
        </w:tc>
        <w:tc>
          <w:tcPr>
            <w:tcW w:w="3689" w:type="dxa"/>
            <w:shd w:val="clear" w:color="auto" w:fill="FFFFFF"/>
            <w:hideMark/>
          </w:tcPr>
          <w:p w:rsidR="00B407E0" w:rsidRDefault="00B407E0" w:rsidP="006244AE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АО «ЭЛАРА» (в 2022 году – </w:t>
            </w:r>
            <w:r w:rsidR="006244AE">
              <w:rPr>
                <w:sz w:val="18"/>
                <w:szCs w:val="18"/>
                <w:lang w:eastAsia="en-US"/>
              </w:rPr>
              <w:t>10</w:t>
            </w:r>
            <w:r>
              <w:rPr>
                <w:sz w:val="18"/>
                <w:szCs w:val="18"/>
                <w:lang w:eastAsia="en-US"/>
              </w:rPr>
              <w:t>, в 2023 году – 6, в 2024 году - 3)</w:t>
            </w:r>
          </w:p>
        </w:tc>
        <w:tc>
          <w:tcPr>
            <w:tcW w:w="2127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057" w:type="dxa"/>
            <w:shd w:val="clear" w:color="auto" w:fill="FFFFFF"/>
            <w:vAlign w:val="center"/>
            <w:hideMark/>
          </w:tcPr>
          <w:p w:rsidR="00B407E0" w:rsidRDefault="0084312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303,9</w:t>
            </w:r>
          </w:p>
        </w:tc>
        <w:tc>
          <w:tcPr>
            <w:tcW w:w="865" w:type="dxa"/>
            <w:shd w:val="clear" w:color="auto" w:fill="FFFFFF"/>
            <w:vAlign w:val="center"/>
            <w:hideMark/>
          </w:tcPr>
          <w:p w:rsidR="00B407E0" w:rsidRDefault="006244AE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163,0</w:t>
            </w:r>
          </w:p>
        </w:tc>
        <w:tc>
          <w:tcPr>
            <w:tcW w:w="868" w:type="dxa"/>
            <w:shd w:val="clear" w:color="auto" w:fill="FFFFFF"/>
            <w:vAlign w:val="center"/>
            <w:hideMark/>
          </w:tcPr>
          <w:p w:rsidR="00B407E0" w:rsidRDefault="00843124" w:rsidP="0084312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94,2</w:t>
            </w:r>
          </w:p>
        </w:tc>
        <w:tc>
          <w:tcPr>
            <w:tcW w:w="869" w:type="dxa"/>
            <w:shd w:val="clear" w:color="auto" w:fill="FFFFFF"/>
            <w:vAlign w:val="center"/>
            <w:hideMark/>
          </w:tcPr>
          <w:p w:rsidR="00B407E0" w:rsidRDefault="0084312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46,7</w:t>
            </w:r>
          </w:p>
        </w:tc>
        <w:tc>
          <w:tcPr>
            <w:tcW w:w="3880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B55AD8" w:rsidTr="002D4E78">
        <w:trPr>
          <w:trHeight w:val="367"/>
        </w:trPr>
        <w:tc>
          <w:tcPr>
            <w:tcW w:w="290" w:type="dxa"/>
            <w:vMerge/>
            <w:vAlign w:val="center"/>
            <w:hideMark/>
          </w:tcPr>
          <w:p w:rsidR="00B407E0" w:rsidRDefault="00B407E0">
            <w:pPr>
              <w:rPr>
                <w:lang w:eastAsia="en-US"/>
              </w:rPr>
            </w:pPr>
          </w:p>
        </w:tc>
        <w:tc>
          <w:tcPr>
            <w:tcW w:w="3689" w:type="dxa"/>
            <w:shd w:val="clear" w:color="auto" w:fill="FFFFFF"/>
            <w:hideMark/>
          </w:tcPr>
          <w:p w:rsidR="00B407E0" w:rsidRDefault="00B407E0" w:rsidP="006244AE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ОАО «ВНИИР-Прогресс» (в 2022 году – </w:t>
            </w:r>
            <w:r w:rsidR="006244AE">
              <w:rPr>
                <w:sz w:val="18"/>
                <w:szCs w:val="18"/>
                <w:lang w:eastAsia="en-US"/>
              </w:rPr>
              <w:t>69</w:t>
            </w: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7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057" w:type="dxa"/>
            <w:shd w:val="clear" w:color="auto" w:fill="FFFFFF"/>
            <w:vAlign w:val="center"/>
            <w:hideMark/>
          </w:tcPr>
          <w:p w:rsidR="00B407E0" w:rsidRDefault="001B146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1 124,4</w:t>
            </w:r>
          </w:p>
        </w:tc>
        <w:tc>
          <w:tcPr>
            <w:tcW w:w="865" w:type="dxa"/>
            <w:shd w:val="clear" w:color="auto" w:fill="FFFFFF"/>
            <w:vAlign w:val="center"/>
            <w:hideMark/>
          </w:tcPr>
          <w:p w:rsidR="00B407E0" w:rsidRDefault="001B146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1 124,4</w:t>
            </w:r>
          </w:p>
        </w:tc>
        <w:tc>
          <w:tcPr>
            <w:tcW w:w="868" w:type="dxa"/>
            <w:shd w:val="clear" w:color="auto" w:fill="FFFFFF"/>
            <w:vAlign w:val="center"/>
            <w:hideMark/>
          </w:tcPr>
          <w:p w:rsidR="00B407E0" w:rsidRDefault="00B407E0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9" w:type="dxa"/>
            <w:shd w:val="clear" w:color="auto" w:fill="FFFFFF"/>
            <w:vAlign w:val="center"/>
            <w:hideMark/>
          </w:tcPr>
          <w:p w:rsidR="00B407E0" w:rsidRDefault="00B407E0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80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B55AD8" w:rsidTr="002D4E78">
        <w:trPr>
          <w:trHeight w:val="373"/>
        </w:trPr>
        <w:tc>
          <w:tcPr>
            <w:tcW w:w="290" w:type="dxa"/>
            <w:vMerge/>
            <w:vAlign w:val="center"/>
            <w:hideMark/>
          </w:tcPr>
          <w:p w:rsidR="00B407E0" w:rsidRDefault="00B407E0">
            <w:pPr>
              <w:rPr>
                <w:lang w:eastAsia="en-US"/>
              </w:rPr>
            </w:pPr>
          </w:p>
        </w:tc>
        <w:tc>
          <w:tcPr>
            <w:tcW w:w="3689" w:type="dxa"/>
            <w:shd w:val="clear" w:color="auto" w:fill="FFFFFF"/>
            <w:hideMark/>
          </w:tcPr>
          <w:p w:rsidR="00B407E0" w:rsidRDefault="00B407E0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АО «Лента» (</w:t>
            </w:r>
            <w:r w:rsidR="001B1465">
              <w:rPr>
                <w:sz w:val="18"/>
                <w:szCs w:val="18"/>
                <w:lang w:eastAsia="en-US"/>
              </w:rPr>
              <w:t xml:space="preserve">в 2022 году – 61, </w:t>
            </w:r>
            <w:r>
              <w:rPr>
                <w:sz w:val="18"/>
                <w:szCs w:val="18"/>
                <w:lang w:eastAsia="en-US"/>
              </w:rPr>
              <w:t>в 2023 году – 13)</w:t>
            </w:r>
          </w:p>
        </w:tc>
        <w:tc>
          <w:tcPr>
            <w:tcW w:w="2127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057" w:type="dxa"/>
            <w:shd w:val="clear" w:color="auto" w:fill="FFFFFF"/>
            <w:vAlign w:val="center"/>
            <w:hideMark/>
          </w:tcPr>
          <w:p w:rsidR="00B407E0" w:rsidRDefault="0084312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1 198,0</w:t>
            </w:r>
          </w:p>
        </w:tc>
        <w:tc>
          <w:tcPr>
            <w:tcW w:w="865" w:type="dxa"/>
            <w:shd w:val="clear" w:color="auto" w:fill="FFFFFF"/>
            <w:vAlign w:val="center"/>
            <w:hideMark/>
          </w:tcPr>
          <w:p w:rsidR="00B407E0" w:rsidRDefault="0084312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994,0</w:t>
            </w:r>
          </w:p>
        </w:tc>
        <w:tc>
          <w:tcPr>
            <w:tcW w:w="868" w:type="dxa"/>
            <w:shd w:val="clear" w:color="auto" w:fill="FFFFFF"/>
            <w:vAlign w:val="center"/>
            <w:hideMark/>
          </w:tcPr>
          <w:p w:rsidR="00B407E0" w:rsidRDefault="0084312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204,0</w:t>
            </w:r>
          </w:p>
        </w:tc>
        <w:tc>
          <w:tcPr>
            <w:tcW w:w="869" w:type="dxa"/>
            <w:shd w:val="clear" w:color="auto" w:fill="FFFFFF"/>
            <w:vAlign w:val="center"/>
            <w:hideMark/>
          </w:tcPr>
          <w:p w:rsidR="00B407E0" w:rsidRDefault="00B407E0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80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B55AD8" w:rsidTr="002D4E78">
        <w:trPr>
          <w:trHeight w:val="365"/>
        </w:trPr>
        <w:tc>
          <w:tcPr>
            <w:tcW w:w="290" w:type="dxa"/>
            <w:vMerge/>
            <w:vAlign w:val="center"/>
            <w:hideMark/>
          </w:tcPr>
          <w:p w:rsidR="00B407E0" w:rsidRDefault="00B407E0">
            <w:pPr>
              <w:rPr>
                <w:lang w:eastAsia="en-US"/>
              </w:rPr>
            </w:pPr>
          </w:p>
        </w:tc>
        <w:tc>
          <w:tcPr>
            <w:tcW w:w="3689" w:type="dxa"/>
            <w:shd w:val="clear" w:color="auto" w:fill="FFFFFF"/>
            <w:hideMark/>
          </w:tcPr>
          <w:p w:rsidR="00B407E0" w:rsidRDefault="00B407E0" w:rsidP="00843124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АО «НПО «Каскад» (в 2022 году – 2</w:t>
            </w:r>
            <w:r w:rsidR="00843124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, в 2023 году – 25, в 2024 году – 25)</w:t>
            </w:r>
          </w:p>
        </w:tc>
        <w:tc>
          <w:tcPr>
            <w:tcW w:w="2127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057" w:type="dxa"/>
            <w:shd w:val="clear" w:color="auto" w:fill="FFFFFF"/>
            <w:vAlign w:val="center"/>
            <w:hideMark/>
          </w:tcPr>
          <w:p w:rsidR="00B407E0" w:rsidRDefault="0084312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1 139,8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B407E0" w:rsidRDefault="0084312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358,5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B407E0" w:rsidRDefault="0084312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392,4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B407E0" w:rsidRDefault="0084312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388,9</w:t>
            </w:r>
          </w:p>
        </w:tc>
        <w:tc>
          <w:tcPr>
            <w:tcW w:w="3880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B55AD8" w:rsidTr="002D4E78">
        <w:trPr>
          <w:trHeight w:val="412"/>
        </w:trPr>
        <w:tc>
          <w:tcPr>
            <w:tcW w:w="290" w:type="dxa"/>
            <w:vMerge/>
            <w:vAlign w:val="center"/>
            <w:hideMark/>
          </w:tcPr>
          <w:p w:rsidR="00B407E0" w:rsidRDefault="00B407E0">
            <w:pPr>
              <w:rPr>
                <w:lang w:eastAsia="en-US"/>
              </w:rPr>
            </w:pPr>
          </w:p>
        </w:tc>
        <w:tc>
          <w:tcPr>
            <w:tcW w:w="3689" w:type="dxa"/>
            <w:shd w:val="clear" w:color="auto" w:fill="FFFFFF"/>
            <w:hideMark/>
          </w:tcPr>
          <w:p w:rsidR="00B407E0" w:rsidRDefault="00B407E0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О</w:t>
            </w:r>
            <w:r w:rsidR="00843124">
              <w:rPr>
                <w:lang w:eastAsia="en-US"/>
              </w:rPr>
              <w:t>ОО "Завод ОБД" (в 2022 году – 35</w:t>
            </w:r>
            <w:r>
              <w:rPr>
                <w:lang w:eastAsia="en-US"/>
              </w:rPr>
              <w:t>, в 2023 году - 50, в 2024 году - 50)</w:t>
            </w:r>
          </w:p>
        </w:tc>
        <w:tc>
          <w:tcPr>
            <w:tcW w:w="2127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057" w:type="dxa"/>
            <w:shd w:val="clear" w:color="auto" w:fill="FFFFFF"/>
            <w:vAlign w:val="center"/>
          </w:tcPr>
          <w:p w:rsidR="00B407E0" w:rsidRDefault="002178AC" w:rsidP="0048447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2 13</w:t>
            </w:r>
            <w:r w:rsidR="0048447C">
              <w:rPr>
                <w:color w:val="000000"/>
                <w:sz w:val="18"/>
                <w:szCs w:val="18"/>
                <w:lang w:eastAsia="en-US"/>
              </w:rPr>
              <w:t>2</w:t>
            </w:r>
            <w:r>
              <w:rPr>
                <w:color w:val="000000"/>
                <w:sz w:val="18"/>
                <w:szCs w:val="18"/>
                <w:lang w:eastAsia="en-US"/>
              </w:rPr>
              <w:t>,</w:t>
            </w:r>
            <w:r w:rsidR="0048447C">
              <w:rPr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B407E0" w:rsidRDefault="00843124" w:rsidP="0048447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570,</w:t>
            </w:r>
            <w:r w:rsidR="0048447C"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B407E0" w:rsidRDefault="0084312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784,8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B407E0" w:rsidRDefault="002178A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777,8</w:t>
            </w:r>
          </w:p>
        </w:tc>
        <w:tc>
          <w:tcPr>
            <w:tcW w:w="3880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B55AD8" w:rsidTr="002D4E78">
        <w:trPr>
          <w:trHeight w:val="418"/>
        </w:trPr>
        <w:tc>
          <w:tcPr>
            <w:tcW w:w="290" w:type="dxa"/>
            <w:vMerge/>
            <w:vAlign w:val="center"/>
            <w:hideMark/>
          </w:tcPr>
          <w:p w:rsidR="00B407E0" w:rsidRDefault="00B407E0">
            <w:pPr>
              <w:rPr>
                <w:lang w:eastAsia="en-US"/>
              </w:rPr>
            </w:pPr>
          </w:p>
        </w:tc>
        <w:tc>
          <w:tcPr>
            <w:tcW w:w="3689" w:type="dxa"/>
            <w:shd w:val="clear" w:color="auto" w:fill="FFFFFF"/>
            <w:hideMark/>
          </w:tcPr>
          <w:p w:rsidR="00B407E0" w:rsidRDefault="00B407E0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«КОНТЭЛТ» (в 2023 году – 15)</w:t>
            </w:r>
          </w:p>
        </w:tc>
        <w:tc>
          <w:tcPr>
            <w:tcW w:w="2127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057" w:type="dxa"/>
            <w:shd w:val="clear" w:color="auto" w:fill="FFFFFF"/>
            <w:vAlign w:val="center"/>
            <w:hideMark/>
          </w:tcPr>
          <w:p w:rsidR="00B407E0" w:rsidRDefault="002178A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235,4</w:t>
            </w:r>
          </w:p>
        </w:tc>
        <w:tc>
          <w:tcPr>
            <w:tcW w:w="865" w:type="dxa"/>
            <w:shd w:val="clear" w:color="auto" w:fill="FFFFFF"/>
            <w:vAlign w:val="center"/>
            <w:hideMark/>
          </w:tcPr>
          <w:p w:rsidR="00B407E0" w:rsidRDefault="00B407E0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8" w:type="dxa"/>
            <w:shd w:val="clear" w:color="auto" w:fill="FFFFFF"/>
            <w:vAlign w:val="center"/>
            <w:hideMark/>
          </w:tcPr>
          <w:p w:rsidR="00B407E0" w:rsidRDefault="002178A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235,4</w:t>
            </w:r>
          </w:p>
        </w:tc>
        <w:tc>
          <w:tcPr>
            <w:tcW w:w="869" w:type="dxa"/>
            <w:shd w:val="clear" w:color="auto" w:fill="FFFFFF"/>
            <w:vAlign w:val="center"/>
            <w:hideMark/>
          </w:tcPr>
          <w:p w:rsidR="00B407E0" w:rsidRDefault="00B407E0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80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B55AD8" w:rsidTr="002D4E78">
        <w:trPr>
          <w:trHeight w:val="435"/>
        </w:trPr>
        <w:tc>
          <w:tcPr>
            <w:tcW w:w="290" w:type="dxa"/>
            <w:vMerge/>
            <w:vAlign w:val="center"/>
            <w:hideMark/>
          </w:tcPr>
          <w:p w:rsidR="00B407E0" w:rsidRDefault="00B407E0">
            <w:pPr>
              <w:rPr>
                <w:lang w:eastAsia="en-US"/>
              </w:rPr>
            </w:pPr>
          </w:p>
        </w:tc>
        <w:tc>
          <w:tcPr>
            <w:tcW w:w="3689" w:type="dxa"/>
            <w:shd w:val="clear" w:color="auto" w:fill="FFFFFF"/>
            <w:hideMark/>
          </w:tcPr>
          <w:p w:rsidR="00B407E0" w:rsidRDefault="00B407E0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«</w:t>
            </w:r>
            <w:r>
              <w:rPr>
                <w:lang w:eastAsia="en-US"/>
              </w:rPr>
              <w:t>Компания «Фито-</w:t>
            </w:r>
            <w:proofErr w:type="spellStart"/>
            <w:r>
              <w:rPr>
                <w:lang w:eastAsia="en-US"/>
              </w:rPr>
              <w:t>Лайн</w:t>
            </w:r>
            <w:proofErr w:type="spellEnd"/>
            <w:r>
              <w:rPr>
                <w:lang w:eastAsia="en-US"/>
              </w:rPr>
              <w:t>» (в 2023 году - 15, в 2024 году – 15)</w:t>
            </w:r>
          </w:p>
        </w:tc>
        <w:tc>
          <w:tcPr>
            <w:tcW w:w="2127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057" w:type="dxa"/>
            <w:shd w:val="clear" w:color="auto" w:fill="FFFFFF"/>
            <w:vAlign w:val="center"/>
            <w:hideMark/>
          </w:tcPr>
          <w:p w:rsidR="00B407E0" w:rsidRDefault="00B407E0" w:rsidP="002178A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  <w:r w:rsidR="002178AC">
              <w:rPr>
                <w:color w:val="000000"/>
                <w:sz w:val="18"/>
                <w:szCs w:val="18"/>
                <w:lang w:eastAsia="en-US"/>
              </w:rPr>
              <w:t>68,7</w:t>
            </w:r>
          </w:p>
        </w:tc>
        <w:tc>
          <w:tcPr>
            <w:tcW w:w="865" w:type="dxa"/>
            <w:shd w:val="clear" w:color="auto" w:fill="FFFFFF"/>
            <w:vAlign w:val="center"/>
            <w:hideMark/>
          </w:tcPr>
          <w:p w:rsidR="00B407E0" w:rsidRDefault="00B407E0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8" w:type="dxa"/>
            <w:shd w:val="clear" w:color="auto" w:fill="FFFFFF"/>
            <w:vAlign w:val="center"/>
            <w:hideMark/>
          </w:tcPr>
          <w:p w:rsidR="00B407E0" w:rsidRDefault="002178AC" w:rsidP="002178A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235,4</w:t>
            </w:r>
          </w:p>
        </w:tc>
        <w:tc>
          <w:tcPr>
            <w:tcW w:w="869" w:type="dxa"/>
            <w:shd w:val="clear" w:color="auto" w:fill="FFFFFF"/>
            <w:vAlign w:val="center"/>
            <w:hideMark/>
          </w:tcPr>
          <w:p w:rsidR="00B407E0" w:rsidRDefault="00B407E0" w:rsidP="002178A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  <w:r w:rsidR="002178AC">
              <w:rPr>
                <w:color w:val="000000"/>
                <w:sz w:val="18"/>
                <w:szCs w:val="18"/>
                <w:lang w:eastAsia="en-US"/>
              </w:rPr>
              <w:t>33,3</w:t>
            </w:r>
          </w:p>
        </w:tc>
        <w:tc>
          <w:tcPr>
            <w:tcW w:w="3880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B55AD8" w:rsidTr="002D4E78">
        <w:trPr>
          <w:trHeight w:val="313"/>
        </w:trPr>
        <w:tc>
          <w:tcPr>
            <w:tcW w:w="290" w:type="dxa"/>
            <w:vMerge/>
            <w:vAlign w:val="center"/>
            <w:hideMark/>
          </w:tcPr>
          <w:p w:rsidR="00B407E0" w:rsidRDefault="00B407E0">
            <w:pPr>
              <w:rPr>
                <w:lang w:eastAsia="en-US"/>
              </w:rPr>
            </w:pPr>
          </w:p>
        </w:tc>
        <w:tc>
          <w:tcPr>
            <w:tcW w:w="3689" w:type="dxa"/>
            <w:shd w:val="clear" w:color="auto" w:fill="FFFFFF"/>
            <w:hideMark/>
          </w:tcPr>
          <w:p w:rsidR="00B407E0" w:rsidRDefault="00B407E0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Cs/>
                <w:lang w:eastAsia="en-US"/>
              </w:rPr>
              <w:t>ООО "</w:t>
            </w:r>
            <w:proofErr w:type="spellStart"/>
            <w:r>
              <w:rPr>
                <w:bCs/>
                <w:lang w:eastAsia="en-US"/>
              </w:rPr>
              <w:t>Фросто</w:t>
            </w:r>
            <w:proofErr w:type="spellEnd"/>
            <w:r>
              <w:rPr>
                <w:bCs/>
                <w:lang w:eastAsia="en-US"/>
              </w:rPr>
              <w:t>" (в 2023 году – 5)</w:t>
            </w:r>
          </w:p>
        </w:tc>
        <w:tc>
          <w:tcPr>
            <w:tcW w:w="2127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057" w:type="dxa"/>
            <w:shd w:val="clear" w:color="auto" w:fill="FFFFFF"/>
            <w:vAlign w:val="center"/>
            <w:hideMark/>
          </w:tcPr>
          <w:p w:rsidR="00B407E0" w:rsidRDefault="00B407E0" w:rsidP="002178A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</w:t>
            </w:r>
            <w:r w:rsidR="002178AC">
              <w:rPr>
                <w:color w:val="000000"/>
                <w:sz w:val="18"/>
                <w:szCs w:val="18"/>
                <w:lang w:eastAsia="en-US"/>
              </w:rPr>
              <w:t>8,5</w:t>
            </w:r>
          </w:p>
        </w:tc>
        <w:tc>
          <w:tcPr>
            <w:tcW w:w="865" w:type="dxa"/>
            <w:shd w:val="clear" w:color="auto" w:fill="FFFFFF"/>
            <w:vAlign w:val="center"/>
            <w:hideMark/>
          </w:tcPr>
          <w:p w:rsidR="00B407E0" w:rsidRDefault="00B407E0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8" w:type="dxa"/>
            <w:shd w:val="clear" w:color="auto" w:fill="FFFFFF"/>
            <w:vAlign w:val="center"/>
            <w:hideMark/>
          </w:tcPr>
          <w:p w:rsidR="00B407E0" w:rsidRDefault="00B407E0" w:rsidP="002178A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</w:t>
            </w:r>
            <w:r w:rsidR="002178AC">
              <w:rPr>
                <w:color w:val="000000"/>
                <w:sz w:val="18"/>
                <w:szCs w:val="18"/>
                <w:lang w:eastAsia="en-US"/>
              </w:rPr>
              <w:t>8,5</w:t>
            </w:r>
          </w:p>
        </w:tc>
        <w:tc>
          <w:tcPr>
            <w:tcW w:w="869" w:type="dxa"/>
            <w:shd w:val="clear" w:color="auto" w:fill="FFFFFF"/>
            <w:vAlign w:val="center"/>
            <w:hideMark/>
          </w:tcPr>
          <w:p w:rsidR="00B407E0" w:rsidRDefault="00B407E0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80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B55AD8" w:rsidTr="002D4E78">
        <w:trPr>
          <w:trHeight w:val="419"/>
        </w:trPr>
        <w:tc>
          <w:tcPr>
            <w:tcW w:w="290" w:type="dxa"/>
            <w:vMerge/>
            <w:vAlign w:val="center"/>
            <w:hideMark/>
          </w:tcPr>
          <w:p w:rsidR="00B407E0" w:rsidRDefault="00B407E0">
            <w:pPr>
              <w:rPr>
                <w:lang w:eastAsia="en-US"/>
              </w:rPr>
            </w:pPr>
          </w:p>
        </w:tc>
        <w:tc>
          <w:tcPr>
            <w:tcW w:w="3689" w:type="dxa"/>
            <w:shd w:val="clear" w:color="auto" w:fill="FFFFFF"/>
            <w:hideMark/>
          </w:tcPr>
          <w:p w:rsidR="00B407E0" w:rsidRDefault="00B407E0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ИП Александров Пав</w:t>
            </w:r>
            <w:r w:rsidR="00B4457A">
              <w:rPr>
                <w:bCs/>
                <w:lang w:eastAsia="en-US"/>
              </w:rPr>
              <w:t xml:space="preserve">ел Владимирович (в 2022 году – </w:t>
            </w:r>
            <w:r>
              <w:rPr>
                <w:bCs/>
                <w:lang w:eastAsia="en-US"/>
              </w:rPr>
              <w:t>6)</w:t>
            </w:r>
          </w:p>
        </w:tc>
        <w:tc>
          <w:tcPr>
            <w:tcW w:w="2127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057" w:type="dxa"/>
            <w:shd w:val="clear" w:color="auto" w:fill="FFFFFF"/>
            <w:vAlign w:val="center"/>
            <w:hideMark/>
          </w:tcPr>
          <w:p w:rsidR="00B407E0" w:rsidRDefault="00B4457A" w:rsidP="0048447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</w:t>
            </w:r>
            <w:r w:rsidR="0048447C">
              <w:rPr>
                <w:color w:val="000000"/>
                <w:sz w:val="18"/>
                <w:szCs w:val="18"/>
                <w:lang w:eastAsia="en-US"/>
              </w:rPr>
              <w:t>7,8</w:t>
            </w:r>
          </w:p>
        </w:tc>
        <w:tc>
          <w:tcPr>
            <w:tcW w:w="865" w:type="dxa"/>
            <w:shd w:val="clear" w:color="auto" w:fill="FFFFFF"/>
            <w:vAlign w:val="center"/>
            <w:hideMark/>
          </w:tcPr>
          <w:p w:rsidR="00B407E0" w:rsidRDefault="00B4457A" w:rsidP="0048447C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</w:t>
            </w:r>
            <w:r w:rsidR="0048447C">
              <w:rPr>
                <w:color w:val="000000"/>
                <w:sz w:val="18"/>
                <w:szCs w:val="18"/>
                <w:lang w:eastAsia="en-US"/>
              </w:rPr>
              <w:t>7,8</w:t>
            </w:r>
          </w:p>
        </w:tc>
        <w:tc>
          <w:tcPr>
            <w:tcW w:w="868" w:type="dxa"/>
            <w:shd w:val="clear" w:color="auto" w:fill="FFFFFF"/>
            <w:vAlign w:val="center"/>
            <w:hideMark/>
          </w:tcPr>
          <w:p w:rsidR="00B407E0" w:rsidRDefault="00B407E0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9" w:type="dxa"/>
            <w:shd w:val="clear" w:color="auto" w:fill="FFFFFF"/>
            <w:vAlign w:val="center"/>
            <w:hideMark/>
          </w:tcPr>
          <w:p w:rsidR="00B407E0" w:rsidRDefault="00B407E0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80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B55AD8" w:rsidTr="002D4E78">
        <w:trPr>
          <w:trHeight w:val="413"/>
        </w:trPr>
        <w:tc>
          <w:tcPr>
            <w:tcW w:w="290" w:type="dxa"/>
            <w:vMerge/>
            <w:vAlign w:val="center"/>
            <w:hideMark/>
          </w:tcPr>
          <w:p w:rsidR="00B407E0" w:rsidRDefault="00B407E0">
            <w:pPr>
              <w:rPr>
                <w:lang w:eastAsia="en-US"/>
              </w:rPr>
            </w:pPr>
          </w:p>
        </w:tc>
        <w:tc>
          <w:tcPr>
            <w:tcW w:w="3689" w:type="dxa"/>
            <w:shd w:val="clear" w:color="auto" w:fill="FFFFFF"/>
            <w:hideMark/>
          </w:tcPr>
          <w:p w:rsidR="00B407E0" w:rsidRDefault="00B407E0" w:rsidP="00B4457A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АО «АККОНД» (в 2022 году – </w:t>
            </w:r>
            <w:r w:rsidR="00B4457A">
              <w:rPr>
                <w:bCs/>
                <w:lang w:eastAsia="en-US"/>
              </w:rPr>
              <w:t>28</w:t>
            </w:r>
            <w:r>
              <w:rPr>
                <w:bCs/>
                <w:lang w:eastAsia="en-US"/>
              </w:rPr>
              <w:t>)</w:t>
            </w:r>
          </w:p>
        </w:tc>
        <w:tc>
          <w:tcPr>
            <w:tcW w:w="2127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057" w:type="dxa"/>
            <w:shd w:val="clear" w:color="auto" w:fill="FFFFFF"/>
            <w:vAlign w:val="center"/>
          </w:tcPr>
          <w:p w:rsidR="00B407E0" w:rsidRDefault="00B4457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456,3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B407E0" w:rsidRDefault="00B4457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456,3</w:t>
            </w:r>
          </w:p>
        </w:tc>
        <w:tc>
          <w:tcPr>
            <w:tcW w:w="868" w:type="dxa"/>
            <w:shd w:val="clear" w:color="auto" w:fill="FFFFFF"/>
            <w:vAlign w:val="center"/>
            <w:hideMark/>
          </w:tcPr>
          <w:p w:rsidR="00B407E0" w:rsidRDefault="00B407E0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9" w:type="dxa"/>
            <w:shd w:val="clear" w:color="auto" w:fill="FFFFFF"/>
            <w:vAlign w:val="center"/>
            <w:hideMark/>
          </w:tcPr>
          <w:p w:rsidR="00B407E0" w:rsidRDefault="00B407E0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80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B55AD8" w:rsidTr="002D4E78">
        <w:trPr>
          <w:trHeight w:val="419"/>
        </w:trPr>
        <w:tc>
          <w:tcPr>
            <w:tcW w:w="290" w:type="dxa"/>
            <w:vMerge/>
            <w:vAlign w:val="center"/>
            <w:hideMark/>
          </w:tcPr>
          <w:p w:rsidR="00B407E0" w:rsidRDefault="00B407E0">
            <w:pPr>
              <w:rPr>
                <w:lang w:eastAsia="en-US"/>
              </w:rPr>
            </w:pPr>
          </w:p>
        </w:tc>
        <w:tc>
          <w:tcPr>
            <w:tcW w:w="3689" w:type="dxa"/>
            <w:shd w:val="clear" w:color="auto" w:fill="FFFFFF"/>
            <w:hideMark/>
          </w:tcPr>
          <w:p w:rsidR="00B407E0" w:rsidRDefault="00B407E0" w:rsidP="00B4457A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АО «ЧЭАЗ» (в 2022 году – </w:t>
            </w:r>
            <w:r w:rsidR="00B4457A">
              <w:rPr>
                <w:bCs/>
                <w:lang w:eastAsia="en-US"/>
              </w:rPr>
              <w:t>212</w:t>
            </w:r>
            <w:r>
              <w:rPr>
                <w:bCs/>
                <w:lang w:eastAsia="en-US"/>
              </w:rPr>
              <w:t>, в 2023 году – 5, в 2024 году – 5)</w:t>
            </w:r>
          </w:p>
        </w:tc>
        <w:tc>
          <w:tcPr>
            <w:tcW w:w="2127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057" w:type="dxa"/>
            <w:shd w:val="clear" w:color="auto" w:fill="FFFFFF"/>
            <w:vAlign w:val="center"/>
            <w:hideMark/>
          </w:tcPr>
          <w:p w:rsidR="00B407E0" w:rsidRDefault="00DC40B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3 611,0</w:t>
            </w:r>
          </w:p>
        </w:tc>
        <w:tc>
          <w:tcPr>
            <w:tcW w:w="865" w:type="dxa"/>
            <w:shd w:val="clear" w:color="auto" w:fill="FFFFFF"/>
            <w:vAlign w:val="center"/>
            <w:hideMark/>
          </w:tcPr>
          <w:p w:rsidR="00B407E0" w:rsidRDefault="00DC40B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3 454,7</w:t>
            </w:r>
          </w:p>
        </w:tc>
        <w:tc>
          <w:tcPr>
            <w:tcW w:w="868" w:type="dxa"/>
            <w:shd w:val="clear" w:color="auto" w:fill="FFFFFF"/>
            <w:vAlign w:val="center"/>
            <w:hideMark/>
          </w:tcPr>
          <w:p w:rsidR="00B407E0" w:rsidRDefault="00DC40B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78,5</w:t>
            </w:r>
          </w:p>
        </w:tc>
        <w:tc>
          <w:tcPr>
            <w:tcW w:w="869" w:type="dxa"/>
            <w:shd w:val="clear" w:color="auto" w:fill="FFFFFF"/>
            <w:vAlign w:val="center"/>
            <w:hideMark/>
          </w:tcPr>
          <w:p w:rsidR="00B407E0" w:rsidRDefault="00DC40B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77,8</w:t>
            </w:r>
          </w:p>
        </w:tc>
        <w:tc>
          <w:tcPr>
            <w:tcW w:w="3880" w:type="dxa"/>
            <w:vMerge/>
            <w:vAlign w:val="center"/>
            <w:hideMark/>
          </w:tcPr>
          <w:p w:rsidR="00B407E0" w:rsidRDefault="00B407E0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B55AD8" w:rsidTr="002D4E78">
        <w:trPr>
          <w:trHeight w:val="419"/>
        </w:trPr>
        <w:tc>
          <w:tcPr>
            <w:tcW w:w="290" w:type="dxa"/>
            <w:vMerge/>
            <w:vAlign w:val="center"/>
          </w:tcPr>
          <w:p w:rsidR="00DC40B4" w:rsidRDefault="00DC40B4" w:rsidP="00DC40B4">
            <w:pPr>
              <w:rPr>
                <w:lang w:eastAsia="en-US"/>
              </w:rPr>
            </w:pPr>
          </w:p>
        </w:tc>
        <w:tc>
          <w:tcPr>
            <w:tcW w:w="3689" w:type="dxa"/>
            <w:shd w:val="clear" w:color="auto" w:fill="FFFFFF"/>
          </w:tcPr>
          <w:p w:rsidR="00DC40B4" w:rsidRDefault="00DC40B4" w:rsidP="00DC40B4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«ВНИИР-</w:t>
            </w:r>
            <w:proofErr w:type="spellStart"/>
            <w:r>
              <w:rPr>
                <w:sz w:val="18"/>
                <w:szCs w:val="18"/>
                <w:lang w:eastAsia="en-US"/>
              </w:rPr>
              <w:t>Промэлектро</w:t>
            </w:r>
            <w:proofErr w:type="spellEnd"/>
            <w:r>
              <w:rPr>
                <w:sz w:val="18"/>
                <w:szCs w:val="18"/>
                <w:lang w:eastAsia="en-US"/>
              </w:rPr>
              <w:t>» (в 2022 году – 8, в 2023 году - 12)</w:t>
            </w:r>
          </w:p>
        </w:tc>
        <w:tc>
          <w:tcPr>
            <w:tcW w:w="2127" w:type="dxa"/>
            <w:vMerge/>
            <w:vAlign w:val="center"/>
          </w:tcPr>
          <w:p w:rsidR="00DC40B4" w:rsidRDefault="00DC40B4" w:rsidP="00DC40B4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249" w:type="dxa"/>
            <w:vMerge/>
            <w:vAlign w:val="center"/>
          </w:tcPr>
          <w:p w:rsidR="00DC40B4" w:rsidRDefault="00DC40B4" w:rsidP="00DC40B4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057" w:type="dxa"/>
            <w:shd w:val="clear" w:color="auto" w:fill="FFFFFF"/>
            <w:vAlign w:val="center"/>
          </w:tcPr>
          <w:p w:rsidR="00DC40B4" w:rsidRDefault="00DC40B4" w:rsidP="00DC40B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318,8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DC40B4" w:rsidRDefault="00DC40B4" w:rsidP="00DC40B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130,4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DC40B4" w:rsidRDefault="00DC40B4" w:rsidP="00DC40B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188,4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DC40B4" w:rsidRDefault="00DC40B4" w:rsidP="00DC40B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80" w:type="dxa"/>
            <w:vMerge/>
            <w:vAlign w:val="center"/>
          </w:tcPr>
          <w:p w:rsidR="00DC40B4" w:rsidRDefault="00DC40B4" w:rsidP="00DC40B4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B55AD8" w:rsidTr="002D4E78">
        <w:trPr>
          <w:trHeight w:val="419"/>
        </w:trPr>
        <w:tc>
          <w:tcPr>
            <w:tcW w:w="290" w:type="dxa"/>
            <w:vMerge/>
            <w:vAlign w:val="center"/>
          </w:tcPr>
          <w:p w:rsidR="00DC40B4" w:rsidRDefault="00DC40B4" w:rsidP="00DC40B4">
            <w:pPr>
              <w:rPr>
                <w:lang w:eastAsia="en-US"/>
              </w:rPr>
            </w:pPr>
          </w:p>
        </w:tc>
        <w:tc>
          <w:tcPr>
            <w:tcW w:w="3689" w:type="dxa"/>
            <w:shd w:val="clear" w:color="auto" w:fill="FFFFFF"/>
          </w:tcPr>
          <w:p w:rsidR="00DC40B4" w:rsidRDefault="00DC40B4" w:rsidP="00DC40B4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ООО «</w:t>
            </w:r>
            <w:proofErr w:type="spellStart"/>
            <w:r>
              <w:rPr>
                <w:bCs/>
                <w:lang w:eastAsia="en-US"/>
              </w:rPr>
              <w:t>ТРИгрупп</w:t>
            </w:r>
            <w:proofErr w:type="spellEnd"/>
            <w:r>
              <w:rPr>
                <w:bCs/>
                <w:lang w:eastAsia="en-US"/>
              </w:rPr>
              <w:t>»</w:t>
            </w:r>
            <w:r>
              <w:rPr>
                <w:sz w:val="18"/>
                <w:szCs w:val="18"/>
                <w:lang w:eastAsia="en-US"/>
              </w:rPr>
              <w:t xml:space="preserve"> (в 2022 году – 6)</w:t>
            </w:r>
          </w:p>
        </w:tc>
        <w:tc>
          <w:tcPr>
            <w:tcW w:w="2127" w:type="dxa"/>
            <w:vMerge/>
            <w:vAlign w:val="center"/>
          </w:tcPr>
          <w:p w:rsidR="00DC40B4" w:rsidRDefault="00DC40B4" w:rsidP="00DC40B4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249" w:type="dxa"/>
            <w:vMerge/>
            <w:vAlign w:val="center"/>
          </w:tcPr>
          <w:p w:rsidR="00DC40B4" w:rsidRDefault="00DC40B4" w:rsidP="00DC40B4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057" w:type="dxa"/>
            <w:shd w:val="clear" w:color="auto" w:fill="FFFFFF"/>
            <w:vAlign w:val="center"/>
          </w:tcPr>
          <w:p w:rsidR="00DC40B4" w:rsidRDefault="00DC40B4" w:rsidP="00DC40B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97,8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DC40B4" w:rsidRDefault="00DC40B4" w:rsidP="00DC40B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97,8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DC40B4" w:rsidRDefault="00DC40B4" w:rsidP="00DC40B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DC40B4" w:rsidRDefault="00DC40B4" w:rsidP="00DC40B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80" w:type="dxa"/>
            <w:vMerge/>
            <w:vAlign w:val="center"/>
          </w:tcPr>
          <w:p w:rsidR="00DC40B4" w:rsidRDefault="00DC40B4" w:rsidP="00DC40B4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B55AD8" w:rsidTr="002D4E78">
        <w:trPr>
          <w:trHeight w:val="309"/>
        </w:trPr>
        <w:tc>
          <w:tcPr>
            <w:tcW w:w="290" w:type="dxa"/>
            <w:vMerge/>
            <w:vAlign w:val="center"/>
            <w:hideMark/>
          </w:tcPr>
          <w:p w:rsidR="00DC40B4" w:rsidRDefault="00DC40B4" w:rsidP="00DC40B4">
            <w:pPr>
              <w:rPr>
                <w:lang w:eastAsia="en-US"/>
              </w:rPr>
            </w:pPr>
          </w:p>
        </w:tc>
        <w:tc>
          <w:tcPr>
            <w:tcW w:w="3689" w:type="dxa"/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ООО «ВКЗ»</w:t>
            </w:r>
            <w:r>
              <w:rPr>
                <w:sz w:val="18"/>
                <w:szCs w:val="18"/>
                <w:lang w:eastAsia="en-US"/>
              </w:rPr>
              <w:t xml:space="preserve"> (в 2022 году – 4)</w:t>
            </w:r>
          </w:p>
        </w:tc>
        <w:tc>
          <w:tcPr>
            <w:tcW w:w="2127" w:type="dxa"/>
            <w:vMerge/>
            <w:vAlign w:val="center"/>
            <w:hideMark/>
          </w:tcPr>
          <w:p w:rsidR="00DC40B4" w:rsidRDefault="00DC40B4" w:rsidP="00DC40B4">
            <w:pPr>
              <w:rPr>
                <w:color w:val="000000"/>
                <w:lang w:eastAsia="en-US" w:bidi="ru-RU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DC40B4" w:rsidRDefault="00DC40B4" w:rsidP="00DC40B4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057" w:type="dxa"/>
            <w:shd w:val="clear" w:color="auto" w:fill="FFFFFF"/>
            <w:vAlign w:val="center"/>
          </w:tcPr>
          <w:p w:rsidR="00DC40B4" w:rsidRDefault="00DD7809" w:rsidP="00DC40B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65,2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DC40B4" w:rsidRDefault="00DD7809" w:rsidP="00DC40B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65,2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DC40B4" w:rsidRDefault="00DD7809" w:rsidP="00DC40B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DC40B4" w:rsidRDefault="00DD7809" w:rsidP="00DC40B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80" w:type="dxa"/>
            <w:vMerge/>
            <w:vAlign w:val="center"/>
            <w:hideMark/>
          </w:tcPr>
          <w:p w:rsidR="00DC40B4" w:rsidRDefault="00DC40B4" w:rsidP="00DC40B4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B55AD8" w:rsidTr="002D4E78">
        <w:trPr>
          <w:trHeight w:val="552"/>
        </w:trPr>
        <w:tc>
          <w:tcPr>
            <w:tcW w:w="290" w:type="dxa"/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689" w:type="dxa"/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Взыскание задолженности по неналоговым платежам в бюджет</w:t>
            </w:r>
          </w:p>
        </w:tc>
        <w:tc>
          <w:tcPr>
            <w:tcW w:w="2127" w:type="dxa"/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iCs/>
                <w:sz w:val="18"/>
                <w:szCs w:val="18"/>
                <w:lang w:eastAsia="en-US"/>
              </w:rPr>
              <w:t xml:space="preserve">Чебоксарский городской комитет по управлению имуществом администрации города Чебоксары </w:t>
            </w:r>
          </w:p>
        </w:tc>
        <w:tc>
          <w:tcPr>
            <w:tcW w:w="1249" w:type="dxa"/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2022-2024 гг.</w:t>
            </w:r>
          </w:p>
        </w:tc>
        <w:tc>
          <w:tcPr>
            <w:tcW w:w="1057" w:type="dxa"/>
            <w:shd w:val="clear" w:color="auto" w:fill="FFFFFF"/>
            <w:hideMark/>
          </w:tcPr>
          <w:p w:rsidR="00DC40B4" w:rsidRDefault="00DC40B4" w:rsidP="00D34B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D34B93">
              <w:rPr>
                <w:sz w:val="18"/>
                <w:szCs w:val="18"/>
                <w:lang w:eastAsia="en-US"/>
              </w:rPr>
              <w:t>5</w:t>
            </w:r>
            <w:r>
              <w:rPr>
                <w:sz w:val="18"/>
                <w:szCs w:val="18"/>
                <w:lang w:eastAsia="en-US"/>
              </w:rPr>
              <w:t> 000,0</w:t>
            </w:r>
          </w:p>
        </w:tc>
        <w:tc>
          <w:tcPr>
            <w:tcW w:w="865" w:type="dxa"/>
            <w:shd w:val="clear" w:color="auto" w:fill="FFFFFF"/>
            <w:hideMark/>
          </w:tcPr>
          <w:p w:rsidR="00DC40B4" w:rsidRDefault="00D34B93" w:rsidP="00DC4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  <w:r w:rsidR="00DC40B4">
              <w:rPr>
                <w:sz w:val="18"/>
                <w:szCs w:val="18"/>
                <w:lang w:eastAsia="en-US"/>
              </w:rPr>
              <w:t> 000,0</w:t>
            </w:r>
          </w:p>
        </w:tc>
        <w:tc>
          <w:tcPr>
            <w:tcW w:w="868" w:type="dxa"/>
            <w:shd w:val="clear" w:color="auto" w:fill="FFFFFF"/>
            <w:hideMark/>
          </w:tcPr>
          <w:p w:rsidR="00DC40B4" w:rsidRDefault="00DC40B4" w:rsidP="00DC4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5 000,0</w:t>
            </w:r>
          </w:p>
        </w:tc>
        <w:tc>
          <w:tcPr>
            <w:tcW w:w="869" w:type="dxa"/>
            <w:shd w:val="clear" w:color="auto" w:fill="FFFFFF"/>
            <w:hideMark/>
          </w:tcPr>
          <w:p w:rsidR="00DC40B4" w:rsidRDefault="00DC40B4" w:rsidP="00DC4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5 000,0</w:t>
            </w:r>
          </w:p>
        </w:tc>
        <w:tc>
          <w:tcPr>
            <w:tcW w:w="3880" w:type="dxa"/>
            <w:shd w:val="clear" w:color="auto" w:fill="FFFFFF"/>
            <w:hideMark/>
          </w:tcPr>
          <w:p w:rsidR="00DC40B4" w:rsidRDefault="00DC40B4" w:rsidP="00DC40B4">
            <w:pPr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Поступление задолженности по арендной плате.</w:t>
            </w:r>
          </w:p>
        </w:tc>
      </w:tr>
      <w:tr w:rsidR="00B55AD8" w:rsidTr="002D4E78">
        <w:trPr>
          <w:trHeight w:val="278"/>
        </w:trPr>
        <w:tc>
          <w:tcPr>
            <w:tcW w:w="290" w:type="dxa"/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689" w:type="dxa"/>
            <w:shd w:val="clear" w:color="auto" w:fill="FFFFFF"/>
            <w:hideMark/>
          </w:tcPr>
          <w:p w:rsidR="00DC40B4" w:rsidRDefault="00DC40B4" w:rsidP="00DC40B4">
            <w:pPr>
              <w:spacing w:line="232" w:lineRule="auto"/>
              <w:jc w:val="both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Вовлечение в хозяйственный оборот неиспользованного муниципального имущества, включая земельные участки путем предоставления их в аренду или в собственность</w:t>
            </w:r>
          </w:p>
        </w:tc>
        <w:tc>
          <w:tcPr>
            <w:tcW w:w="2127" w:type="dxa"/>
            <w:shd w:val="clear" w:color="auto" w:fill="FFFFFF"/>
            <w:hideMark/>
          </w:tcPr>
          <w:p w:rsidR="00DC40B4" w:rsidRDefault="00DC40B4" w:rsidP="00DC40B4">
            <w:pPr>
              <w:spacing w:line="232" w:lineRule="auto"/>
              <w:jc w:val="both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 Чебоксарский городской комитет по управлению имуществом администрации города Чебоксары</w:t>
            </w:r>
          </w:p>
        </w:tc>
        <w:tc>
          <w:tcPr>
            <w:tcW w:w="1249" w:type="dxa"/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2022-2024 гг.</w:t>
            </w:r>
          </w:p>
        </w:tc>
        <w:tc>
          <w:tcPr>
            <w:tcW w:w="1057" w:type="dxa"/>
            <w:shd w:val="clear" w:color="auto" w:fill="FFFFFF"/>
            <w:hideMark/>
          </w:tcPr>
          <w:p w:rsidR="00DC40B4" w:rsidRDefault="00DC40B4" w:rsidP="00DC4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3 041,6</w:t>
            </w:r>
          </w:p>
        </w:tc>
        <w:tc>
          <w:tcPr>
            <w:tcW w:w="865" w:type="dxa"/>
            <w:shd w:val="clear" w:color="auto" w:fill="FFFFFF"/>
            <w:hideMark/>
          </w:tcPr>
          <w:p w:rsidR="00DC40B4" w:rsidRDefault="00DC40B4" w:rsidP="00DC4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1 041,6</w:t>
            </w:r>
          </w:p>
        </w:tc>
        <w:tc>
          <w:tcPr>
            <w:tcW w:w="868" w:type="dxa"/>
            <w:shd w:val="clear" w:color="auto" w:fill="FFFFFF"/>
            <w:hideMark/>
          </w:tcPr>
          <w:p w:rsidR="00DC40B4" w:rsidRDefault="00DC40B4" w:rsidP="00DC4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1 000,0</w:t>
            </w:r>
          </w:p>
        </w:tc>
        <w:tc>
          <w:tcPr>
            <w:tcW w:w="869" w:type="dxa"/>
            <w:shd w:val="clear" w:color="auto" w:fill="FFFFFF"/>
            <w:hideMark/>
          </w:tcPr>
          <w:p w:rsidR="00DC40B4" w:rsidRDefault="00DC40B4" w:rsidP="00DC4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1 000,0</w:t>
            </w:r>
          </w:p>
        </w:tc>
        <w:tc>
          <w:tcPr>
            <w:tcW w:w="3880" w:type="dxa"/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Поступление арендной платы по земельным участкам.</w:t>
            </w:r>
          </w:p>
        </w:tc>
      </w:tr>
      <w:tr w:rsidR="00B55AD8" w:rsidTr="002D4E78">
        <w:trPr>
          <w:trHeight w:val="376"/>
        </w:trPr>
        <w:tc>
          <w:tcPr>
            <w:tcW w:w="3979" w:type="dxa"/>
            <w:gridSpan w:val="2"/>
            <w:shd w:val="clear" w:color="auto" w:fill="FFFFFF"/>
            <w:vAlign w:val="center"/>
            <w:hideMark/>
          </w:tcPr>
          <w:p w:rsidR="00DC40B4" w:rsidRDefault="00DC40B4" w:rsidP="00DC40B4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  <w:lang w:eastAsia="en-US" w:bidi="ru-RU"/>
              </w:rPr>
            </w:pPr>
            <w:r>
              <w:rPr>
                <w:b/>
                <w:sz w:val="18"/>
                <w:szCs w:val="18"/>
                <w:lang w:eastAsia="en-US"/>
              </w:rPr>
              <w:t>Оптимизация бюджетных расходов, всего</w:t>
            </w:r>
          </w:p>
        </w:tc>
        <w:tc>
          <w:tcPr>
            <w:tcW w:w="2127" w:type="dxa"/>
            <w:shd w:val="clear" w:color="auto" w:fill="FFFFFF"/>
          </w:tcPr>
          <w:p w:rsidR="00DC40B4" w:rsidRDefault="00DC40B4" w:rsidP="00DC40B4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249" w:type="dxa"/>
            <w:shd w:val="clear" w:color="auto" w:fill="FFFFFF"/>
          </w:tcPr>
          <w:p w:rsidR="00DC40B4" w:rsidRDefault="00DC40B4" w:rsidP="00DC40B4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057" w:type="dxa"/>
            <w:shd w:val="clear" w:color="auto" w:fill="FFFFFF"/>
            <w:hideMark/>
          </w:tcPr>
          <w:p w:rsidR="00DC40B4" w:rsidRPr="00D3706C" w:rsidRDefault="000F0595" w:rsidP="006A53BC">
            <w:pPr>
              <w:widowControl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 w:bidi="ru-RU"/>
              </w:rPr>
            </w:pPr>
            <w:r w:rsidRPr="00D3706C">
              <w:rPr>
                <w:b/>
                <w:color w:val="000000"/>
                <w:sz w:val="18"/>
                <w:szCs w:val="18"/>
                <w:lang w:eastAsia="en-US" w:bidi="ru-RU"/>
              </w:rPr>
              <w:t>53</w:t>
            </w:r>
            <w:r w:rsidR="006A53BC" w:rsidRPr="00D3706C">
              <w:rPr>
                <w:b/>
                <w:color w:val="000000"/>
                <w:sz w:val="18"/>
                <w:szCs w:val="18"/>
                <w:lang w:eastAsia="en-US" w:bidi="ru-RU"/>
              </w:rPr>
              <w:t>1 235,4</w:t>
            </w:r>
          </w:p>
        </w:tc>
        <w:tc>
          <w:tcPr>
            <w:tcW w:w="865" w:type="dxa"/>
            <w:shd w:val="clear" w:color="auto" w:fill="FFFFFF"/>
            <w:hideMark/>
          </w:tcPr>
          <w:p w:rsidR="00DC40B4" w:rsidRPr="00D3706C" w:rsidRDefault="0084152F" w:rsidP="00EF602D">
            <w:pPr>
              <w:widowControl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 w:bidi="ru-RU"/>
              </w:rPr>
            </w:pPr>
            <w:r w:rsidRPr="00D3706C">
              <w:rPr>
                <w:b/>
                <w:color w:val="000000"/>
                <w:sz w:val="18"/>
                <w:szCs w:val="18"/>
                <w:lang w:eastAsia="en-US" w:bidi="ru-RU"/>
              </w:rPr>
              <w:t>16</w:t>
            </w:r>
            <w:r w:rsidR="00EF602D">
              <w:rPr>
                <w:b/>
                <w:color w:val="000000"/>
                <w:sz w:val="18"/>
                <w:szCs w:val="18"/>
                <w:lang w:eastAsia="en-US" w:bidi="ru-RU"/>
              </w:rPr>
              <w:t>2 031,7</w:t>
            </w:r>
          </w:p>
        </w:tc>
        <w:tc>
          <w:tcPr>
            <w:tcW w:w="868" w:type="dxa"/>
            <w:shd w:val="clear" w:color="auto" w:fill="FFFFFF"/>
            <w:hideMark/>
          </w:tcPr>
          <w:p w:rsidR="00DC40B4" w:rsidRPr="00D3706C" w:rsidRDefault="00607611" w:rsidP="00EF602D">
            <w:pPr>
              <w:widowControl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 w:bidi="ru-RU"/>
              </w:rPr>
            </w:pPr>
            <w:r w:rsidRPr="00D3706C">
              <w:rPr>
                <w:b/>
                <w:color w:val="000000"/>
                <w:sz w:val="18"/>
                <w:szCs w:val="18"/>
                <w:lang w:eastAsia="en-US" w:bidi="ru-RU"/>
              </w:rPr>
              <w:t>18</w:t>
            </w:r>
            <w:r w:rsidR="00EF602D">
              <w:rPr>
                <w:b/>
                <w:color w:val="000000"/>
                <w:sz w:val="18"/>
                <w:szCs w:val="18"/>
                <w:lang w:eastAsia="en-US" w:bidi="ru-RU"/>
              </w:rPr>
              <w:t>5 583,6</w:t>
            </w:r>
          </w:p>
        </w:tc>
        <w:tc>
          <w:tcPr>
            <w:tcW w:w="869" w:type="dxa"/>
            <w:shd w:val="clear" w:color="auto" w:fill="FFFFFF"/>
            <w:hideMark/>
          </w:tcPr>
          <w:p w:rsidR="00DC40B4" w:rsidRPr="00D3706C" w:rsidRDefault="00302637" w:rsidP="00302637">
            <w:pPr>
              <w:widowControl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 w:bidi="ru-RU"/>
              </w:rPr>
            </w:pPr>
            <w:r w:rsidRPr="00D3706C">
              <w:rPr>
                <w:b/>
                <w:color w:val="000000"/>
                <w:sz w:val="18"/>
                <w:szCs w:val="18"/>
                <w:lang w:eastAsia="en-US" w:bidi="ru-RU"/>
              </w:rPr>
              <w:t>183 620,1</w:t>
            </w:r>
          </w:p>
        </w:tc>
        <w:tc>
          <w:tcPr>
            <w:tcW w:w="3880" w:type="dxa"/>
            <w:shd w:val="clear" w:color="auto" w:fill="FFFFFF"/>
          </w:tcPr>
          <w:p w:rsidR="00DC40B4" w:rsidRPr="00D3706C" w:rsidRDefault="00DC40B4" w:rsidP="00DC40B4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B55AD8" w:rsidTr="00C95C39">
        <w:trPr>
          <w:trHeight w:val="1162"/>
        </w:trPr>
        <w:tc>
          <w:tcPr>
            <w:tcW w:w="290" w:type="dxa"/>
            <w:vMerge w:val="restart"/>
            <w:tcBorders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1.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iCs/>
                <w:sz w:val="18"/>
                <w:szCs w:val="18"/>
                <w:lang w:eastAsia="en-US"/>
              </w:rPr>
              <w:t>Повышение эффективности муниципальных закупок (обоснованность закупок, начальных (максимальных) цен контрактов, проведение экспертизы качества поставляемого товара, результатов выполненной работы),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iCs/>
                <w:sz w:val="18"/>
                <w:szCs w:val="18"/>
                <w:lang w:eastAsia="en-US"/>
              </w:rPr>
              <w:t>исключение фактов заключения контрактов с недобросовестными поставщиками (подрядчиками, исполнителями)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spacing w:line="276" w:lineRule="auto"/>
              <w:jc w:val="both"/>
              <w:rPr>
                <w:rFonts w:eastAsia="Arial Unicode MS"/>
                <w:color w:val="000000"/>
                <w:sz w:val="18"/>
                <w:szCs w:val="18"/>
                <w:lang w:eastAsia="en-US" w:bidi="ru-RU"/>
              </w:rPr>
            </w:pPr>
            <w:r>
              <w:rPr>
                <w:iCs/>
                <w:sz w:val="18"/>
                <w:szCs w:val="18"/>
                <w:lang w:eastAsia="en-US"/>
              </w:rPr>
              <w:t>Органы местного самоуправления города Чебоксары,</w:t>
            </w:r>
            <w:r>
              <w:rPr>
                <w:sz w:val="18"/>
                <w:szCs w:val="18"/>
                <w:lang w:eastAsia="en-US"/>
              </w:rPr>
              <w:t xml:space="preserve"> главные распорядители бюджетных средств, всего:</w:t>
            </w:r>
          </w:p>
          <w:p w:rsidR="00DC40B4" w:rsidRDefault="00DC40B4" w:rsidP="00DC40B4">
            <w:pPr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2022-2024 гг.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Pr="00D3706C" w:rsidRDefault="007A5D67" w:rsidP="007A5D67">
            <w:pPr>
              <w:widowControl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 w:bidi="ru-RU"/>
              </w:rPr>
            </w:pPr>
            <w:r w:rsidRPr="00D3706C">
              <w:rPr>
                <w:b/>
                <w:color w:val="000000"/>
                <w:sz w:val="18"/>
                <w:szCs w:val="18"/>
                <w:lang w:eastAsia="en-US" w:bidi="ru-RU"/>
              </w:rPr>
              <w:t>213 590,9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Pr="00D3706C" w:rsidRDefault="004D7579" w:rsidP="000E4484">
            <w:pPr>
              <w:widowControl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 w:bidi="ru-RU"/>
              </w:rPr>
            </w:pPr>
            <w:r w:rsidRPr="00D3706C">
              <w:rPr>
                <w:b/>
                <w:color w:val="000000"/>
                <w:sz w:val="18"/>
                <w:szCs w:val="18"/>
                <w:lang w:eastAsia="en-US" w:bidi="ru-RU"/>
              </w:rPr>
              <w:t>73</w:t>
            </w:r>
            <w:r w:rsidR="000E4484" w:rsidRPr="00D3706C">
              <w:rPr>
                <w:b/>
                <w:color w:val="000000"/>
                <w:sz w:val="18"/>
                <w:szCs w:val="18"/>
                <w:lang w:eastAsia="en-US" w:bidi="ru-RU"/>
              </w:rPr>
              <w:t> 996,3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Pr="00D3706C" w:rsidRDefault="004940E0" w:rsidP="004940E0">
            <w:pPr>
              <w:widowControl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 w:bidi="ru-RU"/>
              </w:rPr>
            </w:pPr>
            <w:r w:rsidRPr="00D3706C">
              <w:rPr>
                <w:b/>
                <w:color w:val="000000"/>
                <w:sz w:val="18"/>
                <w:szCs w:val="18"/>
                <w:lang w:eastAsia="en-US" w:bidi="ru-RU"/>
              </w:rPr>
              <w:t>70 272,3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Pr="00D3706C" w:rsidRDefault="00CE34E3" w:rsidP="00CE34E3">
            <w:pPr>
              <w:widowControl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 w:bidi="ru-RU"/>
              </w:rPr>
            </w:pPr>
            <w:r w:rsidRPr="00D3706C">
              <w:rPr>
                <w:b/>
                <w:color w:val="000000"/>
                <w:sz w:val="18"/>
                <w:szCs w:val="18"/>
                <w:lang w:eastAsia="en-US" w:bidi="ru-RU"/>
              </w:rPr>
              <w:t>69 322,3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Pr="00D3706C" w:rsidRDefault="00DC40B4" w:rsidP="00DC40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 w:rsidRPr="00D3706C">
              <w:rPr>
                <w:sz w:val="18"/>
                <w:szCs w:val="18"/>
                <w:lang w:eastAsia="en-US"/>
              </w:rPr>
              <w:t>ФЗ-44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B55AD8" w:rsidTr="00C95C39">
        <w:trPr>
          <w:trHeight w:val="300"/>
        </w:trPr>
        <w:tc>
          <w:tcPr>
            <w:tcW w:w="29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C40B4" w:rsidRDefault="00DC40B4" w:rsidP="00DC40B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B4" w:rsidRDefault="00DC40B4" w:rsidP="00DC40B4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both"/>
              <w:rPr>
                <w:iCs/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B4" w:rsidRDefault="00DC40B4" w:rsidP="00DC40B4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Pr="00D3706C" w:rsidRDefault="00DC40B4" w:rsidP="00201F36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 w:rsidRPr="00D3706C">
              <w:rPr>
                <w:sz w:val="18"/>
                <w:szCs w:val="18"/>
                <w:lang w:eastAsia="en-US"/>
              </w:rPr>
              <w:t>1</w:t>
            </w:r>
            <w:r w:rsidR="00201F36" w:rsidRPr="00D3706C">
              <w:rPr>
                <w:sz w:val="18"/>
                <w:szCs w:val="18"/>
                <w:lang w:eastAsia="en-US"/>
              </w:rPr>
              <w:t>8</w:t>
            </w:r>
            <w:r w:rsidRPr="00D3706C">
              <w:rPr>
                <w:sz w:val="18"/>
                <w:szCs w:val="18"/>
                <w:lang w:eastAsia="en-US"/>
              </w:rPr>
              <w:t> </w:t>
            </w:r>
            <w:r w:rsidR="00201F36" w:rsidRPr="00D3706C">
              <w:rPr>
                <w:sz w:val="18"/>
                <w:szCs w:val="18"/>
                <w:lang w:eastAsia="en-US"/>
              </w:rPr>
              <w:t>9</w:t>
            </w:r>
            <w:r w:rsidRPr="00D3706C">
              <w:rPr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Pr="00D3706C" w:rsidRDefault="009F5AAD" w:rsidP="009F5AA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 w:rsidRPr="00D3706C">
              <w:rPr>
                <w:sz w:val="18"/>
                <w:szCs w:val="18"/>
                <w:lang w:eastAsia="en-US"/>
              </w:rPr>
              <w:t>6 400,0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Pr="00D3706C" w:rsidRDefault="00DC40B4" w:rsidP="00DC40B4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 w:rsidRPr="00D3706C">
              <w:rPr>
                <w:color w:val="000000"/>
                <w:sz w:val="18"/>
                <w:szCs w:val="18"/>
                <w:lang w:eastAsia="en-US" w:bidi="ru-RU"/>
              </w:rPr>
              <w:t>6 000,0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Pr="00D3706C" w:rsidRDefault="00DC40B4" w:rsidP="00DC40B4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 w:rsidRPr="00D3706C">
              <w:rPr>
                <w:sz w:val="18"/>
                <w:szCs w:val="18"/>
                <w:lang w:eastAsia="en-US"/>
              </w:rPr>
              <w:t>6 500,0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Pr="00D3706C" w:rsidRDefault="00DC40B4" w:rsidP="00DC40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 w:rsidRPr="00D3706C">
              <w:rPr>
                <w:sz w:val="18"/>
                <w:szCs w:val="18"/>
                <w:lang w:eastAsia="en-US"/>
              </w:rPr>
              <w:t xml:space="preserve">Эффективность от осуществления закупок товаров, работ, услуг для обеспечения муниципальных нужд ежегодно не ниже 10% от общего объема проведенных закупок. Экономию предполагается направить на укрепление материально-технической базы учреждений дополнительного образования и учреждений культуры. </w:t>
            </w:r>
          </w:p>
        </w:tc>
      </w:tr>
      <w:tr w:rsidR="00B55AD8" w:rsidTr="00C95C39">
        <w:trPr>
          <w:trHeight w:val="300"/>
        </w:trPr>
        <w:tc>
          <w:tcPr>
            <w:tcW w:w="29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C40B4" w:rsidRDefault="00DC40B4" w:rsidP="00DC40B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B4" w:rsidRDefault="00DC40B4" w:rsidP="00DC40B4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B4" w:rsidRDefault="00DC40B4" w:rsidP="00DC40B4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5 001,9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1 667,3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1 667,3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1 667,3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 xml:space="preserve">Предполагаемая эффективность от проводимых конкурсных процедур. </w:t>
            </w:r>
          </w:p>
        </w:tc>
      </w:tr>
      <w:tr w:rsidR="00B55AD8" w:rsidTr="00C95C39">
        <w:trPr>
          <w:trHeight w:val="300"/>
        </w:trPr>
        <w:tc>
          <w:tcPr>
            <w:tcW w:w="29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C40B4" w:rsidRDefault="00DC40B4" w:rsidP="00DC40B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B4" w:rsidRDefault="00DC40B4" w:rsidP="00DC40B4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Управление образования администрации города Чебоксары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B4" w:rsidRDefault="00DC40B4" w:rsidP="00DC40B4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A74E0F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2</w:t>
            </w:r>
            <w:r w:rsidR="00A74E0F">
              <w:rPr>
                <w:color w:val="000000"/>
                <w:sz w:val="18"/>
                <w:szCs w:val="18"/>
                <w:lang w:eastAsia="en-US" w:bidi="ru-RU"/>
              </w:rPr>
              <w:t>4 600,0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9F5AAD" w:rsidP="009F5AA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8 000,0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8 300,0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8 300,0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Сокращение расходов на закупку продуктов питания для дошкольных образовательных организаций.</w:t>
            </w:r>
          </w:p>
        </w:tc>
      </w:tr>
      <w:tr w:rsidR="00B55AD8" w:rsidTr="00C95C39">
        <w:trPr>
          <w:trHeight w:val="300"/>
        </w:trPr>
        <w:tc>
          <w:tcPr>
            <w:tcW w:w="29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C40B4" w:rsidRDefault="00DC40B4" w:rsidP="00DC40B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B4" w:rsidRDefault="00DC40B4" w:rsidP="00DC40B4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Управление архитектуры и градостроительства администрации города Чебоксары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B4" w:rsidRDefault="00DC40B4" w:rsidP="00DC40B4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Pr="003B4F3B" w:rsidRDefault="00DC40B4" w:rsidP="003B4F3B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 w:rsidRPr="003B4F3B">
              <w:rPr>
                <w:color w:val="000000"/>
                <w:sz w:val="18"/>
                <w:szCs w:val="18"/>
                <w:lang w:eastAsia="en-US" w:bidi="ru-RU"/>
              </w:rPr>
              <w:t>3</w:t>
            </w:r>
            <w:r w:rsidR="003B4F3B" w:rsidRPr="003B4F3B">
              <w:rPr>
                <w:color w:val="000000"/>
                <w:sz w:val="18"/>
                <w:szCs w:val="18"/>
                <w:lang w:eastAsia="en-US" w:bidi="ru-RU"/>
              </w:rPr>
              <w:t> 250,1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Pr="003B4F3B" w:rsidRDefault="00DC40B4" w:rsidP="003B4F3B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 w:rsidRPr="003B4F3B">
              <w:rPr>
                <w:color w:val="000000"/>
                <w:sz w:val="18"/>
                <w:szCs w:val="18"/>
                <w:lang w:eastAsia="en-US" w:bidi="ru-RU"/>
              </w:rPr>
              <w:t>1</w:t>
            </w:r>
            <w:r w:rsidR="003B4F3B" w:rsidRPr="003B4F3B">
              <w:rPr>
                <w:color w:val="000000"/>
                <w:sz w:val="18"/>
                <w:szCs w:val="18"/>
                <w:lang w:eastAsia="en-US" w:bidi="ru-RU"/>
              </w:rPr>
              <w:t> 250,1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Pr="003B4F3B" w:rsidRDefault="00DC40B4" w:rsidP="00DC40B4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 w:rsidRPr="003B4F3B">
              <w:rPr>
                <w:sz w:val="18"/>
                <w:szCs w:val="18"/>
                <w:lang w:eastAsia="en-US"/>
              </w:rPr>
              <w:t>1 000,0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Pr="003B4F3B" w:rsidRDefault="00DC40B4" w:rsidP="00DC40B4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 w:rsidRPr="003B4F3B">
              <w:rPr>
                <w:sz w:val="18"/>
                <w:szCs w:val="18"/>
                <w:lang w:eastAsia="en-US"/>
              </w:rPr>
              <w:t>1 000,0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Эффективность от осуществления закупок товаров, работ и услуг для обеспечения муниципальных нужд ежегодно не ниже 15% от общего объема проведенных закупок.</w:t>
            </w:r>
          </w:p>
        </w:tc>
      </w:tr>
      <w:tr w:rsidR="00B55AD8" w:rsidTr="00C95C39">
        <w:trPr>
          <w:trHeight w:val="300"/>
        </w:trPr>
        <w:tc>
          <w:tcPr>
            <w:tcW w:w="29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C40B4" w:rsidRDefault="00DC40B4" w:rsidP="00DC40B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B4" w:rsidRDefault="00DC40B4" w:rsidP="00DC40B4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B4" w:rsidRDefault="00DC40B4" w:rsidP="00DC40B4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Pr="002D4E78" w:rsidRDefault="00D3706C" w:rsidP="00D3706C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 w:rsidRPr="002D4E78">
              <w:rPr>
                <w:color w:val="000000"/>
                <w:sz w:val="18"/>
                <w:szCs w:val="18"/>
                <w:lang w:eastAsia="en-US" w:bidi="ru-RU"/>
              </w:rPr>
              <w:t>145</w:t>
            </w:r>
            <w:r w:rsidR="00CD76C7" w:rsidRPr="002D4E78">
              <w:rPr>
                <w:color w:val="000000"/>
                <w:sz w:val="18"/>
                <w:szCs w:val="18"/>
                <w:lang w:eastAsia="en-US" w:bidi="ru-RU"/>
              </w:rPr>
              <w:t xml:space="preserve"> </w:t>
            </w:r>
            <w:r w:rsidR="00DC40B4" w:rsidRPr="002D4E78">
              <w:rPr>
                <w:color w:val="000000"/>
                <w:sz w:val="18"/>
                <w:szCs w:val="18"/>
                <w:lang w:eastAsia="en-US" w:bidi="ru-RU"/>
              </w:rPr>
              <w:t>000,0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Pr="002D4E78" w:rsidRDefault="009F5AAD" w:rsidP="009F5AA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 w:rsidRPr="002D4E78">
              <w:rPr>
                <w:color w:val="000000"/>
                <w:sz w:val="18"/>
                <w:szCs w:val="18"/>
                <w:lang w:eastAsia="en-US" w:bidi="ru-RU"/>
              </w:rPr>
              <w:t>45 000,0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Pr="002D4E78" w:rsidRDefault="000D5652" w:rsidP="000D5652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 w:rsidRPr="002D4E78">
              <w:rPr>
                <w:sz w:val="18"/>
                <w:szCs w:val="18"/>
                <w:lang w:eastAsia="en-US"/>
              </w:rPr>
              <w:t>50 000,0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Pr="002D4E78" w:rsidRDefault="000D5652" w:rsidP="00DC40B4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 w:rsidRPr="002D4E78">
              <w:rPr>
                <w:color w:val="000000"/>
                <w:sz w:val="18"/>
                <w:szCs w:val="18"/>
                <w:lang w:eastAsia="en-US" w:bidi="ru-RU"/>
              </w:rPr>
              <w:t>50</w:t>
            </w:r>
            <w:r w:rsidR="00DC40B4" w:rsidRPr="002D4E78">
              <w:rPr>
                <w:color w:val="000000"/>
                <w:sz w:val="18"/>
                <w:szCs w:val="18"/>
                <w:lang w:eastAsia="en-US" w:bidi="ru-RU"/>
              </w:rPr>
              <w:t> 000,0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Предполагаемая эффективность от проводимых конкурсных процедур.</w:t>
            </w:r>
          </w:p>
        </w:tc>
      </w:tr>
      <w:tr w:rsidR="00B55AD8" w:rsidTr="00C95C39">
        <w:trPr>
          <w:trHeight w:val="300"/>
        </w:trPr>
        <w:tc>
          <w:tcPr>
            <w:tcW w:w="29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C40B4" w:rsidRDefault="00DC40B4" w:rsidP="00DC40B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B4" w:rsidRDefault="00DC40B4" w:rsidP="00DC40B4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Администрация города Чебоксары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B4" w:rsidRDefault="00DC40B4" w:rsidP="00DC40B4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EA4569" w:rsidP="00EA4569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10 538,9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9F5AAD" w:rsidP="009F5AA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5 978,9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9F5AAD" w:rsidP="009F5AA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3 005,0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9F5AAD" w:rsidP="009F5AA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1 555,0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Предполагаемая эффективность от проводимых конкурсных процедур.</w:t>
            </w:r>
          </w:p>
        </w:tc>
      </w:tr>
      <w:tr w:rsidR="00B55AD8" w:rsidTr="00C95C39">
        <w:trPr>
          <w:trHeight w:val="300"/>
        </w:trPr>
        <w:tc>
          <w:tcPr>
            <w:tcW w:w="29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C40B4" w:rsidRDefault="00DC40B4" w:rsidP="00DC40B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B4" w:rsidRDefault="00DC40B4" w:rsidP="00DC40B4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Чебоксарский городской комитет по управлению имуществом администрации города Чебоксары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B4" w:rsidRDefault="00DC40B4" w:rsidP="00DC40B4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420B67" w:rsidP="00420B67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6 300,0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201F36" w:rsidP="00201F36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5 700,0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Предполагаемая эффективность муниципальных закупок.</w:t>
            </w:r>
          </w:p>
          <w:p w:rsidR="00DC40B4" w:rsidRDefault="00DC40B4" w:rsidP="00DC40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Доля продукции, закупаемой путем проведения аукционов в электронной форме, в общем объеме муниципальных закупок составляет 99,0%.</w:t>
            </w:r>
          </w:p>
        </w:tc>
      </w:tr>
      <w:tr w:rsidR="00B55AD8" w:rsidTr="00C95C39">
        <w:trPr>
          <w:trHeight w:val="300"/>
        </w:trPr>
        <w:tc>
          <w:tcPr>
            <w:tcW w:w="290" w:type="dxa"/>
            <w:vMerge w:val="restart"/>
            <w:tcBorders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 xml:space="preserve">Прирост доходов от приносящей доход деятельности и спонсорских и добровольных </w:t>
            </w:r>
            <w:r>
              <w:rPr>
                <w:sz w:val="18"/>
                <w:szCs w:val="18"/>
                <w:lang w:eastAsia="en-US"/>
              </w:rPr>
              <w:lastRenderedPageBreak/>
              <w:t>пожертвований в целях оптимизации расходов бюджета г</w:t>
            </w:r>
            <w:proofErr w:type="gramStart"/>
            <w:r>
              <w:rPr>
                <w:sz w:val="18"/>
                <w:szCs w:val="18"/>
                <w:lang w:eastAsia="en-US"/>
              </w:rPr>
              <w:t>.Ч</w:t>
            </w:r>
            <w:proofErr w:type="gramEnd"/>
            <w:r>
              <w:rPr>
                <w:sz w:val="18"/>
                <w:szCs w:val="18"/>
                <w:lang w:eastAsia="en-US"/>
              </w:rPr>
              <w:t>ебоксары планируется направить на выполнение указов Президента РФ и укрепление материально-технической базы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spacing w:line="276" w:lineRule="auto"/>
              <w:jc w:val="both"/>
              <w:rPr>
                <w:rFonts w:eastAsia="Arial Unicode MS"/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Главные распорядители бюджетных средств, всего</w:t>
            </w:r>
          </w:p>
          <w:p w:rsidR="00DC40B4" w:rsidRDefault="00DC40B4" w:rsidP="00DC40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в том числе: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2022-2024 гг.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976E37" w:rsidP="00976E37">
            <w:pPr>
              <w:widowControl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 w:bidi="ru-RU"/>
              </w:rPr>
            </w:pPr>
            <w:r>
              <w:rPr>
                <w:b/>
                <w:color w:val="000000"/>
                <w:sz w:val="18"/>
                <w:szCs w:val="18"/>
                <w:lang w:eastAsia="en-US" w:bidi="ru-RU"/>
              </w:rPr>
              <w:t>314 922,1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E2D8D" w:rsidP="00DE2D8D">
            <w:pPr>
              <w:widowControl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 w:bidi="ru-RU"/>
              </w:rPr>
            </w:pPr>
            <w:r>
              <w:rPr>
                <w:b/>
                <w:color w:val="000000"/>
                <w:sz w:val="18"/>
                <w:szCs w:val="18"/>
                <w:lang w:eastAsia="en-US" w:bidi="ru-RU"/>
              </w:rPr>
              <w:t>88 035,4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 w:bidi="ru-RU"/>
              </w:rPr>
            </w:pPr>
            <w:r>
              <w:rPr>
                <w:b/>
                <w:sz w:val="18"/>
                <w:szCs w:val="18"/>
                <w:lang w:eastAsia="en-US"/>
              </w:rPr>
              <w:t>112 588,9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 w:bidi="ru-RU"/>
              </w:rPr>
            </w:pPr>
            <w:r>
              <w:rPr>
                <w:b/>
                <w:sz w:val="18"/>
                <w:szCs w:val="18"/>
                <w:lang w:eastAsia="en-US"/>
              </w:rPr>
              <w:t>114 297,8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0B4" w:rsidRDefault="00DC40B4" w:rsidP="00DC40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</w:tr>
      <w:tr w:rsidR="00B55AD8" w:rsidTr="00C95C39">
        <w:trPr>
          <w:trHeight w:val="300"/>
        </w:trPr>
        <w:tc>
          <w:tcPr>
            <w:tcW w:w="29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C40B4" w:rsidRDefault="00DC40B4" w:rsidP="00DC40B4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B4" w:rsidRDefault="00DC40B4" w:rsidP="00DC40B4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both"/>
              <w:rPr>
                <w:iCs/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B4" w:rsidRDefault="00DC40B4" w:rsidP="00DC40B4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1E6893" w:rsidP="001E6893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44 410,0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5D53F9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5D53F9">
              <w:rPr>
                <w:sz w:val="18"/>
                <w:szCs w:val="18"/>
                <w:lang w:eastAsia="en-US"/>
              </w:rPr>
              <w:t>9</w:t>
            </w:r>
            <w:r>
              <w:rPr>
                <w:sz w:val="18"/>
                <w:szCs w:val="18"/>
                <w:lang w:eastAsia="en-US"/>
              </w:rPr>
              <w:t> 000,0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12 100,0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13 310,0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 xml:space="preserve">Увеличение доходов, поступающих от оказания платных услуг по 12 учреждениям культуры и по 13 учреждениям дополнительного образования. </w:t>
            </w:r>
          </w:p>
        </w:tc>
      </w:tr>
      <w:tr w:rsidR="00B55AD8" w:rsidTr="00C95C39">
        <w:trPr>
          <w:trHeight w:val="845"/>
        </w:trPr>
        <w:tc>
          <w:tcPr>
            <w:tcW w:w="29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C40B4" w:rsidRDefault="00DC40B4" w:rsidP="00DC40B4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B4" w:rsidRDefault="00DC40B4" w:rsidP="00DC40B4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B4" w:rsidRDefault="00DC40B4" w:rsidP="00DC40B4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15 012,1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4 535,4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4 988,9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5 487,8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Прирост доходов от приносящей доход деятельности в целях оптимизации расходов бюджета г. Чебоксары.</w:t>
            </w:r>
          </w:p>
        </w:tc>
      </w:tr>
      <w:tr w:rsidR="00B55AD8" w:rsidTr="00C95C39">
        <w:trPr>
          <w:trHeight w:val="286"/>
        </w:trPr>
        <w:tc>
          <w:tcPr>
            <w:tcW w:w="29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DC40B4" w:rsidRDefault="00DC40B4" w:rsidP="00DC40B4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B4" w:rsidRDefault="00DC40B4" w:rsidP="00DC40B4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Управление образования администрации города Чебоксары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0B4" w:rsidRDefault="00DC40B4" w:rsidP="00DC40B4">
            <w:pPr>
              <w:rPr>
                <w:color w:val="000000"/>
                <w:sz w:val="18"/>
                <w:szCs w:val="18"/>
                <w:lang w:eastAsia="en-US" w:bidi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1B5CA3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2</w:t>
            </w:r>
            <w:r w:rsidR="001B5CA3">
              <w:rPr>
                <w:color w:val="000000"/>
                <w:sz w:val="18"/>
                <w:szCs w:val="18"/>
                <w:lang w:eastAsia="en-US" w:bidi="ru-RU"/>
              </w:rPr>
              <w:t>55 500,0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58595D" w:rsidP="0058595D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 xml:space="preserve">64 </w:t>
            </w:r>
            <w:r w:rsidR="00DC40B4">
              <w:rPr>
                <w:color w:val="000000"/>
                <w:sz w:val="18"/>
                <w:szCs w:val="18"/>
                <w:lang w:eastAsia="en-US" w:bidi="ru-RU"/>
              </w:rPr>
              <w:t>500,0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95 500,0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center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95 500,0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sz w:val="18"/>
                <w:szCs w:val="18"/>
                <w:lang w:eastAsia="en-US"/>
              </w:rPr>
              <w:t>Увеличение доходов, поступающих от оказания платных образовательных услуг в дошкольных и общеобразовательных организациях, организациях дополнительного образования детей. Увеличение доходов, поступающих за счет добровольных пожертвований, целевых взносов от юридических и физических лиц в дошкольных и общеобразовательных организациях, организациях дополнительного образования детей.</w:t>
            </w:r>
          </w:p>
        </w:tc>
      </w:tr>
      <w:tr w:rsidR="00EB73D1" w:rsidTr="00C95C39">
        <w:trPr>
          <w:trHeight w:val="286"/>
        </w:trPr>
        <w:tc>
          <w:tcPr>
            <w:tcW w:w="290" w:type="dxa"/>
            <w:tcBorders>
              <w:right w:val="single" w:sz="4" w:space="0" w:color="auto"/>
            </w:tcBorders>
          </w:tcPr>
          <w:p w:rsidR="00B55AD8" w:rsidRDefault="00612629" w:rsidP="00612629">
            <w:pPr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 xml:space="preserve"> 3.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D8" w:rsidRDefault="00B55AD8" w:rsidP="00995F5C">
            <w:pPr>
              <w:jc w:val="both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Оптимизация расходов на содержание</w:t>
            </w:r>
            <w:r w:rsidR="000501B6">
              <w:rPr>
                <w:color w:val="000000"/>
                <w:sz w:val="18"/>
                <w:szCs w:val="18"/>
                <w:lang w:eastAsia="en-US" w:bidi="ru-RU"/>
              </w:rPr>
              <w:t xml:space="preserve"> органов местного самоуправления,</w:t>
            </w:r>
            <w:r>
              <w:rPr>
                <w:color w:val="000000"/>
                <w:sz w:val="18"/>
                <w:szCs w:val="18"/>
                <w:lang w:eastAsia="en-US" w:bidi="ru-RU"/>
              </w:rPr>
              <w:t xml:space="preserve"> </w:t>
            </w:r>
            <w:r w:rsidR="00995F5C">
              <w:rPr>
                <w:color w:val="000000"/>
                <w:sz w:val="18"/>
                <w:szCs w:val="18"/>
                <w:lang w:eastAsia="en-US" w:bidi="ru-RU"/>
              </w:rPr>
              <w:t>муниципальных</w:t>
            </w:r>
            <w:r>
              <w:rPr>
                <w:color w:val="000000"/>
                <w:sz w:val="18"/>
                <w:szCs w:val="18"/>
                <w:lang w:eastAsia="en-US" w:bidi="ru-RU"/>
              </w:rPr>
              <w:t xml:space="preserve"> учр</w:t>
            </w:r>
            <w:r w:rsidR="000501B6">
              <w:rPr>
                <w:color w:val="000000"/>
                <w:sz w:val="18"/>
                <w:szCs w:val="18"/>
                <w:lang w:eastAsia="en-US" w:bidi="ru-RU"/>
              </w:rPr>
              <w:t>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AD8" w:rsidRDefault="00B55AD8" w:rsidP="00BA6E3D">
            <w:pPr>
              <w:widowControl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Финансовое управление администрации города Чебоксары</w:t>
            </w:r>
            <w:r w:rsidR="00EB73D1">
              <w:rPr>
                <w:sz w:val="18"/>
                <w:szCs w:val="18"/>
                <w:lang w:eastAsia="en-US"/>
              </w:rPr>
              <w:t>,</w:t>
            </w:r>
            <w:r w:rsidR="00EB73D1">
              <w:rPr>
                <w:iCs/>
                <w:sz w:val="18"/>
                <w:szCs w:val="18"/>
                <w:lang w:eastAsia="en-US"/>
              </w:rPr>
              <w:t xml:space="preserve"> органы местного самоуправления,</w:t>
            </w:r>
            <w:r w:rsidR="00EB73D1">
              <w:rPr>
                <w:sz w:val="18"/>
                <w:szCs w:val="18"/>
                <w:lang w:eastAsia="en-US"/>
              </w:rPr>
              <w:t xml:space="preserve"> главные распорядители бюджетных средств</w:t>
            </w:r>
            <w:r w:rsidR="00BA6E3D">
              <w:rPr>
                <w:sz w:val="18"/>
                <w:szCs w:val="18"/>
                <w:lang w:eastAsia="en-US"/>
              </w:rPr>
              <w:t xml:space="preserve"> города Чебоксары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D8" w:rsidRDefault="00B55AD8" w:rsidP="005C1BC3">
            <w:pPr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2023-2024 гг.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AD8" w:rsidRPr="000D47B3" w:rsidRDefault="00F0624A" w:rsidP="00F0624A">
            <w:pPr>
              <w:widowControl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 w:bidi="ru-RU"/>
              </w:rPr>
            </w:pPr>
            <w:r w:rsidRPr="000D47B3">
              <w:rPr>
                <w:b/>
                <w:color w:val="000000"/>
                <w:sz w:val="18"/>
                <w:szCs w:val="18"/>
                <w:lang w:eastAsia="en-US" w:bidi="ru-RU"/>
              </w:rPr>
              <w:t>2 722,4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AD8" w:rsidRPr="000D47B3" w:rsidRDefault="00C52DAA" w:rsidP="0058595D">
            <w:pPr>
              <w:widowControl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 w:bidi="ru-RU"/>
              </w:rPr>
            </w:pPr>
            <w:r>
              <w:rPr>
                <w:b/>
                <w:color w:val="000000"/>
                <w:sz w:val="18"/>
                <w:szCs w:val="18"/>
                <w:lang w:eastAsia="en-US" w:bidi="ru-RU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AD8" w:rsidRPr="000D47B3" w:rsidRDefault="00C52DAA" w:rsidP="00DC40B4">
            <w:pPr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D47B3">
              <w:rPr>
                <w:b/>
                <w:color w:val="000000"/>
                <w:sz w:val="18"/>
                <w:szCs w:val="18"/>
                <w:lang w:eastAsia="en-US" w:bidi="ru-RU"/>
              </w:rPr>
              <w:t>2722,4</w:t>
            </w:r>
            <w:r w:rsidR="000501B6" w:rsidRPr="000D47B3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AD8" w:rsidRPr="000D47B3" w:rsidRDefault="000501B6" w:rsidP="00DC40B4">
            <w:pPr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D47B3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AD8" w:rsidRDefault="00C719B8" w:rsidP="00DC40B4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рамках централизации функций по ведению бухгалтерского (бюджетного) учета планируется сокращение штатной численности работников органов местного самоуправления и работников муниципальных учреждений.</w:t>
            </w:r>
          </w:p>
        </w:tc>
      </w:tr>
      <w:tr w:rsidR="00B55AD8" w:rsidTr="00C95C39">
        <w:trPr>
          <w:trHeight w:val="1226"/>
        </w:trPr>
        <w:tc>
          <w:tcPr>
            <w:tcW w:w="290" w:type="dxa"/>
            <w:hideMark/>
          </w:tcPr>
          <w:p w:rsidR="00DC40B4" w:rsidRDefault="00DC40B4" w:rsidP="00B55AD8">
            <w:pPr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 xml:space="preserve"> </w:t>
            </w:r>
            <w:r w:rsidR="00B55AD8">
              <w:rPr>
                <w:color w:val="000000"/>
                <w:sz w:val="18"/>
                <w:szCs w:val="18"/>
                <w:lang w:eastAsia="en-US" w:bidi="ru-RU"/>
              </w:rPr>
              <w:t>4</w:t>
            </w:r>
            <w:r>
              <w:rPr>
                <w:color w:val="000000"/>
                <w:sz w:val="18"/>
                <w:szCs w:val="18"/>
                <w:lang w:eastAsia="en-US" w:bidi="ru-RU"/>
              </w:rPr>
              <w:t>.</w:t>
            </w:r>
          </w:p>
        </w:tc>
        <w:tc>
          <w:tcPr>
            <w:tcW w:w="3689" w:type="dxa"/>
            <w:tcBorders>
              <w:top w:val="single" w:sz="4" w:space="0" w:color="auto"/>
            </w:tcBorders>
            <w:hideMark/>
          </w:tcPr>
          <w:p w:rsidR="00DC40B4" w:rsidRDefault="00DC40B4" w:rsidP="00DC40B4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Установление решением Чебоксарского городского Собрания депутатов о бюджете на очередной финансовый год и плановый период запрета на увеличение численности муниципальных служащих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Финансовое управление администрации города Чебоксары</w:t>
            </w:r>
          </w:p>
        </w:tc>
        <w:tc>
          <w:tcPr>
            <w:tcW w:w="1249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rPr>
                <w:color w:val="000000"/>
                <w:sz w:val="18"/>
                <w:szCs w:val="18"/>
                <w:lang w:eastAsia="en-US" w:bidi="ru-RU"/>
              </w:rPr>
            </w:pPr>
            <w:r>
              <w:rPr>
                <w:color w:val="000000"/>
                <w:sz w:val="18"/>
                <w:szCs w:val="18"/>
                <w:lang w:eastAsia="en-US" w:bidi="ru-RU"/>
              </w:rPr>
              <w:t>2022-2024 гг.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FFFFFF"/>
          </w:tcPr>
          <w:p w:rsidR="00DC40B4" w:rsidRDefault="00DC40B4" w:rsidP="00DC40B4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FFFFFF"/>
          </w:tcPr>
          <w:p w:rsidR="00DC40B4" w:rsidRDefault="00DC40B4" w:rsidP="00DC40B4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FFFFFF"/>
          </w:tcPr>
          <w:p w:rsidR="00DC40B4" w:rsidRDefault="00DC40B4" w:rsidP="00DC40B4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</w:tcPr>
          <w:p w:rsidR="00DC40B4" w:rsidRDefault="00DC40B4" w:rsidP="00DC40B4">
            <w:pPr>
              <w:widowControl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80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DC40B4" w:rsidRDefault="00DC40B4" w:rsidP="00DC40B4">
            <w:pPr>
              <w:widowControl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Наличие в Решении ЧГСД положения о запрете на увеличение численности муниципальных служащих</w:t>
            </w:r>
          </w:p>
        </w:tc>
      </w:tr>
    </w:tbl>
    <w:p w:rsidR="00B407E0" w:rsidRDefault="00B407E0" w:rsidP="00ED7EC1">
      <w:pPr>
        <w:jc w:val="right"/>
        <w:rPr>
          <w:color w:val="000000"/>
          <w:sz w:val="18"/>
          <w:szCs w:val="18"/>
          <w:lang w:bidi="ru-RU"/>
        </w:rPr>
      </w:pPr>
      <w:bookmarkStart w:id="0" w:name="_GoBack"/>
      <w:bookmarkEnd w:id="0"/>
    </w:p>
    <w:sectPr w:rsidR="00B407E0" w:rsidSect="00546CA6">
      <w:pgSz w:w="16838" w:h="11906" w:orient="landscape"/>
      <w:pgMar w:top="1701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680" w:rsidRDefault="008D3680" w:rsidP="004E7AE4">
      <w:r>
        <w:separator/>
      </w:r>
    </w:p>
  </w:endnote>
  <w:endnote w:type="continuationSeparator" w:id="0">
    <w:p w:rsidR="008D3680" w:rsidRDefault="008D3680" w:rsidP="004E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680" w:rsidRDefault="008D3680" w:rsidP="004E7AE4">
      <w:r>
        <w:separator/>
      </w:r>
    </w:p>
  </w:footnote>
  <w:footnote w:type="continuationSeparator" w:id="0">
    <w:p w:rsidR="008D3680" w:rsidRDefault="008D3680" w:rsidP="004E7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22FFD"/>
    <w:multiLevelType w:val="multilevel"/>
    <w:tmpl w:val="EDB6F6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9B6"/>
    <w:rsid w:val="00001E48"/>
    <w:rsid w:val="00002C89"/>
    <w:rsid w:val="00005EAE"/>
    <w:rsid w:val="00006669"/>
    <w:rsid w:val="00007E0E"/>
    <w:rsid w:val="00015815"/>
    <w:rsid w:val="00015900"/>
    <w:rsid w:val="00047392"/>
    <w:rsid w:val="000501B6"/>
    <w:rsid w:val="0005424A"/>
    <w:rsid w:val="000636B4"/>
    <w:rsid w:val="000636F7"/>
    <w:rsid w:val="000645C2"/>
    <w:rsid w:val="00067D00"/>
    <w:rsid w:val="00072D69"/>
    <w:rsid w:val="0008630B"/>
    <w:rsid w:val="00094BAA"/>
    <w:rsid w:val="000A141E"/>
    <w:rsid w:val="000A25AA"/>
    <w:rsid w:val="000A47B7"/>
    <w:rsid w:val="000A5E50"/>
    <w:rsid w:val="000B00F9"/>
    <w:rsid w:val="000B2B5B"/>
    <w:rsid w:val="000B340E"/>
    <w:rsid w:val="000C3AF3"/>
    <w:rsid w:val="000C4490"/>
    <w:rsid w:val="000C681B"/>
    <w:rsid w:val="000D0E9A"/>
    <w:rsid w:val="000D47B3"/>
    <w:rsid w:val="000D5652"/>
    <w:rsid w:val="000E4484"/>
    <w:rsid w:val="000E4F2A"/>
    <w:rsid w:val="000E56D3"/>
    <w:rsid w:val="000F0469"/>
    <w:rsid w:val="000F0595"/>
    <w:rsid w:val="000F3533"/>
    <w:rsid w:val="000F53A6"/>
    <w:rsid w:val="000F580A"/>
    <w:rsid w:val="00102EC1"/>
    <w:rsid w:val="00110204"/>
    <w:rsid w:val="00111930"/>
    <w:rsid w:val="001164B1"/>
    <w:rsid w:val="0011740B"/>
    <w:rsid w:val="001237CD"/>
    <w:rsid w:val="00127290"/>
    <w:rsid w:val="001301A1"/>
    <w:rsid w:val="00130C19"/>
    <w:rsid w:val="00135D37"/>
    <w:rsid w:val="00141A06"/>
    <w:rsid w:val="00147099"/>
    <w:rsid w:val="00152DBD"/>
    <w:rsid w:val="00154C55"/>
    <w:rsid w:val="001643E7"/>
    <w:rsid w:val="00164F6B"/>
    <w:rsid w:val="00167D95"/>
    <w:rsid w:val="00171908"/>
    <w:rsid w:val="00176F98"/>
    <w:rsid w:val="00183D94"/>
    <w:rsid w:val="00184345"/>
    <w:rsid w:val="0018769F"/>
    <w:rsid w:val="0019373D"/>
    <w:rsid w:val="001A45ED"/>
    <w:rsid w:val="001B1465"/>
    <w:rsid w:val="001B5CA3"/>
    <w:rsid w:val="001C1E00"/>
    <w:rsid w:val="001D1CB1"/>
    <w:rsid w:val="001E6893"/>
    <w:rsid w:val="001E7A30"/>
    <w:rsid w:val="001F35BD"/>
    <w:rsid w:val="00201F36"/>
    <w:rsid w:val="00202EFF"/>
    <w:rsid w:val="00203352"/>
    <w:rsid w:val="0020369E"/>
    <w:rsid w:val="002039E2"/>
    <w:rsid w:val="002120F7"/>
    <w:rsid w:val="002135A0"/>
    <w:rsid w:val="00214F9E"/>
    <w:rsid w:val="002168A7"/>
    <w:rsid w:val="002178AC"/>
    <w:rsid w:val="00220ADE"/>
    <w:rsid w:val="002271BD"/>
    <w:rsid w:val="002316C0"/>
    <w:rsid w:val="002328E9"/>
    <w:rsid w:val="00245369"/>
    <w:rsid w:val="002455AB"/>
    <w:rsid w:val="00246585"/>
    <w:rsid w:val="00261F7A"/>
    <w:rsid w:val="00273F56"/>
    <w:rsid w:val="0027438A"/>
    <w:rsid w:val="002910DE"/>
    <w:rsid w:val="002A3083"/>
    <w:rsid w:val="002A53D5"/>
    <w:rsid w:val="002A57CA"/>
    <w:rsid w:val="002B2F48"/>
    <w:rsid w:val="002B7165"/>
    <w:rsid w:val="002B7603"/>
    <w:rsid w:val="002C390E"/>
    <w:rsid w:val="002D17AB"/>
    <w:rsid w:val="002D27E1"/>
    <w:rsid w:val="002D4E78"/>
    <w:rsid w:val="002D5232"/>
    <w:rsid w:val="002D5521"/>
    <w:rsid w:val="002D6C1C"/>
    <w:rsid w:val="002D6ED3"/>
    <w:rsid w:val="002E0169"/>
    <w:rsid w:val="002E4781"/>
    <w:rsid w:val="002E676B"/>
    <w:rsid w:val="002F0F45"/>
    <w:rsid w:val="002F1EAD"/>
    <w:rsid w:val="00300E7B"/>
    <w:rsid w:val="00302637"/>
    <w:rsid w:val="00305DBF"/>
    <w:rsid w:val="00307E59"/>
    <w:rsid w:val="00317678"/>
    <w:rsid w:val="003206EB"/>
    <w:rsid w:val="00336B77"/>
    <w:rsid w:val="00351782"/>
    <w:rsid w:val="0035200E"/>
    <w:rsid w:val="00352B8B"/>
    <w:rsid w:val="0035758F"/>
    <w:rsid w:val="0036052F"/>
    <w:rsid w:val="00361D39"/>
    <w:rsid w:val="00361D3F"/>
    <w:rsid w:val="00361DF7"/>
    <w:rsid w:val="00365263"/>
    <w:rsid w:val="00373671"/>
    <w:rsid w:val="00373C70"/>
    <w:rsid w:val="00375478"/>
    <w:rsid w:val="003757D2"/>
    <w:rsid w:val="00381809"/>
    <w:rsid w:val="0038543C"/>
    <w:rsid w:val="003877A3"/>
    <w:rsid w:val="00387C0E"/>
    <w:rsid w:val="00397C26"/>
    <w:rsid w:val="003B2C78"/>
    <w:rsid w:val="003B4F3B"/>
    <w:rsid w:val="003B6832"/>
    <w:rsid w:val="003B74B4"/>
    <w:rsid w:val="003C3EEE"/>
    <w:rsid w:val="003D073C"/>
    <w:rsid w:val="003D2AD9"/>
    <w:rsid w:val="003D30FD"/>
    <w:rsid w:val="003F27FD"/>
    <w:rsid w:val="003F2C02"/>
    <w:rsid w:val="003F58A8"/>
    <w:rsid w:val="003F7B65"/>
    <w:rsid w:val="004004E5"/>
    <w:rsid w:val="00402FF3"/>
    <w:rsid w:val="00403DC8"/>
    <w:rsid w:val="00405D4F"/>
    <w:rsid w:val="00411C7C"/>
    <w:rsid w:val="00416F6F"/>
    <w:rsid w:val="00417928"/>
    <w:rsid w:val="00420B67"/>
    <w:rsid w:val="00426DBA"/>
    <w:rsid w:val="00431460"/>
    <w:rsid w:val="00431F6A"/>
    <w:rsid w:val="00433041"/>
    <w:rsid w:val="00435C05"/>
    <w:rsid w:val="0044459E"/>
    <w:rsid w:val="0044719F"/>
    <w:rsid w:val="00480AF8"/>
    <w:rsid w:val="0048447C"/>
    <w:rsid w:val="0049279D"/>
    <w:rsid w:val="004940E0"/>
    <w:rsid w:val="004B0A4B"/>
    <w:rsid w:val="004B6A7F"/>
    <w:rsid w:val="004C0B63"/>
    <w:rsid w:val="004C2444"/>
    <w:rsid w:val="004C2D5B"/>
    <w:rsid w:val="004C4A96"/>
    <w:rsid w:val="004C683E"/>
    <w:rsid w:val="004D736D"/>
    <w:rsid w:val="004D7579"/>
    <w:rsid w:val="004E4D2A"/>
    <w:rsid w:val="004E531A"/>
    <w:rsid w:val="004E7210"/>
    <w:rsid w:val="004E7AE4"/>
    <w:rsid w:val="004F6FD2"/>
    <w:rsid w:val="004F7F97"/>
    <w:rsid w:val="0050459F"/>
    <w:rsid w:val="005157BC"/>
    <w:rsid w:val="005213C8"/>
    <w:rsid w:val="00521DD8"/>
    <w:rsid w:val="00523373"/>
    <w:rsid w:val="00523977"/>
    <w:rsid w:val="00525C23"/>
    <w:rsid w:val="00526E31"/>
    <w:rsid w:val="005330B9"/>
    <w:rsid w:val="005337A1"/>
    <w:rsid w:val="0053460C"/>
    <w:rsid w:val="00540965"/>
    <w:rsid w:val="00542000"/>
    <w:rsid w:val="00546CA6"/>
    <w:rsid w:val="00547B0A"/>
    <w:rsid w:val="0055105C"/>
    <w:rsid w:val="00556636"/>
    <w:rsid w:val="00561CE6"/>
    <w:rsid w:val="0056515C"/>
    <w:rsid w:val="00566644"/>
    <w:rsid w:val="005739DD"/>
    <w:rsid w:val="0057639B"/>
    <w:rsid w:val="0058595D"/>
    <w:rsid w:val="00590911"/>
    <w:rsid w:val="005A020A"/>
    <w:rsid w:val="005A1F1B"/>
    <w:rsid w:val="005A4B58"/>
    <w:rsid w:val="005A54C9"/>
    <w:rsid w:val="005A5AAB"/>
    <w:rsid w:val="005B4034"/>
    <w:rsid w:val="005B7571"/>
    <w:rsid w:val="005C1BC3"/>
    <w:rsid w:val="005D35A4"/>
    <w:rsid w:val="005D53F9"/>
    <w:rsid w:val="005D7646"/>
    <w:rsid w:val="005D7A04"/>
    <w:rsid w:val="005E1776"/>
    <w:rsid w:val="005E2505"/>
    <w:rsid w:val="005E27D3"/>
    <w:rsid w:val="005E5CE2"/>
    <w:rsid w:val="005F5DD5"/>
    <w:rsid w:val="005F736C"/>
    <w:rsid w:val="00604720"/>
    <w:rsid w:val="00607611"/>
    <w:rsid w:val="00607725"/>
    <w:rsid w:val="00607F0A"/>
    <w:rsid w:val="0061007B"/>
    <w:rsid w:val="0061226C"/>
    <w:rsid w:val="006122C3"/>
    <w:rsid w:val="00612629"/>
    <w:rsid w:val="00614184"/>
    <w:rsid w:val="00614A8B"/>
    <w:rsid w:val="006176DD"/>
    <w:rsid w:val="00620872"/>
    <w:rsid w:val="00622993"/>
    <w:rsid w:val="00622EAB"/>
    <w:rsid w:val="006244AE"/>
    <w:rsid w:val="00624578"/>
    <w:rsid w:val="00626D7B"/>
    <w:rsid w:val="00642DB3"/>
    <w:rsid w:val="00642E99"/>
    <w:rsid w:val="0064783C"/>
    <w:rsid w:val="00651F2C"/>
    <w:rsid w:val="006668DB"/>
    <w:rsid w:val="006672AC"/>
    <w:rsid w:val="00682434"/>
    <w:rsid w:val="00685A3F"/>
    <w:rsid w:val="00687E3D"/>
    <w:rsid w:val="00693DE7"/>
    <w:rsid w:val="00693F57"/>
    <w:rsid w:val="0069706B"/>
    <w:rsid w:val="006A53BC"/>
    <w:rsid w:val="006A7C87"/>
    <w:rsid w:val="006B159E"/>
    <w:rsid w:val="006B3C7B"/>
    <w:rsid w:val="006B7485"/>
    <w:rsid w:val="006B788F"/>
    <w:rsid w:val="006C5CF4"/>
    <w:rsid w:val="006E1FE8"/>
    <w:rsid w:val="006E7002"/>
    <w:rsid w:val="006F07AD"/>
    <w:rsid w:val="00700E84"/>
    <w:rsid w:val="00701D9B"/>
    <w:rsid w:val="00701DC7"/>
    <w:rsid w:val="00706EE1"/>
    <w:rsid w:val="00712271"/>
    <w:rsid w:val="00716CF1"/>
    <w:rsid w:val="00716DB1"/>
    <w:rsid w:val="0072444E"/>
    <w:rsid w:val="00725B60"/>
    <w:rsid w:val="00726575"/>
    <w:rsid w:val="0073648A"/>
    <w:rsid w:val="007421D5"/>
    <w:rsid w:val="00747580"/>
    <w:rsid w:val="00755B23"/>
    <w:rsid w:val="0076122E"/>
    <w:rsid w:val="00762DFC"/>
    <w:rsid w:val="00763B15"/>
    <w:rsid w:val="007717EF"/>
    <w:rsid w:val="00785CA0"/>
    <w:rsid w:val="00787F8A"/>
    <w:rsid w:val="00791774"/>
    <w:rsid w:val="00794A95"/>
    <w:rsid w:val="007A3C20"/>
    <w:rsid w:val="007A5D67"/>
    <w:rsid w:val="007B03F2"/>
    <w:rsid w:val="007B0B5F"/>
    <w:rsid w:val="007B0E19"/>
    <w:rsid w:val="007B48D6"/>
    <w:rsid w:val="007C08AA"/>
    <w:rsid w:val="007C205E"/>
    <w:rsid w:val="007C4A7C"/>
    <w:rsid w:val="007C7344"/>
    <w:rsid w:val="007C7E78"/>
    <w:rsid w:val="007D128E"/>
    <w:rsid w:val="007D3F12"/>
    <w:rsid w:val="007D7B35"/>
    <w:rsid w:val="007E0C29"/>
    <w:rsid w:val="007E192B"/>
    <w:rsid w:val="007E3102"/>
    <w:rsid w:val="007E7108"/>
    <w:rsid w:val="007F32A2"/>
    <w:rsid w:val="007F7372"/>
    <w:rsid w:val="008015BF"/>
    <w:rsid w:val="00821F90"/>
    <w:rsid w:val="00825639"/>
    <w:rsid w:val="008256D5"/>
    <w:rsid w:val="0083280A"/>
    <w:rsid w:val="00832D37"/>
    <w:rsid w:val="00837D9F"/>
    <w:rsid w:val="0084152F"/>
    <w:rsid w:val="00843124"/>
    <w:rsid w:val="00850535"/>
    <w:rsid w:val="00851D81"/>
    <w:rsid w:val="00853240"/>
    <w:rsid w:val="008542D2"/>
    <w:rsid w:val="008636EA"/>
    <w:rsid w:val="00867568"/>
    <w:rsid w:val="00874C9C"/>
    <w:rsid w:val="00876654"/>
    <w:rsid w:val="00890F14"/>
    <w:rsid w:val="008926D6"/>
    <w:rsid w:val="00894FCA"/>
    <w:rsid w:val="0089568B"/>
    <w:rsid w:val="008A2394"/>
    <w:rsid w:val="008A2624"/>
    <w:rsid w:val="008A5AA3"/>
    <w:rsid w:val="008A7C9E"/>
    <w:rsid w:val="008B072F"/>
    <w:rsid w:val="008B4B3B"/>
    <w:rsid w:val="008B6DCE"/>
    <w:rsid w:val="008C138C"/>
    <w:rsid w:val="008C14A7"/>
    <w:rsid w:val="008C209D"/>
    <w:rsid w:val="008C259B"/>
    <w:rsid w:val="008D3680"/>
    <w:rsid w:val="008D7CE4"/>
    <w:rsid w:val="008E2082"/>
    <w:rsid w:val="008E37A5"/>
    <w:rsid w:val="008F0620"/>
    <w:rsid w:val="008F0732"/>
    <w:rsid w:val="008F7C5F"/>
    <w:rsid w:val="00904DFA"/>
    <w:rsid w:val="009079B6"/>
    <w:rsid w:val="00913229"/>
    <w:rsid w:val="00915982"/>
    <w:rsid w:val="0092036D"/>
    <w:rsid w:val="009213FD"/>
    <w:rsid w:val="009266DE"/>
    <w:rsid w:val="009268A9"/>
    <w:rsid w:val="00926B98"/>
    <w:rsid w:val="00942D1A"/>
    <w:rsid w:val="00944F6F"/>
    <w:rsid w:val="009453F2"/>
    <w:rsid w:val="00950404"/>
    <w:rsid w:val="00951265"/>
    <w:rsid w:val="009565B0"/>
    <w:rsid w:val="009647C6"/>
    <w:rsid w:val="00976E37"/>
    <w:rsid w:val="009809EC"/>
    <w:rsid w:val="009828DF"/>
    <w:rsid w:val="0098411A"/>
    <w:rsid w:val="00984853"/>
    <w:rsid w:val="00985669"/>
    <w:rsid w:val="009917FC"/>
    <w:rsid w:val="00995F5C"/>
    <w:rsid w:val="009A4357"/>
    <w:rsid w:val="009A58D9"/>
    <w:rsid w:val="009A7AB2"/>
    <w:rsid w:val="009B58AC"/>
    <w:rsid w:val="009C2688"/>
    <w:rsid w:val="009F0F48"/>
    <w:rsid w:val="009F5AAD"/>
    <w:rsid w:val="00A003CA"/>
    <w:rsid w:val="00A06881"/>
    <w:rsid w:val="00A1618B"/>
    <w:rsid w:val="00A16EAF"/>
    <w:rsid w:val="00A178AC"/>
    <w:rsid w:val="00A23835"/>
    <w:rsid w:val="00A24895"/>
    <w:rsid w:val="00A2489D"/>
    <w:rsid w:val="00A25BEC"/>
    <w:rsid w:val="00A2673E"/>
    <w:rsid w:val="00A305C8"/>
    <w:rsid w:val="00A37486"/>
    <w:rsid w:val="00A42FE7"/>
    <w:rsid w:val="00A43D64"/>
    <w:rsid w:val="00A46702"/>
    <w:rsid w:val="00A53564"/>
    <w:rsid w:val="00A54A12"/>
    <w:rsid w:val="00A5525E"/>
    <w:rsid w:val="00A56AA3"/>
    <w:rsid w:val="00A612FB"/>
    <w:rsid w:val="00A61F87"/>
    <w:rsid w:val="00A63C84"/>
    <w:rsid w:val="00A63C86"/>
    <w:rsid w:val="00A64792"/>
    <w:rsid w:val="00A74E0F"/>
    <w:rsid w:val="00A76F74"/>
    <w:rsid w:val="00A77700"/>
    <w:rsid w:val="00A96C8A"/>
    <w:rsid w:val="00A96DA6"/>
    <w:rsid w:val="00AA3C87"/>
    <w:rsid w:val="00AD6EBD"/>
    <w:rsid w:val="00AE3D5C"/>
    <w:rsid w:val="00AE4C28"/>
    <w:rsid w:val="00AF0361"/>
    <w:rsid w:val="00AF43C2"/>
    <w:rsid w:val="00B114DE"/>
    <w:rsid w:val="00B116BA"/>
    <w:rsid w:val="00B2387F"/>
    <w:rsid w:val="00B24638"/>
    <w:rsid w:val="00B250B1"/>
    <w:rsid w:val="00B27EB3"/>
    <w:rsid w:val="00B3405C"/>
    <w:rsid w:val="00B407E0"/>
    <w:rsid w:val="00B4457A"/>
    <w:rsid w:val="00B4757B"/>
    <w:rsid w:val="00B55AD8"/>
    <w:rsid w:val="00B5766E"/>
    <w:rsid w:val="00B57DD3"/>
    <w:rsid w:val="00B63DD3"/>
    <w:rsid w:val="00B7035A"/>
    <w:rsid w:val="00B70794"/>
    <w:rsid w:val="00B74E30"/>
    <w:rsid w:val="00B76828"/>
    <w:rsid w:val="00B7782A"/>
    <w:rsid w:val="00B825D8"/>
    <w:rsid w:val="00B82D25"/>
    <w:rsid w:val="00B82D4B"/>
    <w:rsid w:val="00B84C6E"/>
    <w:rsid w:val="00B91258"/>
    <w:rsid w:val="00B92E2C"/>
    <w:rsid w:val="00BA0A52"/>
    <w:rsid w:val="00BA6E3D"/>
    <w:rsid w:val="00BB39ED"/>
    <w:rsid w:val="00BB4404"/>
    <w:rsid w:val="00BB7026"/>
    <w:rsid w:val="00BD65C8"/>
    <w:rsid w:val="00BE1A35"/>
    <w:rsid w:val="00BE1E7A"/>
    <w:rsid w:val="00BE3E93"/>
    <w:rsid w:val="00C0114D"/>
    <w:rsid w:val="00C0271E"/>
    <w:rsid w:val="00C03C30"/>
    <w:rsid w:val="00C0512F"/>
    <w:rsid w:val="00C13D43"/>
    <w:rsid w:val="00C154E9"/>
    <w:rsid w:val="00C234E4"/>
    <w:rsid w:val="00C35EA2"/>
    <w:rsid w:val="00C459D2"/>
    <w:rsid w:val="00C45D10"/>
    <w:rsid w:val="00C50162"/>
    <w:rsid w:val="00C52DAA"/>
    <w:rsid w:val="00C5775C"/>
    <w:rsid w:val="00C65225"/>
    <w:rsid w:val="00C67A7A"/>
    <w:rsid w:val="00C67BA1"/>
    <w:rsid w:val="00C710F1"/>
    <w:rsid w:val="00C719B8"/>
    <w:rsid w:val="00C72A9A"/>
    <w:rsid w:val="00C77224"/>
    <w:rsid w:val="00C7743C"/>
    <w:rsid w:val="00C843FA"/>
    <w:rsid w:val="00C86F05"/>
    <w:rsid w:val="00C87B97"/>
    <w:rsid w:val="00C90032"/>
    <w:rsid w:val="00C92BC4"/>
    <w:rsid w:val="00C95637"/>
    <w:rsid w:val="00C95C39"/>
    <w:rsid w:val="00C97FCA"/>
    <w:rsid w:val="00CA21A9"/>
    <w:rsid w:val="00CB0E71"/>
    <w:rsid w:val="00CB1CE1"/>
    <w:rsid w:val="00CB1E83"/>
    <w:rsid w:val="00CB7330"/>
    <w:rsid w:val="00CC0B6D"/>
    <w:rsid w:val="00CC40DC"/>
    <w:rsid w:val="00CD1216"/>
    <w:rsid w:val="00CD4AEB"/>
    <w:rsid w:val="00CD76C7"/>
    <w:rsid w:val="00CE0287"/>
    <w:rsid w:val="00CE0FF4"/>
    <w:rsid w:val="00CE1DA1"/>
    <w:rsid w:val="00CE34E3"/>
    <w:rsid w:val="00CE580B"/>
    <w:rsid w:val="00CF27FA"/>
    <w:rsid w:val="00CF2C86"/>
    <w:rsid w:val="00CF2D17"/>
    <w:rsid w:val="00CF4DE1"/>
    <w:rsid w:val="00D02353"/>
    <w:rsid w:val="00D02375"/>
    <w:rsid w:val="00D1079B"/>
    <w:rsid w:val="00D16A2A"/>
    <w:rsid w:val="00D1780E"/>
    <w:rsid w:val="00D20E82"/>
    <w:rsid w:val="00D22FEA"/>
    <w:rsid w:val="00D27DA3"/>
    <w:rsid w:val="00D34B93"/>
    <w:rsid w:val="00D3706C"/>
    <w:rsid w:val="00D405A9"/>
    <w:rsid w:val="00D41880"/>
    <w:rsid w:val="00D563ED"/>
    <w:rsid w:val="00D77C3D"/>
    <w:rsid w:val="00D8116A"/>
    <w:rsid w:val="00D823DF"/>
    <w:rsid w:val="00D952DD"/>
    <w:rsid w:val="00D960BB"/>
    <w:rsid w:val="00DA012F"/>
    <w:rsid w:val="00DA621A"/>
    <w:rsid w:val="00DC40B4"/>
    <w:rsid w:val="00DD433C"/>
    <w:rsid w:val="00DD593D"/>
    <w:rsid w:val="00DD5E97"/>
    <w:rsid w:val="00DD7809"/>
    <w:rsid w:val="00DE2D8D"/>
    <w:rsid w:val="00DE427A"/>
    <w:rsid w:val="00DE45CD"/>
    <w:rsid w:val="00DF0F36"/>
    <w:rsid w:val="00DF28D5"/>
    <w:rsid w:val="00DF2980"/>
    <w:rsid w:val="00DF3FAC"/>
    <w:rsid w:val="00DF7ADE"/>
    <w:rsid w:val="00E1188E"/>
    <w:rsid w:val="00E1378E"/>
    <w:rsid w:val="00E336E7"/>
    <w:rsid w:val="00E343CF"/>
    <w:rsid w:val="00E343E7"/>
    <w:rsid w:val="00E35301"/>
    <w:rsid w:val="00E36238"/>
    <w:rsid w:val="00E44BF5"/>
    <w:rsid w:val="00E50C87"/>
    <w:rsid w:val="00E50EC6"/>
    <w:rsid w:val="00E57AFA"/>
    <w:rsid w:val="00E60DEA"/>
    <w:rsid w:val="00E6203A"/>
    <w:rsid w:val="00E76DD9"/>
    <w:rsid w:val="00E97B74"/>
    <w:rsid w:val="00EA0E2B"/>
    <w:rsid w:val="00EA238C"/>
    <w:rsid w:val="00EA4569"/>
    <w:rsid w:val="00EB4F98"/>
    <w:rsid w:val="00EB60FB"/>
    <w:rsid w:val="00EB73D1"/>
    <w:rsid w:val="00EC5190"/>
    <w:rsid w:val="00EC78AE"/>
    <w:rsid w:val="00ED7EC1"/>
    <w:rsid w:val="00EE0286"/>
    <w:rsid w:val="00EE25FB"/>
    <w:rsid w:val="00EE619A"/>
    <w:rsid w:val="00EF2545"/>
    <w:rsid w:val="00EF602D"/>
    <w:rsid w:val="00F0624A"/>
    <w:rsid w:val="00F07157"/>
    <w:rsid w:val="00F07880"/>
    <w:rsid w:val="00F33CB7"/>
    <w:rsid w:val="00F50053"/>
    <w:rsid w:val="00F52A3E"/>
    <w:rsid w:val="00F534F7"/>
    <w:rsid w:val="00F601A8"/>
    <w:rsid w:val="00F740E1"/>
    <w:rsid w:val="00F74AA4"/>
    <w:rsid w:val="00F7585B"/>
    <w:rsid w:val="00F759CE"/>
    <w:rsid w:val="00F76E6D"/>
    <w:rsid w:val="00F823AF"/>
    <w:rsid w:val="00F869A1"/>
    <w:rsid w:val="00F87036"/>
    <w:rsid w:val="00F934C6"/>
    <w:rsid w:val="00FA2173"/>
    <w:rsid w:val="00FB1C17"/>
    <w:rsid w:val="00FB5E39"/>
    <w:rsid w:val="00FC1B95"/>
    <w:rsid w:val="00FC2602"/>
    <w:rsid w:val="00FD09C2"/>
    <w:rsid w:val="00FE1245"/>
    <w:rsid w:val="00FF17E7"/>
    <w:rsid w:val="00FF580C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70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703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7036"/>
    <w:pPr>
      <w:widowControl w:val="0"/>
      <w:autoSpaceDE w:val="0"/>
      <w:autoSpaceDN w:val="0"/>
      <w:adjustRightInd w:val="0"/>
      <w:ind w:left="720"/>
      <w:contextualSpacing/>
    </w:pPr>
  </w:style>
  <w:style w:type="paragraph" w:styleId="a4">
    <w:name w:val="Body Text"/>
    <w:basedOn w:val="a"/>
    <w:link w:val="a5"/>
    <w:rsid w:val="007A3C20"/>
    <w:rPr>
      <w:sz w:val="28"/>
    </w:rPr>
  </w:style>
  <w:style w:type="character" w:customStyle="1" w:styleId="a5">
    <w:name w:val="Основной текст Знак"/>
    <w:basedOn w:val="a0"/>
    <w:link w:val="a4"/>
    <w:rsid w:val="007A3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7A3C20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A3C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7A3C2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7A3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7A3C20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7A3C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12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12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4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42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42E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e">
    <w:name w:val="Базовый"/>
    <w:rsid w:val="000E56D3"/>
    <w:pPr>
      <w:suppressAutoHyphens/>
      <w:spacing w:after="0" w:line="240" w:lineRule="auto"/>
      <w:ind w:firstLine="709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4E7A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E7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5A020A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25326-4E86-4EC3-8B17-219BFFBE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2023-06-07T08:12:00Z</dcterms:created>
  <dcterms:modified xsi:type="dcterms:W3CDTF">2023-06-07T08:15:00Z</dcterms:modified>
</cp:coreProperties>
</file>