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C8DA" w14:textId="77777777" w:rsidR="00CE056D" w:rsidRPr="00535B32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Осторожно, мошенническая схема: аферисты рассылают информацию о предновогодних выплатах, полагающихся россиянам</w:t>
      </w:r>
    </w:p>
    <w:p w14:paraId="475A3C65" w14:textId="77777777" w:rsidR="00CE056D" w:rsidRPr="00535B32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BC96D" w14:textId="77777777" w:rsidR="00CE056D" w:rsidRPr="00535B32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В преддверии Нового года набирает популярность новая мошенническая схема о различных предновогодних выплатах, полагающимся жителям России.</w:t>
      </w:r>
    </w:p>
    <w:p w14:paraId="03FB5988" w14:textId="77777777" w:rsidR="00CE056D" w:rsidRPr="00535B32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Как правило, злоумышленники рассылают в группах в мессенджерах сообщения, что россиянам полагаются предновогодние выплаты в размере от 10 до 35 тысяч рублей. Для правдоподобности к публикациям прикрепляют фотографии политиков, ссылки на вымышленные государственные программы, такие как: «Подарок в каждый дом». Кроме того, злоумышленники публикуют эти публикации вместе с достоверной информацией о мерах социальной поддержки россиян.</w:t>
      </w:r>
    </w:p>
    <w:p w14:paraId="5CA65E7E" w14:textId="77777777" w:rsidR="00CE056D" w:rsidRPr="00535B32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 xml:space="preserve">Далее при переходе по ссылкам пользователи подписываются на фишинговые боты или получают предложения </w:t>
      </w:r>
      <w:proofErr w:type="spellStart"/>
      <w:r w:rsidRPr="00535B32">
        <w:rPr>
          <w:rFonts w:ascii="Times New Roman" w:hAnsi="Times New Roman" w:cs="Times New Roman"/>
          <w:sz w:val="28"/>
          <w:szCs w:val="28"/>
        </w:rPr>
        <w:t>криптоинвестиций</w:t>
      </w:r>
      <w:proofErr w:type="spellEnd"/>
      <w:r w:rsidRPr="00535B32">
        <w:rPr>
          <w:rFonts w:ascii="Times New Roman" w:hAnsi="Times New Roman" w:cs="Times New Roman"/>
          <w:sz w:val="28"/>
          <w:szCs w:val="28"/>
        </w:rPr>
        <w:t>, которые также являются частью мошеннической схемы.</w:t>
      </w:r>
    </w:p>
    <w:p w14:paraId="7583E86E" w14:textId="77777777" w:rsidR="00CE056D" w:rsidRPr="00535B32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Гражданам следует помнить о том, что следует доверять только проверенным источникам, например, порталу «Госуслуги». В случае возникновения сомнений следует обращаться в МФЦ для получения достоверной информации о действующих мерах социальной поддержки, а также не сообщать мошенникам свои персональные данные.</w:t>
      </w:r>
    </w:p>
    <w:p w14:paraId="6078A9F0" w14:textId="77777777" w:rsidR="00CE056D" w:rsidRPr="00535B32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C3E46" w14:textId="77777777" w:rsidR="00CE056D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DADFE" w14:textId="77777777" w:rsidR="00CE056D" w:rsidRDefault="00CE056D" w:rsidP="00CE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77CE5" w14:textId="77777777" w:rsidR="00B30770" w:rsidRDefault="00B30770"/>
    <w:sectPr w:rsidR="00B3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A"/>
    <w:rsid w:val="007163AA"/>
    <w:rsid w:val="00B30770"/>
    <w:rsid w:val="00C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FD2"/>
  <w15:chartTrackingRefBased/>
  <w15:docId w15:val="{6EDAF683-1F6F-42E7-926D-2020A92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6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2024-12-24T06:52:00Z</dcterms:created>
  <dcterms:modified xsi:type="dcterms:W3CDTF">2024-12-24T06:52:00Z</dcterms:modified>
</cp:coreProperties>
</file>