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0256C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27.06.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41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146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0256C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27.06.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41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146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AF0DCC" w:rsidRDefault="00AF0DC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AF0DCC" w:rsidTr="00AF0DCC">
        <w:tc>
          <w:tcPr>
            <w:tcW w:w="6345" w:type="dxa"/>
          </w:tcPr>
          <w:p w:rsidR="00AF0DCC" w:rsidRDefault="00AF0DCC" w:rsidP="00DB6316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671B">
              <w:rPr>
                <w:rFonts w:ascii="Times New Roman" w:hAnsi="Times New Roman" w:cs="Mangal"/>
                <w:b/>
                <w:sz w:val="28"/>
                <w:szCs w:val="28"/>
              </w:rPr>
              <w:t>О графике работы членов Красночетайской территориальной избир</w:t>
            </w:r>
            <w:r w:rsidR="000A2ACF">
              <w:rPr>
                <w:rFonts w:ascii="Times New Roman" w:hAnsi="Times New Roman" w:cs="Mangal"/>
                <w:b/>
                <w:sz w:val="28"/>
                <w:szCs w:val="28"/>
              </w:rPr>
              <w:t>а</w:t>
            </w:r>
            <w:r w:rsidRPr="00BA671B">
              <w:rPr>
                <w:rFonts w:ascii="Times New Roman" w:hAnsi="Times New Roman" w:cs="Mangal"/>
                <w:b/>
                <w:sz w:val="28"/>
                <w:szCs w:val="28"/>
              </w:rPr>
              <w:t>тельной комиссии в период подготовки и проведения выборов депутатов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Собрания депутатов Красночетайского муниципального округа Чувашской Ре</w:t>
            </w:r>
            <w:r w:rsidR="00DB6316">
              <w:rPr>
                <w:rFonts w:ascii="Times New Roman" w:hAnsi="Times New Roman" w:cs="Mangal"/>
                <w:b/>
                <w:sz w:val="28"/>
                <w:szCs w:val="28"/>
              </w:rPr>
              <w:t>спублики первого созыва на июнь,</w:t>
            </w:r>
            <w:r w:rsidR="00DB6316" w:rsidRPr="00DB6316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="00DB6316">
              <w:rPr>
                <w:rFonts w:ascii="Times New Roman" w:hAnsi="Times New Roman" w:cs="Mangal"/>
                <w:b/>
                <w:sz w:val="28"/>
                <w:szCs w:val="28"/>
              </w:rPr>
              <w:t xml:space="preserve">июль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2022 года</w:t>
            </w:r>
          </w:p>
        </w:tc>
      </w:tr>
    </w:tbl>
    <w:p w:rsidR="00AF0DCC" w:rsidRDefault="00AF0DC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  <w:gridCol w:w="106"/>
      </w:tblGrid>
      <w:tr w:rsidR="0080305E" w:rsidRPr="00BA671B" w:rsidTr="00AF0DCC">
        <w:trPr>
          <w:gridAfter w:val="1"/>
          <w:wAfter w:w="106" w:type="dxa"/>
        </w:trPr>
        <w:tc>
          <w:tcPr>
            <w:tcW w:w="9464" w:type="dxa"/>
            <w:gridSpan w:val="2"/>
          </w:tcPr>
          <w:p w:rsidR="00AF0DCC" w:rsidRPr="00BA671B" w:rsidRDefault="0070256C" w:rsidP="00DB6316">
            <w:pPr>
              <w:spacing w:line="360" w:lineRule="auto"/>
              <w:ind w:firstLine="709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proofErr w:type="gramStart"/>
            <w:r w:rsidRPr="0070256C">
              <w:rPr>
                <w:rFonts w:ascii="Times New Roman" w:hAnsi="Times New Roman" w:cs="Times New Roman"/>
                <w:sz w:val="28"/>
                <w:szCs w:val="28"/>
              </w:rPr>
              <w:t>В соответствии с пунктом 4 П</w:t>
            </w:r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>орядк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выплаты дополнительной оплаты труда (вознаграждения), а также иных выплат в период подготовки и проведения выборов в органы местного самоуправления в Красночетайском муниципальном округе Чувашской Республике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утвержденного решением Красночетайской территориальной избирательной комиссии от 16 июня 2022 года № 39/138-5 « </w:t>
            </w:r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>О порядке выплаты дополнительной оплаты труда (вознаграждения), а также иных выплат в период подготовки и проведения</w:t>
            </w:r>
            <w:proofErr w:type="gramEnd"/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выборов в органы местного самоуправления в Красночетайском муниципальном округе Чувашской Республике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t>Красночетайская</w:t>
            </w:r>
            <w:proofErr w:type="spellEnd"/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t xml:space="preserve"> территориальная избирательная комиссия </w:t>
            </w:r>
            <w:proofErr w:type="spellStart"/>
            <w:proofErr w:type="gramStart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>р</w:t>
            </w:r>
            <w:proofErr w:type="spellEnd"/>
            <w:proofErr w:type="gramEnd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 xml:space="preserve"> е </w:t>
            </w:r>
            <w:proofErr w:type="spellStart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>ш</w:t>
            </w:r>
            <w:proofErr w:type="spellEnd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 xml:space="preserve"> и л а:</w:t>
            </w:r>
          </w:p>
          <w:p w:rsidR="00AF0DCC" w:rsidRDefault="00AF0DCC" w:rsidP="00DB6316">
            <w:pPr>
              <w:spacing w:line="360" w:lineRule="auto"/>
              <w:ind w:firstLine="709"/>
              <w:jc w:val="both"/>
              <w:rPr>
                <w:rFonts w:ascii="Times New Roman" w:hAnsi="Times New Roman" w:cs="Mangal"/>
                <w:sz w:val="28"/>
                <w:szCs w:val="28"/>
              </w:rPr>
            </w:pP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1.Утвердить график работы членов Красночетайской территориальной избирательной комиссии с правом решающего голоса, работающих в комиссии не на постоянной основе на выборах депутатов </w:t>
            </w:r>
            <w:r w:rsidR="0070256C">
              <w:rPr>
                <w:rFonts w:ascii="Times New Roman" w:hAnsi="Times New Roman" w:cs="Mangal"/>
                <w:sz w:val="28"/>
                <w:szCs w:val="28"/>
              </w:rPr>
              <w:t xml:space="preserve">Собрания депутатов Красночетайского муниципального округа Чувашской Республики первого созыва 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на </w:t>
            </w:r>
            <w:r w:rsidR="0070256C">
              <w:rPr>
                <w:rFonts w:ascii="Times New Roman" w:hAnsi="Times New Roman" w:cs="Mangal"/>
                <w:sz w:val="28"/>
                <w:szCs w:val="28"/>
              </w:rPr>
              <w:t>июнь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202</w:t>
            </w:r>
            <w:r w:rsidR="0070256C">
              <w:rPr>
                <w:rFonts w:ascii="Times New Roman" w:hAnsi="Times New Roman" w:cs="Mangal"/>
                <w:sz w:val="28"/>
                <w:szCs w:val="28"/>
              </w:rPr>
              <w:t>2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года (прилагается).</w:t>
            </w:r>
          </w:p>
          <w:p w:rsidR="00DB6316" w:rsidRDefault="00DB6316" w:rsidP="00DB6316">
            <w:pPr>
              <w:spacing w:line="360" w:lineRule="auto"/>
              <w:ind w:firstLine="709"/>
              <w:jc w:val="both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2.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Утвердить график работы членов Красночетайской территориальной избирательной комиссии с правом решающего голоса, работающих в комиссии не на постоянной основе на выборах депутатов </w:t>
            </w:r>
            <w:r>
              <w:rPr>
                <w:rFonts w:ascii="Times New Roman" w:hAnsi="Times New Roman" w:cs="Mangal"/>
                <w:sz w:val="28"/>
                <w:szCs w:val="28"/>
              </w:rPr>
              <w:t xml:space="preserve">Собрания депутатов Красночетайского муниципального округа Чувашской Республики первого созыва 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 w:cs="Mangal"/>
                <w:sz w:val="28"/>
                <w:szCs w:val="28"/>
              </w:rPr>
              <w:t>ию</w:t>
            </w:r>
            <w:r w:rsidR="00AB4EB5">
              <w:rPr>
                <w:rFonts w:ascii="Times New Roman" w:hAnsi="Times New Roman" w:cs="Mangal"/>
                <w:sz w:val="28"/>
                <w:szCs w:val="28"/>
              </w:rPr>
              <w:t>л</w:t>
            </w:r>
            <w:r>
              <w:rPr>
                <w:rFonts w:ascii="Times New Roman" w:hAnsi="Times New Roman" w:cs="Mangal"/>
                <w:sz w:val="28"/>
                <w:szCs w:val="28"/>
              </w:rPr>
              <w:t>ь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Mangal"/>
                <w:sz w:val="28"/>
                <w:szCs w:val="28"/>
              </w:rPr>
              <w:t>2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года (прилагается).</w:t>
            </w:r>
          </w:p>
          <w:p w:rsidR="00AF0DCC" w:rsidRPr="00BA671B" w:rsidRDefault="00DB6316" w:rsidP="00DB6316">
            <w:pPr>
              <w:spacing w:line="360" w:lineRule="auto"/>
              <w:ind w:firstLine="709"/>
              <w:jc w:val="both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</w:t>
            </w:r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t xml:space="preserve">. Секретарю Красночетайской территориальной избирательной </w:t>
            </w:r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lastRenderedPageBreak/>
              <w:t>комисси</w:t>
            </w:r>
            <w:r w:rsidR="0070256C">
              <w:rPr>
                <w:rFonts w:ascii="Times New Roman" w:hAnsi="Times New Roman" w:cs="Mangal"/>
                <w:sz w:val="28"/>
                <w:szCs w:val="28"/>
              </w:rPr>
              <w:t xml:space="preserve">и </w:t>
            </w:r>
            <w:proofErr w:type="spellStart"/>
            <w:r w:rsidR="0070256C">
              <w:rPr>
                <w:rFonts w:ascii="Times New Roman" w:hAnsi="Times New Roman" w:cs="Mangal"/>
                <w:sz w:val="28"/>
                <w:szCs w:val="28"/>
              </w:rPr>
              <w:t>Ербулаткиной</w:t>
            </w:r>
            <w:proofErr w:type="spellEnd"/>
            <w:r w:rsidR="0070256C">
              <w:rPr>
                <w:rFonts w:ascii="Times New Roman" w:hAnsi="Times New Roman" w:cs="Mangal"/>
                <w:sz w:val="28"/>
                <w:szCs w:val="28"/>
              </w:rPr>
              <w:t xml:space="preserve"> С.В. ознакомить ч</w:t>
            </w:r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t xml:space="preserve">ленов территориальной избирательной комиссии с правом решающего голоса с графиком работы под подпись; вести учет отработанного членами территориальной избирательной комиссии времени; осуществлять </w:t>
            </w:r>
            <w:proofErr w:type="gramStart"/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t>контроль за</w:t>
            </w:r>
            <w:proofErr w:type="gramEnd"/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t xml:space="preserve"> исполнением настоящего решения.</w:t>
            </w:r>
          </w:p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  <w:gridSpan w:val="2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  <w:gridSpan w:val="2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A2ACF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35F9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C6CBC"/>
    <w:rsid w:val="006E12DB"/>
    <w:rsid w:val="006F02E8"/>
    <w:rsid w:val="0070256C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14462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B4EB5"/>
    <w:rsid w:val="00AC6F61"/>
    <w:rsid w:val="00AF0DCC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246DC"/>
    <w:rsid w:val="00C32C77"/>
    <w:rsid w:val="00CC7FD3"/>
    <w:rsid w:val="00D26A72"/>
    <w:rsid w:val="00D3581C"/>
    <w:rsid w:val="00D924F5"/>
    <w:rsid w:val="00DB4B50"/>
    <w:rsid w:val="00DB6316"/>
    <w:rsid w:val="00DD2227"/>
    <w:rsid w:val="00DE343A"/>
    <w:rsid w:val="00E524DB"/>
    <w:rsid w:val="00E75E80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2022-09-16T14:34:00Z</cp:lastPrinted>
  <dcterms:created xsi:type="dcterms:W3CDTF">2022-07-11T07:00:00Z</dcterms:created>
  <dcterms:modified xsi:type="dcterms:W3CDTF">2022-09-16T14:34:00Z</dcterms:modified>
</cp:coreProperties>
</file>