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70</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70</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DA14CC" w:rsidRPr="00DA14CC" w:rsidRDefault="00DA14CC" w:rsidP="00DA14CC">
      <w:pPr>
        <w:spacing w:after="0" w:line="240" w:lineRule="auto"/>
        <w:ind w:right="4962"/>
        <w:jc w:val="both"/>
        <w:rPr>
          <w:rFonts w:ascii="Times New Roman" w:hAnsi="Times New Roman" w:cs="Times New Roman"/>
          <w:bCs/>
          <w:sz w:val="24"/>
          <w:szCs w:val="24"/>
        </w:rPr>
      </w:pPr>
      <w:r w:rsidRPr="00DA14CC">
        <w:rPr>
          <w:rFonts w:ascii="Times New Roman" w:hAnsi="Times New Roman" w:cs="Times New Roman"/>
          <w:sz w:val="24"/>
          <w:szCs w:val="24"/>
        </w:rPr>
        <w:t>О внесении изменения в постановление главы администрации Урмарского муниципального округа от 15.03.2023 г. № 316 «О создании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DA14CC" w:rsidRPr="00DA14CC" w:rsidRDefault="00DA14CC" w:rsidP="00DA14CC">
      <w:pPr>
        <w:spacing w:after="0" w:line="240" w:lineRule="auto"/>
        <w:ind w:firstLine="567"/>
        <w:jc w:val="center"/>
        <w:rPr>
          <w:rFonts w:ascii="Times New Roman" w:hAnsi="Times New Roman" w:cs="Times New Roman"/>
          <w:bCs/>
          <w:sz w:val="24"/>
          <w:szCs w:val="24"/>
        </w:rPr>
      </w:pPr>
    </w:p>
    <w:p w:rsidR="00DA14CC" w:rsidRDefault="00DA14CC" w:rsidP="00DA14CC">
      <w:pPr>
        <w:spacing w:after="0" w:line="240" w:lineRule="auto"/>
        <w:ind w:firstLine="709"/>
        <w:jc w:val="both"/>
        <w:rPr>
          <w:rFonts w:ascii="Times New Roman" w:hAnsi="Times New Roman" w:cs="Times New Roman"/>
          <w:color w:val="22272F"/>
          <w:sz w:val="24"/>
          <w:szCs w:val="24"/>
        </w:rPr>
      </w:pPr>
    </w:p>
    <w:p w:rsidR="00DA14CC" w:rsidRPr="00DA14CC" w:rsidRDefault="00DA14CC" w:rsidP="00DA14CC">
      <w:pPr>
        <w:spacing w:after="0" w:line="240" w:lineRule="auto"/>
        <w:ind w:firstLine="709"/>
        <w:jc w:val="both"/>
        <w:rPr>
          <w:rFonts w:ascii="Times New Roman" w:hAnsi="Times New Roman" w:cs="Times New Roman"/>
          <w:sz w:val="24"/>
          <w:szCs w:val="24"/>
        </w:rPr>
      </w:pPr>
      <w:proofErr w:type="gramStart"/>
      <w:r w:rsidRPr="00DA14CC">
        <w:rPr>
          <w:rFonts w:ascii="Times New Roman" w:hAnsi="Times New Roman" w:cs="Times New Roman"/>
          <w:color w:val="22272F"/>
          <w:sz w:val="24"/>
          <w:szCs w:val="24"/>
        </w:rPr>
        <w:t>В соответствии с</w:t>
      </w:r>
      <w:r w:rsidRPr="00DA14CC">
        <w:rPr>
          <w:rFonts w:ascii="Times New Roman" w:hAnsi="Times New Roman" w:cs="Times New Roman"/>
          <w:color w:val="000000" w:themeColor="text1"/>
          <w:sz w:val="24"/>
          <w:szCs w:val="24"/>
        </w:rPr>
        <w:t> </w:t>
      </w:r>
      <w:hyperlink r:id="rId11" w:anchor="/document/10135206/entry/0" w:history="1">
        <w:r w:rsidRPr="00DA14CC">
          <w:rPr>
            <w:rStyle w:val="ae"/>
            <w:rFonts w:ascii="Times New Roman" w:hAnsi="Times New Roman" w:cs="Times New Roman"/>
            <w:color w:val="000000" w:themeColor="text1"/>
            <w:sz w:val="24"/>
            <w:szCs w:val="24"/>
            <w:u w:val="none"/>
          </w:rPr>
          <w:t>Законом</w:t>
        </w:r>
      </w:hyperlink>
      <w:r w:rsidRPr="00DA14CC">
        <w:rPr>
          <w:rFonts w:ascii="Times New Roman" w:hAnsi="Times New Roman" w:cs="Times New Roman"/>
          <w:color w:val="000000" w:themeColor="text1"/>
          <w:sz w:val="24"/>
          <w:szCs w:val="24"/>
        </w:rPr>
        <w:t> Российской Федерации от 21 декабря 1996 г. N 159-ФЗ "О дополнительных гарантиях по социальной поддержке детей-сирот и детей, оставшихся без попечения родителей", </w:t>
      </w:r>
      <w:hyperlink r:id="rId12" w:anchor="/document/17622603/entry/0" w:history="1">
        <w:r w:rsidRPr="00DA14CC">
          <w:rPr>
            <w:rStyle w:val="ae"/>
            <w:rFonts w:ascii="Times New Roman" w:hAnsi="Times New Roman" w:cs="Times New Roman"/>
            <w:color w:val="000000" w:themeColor="text1"/>
            <w:sz w:val="24"/>
            <w:szCs w:val="24"/>
            <w:u w:val="none"/>
          </w:rPr>
          <w:t>Законом</w:t>
        </w:r>
      </w:hyperlink>
      <w:r w:rsidRPr="00DA14CC">
        <w:rPr>
          <w:rFonts w:ascii="Times New Roman" w:hAnsi="Times New Roman" w:cs="Times New Roman"/>
          <w:color w:val="000000" w:themeColor="text1"/>
          <w:sz w:val="24"/>
          <w:szCs w:val="24"/>
        </w:rPr>
        <w:t>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w:t>
      </w:r>
      <w:hyperlink r:id="rId13" w:anchor="/document/17600949/entry/0" w:history="1">
        <w:r w:rsidRPr="00DA14CC">
          <w:rPr>
            <w:rStyle w:val="ae"/>
            <w:rFonts w:ascii="Times New Roman" w:hAnsi="Times New Roman" w:cs="Times New Roman"/>
            <w:color w:val="000000" w:themeColor="text1"/>
            <w:sz w:val="24"/>
            <w:szCs w:val="24"/>
            <w:u w:val="none"/>
          </w:rPr>
          <w:t>Законом</w:t>
        </w:r>
      </w:hyperlink>
      <w:r w:rsidRPr="00DA14CC">
        <w:rPr>
          <w:rFonts w:ascii="Times New Roman" w:hAnsi="Times New Roman" w:cs="Times New Roman"/>
          <w:color w:val="000000" w:themeColor="text1"/>
          <w:sz w:val="24"/>
          <w:szCs w:val="24"/>
        </w:rPr>
        <w:t> Чувашской Республики от 17 октября 2005 г. N 42 "О регулировании жилищных</w:t>
      </w:r>
      <w:proofErr w:type="gramEnd"/>
      <w:r w:rsidRPr="00DA14CC">
        <w:rPr>
          <w:rFonts w:ascii="Times New Roman" w:hAnsi="Times New Roman" w:cs="Times New Roman"/>
          <w:color w:val="000000" w:themeColor="text1"/>
          <w:sz w:val="24"/>
          <w:szCs w:val="24"/>
        </w:rPr>
        <w:t xml:space="preserve"> </w:t>
      </w:r>
      <w:proofErr w:type="gramStart"/>
      <w:r w:rsidRPr="00DA14CC">
        <w:rPr>
          <w:rFonts w:ascii="Times New Roman" w:hAnsi="Times New Roman" w:cs="Times New Roman"/>
          <w:color w:val="000000" w:themeColor="text1"/>
          <w:sz w:val="24"/>
          <w:szCs w:val="24"/>
        </w:rPr>
        <w:t>отношений", </w:t>
      </w:r>
      <w:hyperlink r:id="rId14" w:anchor="/document/26589636/entry/0" w:history="1">
        <w:r w:rsidRPr="00DA14CC">
          <w:rPr>
            <w:rStyle w:val="ae"/>
            <w:rFonts w:ascii="Times New Roman" w:hAnsi="Times New Roman" w:cs="Times New Roman"/>
            <w:color w:val="000000" w:themeColor="text1"/>
            <w:sz w:val="24"/>
            <w:szCs w:val="24"/>
            <w:u w:val="none"/>
          </w:rPr>
          <w:t>постановлением</w:t>
        </w:r>
      </w:hyperlink>
      <w:r w:rsidRPr="00DA14CC">
        <w:rPr>
          <w:rFonts w:ascii="Times New Roman" w:hAnsi="Times New Roman" w:cs="Times New Roman"/>
          <w:color w:val="000000" w:themeColor="text1"/>
          <w:sz w:val="24"/>
          <w:szCs w:val="24"/>
        </w:rPr>
        <w:t> Кабинета Министров Чувашской Республики от 25 июля 2013 г. N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w:t>
      </w:r>
      <w:proofErr w:type="gramEnd"/>
      <w:r w:rsidRPr="00DA14CC">
        <w:rPr>
          <w:rFonts w:ascii="Times New Roman" w:hAnsi="Times New Roman" w:cs="Times New Roman"/>
          <w:color w:val="000000" w:themeColor="text1"/>
          <w:sz w:val="24"/>
          <w:szCs w:val="24"/>
        </w:rPr>
        <w:t xml:space="preserve">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DA14CC">
        <w:rPr>
          <w:rFonts w:ascii="Times New Roman" w:hAnsi="Times New Roman" w:cs="Times New Roman"/>
          <w:color w:val="22272F"/>
          <w:sz w:val="24"/>
          <w:szCs w:val="24"/>
        </w:rPr>
        <w:t>,</w:t>
      </w:r>
      <w:r w:rsidRPr="00DA14CC">
        <w:rPr>
          <w:rFonts w:ascii="Times New Roman" w:hAnsi="Times New Roman" w:cs="Times New Roman"/>
          <w:sz w:val="24"/>
          <w:szCs w:val="24"/>
        </w:rPr>
        <w:t xml:space="preserve"> </w:t>
      </w:r>
      <w:r w:rsidRPr="00DA14CC">
        <w:rPr>
          <w:rFonts w:ascii="Times New Roman" w:hAnsi="Times New Roman" w:cs="Times New Roman"/>
          <w:color w:val="22272F"/>
          <w:sz w:val="24"/>
          <w:szCs w:val="24"/>
        </w:rPr>
        <w:t>администрация Урмарского муниципального округа </w:t>
      </w:r>
      <w:proofErr w:type="gramStart"/>
      <w:r w:rsidRPr="00DA14CC">
        <w:rPr>
          <w:rFonts w:ascii="Times New Roman" w:hAnsi="Times New Roman" w:cs="Times New Roman"/>
          <w:color w:val="22272F"/>
          <w:sz w:val="24"/>
          <w:szCs w:val="24"/>
        </w:rPr>
        <w:t>п</w:t>
      </w:r>
      <w:proofErr w:type="gramEnd"/>
      <w:r w:rsidRPr="00DA14CC">
        <w:rPr>
          <w:rFonts w:ascii="Times New Roman" w:hAnsi="Times New Roman" w:cs="Times New Roman"/>
          <w:color w:val="22272F"/>
          <w:sz w:val="24"/>
          <w:szCs w:val="24"/>
        </w:rPr>
        <w:t xml:space="preserve"> о с т а н о в л я е т</w:t>
      </w:r>
      <w:r w:rsidRPr="00DA14CC">
        <w:rPr>
          <w:rFonts w:ascii="Times New Roman" w:hAnsi="Times New Roman" w:cs="Times New Roman"/>
          <w:sz w:val="24"/>
          <w:szCs w:val="24"/>
        </w:rPr>
        <w:t>:</w:t>
      </w:r>
    </w:p>
    <w:p w:rsidR="00DA14CC" w:rsidRPr="00DA14CC" w:rsidRDefault="00DA14CC" w:rsidP="00DA14CC">
      <w:pPr>
        <w:spacing w:after="0" w:line="240" w:lineRule="auto"/>
        <w:ind w:firstLine="708"/>
        <w:jc w:val="both"/>
        <w:rPr>
          <w:rFonts w:ascii="Times New Roman" w:hAnsi="Times New Roman" w:cs="Times New Roman"/>
          <w:sz w:val="24"/>
          <w:szCs w:val="24"/>
        </w:rPr>
      </w:pPr>
      <w:r w:rsidRPr="00DA14CC">
        <w:rPr>
          <w:rFonts w:ascii="Times New Roman" w:hAnsi="Times New Roman" w:cs="Times New Roman"/>
          <w:sz w:val="24"/>
          <w:szCs w:val="24"/>
        </w:rPr>
        <w:t xml:space="preserve">1. </w:t>
      </w:r>
      <w:proofErr w:type="gramStart"/>
      <w:r w:rsidRPr="00DA14CC">
        <w:rPr>
          <w:rFonts w:ascii="Times New Roman" w:hAnsi="Times New Roman" w:cs="Times New Roman"/>
          <w:sz w:val="24"/>
          <w:szCs w:val="24"/>
        </w:rPr>
        <w:t>Внести в постановление администрации Урмарского муниципального округа от 15.03.2023г. № 316 «О создании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изменения, дополнив «Состав межведомственной комиссии по обеспечению благоустроенными жилыми помещениями специализированного жилищного фонда по</w:t>
      </w:r>
      <w:proofErr w:type="gramEnd"/>
      <w:r w:rsidRPr="00DA14CC">
        <w:rPr>
          <w:rFonts w:ascii="Times New Roman" w:hAnsi="Times New Roman" w:cs="Times New Roman"/>
          <w:sz w:val="24"/>
          <w:szCs w:val="24"/>
        </w:rPr>
        <w:t xml:space="preserve">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в </w:t>
      </w:r>
      <w:proofErr w:type="spellStart"/>
      <w:r w:rsidRPr="00DA14CC">
        <w:rPr>
          <w:rFonts w:ascii="Times New Roman" w:hAnsi="Times New Roman" w:cs="Times New Roman"/>
          <w:sz w:val="24"/>
          <w:szCs w:val="24"/>
        </w:rPr>
        <w:t>Урмарском</w:t>
      </w:r>
      <w:proofErr w:type="spellEnd"/>
      <w:r w:rsidRPr="00DA14CC">
        <w:rPr>
          <w:rFonts w:ascii="Times New Roman" w:hAnsi="Times New Roman" w:cs="Times New Roman"/>
          <w:sz w:val="24"/>
          <w:szCs w:val="24"/>
        </w:rPr>
        <w:t xml:space="preserve"> муниципальном округе Чувашской Республики» следующей позицией: </w:t>
      </w:r>
    </w:p>
    <w:p w:rsidR="00DA14CC" w:rsidRPr="00DA14CC" w:rsidRDefault="00DA14CC" w:rsidP="00DA14CC">
      <w:pPr>
        <w:spacing w:after="0" w:line="240" w:lineRule="auto"/>
        <w:ind w:firstLine="708"/>
        <w:jc w:val="both"/>
        <w:rPr>
          <w:rFonts w:ascii="Times New Roman" w:hAnsi="Times New Roman" w:cs="Times New Roman"/>
          <w:sz w:val="24"/>
          <w:szCs w:val="24"/>
        </w:rPr>
      </w:pPr>
    </w:p>
    <w:tbl>
      <w:tblPr>
        <w:tblW w:w="10335" w:type="dxa"/>
        <w:tblLayout w:type="fixed"/>
        <w:tblLook w:val="04A0" w:firstRow="1" w:lastRow="0" w:firstColumn="1" w:lastColumn="0" w:noHBand="0" w:noVBand="1"/>
      </w:tblPr>
      <w:tblGrid>
        <w:gridCol w:w="441"/>
        <w:gridCol w:w="9894"/>
      </w:tblGrid>
      <w:tr w:rsidR="00DA14CC" w:rsidRPr="00DA14CC" w:rsidTr="00DA14CC">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14CC" w:rsidRPr="00DA14CC" w:rsidRDefault="00DA14CC" w:rsidP="00DA14CC">
            <w:pPr>
              <w:spacing w:after="0" w:line="240" w:lineRule="auto"/>
              <w:ind w:firstLine="708"/>
              <w:jc w:val="both"/>
              <w:rPr>
                <w:rFonts w:ascii="Times New Roman" w:eastAsia="Times New Roman" w:hAnsi="Times New Roman" w:cs="Times New Roman"/>
                <w:sz w:val="24"/>
                <w:szCs w:val="24"/>
              </w:rPr>
            </w:pPr>
          </w:p>
        </w:tc>
        <w:tc>
          <w:tcPr>
            <w:tcW w:w="9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14CC" w:rsidRPr="00DA14CC" w:rsidRDefault="00DA14CC" w:rsidP="00DA14CC">
            <w:pPr>
              <w:spacing w:after="0" w:line="240" w:lineRule="auto"/>
              <w:jc w:val="both"/>
              <w:rPr>
                <w:rFonts w:ascii="Times New Roman" w:eastAsia="Times New Roman" w:hAnsi="Times New Roman" w:cs="Times New Roman"/>
                <w:sz w:val="24"/>
                <w:szCs w:val="24"/>
              </w:rPr>
            </w:pPr>
            <w:r w:rsidRPr="00DA14CC">
              <w:rPr>
                <w:rFonts w:ascii="Times New Roman" w:hAnsi="Times New Roman" w:cs="Times New Roman"/>
                <w:sz w:val="24"/>
                <w:szCs w:val="24"/>
              </w:rPr>
              <w:t>- начальник юридического отдела администрации Урмарского муниципального округа.</w:t>
            </w:r>
          </w:p>
        </w:tc>
      </w:tr>
    </w:tbl>
    <w:p w:rsidR="00DA14CC" w:rsidRPr="00DA14CC" w:rsidRDefault="00DA14CC" w:rsidP="00DA14CC">
      <w:pPr>
        <w:spacing w:after="0" w:line="240" w:lineRule="auto"/>
        <w:jc w:val="both"/>
        <w:rPr>
          <w:rFonts w:ascii="Times New Roman" w:eastAsia="Times New Roman" w:hAnsi="Times New Roman" w:cs="Times New Roman"/>
          <w:sz w:val="24"/>
          <w:szCs w:val="24"/>
        </w:rPr>
      </w:pPr>
    </w:p>
    <w:p w:rsidR="00DA14CC" w:rsidRPr="00DA14CC" w:rsidRDefault="00DA14CC" w:rsidP="00DA14CC">
      <w:pPr>
        <w:spacing w:after="0" w:line="240" w:lineRule="auto"/>
        <w:ind w:firstLine="708"/>
        <w:jc w:val="both"/>
        <w:rPr>
          <w:rFonts w:ascii="Times New Roman" w:hAnsi="Times New Roman" w:cs="Times New Roman"/>
          <w:sz w:val="24"/>
          <w:szCs w:val="24"/>
        </w:rPr>
      </w:pPr>
      <w:r w:rsidRPr="00DA14CC">
        <w:rPr>
          <w:rFonts w:ascii="Times New Roman" w:hAnsi="Times New Roman" w:cs="Times New Roman"/>
          <w:sz w:val="24"/>
          <w:szCs w:val="24"/>
        </w:rPr>
        <w:lastRenderedPageBreak/>
        <w:t xml:space="preserve">2.Контроль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w:t>
      </w:r>
    </w:p>
    <w:p w:rsidR="00DA14CC" w:rsidRDefault="00DA14CC" w:rsidP="00DA14CC">
      <w:pPr>
        <w:spacing w:after="0" w:line="240" w:lineRule="auto"/>
        <w:ind w:firstLine="708"/>
        <w:jc w:val="both"/>
        <w:rPr>
          <w:rFonts w:ascii="Times New Roman" w:hAnsi="Times New Roman" w:cs="Times New Roman"/>
          <w:sz w:val="24"/>
          <w:szCs w:val="24"/>
        </w:rPr>
      </w:pPr>
      <w:r w:rsidRPr="00DA14CC">
        <w:rPr>
          <w:rFonts w:ascii="Times New Roman" w:hAnsi="Times New Roman" w:cs="Times New Roman"/>
          <w:sz w:val="24"/>
          <w:szCs w:val="24"/>
        </w:rPr>
        <w:t xml:space="preserve">3. Настоящее постановление вступает в силу после его официального опубликования. </w:t>
      </w:r>
    </w:p>
    <w:p w:rsidR="00DA14CC" w:rsidRDefault="00DA14CC" w:rsidP="00DA14CC">
      <w:pPr>
        <w:spacing w:after="0" w:line="240" w:lineRule="auto"/>
        <w:ind w:firstLine="708"/>
        <w:jc w:val="both"/>
        <w:rPr>
          <w:rFonts w:ascii="Times New Roman" w:hAnsi="Times New Roman" w:cs="Times New Roman"/>
          <w:sz w:val="24"/>
          <w:szCs w:val="24"/>
        </w:rPr>
      </w:pPr>
    </w:p>
    <w:p w:rsidR="00DA14CC" w:rsidRPr="00DA14CC" w:rsidRDefault="00DA14CC" w:rsidP="00DA14CC">
      <w:pPr>
        <w:spacing w:after="0" w:line="240" w:lineRule="auto"/>
        <w:ind w:firstLine="708"/>
        <w:jc w:val="both"/>
        <w:rPr>
          <w:rFonts w:ascii="Times New Roman" w:hAnsi="Times New Roman" w:cs="Times New Roman"/>
          <w:sz w:val="24"/>
          <w:szCs w:val="24"/>
        </w:rPr>
      </w:pPr>
    </w:p>
    <w:p w:rsidR="00DA14CC" w:rsidRPr="00DA14CC" w:rsidRDefault="00DA14CC" w:rsidP="00DA14CC">
      <w:pPr>
        <w:spacing w:after="0" w:line="240" w:lineRule="auto"/>
        <w:ind w:firstLine="708"/>
        <w:jc w:val="both"/>
        <w:rPr>
          <w:rFonts w:ascii="Times New Roman" w:hAnsi="Times New Roman" w:cs="Times New Roman"/>
          <w:sz w:val="24"/>
          <w:szCs w:val="24"/>
        </w:rPr>
      </w:pPr>
      <w:r w:rsidRPr="00DA14CC">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6351"/>
        <w:gridCol w:w="3177"/>
      </w:tblGrid>
      <w:tr w:rsidR="00DA14CC" w:rsidRPr="00DA14CC" w:rsidTr="00DA14CC">
        <w:tc>
          <w:tcPr>
            <w:tcW w:w="3300" w:type="pct"/>
            <w:shd w:val="clear" w:color="auto" w:fill="FFFFFF"/>
            <w:tcMar>
              <w:top w:w="15" w:type="dxa"/>
              <w:left w:w="15" w:type="dxa"/>
              <w:bottom w:w="15" w:type="dxa"/>
              <w:right w:w="15" w:type="dxa"/>
            </w:tcMar>
            <w:vAlign w:val="bottom"/>
            <w:hideMark/>
          </w:tcPr>
          <w:p w:rsidR="00DA14CC" w:rsidRPr="00DA14CC" w:rsidRDefault="00DA14CC" w:rsidP="00DA14CC">
            <w:pPr>
              <w:spacing w:after="0" w:line="240" w:lineRule="auto"/>
              <w:rPr>
                <w:rFonts w:ascii="Times New Roman" w:eastAsia="Times New Roman" w:hAnsi="Times New Roman" w:cs="Times New Roman"/>
                <w:color w:val="22272F"/>
                <w:sz w:val="24"/>
                <w:szCs w:val="24"/>
              </w:rPr>
            </w:pPr>
            <w:r w:rsidRPr="00DA14CC">
              <w:rPr>
                <w:rFonts w:ascii="Times New Roman" w:hAnsi="Times New Roman" w:cs="Times New Roman"/>
                <w:color w:val="22272F"/>
                <w:sz w:val="24"/>
                <w:szCs w:val="24"/>
              </w:rPr>
              <w:t>Глава Урмарского</w:t>
            </w:r>
            <w:r w:rsidRPr="00DA14CC">
              <w:rPr>
                <w:rFonts w:ascii="Times New Roman" w:hAnsi="Times New Roman" w:cs="Times New Roman"/>
                <w:color w:val="22272F"/>
                <w:sz w:val="24"/>
                <w:szCs w:val="24"/>
              </w:rPr>
              <w:br/>
              <w:t>муниципального округа</w:t>
            </w:r>
          </w:p>
        </w:tc>
        <w:tc>
          <w:tcPr>
            <w:tcW w:w="1650" w:type="pct"/>
            <w:shd w:val="clear" w:color="auto" w:fill="FFFFFF"/>
            <w:tcMar>
              <w:top w:w="15" w:type="dxa"/>
              <w:left w:w="15" w:type="dxa"/>
              <w:bottom w:w="15" w:type="dxa"/>
              <w:right w:w="15" w:type="dxa"/>
            </w:tcMar>
            <w:vAlign w:val="bottom"/>
            <w:hideMark/>
          </w:tcPr>
          <w:p w:rsidR="00DA14CC" w:rsidRPr="00DA14CC" w:rsidRDefault="00DA14CC" w:rsidP="00DA14CC">
            <w:pPr>
              <w:spacing w:after="0" w:line="240" w:lineRule="auto"/>
              <w:jc w:val="both"/>
              <w:rPr>
                <w:rFonts w:ascii="Times New Roman" w:eastAsia="Times New Roman" w:hAnsi="Times New Roman" w:cs="Times New Roman"/>
                <w:color w:val="22272F"/>
                <w:sz w:val="24"/>
                <w:szCs w:val="24"/>
              </w:rPr>
            </w:pPr>
            <w:r>
              <w:rPr>
                <w:rFonts w:ascii="Times New Roman" w:hAnsi="Times New Roman" w:cs="Times New Roman"/>
                <w:color w:val="22272F"/>
                <w:sz w:val="24"/>
                <w:szCs w:val="24"/>
              </w:rPr>
              <w:t xml:space="preserve">                    </w:t>
            </w:r>
            <w:r w:rsidRPr="00DA14CC">
              <w:rPr>
                <w:rFonts w:ascii="Times New Roman" w:hAnsi="Times New Roman" w:cs="Times New Roman"/>
                <w:color w:val="22272F"/>
                <w:sz w:val="24"/>
                <w:szCs w:val="24"/>
              </w:rPr>
              <w:t>В.В. Шигильдеев</w:t>
            </w:r>
          </w:p>
        </w:tc>
      </w:tr>
    </w:tbl>
    <w:p w:rsidR="00DA14CC" w:rsidRPr="00DA14CC" w:rsidRDefault="00DA14CC" w:rsidP="00DA14CC">
      <w:pPr>
        <w:shd w:val="clear" w:color="auto" w:fill="FFFFFF"/>
        <w:spacing w:after="0" w:line="240" w:lineRule="auto"/>
        <w:jc w:val="both"/>
        <w:rPr>
          <w:rFonts w:ascii="Times New Roman" w:eastAsia="Times New Roman" w:hAnsi="Times New Roman" w:cs="Times New Roman"/>
          <w:color w:val="22272F"/>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Default="00DA14CC" w:rsidP="00DA14CC">
      <w:pPr>
        <w:shd w:val="clear" w:color="auto" w:fill="FFFFFF"/>
        <w:spacing w:after="0" w:line="240" w:lineRule="auto"/>
        <w:jc w:val="both"/>
        <w:rPr>
          <w:rFonts w:ascii="Times New Roman" w:eastAsia="Calibri" w:hAnsi="Times New Roman" w:cs="Times New Roman"/>
          <w:sz w:val="24"/>
          <w:szCs w:val="24"/>
        </w:rPr>
      </w:pPr>
    </w:p>
    <w:p w:rsidR="00DA14CC" w:rsidRPr="00DA14CC" w:rsidRDefault="00DA14CC" w:rsidP="00DA14CC">
      <w:pPr>
        <w:shd w:val="clear" w:color="auto" w:fill="FFFFFF"/>
        <w:spacing w:after="0" w:line="240" w:lineRule="auto"/>
        <w:jc w:val="both"/>
        <w:rPr>
          <w:rFonts w:ascii="Times New Roman" w:hAnsi="Times New Roman" w:cs="Times New Roman"/>
          <w:color w:val="22272F"/>
          <w:sz w:val="20"/>
          <w:szCs w:val="20"/>
        </w:rPr>
      </w:pPr>
      <w:r w:rsidRPr="00DA14CC">
        <w:rPr>
          <w:rFonts w:ascii="Times New Roman" w:eastAsia="Calibri" w:hAnsi="Times New Roman" w:cs="Times New Roman"/>
          <w:sz w:val="20"/>
          <w:szCs w:val="20"/>
        </w:rPr>
        <w:t>Петрова Любовь Юрьевна</w:t>
      </w:r>
    </w:p>
    <w:p w:rsidR="00DA14CC" w:rsidRPr="00DA14CC" w:rsidRDefault="00DA14CC" w:rsidP="00DA14CC">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DA14CC">
        <w:rPr>
          <w:rFonts w:ascii="Times New Roman" w:eastAsia="Calibri" w:hAnsi="Times New Roman" w:cs="Times New Roman"/>
          <w:sz w:val="20"/>
          <w:szCs w:val="20"/>
        </w:rPr>
        <w:t>8(835-44) 2-10-85</w:t>
      </w:r>
      <w:bookmarkStart w:id="0" w:name="_GoBack"/>
      <w:bookmarkEnd w:id="0"/>
    </w:p>
    <w:p w:rsidR="000A1D69" w:rsidRPr="00DA14CC" w:rsidRDefault="000A1D69" w:rsidP="00DA14CC">
      <w:pPr>
        <w:shd w:val="clear" w:color="auto" w:fill="FFFFFF"/>
        <w:tabs>
          <w:tab w:val="left" w:pos="4253"/>
        </w:tabs>
        <w:spacing w:after="0" w:line="240" w:lineRule="auto"/>
        <w:ind w:right="4962"/>
        <w:jc w:val="both"/>
        <w:rPr>
          <w:rFonts w:ascii="Times New Roman" w:hAnsi="Times New Roman" w:cs="Times New Roman"/>
          <w:color w:val="000000" w:themeColor="text1"/>
          <w:sz w:val="24"/>
          <w:szCs w:val="24"/>
        </w:rPr>
      </w:pPr>
    </w:p>
    <w:sectPr w:rsidR="000A1D69" w:rsidRPr="00DA14CC" w:rsidSect="00680C66">
      <w:headerReference w:type="default" r:id="rId15"/>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DB" w:rsidRDefault="002F3DDB" w:rsidP="00C65999">
      <w:pPr>
        <w:spacing w:after="0" w:line="240" w:lineRule="auto"/>
      </w:pPr>
      <w:r>
        <w:separator/>
      </w:r>
    </w:p>
  </w:endnote>
  <w:endnote w:type="continuationSeparator" w:id="0">
    <w:p w:rsidR="002F3DDB" w:rsidRDefault="002F3DD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Times New Roman"/>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DB" w:rsidRDefault="002F3DDB" w:rsidP="00C65999">
      <w:pPr>
        <w:spacing w:after="0" w:line="240" w:lineRule="auto"/>
      </w:pPr>
      <w:r>
        <w:separator/>
      </w:r>
    </w:p>
  </w:footnote>
  <w:footnote w:type="continuationSeparator" w:id="0">
    <w:p w:rsidR="002F3DDB" w:rsidRDefault="002F3DD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9"/>
  </w:num>
  <w:num w:numId="3">
    <w:abstractNumId w:val="8"/>
  </w:num>
  <w:num w:numId="4">
    <w:abstractNumId w:val="5"/>
  </w:num>
  <w:num w:numId="5">
    <w:abstractNumId w:val="7"/>
  </w:num>
  <w:num w:numId="6">
    <w:abstractNumId w:val="6"/>
  </w:num>
  <w:num w:numId="7">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2F3DDB"/>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105"/>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4CC"/>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90934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F830-0794-4F43-AC20-17D74042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116</cp:revision>
  <cp:lastPrinted>2024-07-05T10:29:00Z</cp:lastPrinted>
  <dcterms:created xsi:type="dcterms:W3CDTF">2024-06-07T07:05:00Z</dcterms:created>
  <dcterms:modified xsi:type="dcterms:W3CDTF">2024-07-05T10:29:00Z</dcterms:modified>
</cp:coreProperties>
</file>