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7533C" w:rsidRDefault="0027533C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33C" w:rsidRDefault="0027533C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F8" w:rsidRP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</w:t>
      </w:r>
      <w:proofErr w:type="gramStart"/>
      <w:r w:rsidRPr="00921CF8">
        <w:rPr>
          <w:rFonts w:ascii="Times New Roman" w:hAnsi="Times New Roman" w:cs="Times New Roman"/>
          <w:b/>
          <w:sz w:val="24"/>
          <w:szCs w:val="24"/>
        </w:rPr>
        <w:t>межведомственной</w:t>
      </w:r>
      <w:proofErr w:type="gramEnd"/>
    </w:p>
    <w:p w:rsid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 xml:space="preserve">комиссии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 xml:space="preserve"> по обеспечению </w:t>
      </w:r>
      <w:proofErr w:type="gramStart"/>
      <w:r w:rsidRPr="00921CF8">
        <w:rPr>
          <w:rFonts w:ascii="Times New Roman" w:hAnsi="Times New Roman" w:cs="Times New Roman"/>
          <w:b/>
          <w:sz w:val="24"/>
          <w:szCs w:val="24"/>
        </w:rPr>
        <w:t>благоустроенными</w:t>
      </w:r>
      <w:proofErr w:type="gramEnd"/>
      <w:r w:rsidRPr="00921CF8">
        <w:rPr>
          <w:rFonts w:ascii="Times New Roman" w:hAnsi="Times New Roman" w:cs="Times New Roman"/>
          <w:b/>
          <w:sz w:val="24"/>
          <w:szCs w:val="24"/>
        </w:rPr>
        <w:t xml:space="preserve"> жилыми </w:t>
      </w:r>
    </w:p>
    <w:p w:rsid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 xml:space="preserve">помещениями </w:t>
      </w:r>
      <w:proofErr w:type="gramStart"/>
      <w:r w:rsidRPr="00921CF8">
        <w:rPr>
          <w:rFonts w:ascii="Times New Roman" w:hAnsi="Times New Roman" w:cs="Times New Roman"/>
          <w:b/>
          <w:sz w:val="24"/>
          <w:szCs w:val="24"/>
        </w:rPr>
        <w:t>специализированного</w:t>
      </w:r>
      <w:proofErr w:type="gramEnd"/>
      <w:r w:rsidRPr="00921CF8">
        <w:rPr>
          <w:rFonts w:ascii="Times New Roman" w:hAnsi="Times New Roman" w:cs="Times New Roman"/>
          <w:b/>
          <w:sz w:val="24"/>
          <w:szCs w:val="24"/>
        </w:rPr>
        <w:t xml:space="preserve"> жилищного </w:t>
      </w:r>
    </w:p>
    <w:p w:rsid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 xml:space="preserve">фонда по договорам найма </w:t>
      </w:r>
      <w:proofErr w:type="gramStart"/>
      <w:r w:rsidRPr="00921CF8">
        <w:rPr>
          <w:rFonts w:ascii="Times New Roman" w:hAnsi="Times New Roman" w:cs="Times New Roman"/>
          <w:b/>
          <w:sz w:val="24"/>
          <w:szCs w:val="24"/>
        </w:rPr>
        <w:t>специализированных</w:t>
      </w:r>
      <w:proofErr w:type="gramEnd"/>
    </w:p>
    <w:p w:rsid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 xml:space="preserve"> жилых помещений детей-сирот и детей, оставшихся</w:t>
      </w:r>
    </w:p>
    <w:p w:rsid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 xml:space="preserve"> без попечения родителей, лиц из числа детей-сирот </w:t>
      </w:r>
    </w:p>
    <w:p w:rsidR="00921CF8" w:rsidRPr="00921CF8" w:rsidRDefault="00921CF8" w:rsidP="00921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CF8">
        <w:rPr>
          <w:rFonts w:ascii="Times New Roman" w:hAnsi="Times New Roman" w:cs="Times New Roman"/>
          <w:b/>
          <w:sz w:val="24"/>
          <w:szCs w:val="24"/>
        </w:rPr>
        <w:t>и детей, оставшихся без попечения родителей</w:t>
      </w:r>
    </w:p>
    <w:p w:rsidR="00921CF8" w:rsidRPr="00685C40" w:rsidRDefault="00921CF8" w:rsidP="00921CF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1CF8" w:rsidRPr="00685C40" w:rsidRDefault="00685C40" w:rsidP="00685C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9" w:anchor="/document/10135206/entry/0" w:history="1">
        <w:r w:rsidRPr="00685C4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от 21 декабря 1996 г. N 159-ФЗ </w:t>
      </w:r>
      <w:proofErr w:type="gramStart"/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"О дополнительных гарантиях по социальной поддержке детей-сирот и детей, оставшихся без попечения родителей", </w:t>
      </w:r>
      <w:hyperlink r:id="rId10" w:anchor="/document/17622603/entry/0" w:history="1">
        <w:r w:rsidRPr="00685C4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от 30 ноября 2006 г. N 55 "О наделении органов местного самоуправления в Чувашской Республике отдельными государственными полномочиями", </w:t>
      </w:r>
      <w:hyperlink r:id="rId11" w:anchor="/document/17600949/entry/0" w:history="1">
        <w:r w:rsidRPr="00685C4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от 17 октября 2005 г. N 42 "О регулировании жилищных отношений", </w:t>
      </w:r>
      <w:hyperlink r:id="rId12" w:anchor="/document/26589636/entry/0" w:history="1">
        <w:r w:rsidRPr="00685C4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</w:t>
        </w:r>
      </w:hyperlink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Кабинета Министров Чувашской Республики от 25 июля 2013 г. N 292</w:t>
      </w:r>
      <w:proofErr w:type="gramEnd"/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родителей", в целях обеспечения жилыми помещения детей-сирот и детей, оставшихся без попечения родителей, лиц из числа детей-сирот и детей, оставшихся без попечения родителей", а</w:t>
      </w:r>
      <w:r w:rsidR="00921CF8" w:rsidRPr="00685C40">
        <w:rPr>
          <w:rFonts w:ascii="Times New Roman" w:hAnsi="Times New Roman" w:cs="Times New Roman"/>
          <w:sz w:val="24"/>
          <w:szCs w:val="24"/>
        </w:rPr>
        <w:t xml:space="preserve">дминистрация Порецкого муниципального округа </w:t>
      </w:r>
      <w:proofErr w:type="gramStart"/>
      <w:r w:rsidR="00921CF8" w:rsidRPr="00685C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1CF8" w:rsidRPr="00685C40">
        <w:rPr>
          <w:rFonts w:ascii="Times New Roman" w:hAnsi="Times New Roman" w:cs="Times New Roman"/>
          <w:sz w:val="24"/>
          <w:szCs w:val="24"/>
        </w:rPr>
        <w:t xml:space="preserve"> о с т а н о в л я е т</w:t>
      </w:r>
      <w:proofErr w:type="gramStart"/>
      <w:r w:rsidR="00921CF8" w:rsidRPr="00685C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5D76" w:rsidRPr="00685C40" w:rsidRDefault="00921CF8" w:rsidP="00E3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="00E35D76"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>Создать межведомственную комиссию по обеспечению благоустроенными жилыми помещениями</w:t>
      </w:r>
      <w:r w:rsidR="00E35D76" w:rsidRPr="00685C40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 в составе согласно приложению № 1 к настоящему постановлению.</w:t>
      </w:r>
      <w:proofErr w:type="gramEnd"/>
    </w:p>
    <w:p w:rsidR="00E35D76" w:rsidRPr="00685C40" w:rsidRDefault="00E35D76" w:rsidP="00E3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C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85C40">
        <w:rPr>
          <w:rFonts w:ascii="Times New Roman" w:hAnsi="Times New Roman" w:cs="Times New Roman"/>
          <w:sz w:val="24"/>
          <w:szCs w:val="24"/>
        </w:rPr>
        <w:t>Утвердить Положение о межведомственной комиссии</w:t>
      </w:r>
      <w:r w:rsidRPr="00685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обеспечению благоустроенными жилыми помещениями</w:t>
      </w:r>
      <w:r w:rsidRPr="00685C40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 w:rsidR="005536E5">
        <w:rPr>
          <w:rFonts w:ascii="Times New Roman" w:hAnsi="Times New Roman" w:cs="Times New Roman"/>
          <w:sz w:val="24"/>
          <w:szCs w:val="24"/>
        </w:rPr>
        <w:t>, согласно приложению № 2 к настоящему постановлению</w:t>
      </w:r>
      <w:r w:rsidR="00467A06" w:rsidRPr="00685C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BFC" w:rsidRDefault="00467A06" w:rsidP="00E3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C40">
        <w:rPr>
          <w:rFonts w:ascii="Times New Roman" w:hAnsi="Times New Roman" w:cs="Times New Roman"/>
          <w:sz w:val="24"/>
          <w:szCs w:val="24"/>
        </w:rPr>
        <w:t>3.</w:t>
      </w:r>
      <w:r w:rsidR="0027533C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 w:rsidR="00905C9D">
        <w:rPr>
          <w:rFonts w:ascii="Times New Roman" w:hAnsi="Times New Roman" w:cs="Times New Roman"/>
          <w:sz w:val="24"/>
          <w:szCs w:val="24"/>
        </w:rPr>
        <w:t>и</w:t>
      </w:r>
      <w:r w:rsidR="0027533C">
        <w:rPr>
          <w:rFonts w:ascii="Times New Roman" w:hAnsi="Times New Roman" w:cs="Times New Roman"/>
          <w:sz w:val="24"/>
          <w:szCs w:val="24"/>
        </w:rPr>
        <w:t xml:space="preserve"> силу</w:t>
      </w:r>
      <w:r w:rsidR="00865BFC">
        <w:rPr>
          <w:rFonts w:ascii="Times New Roman" w:hAnsi="Times New Roman" w:cs="Times New Roman"/>
          <w:sz w:val="24"/>
          <w:szCs w:val="24"/>
        </w:rPr>
        <w:t>:</w:t>
      </w:r>
    </w:p>
    <w:p w:rsidR="0027533C" w:rsidRDefault="0027533C" w:rsidP="00E3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5366A">
        <w:rPr>
          <w:rFonts w:ascii="Times New Roman" w:hAnsi="Times New Roman" w:cs="Times New Roman"/>
          <w:sz w:val="24"/>
          <w:szCs w:val="24"/>
        </w:rPr>
        <w:t xml:space="preserve">администрации Порецкого района </w:t>
      </w:r>
      <w:r w:rsidR="00B36C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>от 07</w:t>
      </w:r>
      <w:r w:rsidR="0085366A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2013</w:t>
      </w:r>
      <w:r w:rsidR="0085366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273</w:t>
      </w:r>
      <w:r w:rsidR="00B63FD4">
        <w:rPr>
          <w:rFonts w:ascii="Times New Roman" w:hAnsi="Times New Roman" w:cs="Times New Roman"/>
          <w:sz w:val="24"/>
          <w:szCs w:val="24"/>
        </w:rPr>
        <w:t xml:space="preserve"> «</w:t>
      </w:r>
      <w:r w:rsidR="0085366A" w:rsidRPr="0085366A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межведомственной комиссии </w:t>
      </w:r>
      <w:r w:rsidR="0085366A" w:rsidRPr="0085366A">
        <w:rPr>
          <w:rFonts w:ascii="Times New Roman" w:hAnsi="Times New Roman" w:cs="Times New Roman"/>
          <w:sz w:val="24"/>
          <w:szCs w:val="24"/>
        </w:rPr>
        <w:lastRenderedPageBreak/>
        <w:t>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 w:rsidR="002E376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5366A" w:rsidRDefault="0085366A" w:rsidP="00E3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B36C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>от 22 июля 2014 г. № 327 «</w:t>
      </w:r>
      <w:r w:rsidRPr="0085366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Порецкого района от 07 августа 2013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5366A">
        <w:rPr>
          <w:rFonts w:ascii="Times New Roman" w:hAnsi="Times New Roman" w:cs="Times New Roman"/>
          <w:sz w:val="24"/>
          <w:szCs w:val="24"/>
        </w:rPr>
        <w:t xml:space="preserve">273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366A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</w:t>
      </w:r>
      <w:proofErr w:type="gramEnd"/>
      <w:r w:rsidRPr="0085366A">
        <w:rPr>
          <w:rFonts w:ascii="Times New Roman" w:hAnsi="Times New Roman" w:cs="Times New Roman"/>
          <w:sz w:val="24"/>
          <w:szCs w:val="24"/>
        </w:rPr>
        <w:t xml:space="preserve"> детей, </w:t>
      </w:r>
      <w:proofErr w:type="gramStart"/>
      <w:r w:rsidRPr="0085366A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85366A">
        <w:rPr>
          <w:rFonts w:ascii="Times New Roman" w:hAnsi="Times New Roman" w:cs="Times New Roman"/>
          <w:sz w:val="24"/>
          <w:szCs w:val="24"/>
        </w:rPr>
        <w:t xml:space="preserve">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B36C6B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03</w:t>
      </w:r>
      <w:r w:rsidR="0085366A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85366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437 «</w:t>
      </w:r>
      <w:r w:rsidR="0085366A" w:rsidRPr="0085366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B36C6B">
        <w:rPr>
          <w:rFonts w:ascii="Times New Roman" w:hAnsi="Times New Roman" w:cs="Times New Roman"/>
          <w:sz w:val="24"/>
          <w:szCs w:val="24"/>
        </w:rPr>
        <w:t>«</w:t>
      </w:r>
      <w:r w:rsidR="0085366A" w:rsidRPr="0085366A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 </w:t>
      </w:r>
      <w:r w:rsidR="00B36C6B">
        <w:rPr>
          <w:rFonts w:ascii="Times New Roman" w:hAnsi="Times New Roman" w:cs="Times New Roman"/>
          <w:sz w:val="24"/>
          <w:szCs w:val="24"/>
        </w:rPr>
        <w:t>№</w:t>
      </w:r>
      <w:r w:rsidR="0085366A" w:rsidRPr="0085366A">
        <w:rPr>
          <w:rFonts w:ascii="Times New Roman" w:hAnsi="Times New Roman" w:cs="Times New Roman"/>
          <w:sz w:val="24"/>
          <w:szCs w:val="24"/>
        </w:rPr>
        <w:t> 273 от 07.08.2013</w:t>
      </w:r>
      <w:r w:rsidR="00B36C6B">
        <w:rPr>
          <w:rFonts w:ascii="Times New Roman" w:hAnsi="Times New Roman" w:cs="Times New Roman"/>
          <w:sz w:val="24"/>
          <w:szCs w:val="24"/>
        </w:rPr>
        <w:t xml:space="preserve"> </w:t>
      </w:r>
      <w:r w:rsidR="0085366A" w:rsidRPr="0085366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B36C6B">
        <w:rPr>
          <w:rFonts w:ascii="Times New Roman" w:hAnsi="Times New Roman" w:cs="Times New Roman"/>
          <w:sz w:val="24"/>
          <w:szCs w:val="24"/>
        </w:rPr>
        <w:t xml:space="preserve">Чувашской </w:t>
      </w:r>
      <w:proofErr w:type="spellStart"/>
      <w:r w:rsidR="00B36C6B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  <w:r w:rsidR="00B36C6B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B36C6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462 «</w:t>
      </w:r>
      <w:r w:rsidR="00B36C6B" w:rsidRPr="00B36C6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Порецкого района </w:t>
      </w:r>
      <w:r w:rsidR="00B36C6B">
        <w:rPr>
          <w:rFonts w:ascii="Times New Roman" w:hAnsi="Times New Roman" w:cs="Times New Roman"/>
          <w:sz w:val="24"/>
          <w:szCs w:val="24"/>
        </w:rPr>
        <w:t>«</w:t>
      </w:r>
      <w:r w:rsidR="00B36C6B" w:rsidRPr="00B36C6B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 от 07.08.2014</w:t>
      </w:r>
      <w:proofErr w:type="gramEnd"/>
      <w:r w:rsidR="00B36C6B" w:rsidRPr="00B36C6B">
        <w:rPr>
          <w:rFonts w:ascii="Times New Roman" w:hAnsi="Times New Roman" w:cs="Times New Roman"/>
          <w:sz w:val="24"/>
          <w:szCs w:val="24"/>
        </w:rPr>
        <w:t xml:space="preserve"> </w:t>
      </w:r>
      <w:r w:rsidR="00B36C6B">
        <w:rPr>
          <w:rFonts w:ascii="Times New Roman" w:hAnsi="Times New Roman" w:cs="Times New Roman"/>
          <w:sz w:val="24"/>
          <w:szCs w:val="24"/>
        </w:rPr>
        <w:t>№</w:t>
      </w:r>
      <w:r w:rsidR="00B36C6B" w:rsidRPr="00B36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C6B" w:rsidRPr="00B36C6B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B36C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>от 17</w:t>
      </w:r>
      <w:r w:rsidR="00B36C6B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B36C6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172 «</w:t>
      </w:r>
      <w:r w:rsidR="00B36C6B" w:rsidRPr="00B36C6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B36C6B">
        <w:rPr>
          <w:rFonts w:ascii="Times New Roman" w:hAnsi="Times New Roman" w:cs="Times New Roman"/>
          <w:sz w:val="24"/>
          <w:szCs w:val="24"/>
        </w:rPr>
        <w:t xml:space="preserve"> Порецкого района от 07.08.2013 </w:t>
      </w:r>
      <w:r w:rsidR="00B36C6B" w:rsidRPr="00B36C6B">
        <w:rPr>
          <w:rFonts w:ascii="Times New Roman" w:hAnsi="Times New Roman" w:cs="Times New Roman"/>
          <w:sz w:val="24"/>
          <w:szCs w:val="24"/>
        </w:rPr>
        <w:t xml:space="preserve">г. </w:t>
      </w:r>
      <w:r w:rsidR="00B36C6B">
        <w:rPr>
          <w:rFonts w:ascii="Times New Roman" w:hAnsi="Times New Roman" w:cs="Times New Roman"/>
          <w:sz w:val="24"/>
          <w:szCs w:val="24"/>
        </w:rPr>
        <w:t xml:space="preserve">№ </w:t>
      </w:r>
      <w:r w:rsidR="00B36C6B" w:rsidRPr="00B36C6B">
        <w:rPr>
          <w:rFonts w:ascii="Times New Roman" w:hAnsi="Times New Roman" w:cs="Times New Roman"/>
          <w:sz w:val="24"/>
          <w:szCs w:val="24"/>
        </w:rPr>
        <w:t xml:space="preserve">273 </w:t>
      </w:r>
      <w:r w:rsidR="00B36C6B">
        <w:rPr>
          <w:rFonts w:ascii="Times New Roman" w:hAnsi="Times New Roman" w:cs="Times New Roman"/>
          <w:sz w:val="24"/>
          <w:szCs w:val="24"/>
        </w:rPr>
        <w:t>«</w:t>
      </w:r>
      <w:r w:rsidR="00B36C6B" w:rsidRPr="00B36C6B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</w:t>
      </w:r>
      <w:r w:rsidR="00B36C6B">
        <w:rPr>
          <w:rFonts w:ascii="Times New Roman" w:hAnsi="Times New Roman" w:cs="Times New Roman"/>
          <w:sz w:val="24"/>
          <w:szCs w:val="24"/>
        </w:rPr>
        <w:t>авшихся</w:t>
      </w:r>
      <w:proofErr w:type="gramEnd"/>
      <w:r w:rsidR="00B36C6B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 w:rsidR="00B36C6B">
        <w:rPr>
          <w:rFonts w:ascii="Times New Roman" w:hAnsi="Times New Roman" w:cs="Times New Roman"/>
          <w:sz w:val="24"/>
          <w:szCs w:val="24"/>
        </w:rPr>
        <w:t>попечения</w:t>
      </w:r>
      <w:proofErr w:type="gramEnd"/>
      <w:r w:rsidR="00B36C6B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</w:t>
      </w:r>
      <w:r w:rsidR="00B36C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36C6B">
        <w:rPr>
          <w:rFonts w:ascii="Times New Roman" w:hAnsi="Times New Roman" w:cs="Times New Roman"/>
          <w:sz w:val="24"/>
          <w:szCs w:val="24"/>
        </w:rPr>
        <w:t>20 января 2017 г.</w:t>
      </w:r>
      <w:r>
        <w:rPr>
          <w:rFonts w:ascii="Times New Roman" w:hAnsi="Times New Roman" w:cs="Times New Roman"/>
          <w:sz w:val="24"/>
          <w:szCs w:val="24"/>
        </w:rPr>
        <w:t xml:space="preserve"> № 15 </w:t>
      </w:r>
      <w:r w:rsidR="00B36C6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Порецкого района № 273 от 07.08.2013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родителей»;</w:t>
      </w:r>
      <w:proofErr w:type="gramEnd"/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от 18</w:t>
      </w:r>
      <w:r w:rsidR="00B36C6B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B36C6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245 </w:t>
      </w:r>
      <w:r w:rsidR="00B36C6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Порецкого района от 07.08.2013 № 273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родителей»;</w:t>
      </w:r>
      <w:proofErr w:type="gramEnd"/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</w:t>
      </w:r>
      <w:r w:rsidR="00B36C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25</w:t>
      </w:r>
      <w:r w:rsidR="00B36C6B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B36C6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299</w:t>
      </w:r>
      <w:r w:rsidR="00B36C6B"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ме</w:t>
      </w:r>
      <w:r>
        <w:rPr>
          <w:rFonts w:ascii="Times New Roman" w:hAnsi="Times New Roman" w:cs="Times New Roman"/>
          <w:sz w:val="24"/>
          <w:szCs w:val="24"/>
        </w:rPr>
        <w:t>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родителей»</w:t>
      </w:r>
      <w:r w:rsidR="00B36C6B">
        <w:rPr>
          <w:rFonts w:ascii="Times New Roman" w:hAnsi="Times New Roman" w:cs="Times New Roman"/>
          <w:sz w:val="24"/>
          <w:szCs w:val="24"/>
        </w:rPr>
        <w:t>, утвержденное постановлением администрации Порецкого района № 273 от 07.08.2013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</w:t>
      </w:r>
      <w:r w:rsidR="00B36C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08</w:t>
      </w:r>
      <w:r w:rsidR="00B36C6B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B36C6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83</w:t>
      </w:r>
      <w:r w:rsidR="00B36C6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Порецкого </w:t>
      </w:r>
      <w:r w:rsidR="00B36C6B">
        <w:rPr>
          <w:rFonts w:ascii="Times New Roman" w:hAnsi="Times New Roman" w:cs="Times New Roman"/>
          <w:sz w:val="24"/>
          <w:szCs w:val="24"/>
        </w:rPr>
        <w:lastRenderedPageBreak/>
        <w:t>района от 07.08.2013 № 273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родителей»;</w:t>
      </w:r>
      <w:proofErr w:type="gramEnd"/>
    </w:p>
    <w:p w:rsidR="002E376E" w:rsidRDefault="002E376E" w:rsidP="002E3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9567A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567A9">
        <w:rPr>
          <w:rFonts w:ascii="Times New Roman" w:hAnsi="Times New Roman" w:cs="Times New Roman"/>
          <w:sz w:val="24"/>
          <w:szCs w:val="24"/>
        </w:rPr>
        <w:t>31 января 2019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567A9">
        <w:rPr>
          <w:rFonts w:ascii="Times New Roman" w:hAnsi="Times New Roman" w:cs="Times New Roman"/>
          <w:sz w:val="24"/>
          <w:szCs w:val="24"/>
        </w:rPr>
        <w:t>33 «О внесении изменений в постановление администрации Порецкого района от 07.08.2013 № 273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родителей»;</w:t>
      </w:r>
      <w:proofErr w:type="gramEnd"/>
    </w:p>
    <w:p w:rsidR="002E376E" w:rsidRDefault="0013013D" w:rsidP="00130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9567A9">
        <w:rPr>
          <w:rFonts w:ascii="Times New Roman" w:hAnsi="Times New Roman" w:cs="Times New Roman"/>
          <w:sz w:val="24"/>
          <w:szCs w:val="24"/>
        </w:rPr>
        <w:t>Чувашской Республики от 6 августа 2019 г. № 286 «О внесении изменений в постановление администрации Порецкого района от 07.08.2013 № 273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родителей»;</w:t>
      </w:r>
      <w:proofErr w:type="gramEnd"/>
    </w:p>
    <w:p w:rsidR="0013013D" w:rsidRDefault="0013013D" w:rsidP="00130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9567A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567A9">
        <w:rPr>
          <w:rFonts w:ascii="Times New Roman" w:hAnsi="Times New Roman" w:cs="Times New Roman"/>
          <w:sz w:val="24"/>
          <w:szCs w:val="24"/>
        </w:rPr>
        <w:t>26 января 2021 г. № 21 «О внесении изменений в постановление администрации Порецкого района от 07.08.2013 № 273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родителей»;</w:t>
      </w:r>
      <w:proofErr w:type="gramEnd"/>
    </w:p>
    <w:p w:rsidR="0013013D" w:rsidRDefault="0013013D" w:rsidP="00130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</w:t>
      </w:r>
      <w:r w:rsidR="009567A9">
        <w:rPr>
          <w:rFonts w:ascii="Times New Roman" w:hAnsi="Times New Roman" w:cs="Times New Roman"/>
          <w:sz w:val="24"/>
          <w:szCs w:val="24"/>
        </w:rPr>
        <w:t>Чувашской Республики от 15 июля 2022 г. № 167 «О внесении изменений в постановление администрации Порецкого района от 07.08.2013 № 273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межведомственной комиссии Порецкого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</w:t>
      </w:r>
      <w:r w:rsidR="009567A9">
        <w:rPr>
          <w:rFonts w:ascii="Times New Roman" w:hAnsi="Times New Roman" w:cs="Times New Roman"/>
          <w:sz w:val="24"/>
          <w:szCs w:val="24"/>
        </w:rPr>
        <w:t>вшихся без попечения родителей».</w:t>
      </w:r>
      <w:proofErr w:type="gramEnd"/>
    </w:p>
    <w:p w:rsidR="008476EC" w:rsidRDefault="008476EC" w:rsidP="005C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85C4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834EB">
        <w:rPr>
          <w:rFonts w:ascii="Times New Roman" w:hAnsi="Times New Roman" w:cs="Times New Roman"/>
          <w:sz w:val="24"/>
          <w:szCs w:val="24"/>
        </w:rPr>
        <w:t xml:space="preserve"> в </w:t>
      </w:r>
      <w:r w:rsidR="009567A9">
        <w:rPr>
          <w:rFonts w:ascii="Times New Roman" w:hAnsi="Times New Roman" w:cs="Times New Roman"/>
          <w:sz w:val="24"/>
          <w:szCs w:val="24"/>
        </w:rPr>
        <w:t>издании</w:t>
      </w:r>
      <w:r w:rsidR="000834EB">
        <w:rPr>
          <w:rFonts w:ascii="Times New Roman" w:hAnsi="Times New Roman" w:cs="Times New Roman"/>
          <w:sz w:val="24"/>
          <w:szCs w:val="24"/>
        </w:rPr>
        <w:t xml:space="preserve"> «Вест</w:t>
      </w:r>
      <w:r w:rsidR="005F191E">
        <w:rPr>
          <w:rFonts w:ascii="Times New Roman" w:hAnsi="Times New Roman" w:cs="Times New Roman"/>
          <w:sz w:val="24"/>
          <w:szCs w:val="24"/>
        </w:rPr>
        <w:t>ник</w:t>
      </w:r>
      <w:r w:rsidR="000834EB">
        <w:rPr>
          <w:rFonts w:ascii="Times New Roman" w:hAnsi="Times New Roman" w:cs="Times New Roman"/>
          <w:sz w:val="24"/>
          <w:szCs w:val="24"/>
        </w:rPr>
        <w:t xml:space="preserve"> Поречья» и подлежит размещению</w:t>
      </w:r>
      <w:r w:rsidR="009567A9">
        <w:rPr>
          <w:rFonts w:ascii="Times New Roman" w:hAnsi="Times New Roman" w:cs="Times New Roman"/>
          <w:sz w:val="24"/>
          <w:szCs w:val="24"/>
        </w:rPr>
        <w:t xml:space="preserve"> в</w:t>
      </w:r>
      <w:r w:rsidR="000834EB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proofErr w:type="gramStart"/>
      <w:r w:rsidR="0008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834EB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</w:t>
      </w:r>
      <w:r w:rsidR="005C4611">
        <w:rPr>
          <w:rFonts w:ascii="Times New Roman" w:hAnsi="Times New Roman" w:cs="Times New Roman"/>
          <w:sz w:val="24"/>
          <w:szCs w:val="24"/>
        </w:rPr>
        <w:t>»</w:t>
      </w:r>
      <w:r w:rsidR="000834EB">
        <w:rPr>
          <w:rFonts w:ascii="Times New Roman" w:hAnsi="Times New Roman" w:cs="Times New Roman"/>
          <w:sz w:val="24"/>
          <w:szCs w:val="24"/>
        </w:rPr>
        <w:t xml:space="preserve"> на</w:t>
      </w:r>
      <w:r w:rsidR="00B63FD4">
        <w:rPr>
          <w:rFonts w:ascii="Times New Roman" w:hAnsi="Times New Roman" w:cs="Times New Roman"/>
          <w:sz w:val="24"/>
          <w:szCs w:val="24"/>
        </w:rPr>
        <w:t xml:space="preserve"> официальном сайте Порецкого муни</w:t>
      </w:r>
      <w:r w:rsidR="0013013D">
        <w:rPr>
          <w:rFonts w:ascii="Times New Roman" w:hAnsi="Times New Roman" w:cs="Times New Roman"/>
          <w:sz w:val="24"/>
          <w:szCs w:val="24"/>
        </w:rPr>
        <w:t>ци</w:t>
      </w:r>
      <w:r w:rsidR="00B63FD4">
        <w:rPr>
          <w:rFonts w:ascii="Times New Roman" w:hAnsi="Times New Roman" w:cs="Times New Roman"/>
          <w:sz w:val="24"/>
          <w:szCs w:val="24"/>
        </w:rPr>
        <w:t>пального округа Чувашской Республики</w:t>
      </w:r>
    </w:p>
    <w:p w:rsidR="008476EC" w:rsidRPr="00685C40" w:rsidRDefault="008476EC" w:rsidP="00E3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169" w:rsidRPr="005E0169" w:rsidRDefault="00DF0D90" w:rsidP="00DF0D90">
      <w:pPr>
        <w:shd w:val="clear" w:color="auto" w:fill="FFFFFF"/>
        <w:tabs>
          <w:tab w:val="left" w:pos="234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5E0169" w:rsidRPr="005E0169" w:rsidTr="005E0169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5E0169" w:rsidRPr="005E0169" w:rsidRDefault="005E0169" w:rsidP="00467A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467A06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5E0169" w:rsidRPr="005E0169" w:rsidRDefault="005E0169" w:rsidP="005E01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69">
              <w:rPr>
                <w:rFonts w:ascii="Times New Roman" w:eastAsia="Times New Roman" w:hAnsi="Times New Roman" w:cs="Times New Roman"/>
                <w:sz w:val="24"/>
                <w:szCs w:val="24"/>
              </w:rPr>
              <w:t>Е.В. Лебедев</w:t>
            </w:r>
          </w:p>
        </w:tc>
      </w:tr>
    </w:tbl>
    <w:p w:rsidR="00467A06" w:rsidRDefault="00467A06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27533C" w:rsidRDefault="0027533C" w:rsidP="00AC039D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E0169" w:rsidRPr="005E0169" w:rsidRDefault="005E0169" w:rsidP="00467A06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</w:rPr>
        <w:t>Приложение 1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br/>
      </w:r>
      <w:r w:rsidR="00803506">
        <w:rPr>
          <w:rFonts w:ascii="Times New Roman" w:eastAsia="Times New Roman" w:hAnsi="Times New Roman" w:cs="Times New Roman"/>
          <w:sz w:val="25"/>
          <w:szCs w:val="25"/>
        </w:rPr>
        <w:t>к постановлению администрации</w:t>
      </w:r>
      <w:r w:rsidR="00803506">
        <w:rPr>
          <w:rFonts w:ascii="Times New Roman" w:eastAsia="Times New Roman" w:hAnsi="Times New Roman" w:cs="Times New Roman"/>
          <w:sz w:val="25"/>
          <w:szCs w:val="25"/>
        </w:rPr>
        <w:br/>
        <w:t>Порецкого муниципального округа</w:t>
      </w:r>
      <w:r w:rsidR="00803506">
        <w:rPr>
          <w:rFonts w:ascii="Times New Roman" w:eastAsia="Times New Roman" w:hAnsi="Times New Roman" w:cs="Times New Roman"/>
          <w:sz w:val="25"/>
          <w:szCs w:val="25"/>
        </w:rPr>
        <w:br/>
        <w:t>Чувашской Республики</w:t>
      </w:r>
      <w:r w:rsidR="00803506">
        <w:rPr>
          <w:rFonts w:ascii="Times New Roman" w:eastAsia="Times New Roman" w:hAnsi="Times New Roman" w:cs="Times New Roman"/>
          <w:sz w:val="25"/>
          <w:szCs w:val="25"/>
        </w:rPr>
        <w:br/>
        <w:t>№ ____ от ______2023 г.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5E0169" w:rsidRPr="005E0169" w:rsidRDefault="005E0169" w:rsidP="005E0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br/>
        <w:t>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</w:p>
    <w:p w:rsidR="005E0169" w:rsidRPr="005E0169" w:rsidRDefault="005E0169" w:rsidP="005E0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5E0169" w:rsidRDefault="005E0169" w:rsidP="0092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иконоров И.А. </w:t>
      </w:r>
      <w:r w:rsidR="002753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0169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="0027533C">
        <w:rPr>
          <w:rFonts w:ascii="Times New Roman" w:eastAsia="Times New Roman" w:hAnsi="Times New Roman" w:cs="Times New Roman"/>
          <w:sz w:val="24"/>
          <w:szCs w:val="24"/>
        </w:rPr>
        <w:t xml:space="preserve"> первого </w:t>
      </w: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главы - начальник</w:t>
      </w:r>
      <w:r w:rsidR="002753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3C">
        <w:rPr>
          <w:rFonts w:ascii="Times New Roman" w:eastAsia="Times New Roman" w:hAnsi="Times New Roman" w:cs="Times New Roman"/>
          <w:sz w:val="24"/>
          <w:szCs w:val="24"/>
        </w:rPr>
        <w:t xml:space="preserve">Управления по благоустройству и развитию территорий </w:t>
      </w:r>
      <w:r w:rsidRPr="005E0169">
        <w:rPr>
          <w:rFonts w:ascii="Times New Roman" w:eastAsia="Times New Roman" w:hAnsi="Times New Roman" w:cs="Times New Roman"/>
          <w:sz w:val="24"/>
          <w:szCs w:val="24"/>
        </w:rPr>
        <w:t>(председатель комиссии);</w:t>
      </w:r>
    </w:p>
    <w:p w:rsidR="00113330" w:rsidRDefault="00113330" w:rsidP="0092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Архипова М.Ю. - заместитель начальника отдела организационно-контроль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ной, кадровой и правовой работы - </w:t>
      </w:r>
      <w:r w:rsidRPr="005E0169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комиссии;</w:t>
      </w:r>
    </w:p>
    <w:p w:rsidR="00113330" w:rsidRPr="005E0169" w:rsidRDefault="00113330" w:rsidP="0092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Овсянкина Л.А. - </w:t>
      </w: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 главный специалист-эксперт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отдела строительства, дорожного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экологии УБРТ;</w:t>
      </w:r>
    </w:p>
    <w:p w:rsidR="005E0169" w:rsidRPr="005E0169" w:rsidRDefault="00467A06" w:rsidP="0092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Инюшкин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="005E0169" w:rsidRPr="005E0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3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E0169" w:rsidRPr="005E0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33C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27533C">
        <w:rPr>
          <w:rFonts w:ascii="Times New Roman" w:eastAsia="Times New Roman" w:hAnsi="Times New Roman" w:cs="Times New Roman"/>
          <w:sz w:val="24"/>
          <w:szCs w:val="24"/>
        </w:rPr>
        <w:t>. главного</w:t>
      </w:r>
      <w:r w:rsidR="005E0169" w:rsidRPr="005E0169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2753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0169" w:rsidRPr="005E0169">
        <w:rPr>
          <w:rFonts w:ascii="Times New Roman" w:eastAsia="Times New Roman" w:hAnsi="Times New Roman" w:cs="Times New Roman"/>
          <w:sz w:val="24"/>
          <w:szCs w:val="24"/>
        </w:rPr>
        <w:t>-эксперт</w:t>
      </w:r>
      <w:r w:rsidR="002753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0169" w:rsidRPr="005E0169">
        <w:rPr>
          <w:rFonts w:ascii="Times New Roman" w:eastAsia="Times New Roman" w:hAnsi="Times New Roman" w:cs="Times New Roman"/>
          <w:sz w:val="24"/>
          <w:szCs w:val="24"/>
        </w:rPr>
        <w:t xml:space="preserve"> органа опеки и попечительства (секретарь комиссии);</w:t>
      </w:r>
    </w:p>
    <w:p w:rsidR="005E0169" w:rsidRPr="005E0169" w:rsidRDefault="005E0169" w:rsidP="0092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Волкова Т.Н. - начальник отдела социальной защиты населения Порецкого района Казенное Учреждение Чувашской Республики "Центр предоставления мер социальной поддержки" </w:t>
      </w:r>
      <w:proofErr w:type="spellStart"/>
      <w:r w:rsidRPr="005E0169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- член комиссии (по согласованию).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467A06" w:rsidRDefault="00467A06" w:rsidP="005E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5E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5E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5E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5E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467A06">
      <w:pPr>
        <w:shd w:val="clear" w:color="auto" w:fill="FFFFFF"/>
        <w:tabs>
          <w:tab w:val="left" w:pos="57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467A06">
      <w:pPr>
        <w:shd w:val="clear" w:color="auto" w:fill="FFFFFF"/>
        <w:tabs>
          <w:tab w:val="left" w:pos="57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467A06">
      <w:pPr>
        <w:shd w:val="clear" w:color="auto" w:fill="FFFFFF"/>
        <w:tabs>
          <w:tab w:val="left" w:pos="57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467A06">
      <w:pPr>
        <w:shd w:val="clear" w:color="auto" w:fill="FFFFFF"/>
        <w:tabs>
          <w:tab w:val="left" w:pos="574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</w:rPr>
      </w:pPr>
    </w:p>
    <w:p w:rsidR="00467A06" w:rsidRDefault="00467A06" w:rsidP="005E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</w:rPr>
      </w:pPr>
    </w:p>
    <w:p w:rsidR="005E0169" w:rsidRPr="005E0169" w:rsidRDefault="005E0169" w:rsidP="00467A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</w:rPr>
        <w:lastRenderedPageBreak/>
        <w:t>Приложение 2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br/>
      </w:r>
      <w:r w:rsidR="00803506">
        <w:rPr>
          <w:rFonts w:ascii="Times New Roman" w:eastAsia="Times New Roman" w:hAnsi="Times New Roman" w:cs="Times New Roman"/>
          <w:sz w:val="25"/>
          <w:szCs w:val="25"/>
        </w:rPr>
        <w:t>к постановлению администрации</w:t>
      </w:r>
      <w:r w:rsidR="00803506">
        <w:rPr>
          <w:rFonts w:ascii="Times New Roman" w:eastAsia="Times New Roman" w:hAnsi="Times New Roman" w:cs="Times New Roman"/>
          <w:sz w:val="25"/>
          <w:szCs w:val="25"/>
        </w:rPr>
        <w:br/>
        <w:t>Порецкого муниципального округа</w:t>
      </w:r>
      <w:r w:rsidR="00803506">
        <w:rPr>
          <w:rFonts w:ascii="Times New Roman" w:eastAsia="Times New Roman" w:hAnsi="Times New Roman" w:cs="Times New Roman"/>
          <w:sz w:val="25"/>
          <w:szCs w:val="25"/>
        </w:rPr>
        <w:br/>
        <w:t>Чувашской Республики</w:t>
      </w:r>
      <w:r w:rsidR="00803506">
        <w:rPr>
          <w:rFonts w:ascii="Times New Roman" w:eastAsia="Times New Roman" w:hAnsi="Times New Roman" w:cs="Times New Roman"/>
          <w:sz w:val="25"/>
          <w:szCs w:val="25"/>
        </w:rPr>
        <w:br/>
        <w:t>от _______2023 г. № ____</w:t>
      </w:r>
    </w:p>
    <w:p w:rsidR="005E0169" w:rsidRDefault="005E0169" w:rsidP="0046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br/>
        <w:t>о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</w:p>
    <w:p w:rsidR="00B2519F" w:rsidRPr="005E0169" w:rsidRDefault="00B2519F" w:rsidP="0046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169" w:rsidRPr="005E0169" w:rsidRDefault="005E0169" w:rsidP="00B2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b/>
          <w:sz w:val="25"/>
          <w:szCs w:val="25"/>
        </w:rPr>
        <w:t>I. Общие положения</w:t>
      </w:r>
    </w:p>
    <w:p w:rsidR="005E0169" w:rsidRPr="005E0169" w:rsidRDefault="005E0169" w:rsidP="00B25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1.1. </w:t>
      </w: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Настоящее Положение определяет задачи, полномочия и устанавливает порядок деятельности межведомственной комиссии по решению вопросов, связанных с обеспечением благоустроенных жилых помещений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(далее - Комиссия).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1.2. Комиссия является уполномоченным органом </w:t>
      </w: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по</w:t>
      </w:r>
      <w:proofErr w:type="gramEnd"/>
      <w:r w:rsidRPr="005E0169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1) осуществлению контроля за своевременным представлением законными представителями детей-сирот заявлений о включении детей-сирот и детей, оставшихся без попечения родителей, лиц из числа детей-сирот и детей, оставшихся без попечения родителей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</w:t>
      </w:r>
      <w:proofErr w:type="gramEnd"/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 специализированных жилых помещений (далее - список);</w:t>
      </w:r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2) принятию мер для включения детей-сирот и детей, оставшихся без попечения родителей, лиц из числа детей-сирот и детей, оставшихся без попечения родителей в список, в случае непредставления законными представителями детей-сирот и детей, оставшихся без попечения родителей в установленный срок заявления о включении их в список;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3)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4) принятию решения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5)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lastRenderedPageBreak/>
        <w:t>6) обеспечению сохранности жилых помещений и подготовки их к заселению детей-сирот и детей, оставшихся без попечения родителей, лиц из числа детей, оставшихся без попечения родителей.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1.3. В своей деятельности комиссия руководствуется </w:t>
      </w:r>
      <w:hyperlink r:id="rId13" w:anchor="/document/10103000/entry/0" w:history="1">
        <w:r w:rsidRPr="005E0169">
          <w:rPr>
            <w:rFonts w:ascii="Times New Roman" w:eastAsia="Times New Roman" w:hAnsi="Times New Roman" w:cs="Times New Roman"/>
            <w:sz w:val="25"/>
          </w:rPr>
          <w:t>Конституцией</w:t>
        </w:r>
      </w:hyperlink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Федерации, </w:t>
      </w:r>
      <w:hyperlink r:id="rId14" w:anchor="/document/12138291/entry/0" w:history="1">
        <w:r w:rsidRPr="005E0169">
          <w:rPr>
            <w:rFonts w:ascii="Times New Roman" w:eastAsia="Times New Roman" w:hAnsi="Times New Roman" w:cs="Times New Roman"/>
            <w:sz w:val="25"/>
          </w:rPr>
          <w:t>Жилищным кодексом</w:t>
        </w:r>
      </w:hyperlink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Федерации, Федеральными законами и иными правовыми актами Российской Федерации, законами и иными нормативными правовыми актами Чувашской Республики, муниципальными правовыми актами и настоящим Положением.</w:t>
      </w:r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>1.4. Сведения о представленных мерах социальной защиты (поддержки) гражданам размещаются в Единой государственной информационной системе социального обеспечения (ЕГИССО).</w:t>
      </w:r>
    </w:p>
    <w:p w:rsidR="005E0169" w:rsidRPr="005E0169" w:rsidRDefault="005E0169" w:rsidP="005E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5E0169" w:rsidRDefault="00467A06" w:rsidP="005E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Порядок образования</w:t>
      </w:r>
      <w:r w:rsidR="005E0169" w:rsidRPr="005E016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</w:t>
      </w:r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2.1. Состав Комиссии утверждается постановлением администрации Порецкого </w:t>
      </w:r>
      <w:r>
        <w:rPr>
          <w:rFonts w:ascii="Times New Roman" w:eastAsia="Times New Roman" w:hAnsi="Times New Roman" w:cs="Times New Roman"/>
          <w:sz w:val="25"/>
          <w:szCs w:val="25"/>
        </w:rPr>
        <w:t>муниципального округа</w:t>
      </w:r>
    </w:p>
    <w:p w:rsidR="00BA56A7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2.2. Председателем Комиссии является </w:t>
      </w:r>
      <w:r w:rsidR="00BA56A7">
        <w:rPr>
          <w:rFonts w:ascii="Times New Roman" w:eastAsia="Times New Roman" w:hAnsi="Times New Roman" w:cs="Times New Roman"/>
          <w:sz w:val="24"/>
          <w:szCs w:val="24"/>
        </w:rPr>
        <w:t>первый  заместитель</w:t>
      </w:r>
      <w:r w:rsidR="00BA56A7" w:rsidRPr="005E0169">
        <w:rPr>
          <w:rFonts w:ascii="Times New Roman" w:eastAsia="Times New Roman" w:hAnsi="Times New Roman" w:cs="Times New Roman"/>
          <w:sz w:val="24"/>
          <w:szCs w:val="24"/>
        </w:rPr>
        <w:t xml:space="preserve"> главы - начальник </w:t>
      </w:r>
      <w:r w:rsidR="00BA56A7">
        <w:rPr>
          <w:rFonts w:ascii="Times New Roman" w:eastAsia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BA56A7" w:rsidRPr="005E016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A56A7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2.3. </w:t>
      </w:r>
      <w:proofErr w:type="gramStart"/>
      <w:r w:rsidRPr="005E0169">
        <w:rPr>
          <w:rFonts w:ascii="Times New Roman" w:eastAsia="Times New Roman" w:hAnsi="Times New Roman" w:cs="Times New Roman"/>
          <w:sz w:val="25"/>
          <w:szCs w:val="25"/>
        </w:rPr>
        <w:t>В состав Комиссии включаются специалист</w:t>
      </w:r>
      <w:r w:rsidR="00865FE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t>орган</w:t>
      </w:r>
      <w:r w:rsidR="00865FE8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 опеки и попечительства, специалист</w:t>
      </w:r>
      <w:r w:rsidR="00865FE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t>социальной защиты населения, специалист комиссии по делам несовершеннолетних, а также специалист</w:t>
      </w:r>
      <w:r w:rsidR="00865FE8">
        <w:rPr>
          <w:rFonts w:ascii="Times New Roman" w:eastAsia="Times New Roman" w:hAnsi="Times New Roman" w:cs="Times New Roman"/>
          <w:sz w:val="25"/>
          <w:szCs w:val="25"/>
        </w:rPr>
        <w:t xml:space="preserve"> отдела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65FE8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строительства, дорожного хозяйства, ЖКХ и экологии УБРТ; </w:t>
      </w:r>
      <w:r w:rsidR="00865FE8" w:rsidRPr="005E0169">
        <w:rPr>
          <w:rFonts w:ascii="Times New Roman" w:eastAsia="Times New Roman" w:hAnsi="Times New Roman" w:cs="Times New Roman"/>
          <w:sz w:val="24"/>
          <w:szCs w:val="24"/>
        </w:rPr>
        <w:t>заместитель начальника отдела организационно-контроль</w:t>
      </w:r>
      <w:r w:rsidR="00865FE8">
        <w:rPr>
          <w:rFonts w:ascii="Times New Roman" w:eastAsia="Times New Roman" w:hAnsi="Times New Roman" w:cs="Times New Roman"/>
          <w:sz w:val="24"/>
          <w:szCs w:val="24"/>
        </w:rPr>
        <w:t>ной, кадровой и правовой работы</w:t>
      </w:r>
      <w:r w:rsidRPr="005E0169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2.4.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2.5. Формой работы Комиссии являются заседания.</w:t>
      </w:r>
    </w:p>
    <w:p w:rsidR="005E0169" w:rsidRPr="005E0169" w:rsidRDefault="005E0169" w:rsidP="005E0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0169" w:rsidRPr="005E0169" w:rsidRDefault="005E0169" w:rsidP="00B25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169" w:rsidRPr="005E0169" w:rsidRDefault="005E0169" w:rsidP="00B2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t>III. Основные задачи Комиссии</w:t>
      </w:r>
    </w:p>
    <w:p w:rsidR="005E0169" w:rsidRPr="005E0169" w:rsidRDefault="005E0169" w:rsidP="00B25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3.1. Основными задачами Комиссии являются:</w:t>
      </w:r>
    </w:p>
    <w:p w:rsidR="005E0169" w:rsidRPr="005E0169" w:rsidRDefault="005E0169" w:rsidP="00B25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1) осуществление контроля за своевременным представлением законными представителями детей-сирот заявлений о включении детей-сирот и детей, оставшихся без попечения родителей, лиц из числа детей-сирот и детей, оставшихся без попечения родителей в список;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2) принятие мер для включения детей-сирот и детей, оставшихся без попечения родителей, лиц из числа детей-сирот и детей, оставшихся без попечения родителей в список, в случае непредставления законными представителями детей-сирот и детей, оставшихся без попечения родителей в установленный срок заявления о включении их в список;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3)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4) принятие решения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lastRenderedPageBreak/>
        <w:t>5) 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ситуации;.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6) обеспечение сохранности жилых помещений и подготовка их к заселению детей-сирот и детей, оставшихся без попечения родителей, лиц из числа детей, оставшихся без попечения родителей.</w:t>
      </w:r>
      <w:proofErr w:type="gramEnd"/>
    </w:p>
    <w:p w:rsidR="005E0169" w:rsidRPr="005E0169" w:rsidRDefault="005E0169" w:rsidP="005E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CF8" w:rsidRDefault="005E0169" w:rsidP="00467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t>IV. Полномочия и функции Комиссии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3.1. К полномочиям комиссии относятся: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1) проверка сведений, содержащихся в заявлении законного представителя детей-сирот и детей, оставшихся без попечения родителей, лиц из числа детей-сирот и детей, оставшихся без попечения родителей, об установлении факта невозможности проживания, в ранее занимаемых ими жилых помещениях, нанимателями или членами семьи нанимателей по договорам социального найма либо собственниками которых они являются;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2) вынесение мотивированного решения о признании (отказа в признании)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3) рассмотрение представленных законными представителями детей-сирот и детей, оставшихся без попечения родителей, детьми-сиротами и детьми, оставшимися без попечения родителей, признанными до достижения совершеннолетия полностью дееспособными (эмансипированными), лицами из числа детей-сирот и детей, оставшихся без попечения родителей, заявлений и документов;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4) принятие решений о включении детей-сирот и детей, оставшихся без попечения родителей, лиц из числа детей-сирот и детей, оставшихся без попечения родителей в список;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5) принятие решений о предоставлении детям-сиротам и детям, оставшихся без попечения родителей, лицам из числа детей-сирот и детей, оставшихся без попечения родителей благоустроенных жилых помещений специализированного жилищного фонда и заключение договора найма специализированного жилого помещения на пятилетний срок.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6) выявление обстоятельств, свидетельствующих о необходимости оказания детям-сиротам и детям, оставшихся без попечения родителей, лиц из числа детей-сирот и детей, оставшихся без попечения родителей, содействия в преодолении трудной жизненной ситуации;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7) вынесение заключения о наличии или отсутствии обстоятельств свидетельствующих о необходимости оказания детям-сиротам и детям, оставшихся без попечения родителей, лиц из числа детей-сирот и детей, оставшихся без попечения родителей, содействия в преодолении трудной жизненной ситуации и принятие решения: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- о заключении с нанимателем договора найма специализированного жилого помещения на пятилетний срок;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 об исключении жилого помещения из специализированного жилищного фонда и заключения с нанимателем договора социального найма.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3.2. При осуществлении своих функций Комиссия вправе: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1) запрашивать в установленном порядке от исполнительных органов государственной власти Чувашской Республики, органов местного самоуправления, учреждений и организаций сведения и материалы необходимые для выполнения возложенных на нее полномочий;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2) заслушивать доклады и отчеты членов комиссии;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lastRenderedPageBreak/>
        <w:t>3) привлекать в установленном порядке к работе Комиссии (по согласованию) заинтересованные учреждения, организации, ведомства;</w:t>
      </w:r>
    </w:p>
    <w:p w:rsid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4) осуществлять выезды с привлечением в установленном порядке специалистов заинтересованных учреждений, организаций, ведом</w:t>
      </w: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5E0169">
        <w:rPr>
          <w:rFonts w:ascii="Times New Roman" w:eastAsia="Times New Roman" w:hAnsi="Times New Roman" w:cs="Times New Roman"/>
          <w:sz w:val="24"/>
          <w:szCs w:val="24"/>
        </w:rPr>
        <w:t>я изучения ситуации на месте.</w:t>
      </w:r>
    </w:p>
    <w:p w:rsidR="00467A06" w:rsidRPr="005E0169" w:rsidRDefault="00467A06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169" w:rsidRDefault="005E0169" w:rsidP="0092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t>V. Организация работы Комиссии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5.1. Заседания Комиссии проводятся по мере необходимости, но не реже одного раза в месяц. План работы Комиссии утверждается председателем комиссии на заседании Комиссии.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5.2. Комиссия формируется в составе председателя комиссии, заместителя председателя комиссии, секретаря комиссии и иных членов комиссии.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5.3. Секретарь комиссии не </w:t>
      </w: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 чем за три дня до дня проведения заседания Комиссии информирует членов комиссии о дате и времени проведения заседания.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5.4. Заседания Комиссии проводятся председателем комиссии. При отсутствии председателя комиссии заседание комиссии проводит заместитель председателя комиссии.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5.5. Заседание комиссии считается правомочным, если на заседании комиссии присутствует не менее двух третей от ее состава.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5.6. Решение Комиссии принимается открытым голосованием, простым большинством голосов от числа членов комиссии, участвующих в заседании. Если число голосов "за" при принятии решения равно числу голосов "против", то решающим является голос председателя комиссии. Секретарь комиссии права голоса не имеет.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5.7. На заседание Комиссии могут быть приглашены представители заинтересованных учреждений, организаций, ведомств.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5.8. На заседании Комиссии ведется протокол, в котором указывается: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1) дата и номер протокола заседания комиссии;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2) список присутствующих на заседании членов комиссии, фамилии приглашенных лиц;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3) перечень и краткое содержание рассматриваемых материалов, принятое по ним решения;</w:t>
      </w:r>
    </w:p>
    <w:p w:rsidR="005E0169" w:rsidRPr="005E0169" w:rsidRDefault="005E0169" w:rsidP="00FC7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4) особые мнения членов Комиссии по конкретным рассматриваемым материалам.</w:t>
      </w:r>
    </w:p>
    <w:p w:rsidR="005E0169" w:rsidRPr="005E0169" w:rsidRDefault="005E0169" w:rsidP="00FC7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 xml:space="preserve">5.9. </w:t>
      </w:r>
      <w:proofErr w:type="gramStart"/>
      <w:r w:rsidRPr="005E0169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 заседания секретарем комиссии в течение 3 дней со дня проведения заседания Комиссии, визируется всеми членами комиссии, присутствующих на заседании и подписывается председателем комиссии (или его заместителем, председательствующим на заседании).</w:t>
      </w:r>
      <w:proofErr w:type="gramEnd"/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5.10. Секретарь комиссии в течение 5 дней со дня принятия решения направляет его заявителю (законному представителю).</w:t>
      </w:r>
    </w:p>
    <w:p w:rsidR="005E0169" w:rsidRPr="005E0169" w:rsidRDefault="005A5215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0169" w:rsidRPr="005E0169">
        <w:rPr>
          <w:rFonts w:ascii="Times New Roman" w:eastAsia="Times New Roman" w:hAnsi="Times New Roman" w:cs="Times New Roman"/>
          <w:sz w:val="24"/>
          <w:szCs w:val="24"/>
        </w:rPr>
        <w:t>.11. Протокол заседания Комиссии хранится у секретаря комиссии.</w:t>
      </w:r>
    </w:p>
    <w:p w:rsidR="005E0169" w:rsidRPr="005E0169" w:rsidRDefault="005E0169" w:rsidP="005E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169" w:rsidRPr="005E0169" w:rsidRDefault="005E0169" w:rsidP="0092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b/>
          <w:sz w:val="24"/>
          <w:szCs w:val="24"/>
        </w:rPr>
        <w:t>VI. Ответственность комиссии</w:t>
      </w:r>
    </w:p>
    <w:p w:rsidR="005E0169" w:rsidRPr="005E0169" w:rsidRDefault="005E0169" w:rsidP="00B25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2519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E0169">
        <w:rPr>
          <w:rFonts w:ascii="Times New Roman" w:eastAsia="Times New Roman" w:hAnsi="Times New Roman" w:cs="Times New Roman"/>
          <w:sz w:val="24"/>
          <w:szCs w:val="24"/>
        </w:rPr>
        <w:t>6.1. Комиссия принимает решения в пределах своих полномочий.</w:t>
      </w:r>
    </w:p>
    <w:p w:rsidR="005E0169" w:rsidRPr="005E0169" w:rsidRDefault="005E0169" w:rsidP="00921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69">
        <w:rPr>
          <w:rFonts w:ascii="Times New Roman" w:eastAsia="Times New Roman" w:hAnsi="Times New Roman" w:cs="Times New Roman"/>
          <w:sz w:val="24"/>
          <w:szCs w:val="24"/>
        </w:rPr>
        <w:t>6.2. Принятое Комиссией решение может быть обжаловано в установленном законодательством Российской Федерации порядке.</w:t>
      </w:r>
    </w:p>
    <w:p w:rsidR="00101141" w:rsidRPr="005E0169" w:rsidRDefault="00101141" w:rsidP="005E016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101141" w:rsidRPr="005E0169" w:rsidSect="00CE0D9E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04" w:rsidRDefault="00F04D04" w:rsidP="005B2595">
      <w:pPr>
        <w:spacing w:after="0" w:line="240" w:lineRule="auto"/>
      </w:pPr>
      <w:r>
        <w:separator/>
      </w:r>
    </w:p>
  </w:endnote>
  <w:endnote w:type="continuationSeparator" w:id="0">
    <w:p w:rsidR="00F04D04" w:rsidRDefault="00F04D04" w:rsidP="005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04" w:rsidRDefault="00F04D04" w:rsidP="005B2595">
      <w:pPr>
        <w:spacing w:after="0" w:line="240" w:lineRule="auto"/>
      </w:pPr>
      <w:r>
        <w:separator/>
      </w:r>
    </w:p>
  </w:footnote>
  <w:footnote w:type="continuationSeparator" w:id="0">
    <w:p w:rsidR="00F04D04" w:rsidRDefault="00F04D04" w:rsidP="005B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95" w:rsidRPr="005B2595" w:rsidRDefault="005B2595" w:rsidP="005B2595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5B2595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834EB"/>
    <w:rsid w:val="00101141"/>
    <w:rsid w:val="00113330"/>
    <w:rsid w:val="0013013D"/>
    <w:rsid w:val="0027533C"/>
    <w:rsid w:val="002C70B0"/>
    <w:rsid w:val="002E376E"/>
    <w:rsid w:val="00337176"/>
    <w:rsid w:val="0035797D"/>
    <w:rsid w:val="003819BB"/>
    <w:rsid w:val="0039624B"/>
    <w:rsid w:val="003F07C0"/>
    <w:rsid w:val="00467A06"/>
    <w:rsid w:val="00471DB1"/>
    <w:rsid w:val="004B3C06"/>
    <w:rsid w:val="005536E5"/>
    <w:rsid w:val="00592F19"/>
    <w:rsid w:val="005A5215"/>
    <w:rsid w:val="005B2595"/>
    <w:rsid w:val="005C4611"/>
    <w:rsid w:val="005D5D5C"/>
    <w:rsid w:val="005E0169"/>
    <w:rsid w:val="005F191E"/>
    <w:rsid w:val="00685C40"/>
    <w:rsid w:val="006A72E9"/>
    <w:rsid w:val="006C293A"/>
    <w:rsid w:val="00721E70"/>
    <w:rsid w:val="007A5110"/>
    <w:rsid w:val="00800D6D"/>
    <w:rsid w:val="00803506"/>
    <w:rsid w:val="008476EC"/>
    <w:rsid w:val="0085366A"/>
    <w:rsid w:val="00865BFC"/>
    <w:rsid w:val="00865FE8"/>
    <w:rsid w:val="00905C9D"/>
    <w:rsid w:val="00921CF8"/>
    <w:rsid w:val="00955D87"/>
    <w:rsid w:val="009567A9"/>
    <w:rsid w:val="009C5F19"/>
    <w:rsid w:val="00AC039D"/>
    <w:rsid w:val="00AE2C99"/>
    <w:rsid w:val="00B2519F"/>
    <w:rsid w:val="00B36C6B"/>
    <w:rsid w:val="00B63FD4"/>
    <w:rsid w:val="00BA0880"/>
    <w:rsid w:val="00BA56A7"/>
    <w:rsid w:val="00BC0F31"/>
    <w:rsid w:val="00C414A9"/>
    <w:rsid w:val="00CE0D9E"/>
    <w:rsid w:val="00DD08CE"/>
    <w:rsid w:val="00DF0D90"/>
    <w:rsid w:val="00E35D76"/>
    <w:rsid w:val="00F04D04"/>
    <w:rsid w:val="00F11D16"/>
    <w:rsid w:val="00FC78B9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0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E01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0169"/>
    <w:rPr>
      <w:color w:val="0000FF"/>
      <w:u w:val="single"/>
    </w:rPr>
  </w:style>
  <w:style w:type="character" w:styleId="a6">
    <w:name w:val="Emphasis"/>
    <w:basedOn w:val="a0"/>
    <w:uiPriority w:val="20"/>
    <w:qFormat/>
    <w:rsid w:val="005E0169"/>
    <w:rPr>
      <w:i/>
      <w:iCs/>
    </w:rPr>
  </w:style>
  <w:style w:type="paragraph" w:customStyle="1" w:styleId="empty">
    <w:name w:val="empty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5E0169"/>
  </w:style>
  <w:style w:type="paragraph" w:styleId="a7">
    <w:name w:val="List Paragraph"/>
    <w:basedOn w:val="a"/>
    <w:uiPriority w:val="34"/>
    <w:qFormat/>
    <w:rsid w:val="00E35D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595"/>
  </w:style>
  <w:style w:type="paragraph" w:styleId="aa">
    <w:name w:val="footer"/>
    <w:basedOn w:val="a"/>
    <w:link w:val="ab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0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E01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0169"/>
    <w:rPr>
      <w:color w:val="0000FF"/>
      <w:u w:val="single"/>
    </w:rPr>
  </w:style>
  <w:style w:type="character" w:styleId="a6">
    <w:name w:val="Emphasis"/>
    <w:basedOn w:val="a0"/>
    <w:uiPriority w:val="20"/>
    <w:qFormat/>
    <w:rsid w:val="005E0169"/>
    <w:rPr>
      <w:i/>
      <w:iCs/>
    </w:rPr>
  </w:style>
  <w:style w:type="paragraph" w:customStyle="1" w:styleId="empty">
    <w:name w:val="empty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5E0169"/>
  </w:style>
  <w:style w:type="paragraph" w:styleId="a7">
    <w:name w:val="List Paragraph"/>
    <w:basedOn w:val="a"/>
    <w:uiPriority w:val="34"/>
    <w:qFormat/>
    <w:rsid w:val="00E35D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595"/>
  </w:style>
  <w:style w:type="paragraph" w:styleId="aa">
    <w:name w:val="footer"/>
    <w:basedOn w:val="a"/>
    <w:link w:val="ab"/>
    <w:uiPriority w:val="99"/>
    <w:semiHidden/>
    <w:unhideWhenUsed/>
    <w:rsid w:val="005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1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0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0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4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5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95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98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98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67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0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39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63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39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784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50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6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07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80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17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3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09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554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7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85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7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02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263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3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01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96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86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82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055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83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89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45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239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7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90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16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20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11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26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43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59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16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90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35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73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3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320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88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0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5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8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54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36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0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33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385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676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6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98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651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93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55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42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7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397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1B62-0DD6-4215-BEB2-E1295557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5</cp:revision>
  <cp:lastPrinted>2023-01-24T10:46:00Z</cp:lastPrinted>
  <dcterms:created xsi:type="dcterms:W3CDTF">2023-01-27T12:18:00Z</dcterms:created>
  <dcterms:modified xsi:type="dcterms:W3CDTF">2023-01-27T12:21:00Z</dcterms:modified>
</cp:coreProperties>
</file>