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A8" w:rsidRPr="001D16A8" w:rsidRDefault="001D16A8" w:rsidP="001D16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</w:t>
      </w:r>
    </w:p>
    <w:p w:rsidR="001D16A8" w:rsidRPr="001D16A8" w:rsidRDefault="001D16A8" w:rsidP="001D16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системы внутреннего обеспечения соответствия требованиям антимонопольного законодательства в администрации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r w:rsidRPr="001D1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Чувашской Республики </w:t>
      </w:r>
      <w:r w:rsidRPr="001D1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2021 год</w:t>
      </w:r>
    </w:p>
    <w:p w:rsidR="001D16A8" w:rsidRPr="001D16A8" w:rsidRDefault="001D16A8" w:rsidP="001D16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6A8" w:rsidRPr="001D16A8" w:rsidRDefault="001D16A8" w:rsidP="001D16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1D16A8" w:rsidRPr="00881CEC" w:rsidRDefault="00881CEC" w:rsidP="00137D1B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1CEC">
        <w:rPr>
          <w:rFonts w:ascii="Times New Roman" w:hAnsi="Times New Roman" w:cs="Times New Roman"/>
        </w:rPr>
        <w:t>В целях реализации Национального плана («дорожной карты») развития конкуренции в Российской Федерации на 2021-2025 годы, утвержденного распоряжением Правительства Российской Федерации от 2 сентября 2021 г.  № 2424-р</w:t>
      </w:r>
      <w:r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соответствии Положением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в администрации Канашского района Чувашской Республики, утвержденным </w:t>
      </w:r>
      <w:r w:rsidR="001D16A8"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1D16A8"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от </w:t>
      </w:r>
      <w:r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>14.02.2019 г. № 49</w:t>
      </w:r>
      <w:r w:rsidR="001D16A8"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внедрена система</w:t>
      </w:r>
      <w:proofErr w:type="gramEnd"/>
      <w:r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внутреннего обеспечения соответствия требованиям антимонопольного </w:t>
      </w:r>
      <w:bookmarkStart w:id="0" w:name="_GoBack"/>
      <w:bookmarkEnd w:id="0"/>
      <w:r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 в администрации Канашского района Чувашской Республики.</w:t>
      </w:r>
    </w:p>
    <w:p w:rsidR="00881CEC" w:rsidRPr="00881CEC" w:rsidRDefault="00881CEC" w:rsidP="00137D1B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вышеуказанных актов в администрации Канашского района Чувашской Республики </w:t>
      </w:r>
      <w:proofErr w:type="gramStart"/>
      <w:r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</w:t>
      </w:r>
      <w:proofErr w:type="gramEnd"/>
      <w:r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1CEC" w:rsidRPr="00881CEC" w:rsidRDefault="00881CEC" w:rsidP="00137D1B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мероприятий («дорожная карта») по снижению </w:t>
      </w:r>
      <w:proofErr w:type="spellStart"/>
      <w:r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</w:t>
      </w:r>
      <w:proofErr w:type="spellEnd"/>
      <w:r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>-рисков в  администрации Канашского района Чувашской Республики;</w:t>
      </w:r>
    </w:p>
    <w:p w:rsidR="00881CEC" w:rsidRPr="00881CEC" w:rsidRDefault="00881CEC" w:rsidP="00137D1B">
      <w:pPr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ключевых показателей эффективности функционирования антимонопольного </w:t>
      </w:r>
      <w:proofErr w:type="spellStart"/>
      <w:r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 Канашского района Чувашской Республики;</w:t>
      </w:r>
    </w:p>
    <w:p w:rsidR="00881CEC" w:rsidRPr="00881CEC" w:rsidRDefault="00881CEC" w:rsidP="00137D1B">
      <w:pPr>
        <w:spacing w:after="360" w:line="240" w:lineRule="auto"/>
        <w:ind w:firstLine="4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рисков нарушений антимонопольного законодательства в администрации Канашского района Чувашской Республики.</w:t>
      </w:r>
    </w:p>
    <w:p w:rsidR="001D16A8" w:rsidRPr="001D16A8" w:rsidRDefault="001D16A8" w:rsidP="001D16A8">
      <w:p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D16A8" w:rsidRPr="00137D1B" w:rsidRDefault="001D16A8" w:rsidP="001D16A8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7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Информация о проведенных мероприятиях</w:t>
      </w:r>
      <w:r w:rsidRPr="00137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37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внедрению </w:t>
      </w:r>
      <w:proofErr w:type="gramStart"/>
      <w:r w:rsidRPr="00137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антимонопольного</w:t>
      </w:r>
      <w:proofErr w:type="gramEnd"/>
      <w:r w:rsidRPr="00137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</w:t>
      </w:r>
      <w:proofErr w:type="spellStart"/>
      <w:r w:rsidRPr="00137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комплаенса</w:t>
      </w:r>
      <w:proofErr w:type="spellEnd"/>
      <w:r w:rsidRPr="00137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81CEC" w:rsidRPr="0013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администрации </w:t>
      </w:r>
      <w:r w:rsidR="00881CEC" w:rsidRPr="00137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Канашского</w:t>
      </w:r>
      <w:r w:rsidRPr="00137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Чувашской Республики</w:t>
      </w:r>
    </w:p>
    <w:p w:rsidR="001D16A8" w:rsidRPr="00137D1B" w:rsidRDefault="001D16A8" w:rsidP="001D16A8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71B" w:rsidRPr="00137D1B" w:rsidRDefault="008031E5" w:rsidP="00137D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7D1B">
        <w:rPr>
          <w:rFonts w:ascii="Times New Roman" w:hAnsi="Times New Roman" w:cs="Times New Roman"/>
          <w:b/>
          <w:sz w:val="24"/>
          <w:szCs w:val="24"/>
        </w:rPr>
        <w:t xml:space="preserve">2.1. Проведение оценки регулирующего воздействия проектов нормативных правовых актов </w:t>
      </w:r>
      <w:r w:rsidR="0013071B" w:rsidRPr="00137D1B">
        <w:rPr>
          <w:rFonts w:ascii="Times New Roman" w:hAnsi="Times New Roman" w:cs="Times New Roman"/>
          <w:b/>
          <w:sz w:val="24"/>
          <w:szCs w:val="24"/>
        </w:rPr>
        <w:t>Канашского</w:t>
      </w:r>
      <w:r w:rsidRPr="00137D1B">
        <w:rPr>
          <w:rFonts w:ascii="Times New Roman" w:hAnsi="Times New Roman" w:cs="Times New Roman"/>
          <w:b/>
          <w:sz w:val="24"/>
          <w:szCs w:val="24"/>
        </w:rPr>
        <w:t xml:space="preserve"> района Чувашской Республики, затрагивающих интересы субъектов предпринимательской и инвестиционной деятельности</w:t>
      </w:r>
    </w:p>
    <w:p w:rsidR="0013071B" w:rsidRPr="00137D1B" w:rsidRDefault="008031E5" w:rsidP="00137D1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7D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7D1B">
        <w:rPr>
          <w:rFonts w:ascii="Times New Roman" w:hAnsi="Times New Roman" w:cs="Times New Roman"/>
          <w:sz w:val="24"/>
          <w:szCs w:val="24"/>
        </w:rPr>
        <w:t xml:space="preserve">В ходе процедуры оценки регулирующего воздействия (далее - ОРВ) в соответствии в соответствии с постановлением администрации </w:t>
      </w:r>
      <w:r w:rsidR="0013071B" w:rsidRPr="00137D1B">
        <w:rPr>
          <w:rFonts w:ascii="Times New Roman" w:hAnsi="Times New Roman" w:cs="Times New Roman"/>
          <w:sz w:val="24"/>
          <w:szCs w:val="24"/>
        </w:rPr>
        <w:t>Канашского</w:t>
      </w:r>
      <w:r w:rsidRPr="00137D1B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от </w:t>
      </w:r>
      <w:r w:rsidR="00137D1B" w:rsidRPr="00137D1B">
        <w:rPr>
          <w:rFonts w:ascii="Times New Roman" w:hAnsi="Times New Roman" w:cs="Times New Roman"/>
          <w:sz w:val="24"/>
          <w:szCs w:val="24"/>
        </w:rPr>
        <w:t xml:space="preserve">19 декабря 2018 г. N 838 </w:t>
      </w:r>
      <w:r w:rsidRPr="00137D1B">
        <w:rPr>
          <w:rFonts w:ascii="Times New Roman" w:hAnsi="Times New Roman" w:cs="Times New Roman"/>
          <w:sz w:val="24"/>
          <w:szCs w:val="24"/>
        </w:rPr>
        <w:t>«</w:t>
      </w:r>
      <w:r w:rsidR="00137D1B" w:rsidRPr="00137D1B">
        <w:rPr>
          <w:rFonts w:ascii="Times New Roman" w:hAnsi="Times New Roman" w:cs="Times New Roman"/>
          <w:sz w:val="24"/>
          <w:szCs w:val="24"/>
        </w:rPr>
        <w:t>Об утверждении Порядка проведения оценки регулирующего воздействия проектов нормативных правовых актов Канашского района Чувашской Республики, затрагивающих вопросы осуществления предпринимательско</w:t>
      </w:r>
      <w:r w:rsidR="00137D1B">
        <w:rPr>
          <w:rFonts w:ascii="Times New Roman" w:hAnsi="Times New Roman" w:cs="Times New Roman"/>
          <w:sz w:val="24"/>
          <w:szCs w:val="24"/>
        </w:rPr>
        <w:t>й и инвестиционной деятельности»</w:t>
      </w:r>
      <w:r w:rsidRPr="00137D1B">
        <w:rPr>
          <w:rFonts w:ascii="Times New Roman" w:hAnsi="Times New Roman" w:cs="Times New Roman"/>
          <w:sz w:val="24"/>
          <w:szCs w:val="24"/>
        </w:rPr>
        <w:t xml:space="preserve"> проведена работа по выявлению положений, необоснованно ограничивающих конкуренцию, разработанных структурными подразделениями администрации</w:t>
      </w:r>
      <w:proofErr w:type="gramEnd"/>
      <w:r w:rsidRPr="00137D1B">
        <w:rPr>
          <w:rFonts w:ascii="Times New Roman" w:hAnsi="Times New Roman" w:cs="Times New Roman"/>
          <w:sz w:val="24"/>
          <w:szCs w:val="24"/>
        </w:rPr>
        <w:t xml:space="preserve"> </w:t>
      </w:r>
      <w:r w:rsidR="00137D1B">
        <w:rPr>
          <w:rFonts w:ascii="Times New Roman" w:hAnsi="Times New Roman" w:cs="Times New Roman"/>
          <w:sz w:val="24"/>
          <w:szCs w:val="24"/>
        </w:rPr>
        <w:t>Канашского</w:t>
      </w:r>
      <w:r w:rsidRPr="00137D1B">
        <w:rPr>
          <w:rFonts w:ascii="Times New Roman" w:hAnsi="Times New Roman" w:cs="Times New Roman"/>
          <w:sz w:val="24"/>
          <w:szCs w:val="24"/>
        </w:rPr>
        <w:t xml:space="preserve"> района проектов нормативных правовых актов </w:t>
      </w:r>
      <w:r w:rsidR="00137D1B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Pr="00137D1B">
        <w:rPr>
          <w:rFonts w:ascii="Times New Roman" w:hAnsi="Times New Roman" w:cs="Times New Roman"/>
          <w:sz w:val="24"/>
          <w:szCs w:val="24"/>
        </w:rPr>
        <w:t>района Чувашской Республики (далее - проекты актов).</w:t>
      </w:r>
    </w:p>
    <w:p w:rsidR="008031E5" w:rsidRPr="002E68FC" w:rsidRDefault="0013071B" w:rsidP="00137D1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7D1B">
        <w:rPr>
          <w:rFonts w:ascii="Times New Roman" w:hAnsi="Times New Roman" w:cs="Times New Roman"/>
          <w:sz w:val="24"/>
          <w:szCs w:val="24"/>
        </w:rPr>
        <w:t>В 2021</w:t>
      </w:r>
      <w:r w:rsidR="008031E5" w:rsidRPr="00137D1B">
        <w:rPr>
          <w:rFonts w:ascii="Times New Roman" w:hAnsi="Times New Roman" w:cs="Times New Roman"/>
          <w:sz w:val="24"/>
          <w:szCs w:val="24"/>
        </w:rPr>
        <w:t xml:space="preserve"> году </w:t>
      </w:r>
      <w:proofErr w:type="gramStart"/>
      <w:r w:rsidR="008031E5" w:rsidRPr="00137D1B">
        <w:rPr>
          <w:rFonts w:ascii="Times New Roman" w:hAnsi="Times New Roman" w:cs="Times New Roman"/>
          <w:sz w:val="24"/>
          <w:szCs w:val="24"/>
        </w:rPr>
        <w:t>проведена</w:t>
      </w:r>
      <w:proofErr w:type="gramEnd"/>
      <w:r w:rsidR="008031E5" w:rsidRPr="00137D1B">
        <w:rPr>
          <w:rFonts w:ascii="Times New Roman" w:hAnsi="Times New Roman" w:cs="Times New Roman"/>
          <w:sz w:val="24"/>
          <w:szCs w:val="24"/>
        </w:rPr>
        <w:t xml:space="preserve"> ОРВ в </w:t>
      </w:r>
      <w:r w:rsidR="004E4AE5" w:rsidRPr="004E4AE5">
        <w:rPr>
          <w:rFonts w:ascii="Times New Roman" w:hAnsi="Times New Roman" w:cs="Times New Roman"/>
          <w:sz w:val="24"/>
          <w:szCs w:val="24"/>
        </w:rPr>
        <w:t>отношении 7</w:t>
      </w:r>
      <w:r w:rsidR="008031E5" w:rsidRPr="004E4AE5">
        <w:rPr>
          <w:rFonts w:ascii="Times New Roman" w:hAnsi="Times New Roman" w:cs="Times New Roman"/>
          <w:sz w:val="24"/>
          <w:szCs w:val="24"/>
        </w:rPr>
        <w:t xml:space="preserve"> проектов актов, затрагивающих интересы субъектов предпринимательской и инвестиционной деятельности, и </w:t>
      </w:r>
      <w:r w:rsidR="004E4AE5" w:rsidRPr="004E4AE5">
        <w:rPr>
          <w:rFonts w:ascii="Times New Roman" w:hAnsi="Times New Roman" w:cs="Times New Roman"/>
          <w:sz w:val="24"/>
          <w:szCs w:val="24"/>
        </w:rPr>
        <w:t>подготовлено 7</w:t>
      </w:r>
      <w:r w:rsidR="008031E5" w:rsidRPr="004E4AE5">
        <w:rPr>
          <w:rFonts w:ascii="Times New Roman" w:hAnsi="Times New Roman" w:cs="Times New Roman"/>
          <w:sz w:val="24"/>
          <w:szCs w:val="24"/>
        </w:rPr>
        <w:t xml:space="preserve"> положительных заключений об ОРВ. К </w:t>
      </w:r>
      <w:r w:rsidR="004E4AE5" w:rsidRPr="004E4AE5">
        <w:rPr>
          <w:rFonts w:ascii="Times New Roman" w:hAnsi="Times New Roman" w:cs="Times New Roman"/>
          <w:sz w:val="24"/>
          <w:szCs w:val="24"/>
        </w:rPr>
        <w:t>2</w:t>
      </w:r>
      <w:r w:rsidR="008031E5" w:rsidRPr="004E4AE5">
        <w:rPr>
          <w:rFonts w:ascii="Times New Roman" w:hAnsi="Times New Roman" w:cs="Times New Roman"/>
          <w:sz w:val="24"/>
          <w:szCs w:val="24"/>
        </w:rPr>
        <w:t xml:space="preserve"> проектам </w:t>
      </w:r>
      <w:r w:rsidR="008031E5" w:rsidRPr="002E68FC">
        <w:rPr>
          <w:rFonts w:ascii="Times New Roman" w:hAnsi="Times New Roman" w:cs="Times New Roman"/>
          <w:sz w:val="24"/>
          <w:szCs w:val="24"/>
        </w:rPr>
        <w:t xml:space="preserve">актов даны замечания, которые устранены в результате проведения процедуры ОРВ. </w:t>
      </w:r>
    </w:p>
    <w:p w:rsidR="00137D1B" w:rsidRDefault="0013071B" w:rsidP="00B92C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D1B">
        <w:rPr>
          <w:rFonts w:ascii="Times New Roman" w:hAnsi="Times New Roman" w:cs="Times New Roman"/>
          <w:b/>
          <w:sz w:val="24"/>
          <w:szCs w:val="24"/>
        </w:rPr>
        <w:t xml:space="preserve">2.2. Повышение профессиональной компетенции сотрудников по подготовке проектов нормативных правовых актов </w:t>
      </w:r>
      <w:r w:rsidR="00B92C6C">
        <w:rPr>
          <w:rFonts w:ascii="Times New Roman" w:hAnsi="Times New Roman" w:cs="Times New Roman"/>
          <w:b/>
          <w:sz w:val="24"/>
          <w:szCs w:val="24"/>
        </w:rPr>
        <w:t>Канашского</w:t>
      </w:r>
      <w:r w:rsidR="00137D1B">
        <w:rPr>
          <w:rFonts w:ascii="Times New Roman" w:hAnsi="Times New Roman" w:cs="Times New Roman"/>
          <w:b/>
          <w:sz w:val="24"/>
          <w:szCs w:val="24"/>
        </w:rPr>
        <w:t xml:space="preserve"> района Чувашской Республики.</w:t>
      </w:r>
    </w:p>
    <w:p w:rsidR="00137D1B" w:rsidRDefault="0013071B" w:rsidP="00137D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7D1B">
        <w:rPr>
          <w:rFonts w:ascii="Times New Roman" w:hAnsi="Times New Roman" w:cs="Times New Roman"/>
          <w:sz w:val="24"/>
          <w:szCs w:val="24"/>
        </w:rPr>
        <w:t xml:space="preserve">Отделом </w:t>
      </w:r>
      <w:proofErr w:type="gramStart"/>
      <w:r w:rsidRPr="00137D1B">
        <w:rPr>
          <w:rFonts w:ascii="Times New Roman" w:hAnsi="Times New Roman" w:cs="Times New Roman"/>
          <w:sz w:val="24"/>
          <w:szCs w:val="24"/>
        </w:rPr>
        <w:t>организационной</w:t>
      </w:r>
      <w:r w:rsidR="00B92C6C">
        <w:rPr>
          <w:rFonts w:ascii="Times New Roman" w:hAnsi="Times New Roman" w:cs="Times New Roman"/>
          <w:sz w:val="24"/>
          <w:szCs w:val="24"/>
        </w:rPr>
        <w:t>-кадровой</w:t>
      </w:r>
      <w:proofErr w:type="gramEnd"/>
      <w:r w:rsidR="00B92C6C">
        <w:rPr>
          <w:rFonts w:ascii="Times New Roman" w:hAnsi="Times New Roman" w:cs="Times New Roman"/>
          <w:sz w:val="24"/>
          <w:szCs w:val="24"/>
        </w:rPr>
        <w:t xml:space="preserve"> </w:t>
      </w:r>
      <w:r w:rsidRPr="00137D1B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B92C6C">
        <w:rPr>
          <w:rFonts w:ascii="Times New Roman" w:hAnsi="Times New Roman" w:cs="Times New Roman"/>
          <w:sz w:val="24"/>
          <w:szCs w:val="24"/>
        </w:rPr>
        <w:t xml:space="preserve">администрации Канашского района Чувашской Республики </w:t>
      </w:r>
      <w:r w:rsidRPr="00137D1B">
        <w:rPr>
          <w:rFonts w:ascii="Times New Roman" w:hAnsi="Times New Roman" w:cs="Times New Roman"/>
          <w:sz w:val="24"/>
          <w:szCs w:val="24"/>
        </w:rPr>
        <w:t xml:space="preserve">обеспечено направление отдельных муниципальных служащих администрации </w:t>
      </w:r>
      <w:r w:rsidR="00B92C6C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Pr="00137D1B">
        <w:rPr>
          <w:rFonts w:ascii="Times New Roman" w:hAnsi="Times New Roman" w:cs="Times New Roman"/>
          <w:sz w:val="24"/>
          <w:szCs w:val="24"/>
        </w:rPr>
        <w:t xml:space="preserve">района на курсы повышения квалификации в сфере подготовки проектов правовых актов. Также отделом ежедневно обсуждаются вопросы </w:t>
      </w:r>
      <w:r w:rsidRPr="00137D1B">
        <w:rPr>
          <w:rFonts w:ascii="Times New Roman" w:hAnsi="Times New Roman" w:cs="Times New Roman"/>
          <w:sz w:val="24"/>
          <w:szCs w:val="24"/>
        </w:rPr>
        <w:lastRenderedPageBreak/>
        <w:t>правильной, качественной подготовки проектов, их юридико-технического оформления с с</w:t>
      </w:r>
      <w:r w:rsidR="00137D1B">
        <w:rPr>
          <w:rFonts w:ascii="Times New Roman" w:hAnsi="Times New Roman" w:cs="Times New Roman"/>
          <w:sz w:val="24"/>
          <w:szCs w:val="24"/>
        </w:rPr>
        <w:t>отрудниками, их разработавшими.</w:t>
      </w:r>
    </w:p>
    <w:p w:rsidR="00137D1B" w:rsidRDefault="0013071B" w:rsidP="00B92C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D1B">
        <w:rPr>
          <w:rFonts w:ascii="Times New Roman" w:hAnsi="Times New Roman" w:cs="Times New Roman"/>
          <w:b/>
          <w:sz w:val="24"/>
          <w:szCs w:val="24"/>
        </w:rPr>
        <w:t>2.3. Повышение профессиональной компетентности работников осуществляющих закупку товаров, работ, услуг для государственных нужд</w:t>
      </w:r>
      <w:r w:rsidR="00137D1B">
        <w:rPr>
          <w:rFonts w:ascii="Times New Roman" w:hAnsi="Times New Roman" w:cs="Times New Roman"/>
          <w:b/>
          <w:sz w:val="24"/>
          <w:szCs w:val="24"/>
        </w:rPr>
        <w:t>.</w:t>
      </w:r>
    </w:p>
    <w:p w:rsidR="0013071B" w:rsidRPr="002E68FC" w:rsidRDefault="0013071B" w:rsidP="002E68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7D1B">
        <w:rPr>
          <w:rFonts w:ascii="Times New Roman" w:hAnsi="Times New Roman" w:cs="Times New Roman"/>
          <w:sz w:val="24"/>
          <w:szCs w:val="24"/>
        </w:rPr>
        <w:t xml:space="preserve">В целях повышения профессиональной компетентности работников, осуществляющих закупки товаров, работ, услуг для муниципальных нужд </w:t>
      </w:r>
      <w:r w:rsidR="00B92C6C">
        <w:rPr>
          <w:rFonts w:ascii="Times New Roman" w:hAnsi="Times New Roman" w:cs="Times New Roman"/>
          <w:sz w:val="24"/>
          <w:szCs w:val="24"/>
        </w:rPr>
        <w:t>Канашского</w:t>
      </w:r>
      <w:r w:rsidRPr="00137D1B">
        <w:rPr>
          <w:rFonts w:ascii="Times New Roman" w:hAnsi="Times New Roman" w:cs="Times New Roman"/>
          <w:sz w:val="24"/>
          <w:szCs w:val="24"/>
        </w:rPr>
        <w:t xml:space="preserve"> района в 202</w:t>
      </w:r>
      <w:r w:rsidR="00B92C6C">
        <w:rPr>
          <w:rFonts w:ascii="Times New Roman" w:hAnsi="Times New Roman" w:cs="Times New Roman"/>
          <w:sz w:val="24"/>
          <w:szCs w:val="24"/>
        </w:rPr>
        <w:t>1</w:t>
      </w:r>
      <w:r w:rsidRPr="00137D1B">
        <w:rPr>
          <w:rFonts w:ascii="Times New Roman" w:hAnsi="Times New Roman" w:cs="Times New Roman"/>
          <w:sz w:val="24"/>
          <w:szCs w:val="24"/>
        </w:rPr>
        <w:t xml:space="preserve"> году: </w:t>
      </w:r>
      <w:r w:rsidRPr="002E68FC">
        <w:rPr>
          <w:rFonts w:ascii="Times New Roman" w:hAnsi="Times New Roman" w:cs="Times New Roman"/>
          <w:sz w:val="24"/>
          <w:szCs w:val="24"/>
        </w:rPr>
        <w:t>п</w:t>
      </w:r>
      <w:r w:rsidR="002E68FC" w:rsidRPr="002E68FC">
        <w:rPr>
          <w:rFonts w:ascii="Times New Roman" w:hAnsi="Times New Roman" w:cs="Times New Roman"/>
          <w:sz w:val="24"/>
          <w:szCs w:val="24"/>
        </w:rPr>
        <w:t>роведено 5</w:t>
      </w:r>
      <w:r w:rsidRPr="002E68FC">
        <w:rPr>
          <w:rFonts w:ascii="Times New Roman" w:hAnsi="Times New Roman" w:cs="Times New Roman"/>
          <w:sz w:val="24"/>
          <w:szCs w:val="24"/>
        </w:rPr>
        <w:t xml:space="preserve"> семинаров-совещаний об изменениях законодательства о контрактной системе в сфере закупок, о проблемных и актуальных вопросах в указанной сфере</w:t>
      </w:r>
      <w:r w:rsidR="002E68FC" w:rsidRPr="002E68FC">
        <w:rPr>
          <w:rFonts w:ascii="Times New Roman" w:hAnsi="Times New Roman" w:cs="Times New Roman"/>
          <w:sz w:val="24"/>
          <w:szCs w:val="24"/>
        </w:rPr>
        <w:t xml:space="preserve">; </w:t>
      </w:r>
      <w:r w:rsidRPr="002E68FC">
        <w:rPr>
          <w:rFonts w:ascii="Times New Roman" w:hAnsi="Times New Roman" w:cs="Times New Roman"/>
          <w:sz w:val="24"/>
          <w:szCs w:val="24"/>
        </w:rPr>
        <w:t>проводятся ежедневные устные консультации заказчиков.</w:t>
      </w:r>
      <w:proofErr w:type="gramEnd"/>
      <w:r w:rsidR="00B92C6C" w:rsidRPr="002E68FC">
        <w:rPr>
          <w:rFonts w:ascii="Times New Roman" w:hAnsi="Times New Roman" w:cs="Times New Roman"/>
          <w:sz w:val="24"/>
          <w:szCs w:val="24"/>
        </w:rPr>
        <w:t xml:space="preserve"> В 2021 году </w:t>
      </w:r>
      <w:r w:rsidR="002E68FC" w:rsidRPr="002E68FC">
        <w:rPr>
          <w:rFonts w:ascii="Times New Roman" w:hAnsi="Times New Roman" w:cs="Times New Roman"/>
          <w:sz w:val="24"/>
          <w:szCs w:val="24"/>
        </w:rPr>
        <w:t>14</w:t>
      </w:r>
      <w:r w:rsidR="00B92C6C" w:rsidRPr="002E68FC">
        <w:rPr>
          <w:rFonts w:ascii="Times New Roman" w:hAnsi="Times New Roman" w:cs="Times New Roman"/>
          <w:sz w:val="24"/>
          <w:szCs w:val="24"/>
        </w:rPr>
        <w:t xml:space="preserve"> </w:t>
      </w:r>
      <w:r w:rsidR="002E68FC" w:rsidRPr="002E68FC">
        <w:rPr>
          <w:rFonts w:ascii="Times New Roman" w:hAnsi="Times New Roman" w:cs="Times New Roman"/>
          <w:sz w:val="24"/>
          <w:szCs w:val="24"/>
        </w:rPr>
        <w:t>работников</w:t>
      </w:r>
      <w:r w:rsidR="00B92C6C" w:rsidRPr="002E68FC">
        <w:rPr>
          <w:rFonts w:ascii="Times New Roman" w:hAnsi="Times New Roman" w:cs="Times New Roman"/>
          <w:sz w:val="24"/>
          <w:szCs w:val="24"/>
        </w:rPr>
        <w:t xml:space="preserve"> Канашского района повысили квалификацию. </w:t>
      </w:r>
    </w:p>
    <w:p w:rsidR="0013071B" w:rsidRPr="002E68FC" w:rsidRDefault="0013071B" w:rsidP="00137D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71B" w:rsidRPr="00137D1B" w:rsidRDefault="00137D1B" w:rsidP="00137D1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262626"/>
        </w:rPr>
      </w:pPr>
      <w:r w:rsidRPr="00137D1B">
        <w:rPr>
          <w:b/>
          <w:color w:val="262626"/>
        </w:rPr>
        <w:t>3.</w:t>
      </w:r>
      <w:r w:rsidR="0013071B" w:rsidRPr="00137D1B">
        <w:rPr>
          <w:b/>
          <w:color w:val="262626"/>
        </w:rPr>
        <w:t xml:space="preserve">Информация о достижении ключевых показателей эффективности </w:t>
      </w:r>
      <w:proofErr w:type="gramStart"/>
      <w:r w:rsidR="0013071B" w:rsidRPr="00137D1B">
        <w:rPr>
          <w:b/>
          <w:color w:val="262626"/>
        </w:rPr>
        <w:t>антимонопольного</w:t>
      </w:r>
      <w:proofErr w:type="gramEnd"/>
      <w:r w:rsidR="0013071B" w:rsidRPr="00137D1B">
        <w:rPr>
          <w:b/>
          <w:color w:val="262626"/>
        </w:rPr>
        <w:t xml:space="preserve"> </w:t>
      </w:r>
      <w:proofErr w:type="spellStart"/>
      <w:r w:rsidR="0013071B" w:rsidRPr="00137D1B">
        <w:rPr>
          <w:b/>
          <w:color w:val="262626"/>
        </w:rPr>
        <w:t>комплаенса</w:t>
      </w:r>
      <w:proofErr w:type="spellEnd"/>
    </w:p>
    <w:p w:rsidR="0013071B" w:rsidRPr="00137D1B" w:rsidRDefault="0013071B" w:rsidP="00B92C6C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62626"/>
        </w:rPr>
      </w:pPr>
      <w:proofErr w:type="gramStart"/>
      <w:r w:rsidRPr="00137D1B">
        <w:rPr>
          <w:color w:val="262626"/>
        </w:rPr>
        <w:t>За 2021 год Управлением ФАС по Чувашской Республике в адрес администрации Канашского района предупреждений о прекращений действия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такого нарушения, предостережения о недопустимости совершения действий, которые могут привести к нарушению антимонопольного законодательства, не</w:t>
      </w:r>
      <w:proofErr w:type="gramEnd"/>
      <w:r w:rsidRPr="00137D1B">
        <w:rPr>
          <w:color w:val="262626"/>
        </w:rPr>
        <w:t xml:space="preserve"> выдавалось. Дела в отношении администрации Канашского района Чувашской Республики не возбуждались.</w:t>
      </w:r>
    </w:p>
    <w:p w:rsidR="0013071B" w:rsidRPr="00137D1B" w:rsidRDefault="0013071B" w:rsidP="00B92C6C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62626"/>
        </w:rPr>
      </w:pPr>
      <w:r w:rsidRPr="00137D1B">
        <w:rPr>
          <w:color w:val="262626"/>
        </w:rPr>
        <w:t>Нормативные правовые акты Канашского района Чувашской Республики, в которых Управлением выявлены нарушения антимонопольного законодательства в 2021 году, отсутствуют.</w:t>
      </w:r>
    </w:p>
    <w:p w:rsidR="0013071B" w:rsidRDefault="0013071B" w:rsidP="00B92C6C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62626"/>
        </w:rPr>
      </w:pPr>
      <w:r w:rsidRPr="00137D1B">
        <w:rPr>
          <w:color w:val="262626"/>
        </w:rPr>
        <w:t xml:space="preserve">С целью оценки эффективности внедрения и организации антимонопольного </w:t>
      </w:r>
      <w:proofErr w:type="spellStart"/>
      <w:r w:rsidRPr="00137D1B">
        <w:rPr>
          <w:color w:val="262626"/>
        </w:rPr>
        <w:t>комплаенса</w:t>
      </w:r>
      <w:proofErr w:type="spellEnd"/>
      <w:r w:rsidRPr="00137D1B">
        <w:rPr>
          <w:color w:val="262626"/>
        </w:rPr>
        <w:t xml:space="preserve"> в администрации Канашского района Чувашской Республики проведена оценка </w:t>
      </w:r>
      <w:proofErr w:type="gramStart"/>
      <w:r w:rsidRPr="00137D1B">
        <w:rPr>
          <w:color w:val="262626"/>
        </w:rPr>
        <w:t>достижения ключевых показателей эффективности реализации мероприятий антимонопольного</w:t>
      </w:r>
      <w:proofErr w:type="gramEnd"/>
      <w:r w:rsidRPr="00137D1B">
        <w:rPr>
          <w:color w:val="262626"/>
        </w:rPr>
        <w:t xml:space="preserve"> </w:t>
      </w:r>
      <w:proofErr w:type="spellStart"/>
      <w:r w:rsidRPr="00137D1B">
        <w:rPr>
          <w:color w:val="262626"/>
        </w:rPr>
        <w:t>комплаенса</w:t>
      </w:r>
      <w:proofErr w:type="spellEnd"/>
      <w:r w:rsidRPr="00137D1B">
        <w:rPr>
          <w:color w:val="262626"/>
        </w:rPr>
        <w:t>.</w:t>
      </w:r>
    </w:p>
    <w:p w:rsidR="00B92C6C" w:rsidRPr="00137D1B" w:rsidRDefault="00B92C6C" w:rsidP="00B92C6C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62626"/>
        </w:rPr>
      </w:pPr>
    </w:p>
    <w:p w:rsidR="00137D1B" w:rsidRDefault="00137D1B" w:rsidP="00B92C6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262626"/>
        </w:rPr>
      </w:pPr>
      <w:r w:rsidRPr="00137D1B">
        <w:rPr>
          <w:b/>
          <w:color w:val="262626"/>
        </w:rPr>
        <w:t>4.Иная информация, связанная</w:t>
      </w:r>
      <w:r w:rsidR="00B92C6C">
        <w:rPr>
          <w:b/>
          <w:color w:val="262626"/>
        </w:rPr>
        <w:t xml:space="preserve"> с реализацией в администрации Канашского</w:t>
      </w:r>
      <w:r w:rsidRPr="00137D1B">
        <w:rPr>
          <w:b/>
          <w:color w:val="262626"/>
        </w:rPr>
        <w:t xml:space="preserve"> района Чувашской Республики </w:t>
      </w:r>
      <w:proofErr w:type="gramStart"/>
      <w:r w:rsidRPr="00137D1B">
        <w:rPr>
          <w:b/>
          <w:color w:val="262626"/>
        </w:rPr>
        <w:t>антимонопольного</w:t>
      </w:r>
      <w:proofErr w:type="gramEnd"/>
      <w:r w:rsidRPr="00137D1B">
        <w:rPr>
          <w:b/>
          <w:color w:val="262626"/>
        </w:rPr>
        <w:t xml:space="preserve"> </w:t>
      </w:r>
      <w:proofErr w:type="spellStart"/>
      <w:r w:rsidRPr="00137D1B">
        <w:rPr>
          <w:b/>
          <w:color w:val="262626"/>
        </w:rPr>
        <w:t>комплаенса</w:t>
      </w:r>
      <w:proofErr w:type="spellEnd"/>
    </w:p>
    <w:p w:rsidR="00B92C6C" w:rsidRPr="00137D1B" w:rsidRDefault="00B92C6C" w:rsidP="00B92C6C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262626"/>
        </w:rPr>
      </w:pPr>
    </w:p>
    <w:p w:rsidR="00137D1B" w:rsidRPr="00137D1B" w:rsidRDefault="00137D1B" w:rsidP="00B92C6C">
      <w:pPr>
        <w:pStyle w:val="a3"/>
        <w:shd w:val="clear" w:color="auto" w:fill="FFFFFF"/>
        <w:spacing w:after="0" w:afterAutospacing="0"/>
        <w:ind w:firstLine="708"/>
        <w:contextualSpacing/>
        <w:jc w:val="both"/>
        <w:rPr>
          <w:color w:val="262626"/>
        </w:rPr>
      </w:pPr>
      <w:r w:rsidRPr="00137D1B">
        <w:rPr>
          <w:color w:val="262626"/>
        </w:rPr>
        <w:t xml:space="preserve">В </w:t>
      </w:r>
      <w:proofErr w:type="gramStart"/>
      <w:r w:rsidRPr="00137D1B">
        <w:rPr>
          <w:color w:val="262626"/>
        </w:rPr>
        <w:t>целях</w:t>
      </w:r>
      <w:proofErr w:type="gramEnd"/>
      <w:r w:rsidRPr="00137D1B">
        <w:rPr>
          <w:color w:val="262626"/>
        </w:rPr>
        <w:t xml:space="preserve"> совершенствования дальнейшей работы по внутреннему обеспечению требованиям антимонопольного администрации Канашского района Чувашской Республики предлагается:</w:t>
      </w:r>
    </w:p>
    <w:p w:rsidR="008031E5" w:rsidRPr="00137D1B" w:rsidRDefault="00B92C6C" w:rsidP="00B92C6C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left="0" w:firstLine="567"/>
        <w:contextualSpacing/>
        <w:jc w:val="both"/>
        <w:rPr>
          <w:b/>
          <w:bCs/>
          <w:color w:val="FF0000"/>
        </w:rPr>
      </w:pPr>
      <w:r>
        <w:rPr>
          <w:color w:val="262626"/>
        </w:rPr>
        <w:t xml:space="preserve"> </w:t>
      </w:r>
      <w:r w:rsidR="00137D1B" w:rsidRPr="00137D1B">
        <w:rPr>
          <w:color w:val="262626"/>
        </w:rPr>
        <w:t>продолжить работу по анализу  правоприменительной практики обеспечения соответствия антимонопольного законодательства в администрации Канашского района Чувашской Республики.</w:t>
      </w:r>
    </w:p>
    <w:sectPr w:rsidR="008031E5" w:rsidRPr="0013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92AFE"/>
    <w:multiLevelType w:val="hybridMultilevel"/>
    <w:tmpl w:val="B18484BE"/>
    <w:lvl w:ilvl="0" w:tplc="02C22F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912B75"/>
    <w:multiLevelType w:val="hybridMultilevel"/>
    <w:tmpl w:val="B3B6F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97"/>
    <w:rsid w:val="000F3AC5"/>
    <w:rsid w:val="0013071B"/>
    <w:rsid w:val="00137D1B"/>
    <w:rsid w:val="001D16A8"/>
    <w:rsid w:val="002E68FC"/>
    <w:rsid w:val="004E4AE5"/>
    <w:rsid w:val="00535B97"/>
    <w:rsid w:val="0070584D"/>
    <w:rsid w:val="008031E5"/>
    <w:rsid w:val="00881CEC"/>
    <w:rsid w:val="00B9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Татьяна Валерьевна</dc:creator>
  <cp:keywords/>
  <dc:description/>
  <cp:lastModifiedBy>Алексеева Татьяна Валерьевна</cp:lastModifiedBy>
  <cp:revision>4</cp:revision>
  <cp:lastPrinted>2023-02-15T05:33:00Z</cp:lastPrinted>
  <dcterms:created xsi:type="dcterms:W3CDTF">2023-02-14T13:59:00Z</dcterms:created>
  <dcterms:modified xsi:type="dcterms:W3CDTF">2023-02-15T06:03:00Z</dcterms:modified>
</cp:coreProperties>
</file>