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BE" w:rsidRDefault="00305D3D" w:rsidP="00AD3067">
      <w:pPr>
        <w:ind w:firstLine="0"/>
        <w:rPr>
          <w:rFonts w:ascii="Times New Roman" w:hAnsi="Times New Roman" w:cs="Times New Roman"/>
          <w:b/>
        </w:rPr>
      </w:pPr>
      <w:r>
        <w:rPr>
          <w:rFonts w:ascii="Times New Roman" w:hAnsi="Times New Roman" w:cs="Times New Roman"/>
          <w:b/>
        </w:rPr>
        <w:t xml:space="preserve">                                                                                                                    </w:t>
      </w:r>
      <w:r w:rsidR="004F7284">
        <w:rPr>
          <w:rFonts w:ascii="Times New Roman" w:hAnsi="Times New Roman" w:cs="Times New Roman"/>
          <w:b/>
        </w:rPr>
        <w:t xml:space="preserve">                          </w:t>
      </w:r>
    </w:p>
    <w:tbl>
      <w:tblPr>
        <w:tblW w:w="0" w:type="auto"/>
        <w:jc w:val="center"/>
        <w:tblInd w:w="-318" w:type="dxa"/>
        <w:tblLook w:val="0000" w:firstRow="0" w:lastRow="0" w:firstColumn="0" w:lastColumn="0" w:noHBand="0" w:noVBand="0"/>
      </w:tblPr>
      <w:tblGrid>
        <w:gridCol w:w="4195"/>
        <w:gridCol w:w="1360"/>
        <w:gridCol w:w="4202"/>
      </w:tblGrid>
      <w:tr w:rsidR="001A0204" w:rsidRPr="001A0204" w:rsidTr="001A0204">
        <w:trPr>
          <w:cantSplit/>
          <w:trHeight w:val="1975"/>
          <w:jc w:val="center"/>
        </w:trPr>
        <w:tc>
          <w:tcPr>
            <w:tcW w:w="4195" w:type="dxa"/>
          </w:tcPr>
          <w:p w:rsidR="001A0204" w:rsidRPr="00E95454" w:rsidRDefault="001A0204" w:rsidP="001A0204">
            <w:pPr>
              <w:widowControl/>
              <w:autoSpaceDE/>
              <w:autoSpaceDN/>
              <w:adjustRightInd/>
              <w:ind w:firstLine="0"/>
              <w:jc w:val="center"/>
              <w:rPr>
                <w:rFonts w:ascii="Times New Roman" w:hAnsi="Times New Roman" w:cs="Times New Roman"/>
                <w:b/>
                <w:bCs/>
                <w:noProof/>
                <w:sz w:val="6"/>
                <w:szCs w:val="6"/>
              </w:rPr>
            </w:pPr>
          </w:p>
          <w:p w:rsidR="001A0204" w:rsidRPr="001A0204" w:rsidRDefault="001A0204" w:rsidP="001A0204">
            <w:pPr>
              <w:widowControl/>
              <w:autoSpaceDE/>
              <w:autoSpaceDN/>
              <w:adjustRightInd/>
              <w:spacing w:line="192" w:lineRule="auto"/>
              <w:ind w:firstLine="0"/>
              <w:jc w:val="center"/>
              <w:rPr>
                <w:rFonts w:ascii="Times New Roman" w:hAnsi="Times New Roman" w:cs="Times New Roman"/>
                <w:b/>
                <w:bCs/>
                <w:noProof/>
                <w:color w:val="000000"/>
                <w:sz w:val="22"/>
              </w:rPr>
            </w:pPr>
          </w:p>
          <w:p w:rsidR="001A0204" w:rsidRPr="001A0204" w:rsidRDefault="001A0204" w:rsidP="001A0204">
            <w:pPr>
              <w:widowControl/>
              <w:autoSpaceDE/>
              <w:autoSpaceDN/>
              <w:adjustRightInd/>
              <w:spacing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ЧĂВАШ РЕСПУБЛИКИН</w:t>
            </w:r>
          </w:p>
          <w:p w:rsidR="001A0204" w:rsidRPr="001A0204" w:rsidRDefault="001A0204" w:rsidP="001A0204">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 xml:space="preserve">КАНАШ </w:t>
            </w:r>
          </w:p>
          <w:p w:rsidR="001A0204" w:rsidRPr="001A0204" w:rsidRDefault="001A0204" w:rsidP="001A0204">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МУНИЦИПАЛЛĂ ОКРУГĚН</w:t>
            </w:r>
          </w:p>
          <w:p w:rsidR="001A0204" w:rsidRPr="001A0204" w:rsidRDefault="001A0204" w:rsidP="001A0204">
            <w:pPr>
              <w:widowControl/>
              <w:autoSpaceDE/>
              <w:autoSpaceDN/>
              <w:adjustRightInd/>
              <w:spacing w:before="20" w:line="192" w:lineRule="auto"/>
              <w:ind w:firstLine="0"/>
              <w:jc w:val="center"/>
              <w:rPr>
                <w:rFonts w:ascii="Times New Roman" w:hAnsi="Times New Roman" w:cs="Times New Roman"/>
                <w:b/>
                <w:bCs/>
                <w:noProof/>
                <w:color w:val="000000"/>
                <w:sz w:val="26"/>
              </w:rPr>
            </w:pPr>
            <w:r w:rsidRPr="001A0204">
              <w:rPr>
                <w:rFonts w:ascii="Times New Roman" w:hAnsi="Times New Roman" w:cs="Times New Roman"/>
                <w:b/>
                <w:bCs/>
                <w:noProof/>
                <w:color w:val="000000"/>
                <w:sz w:val="22"/>
              </w:rPr>
              <w:t>АДМИНИСТРАЦИЙĚ</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1A0204" w:rsidP="001A0204">
            <w:pPr>
              <w:widowControl/>
              <w:tabs>
                <w:tab w:val="left" w:pos="4285"/>
              </w:tabs>
              <w:ind w:firstLine="0"/>
              <w:jc w:val="center"/>
              <w:rPr>
                <w:rFonts w:ascii="Times New Roman" w:hAnsi="Times New Roman" w:cs="Times New Roman"/>
                <w:b/>
                <w:bCs/>
                <w:noProof/>
                <w:color w:val="000000"/>
              </w:rPr>
            </w:pPr>
            <w:r w:rsidRPr="001A0204">
              <w:rPr>
                <w:rFonts w:ascii="Times New Roman" w:hAnsi="Times New Roman" w:cs="Times New Roman"/>
                <w:b/>
                <w:bCs/>
                <w:noProof/>
                <w:color w:val="000000"/>
              </w:rPr>
              <w:t>ЙЫШĂНУ</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1C4508" w:rsidP="001A0204">
            <w:pPr>
              <w:widowControl/>
              <w:ind w:right="-35" w:firstLine="0"/>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20.12.2023</w:t>
            </w:r>
            <w:r w:rsidR="00FC1B66">
              <w:rPr>
                <w:rFonts w:ascii="Times New Roman" w:hAnsi="Times New Roman" w:cs="Times New Roman"/>
                <w:noProof/>
                <w:color w:val="000000"/>
                <w:sz w:val="22"/>
                <w:szCs w:val="22"/>
              </w:rPr>
              <w:t xml:space="preserve"> </w:t>
            </w:r>
            <w:r w:rsidR="001A0204" w:rsidRPr="001A0204">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1655</w:t>
            </w:r>
            <w:r w:rsidR="00FC1B66">
              <w:rPr>
                <w:rFonts w:ascii="Times New Roman" w:hAnsi="Times New Roman" w:cs="Times New Roman"/>
                <w:noProof/>
                <w:color w:val="000000"/>
                <w:sz w:val="22"/>
                <w:szCs w:val="22"/>
              </w:rPr>
              <w:t xml:space="preserve"> </w:t>
            </w:r>
            <w:r w:rsidR="001A0204" w:rsidRPr="001A0204">
              <w:rPr>
                <w:rFonts w:ascii="Times New Roman" w:hAnsi="Times New Roman" w:cs="Times New Roman"/>
                <w:noProof/>
                <w:color w:val="000000"/>
                <w:sz w:val="22"/>
                <w:szCs w:val="22"/>
              </w:rPr>
              <w:t xml:space="preserve">№ </w:t>
            </w: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6"/>
                <w:szCs w:val="6"/>
              </w:rPr>
            </w:pP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26"/>
              </w:rPr>
            </w:pPr>
            <w:r w:rsidRPr="001A0204">
              <w:rPr>
                <w:rFonts w:ascii="Times New Roman" w:hAnsi="Times New Roman" w:cs="Times New Roman"/>
                <w:noProof/>
                <w:color w:val="000000"/>
                <w:sz w:val="22"/>
                <w:szCs w:val="22"/>
              </w:rPr>
              <w:t>Канаш хули</w:t>
            </w:r>
          </w:p>
        </w:tc>
        <w:tc>
          <w:tcPr>
            <w:tcW w:w="1360" w:type="dxa"/>
          </w:tcPr>
          <w:p w:rsidR="001A0204" w:rsidRPr="001A0204" w:rsidRDefault="001A0204" w:rsidP="001A0204">
            <w:pPr>
              <w:widowControl/>
              <w:autoSpaceDE/>
              <w:autoSpaceDN/>
              <w:adjustRightInd/>
              <w:spacing w:before="120"/>
              <w:ind w:firstLine="0"/>
              <w:jc w:val="center"/>
              <w:rPr>
                <w:rFonts w:ascii="Times New Roman" w:hAnsi="Times New Roman" w:cs="Times New Roman"/>
                <w:sz w:val="26"/>
              </w:rPr>
            </w:pPr>
            <w:r>
              <w:rPr>
                <w:rFonts w:ascii="Times New Roman" w:hAnsi="Times New Roman" w:cs="Times New Roman"/>
                <w:noProof/>
                <w:sz w:val="26"/>
              </w:rPr>
              <w:drawing>
                <wp:anchor distT="0" distB="0" distL="114300" distR="114300" simplePos="0" relativeHeight="251659264" behindDoc="0" locked="0" layoutInCell="1" allowOverlap="1" wp14:anchorId="475684AC" wp14:editId="5D2C9D77">
                  <wp:simplePos x="0" y="0"/>
                  <wp:positionH relativeFrom="margin">
                    <wp:posOffset>-17145</wp:posOffset>
                  </wp:positionH>
                  <wp:positionV relativeFrom="margin">
                    <wp:posOffset>635</wp:posOffset>
                  </wp:positionV>
                  <wp:extent cx="723265" cy="723265"/>
                  <wp:effectExtent l="0" t="0" r="0" b="0"/>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1A0204" w:rsidRPr="001A0204" w:rsidRDefault="001A0204" w:rsidP="001A0204">
            <w:pPr>
              <w:widowControl/>
              <w:ind w:firstLine="0"/>
              <w:rPr>
                <w:rFonts w:ascii="Times New Roman" w:hAnsi="Times New Roman" w:cs="Times New Roman"/>
                <w:b/>
                <w:bCs/>
                <w:noProof/>
                <w:color w:val="000000"/>
                <w:sz w:val="22"/>
                <w:szCs w:val="20"/>
              </w:rPr>
            </w:pPr>
          </w:p>
          <w:p w:rsidR="001A0204" w:rsidRPr="001A0204" w:rsidRDefault="001A0204" w:rsidP="001A0204">
            <w:pPr>
              <w:widowControl/>
              <w:ind w:firstLine="0"/>
              <w:jc w:val="center"/>
              <w:rPr>
                <w:rFonts w:ascii="Times New Roman" w:hAnsi="Times New Roman" w:cs="Times New Roman"/>
                <w:b/>
                <w:bCs/>
                <w:noProof/>
                <w:color w:val="000000"/>
                <w:sz w:val="22"/>
                <w:szCs w:val="20"/>
              </w:rPr>
            </w:pPr>
            <w:r w:rsidRPr="001A0204">
              <w:rPr>
                <w:rFonts w:ascii="Times New Roman" w:hAnsi="Times New Roman" w:cs="Times New Roman"/>
                <w:b/>
                <w:bCs/>
                <w:noProof/>
                <w:color w:val="000000"/>
                <w:sz w:val="22"/>
                <w:szCs w:val="20"/>
              </w:rPr>
              <w:t>АДМИНИСТРАЦИЯ</w:t>
            </w:r>
          </w:p>
          <w:p w:rsidR="001A0204" w:rsidRPr="001A0204" w:rsidRDefault="001A0204" w:rsidP="001A0204">
            <w:pPr>
              <w:widowControl/>
              <w:ind w:firstLine="0"/>
              <w:jc w:val="center"/>
              <w:rPr>
                <w:rFonts w:ascii="Times New Roman" w:hAnsi="Times New Roman" w:cs="Times New Roman"/>
                <w:noProof/>
                <w:color w:val="000000"/>
                <w:sz w:val="26"/>
                <w:szCs w:val="20"/>
              </w:rPr>
            </w:pPr>
            <w:r w:rsidRPr="001A0204">
              <w:rPr>
                <w:rFonts w:ascii="Times New Roman" w:hAnsi="Times New Roman" w:cs="Times New Roman"/>
                <w:b/>
                <w:bCs/>
                <w:noProof/>
                <w:color w:val="000000"/>
                <w:sz w:val="22"/>
                <w:szCs w:val="20"/>
              </w:rPr>
              <w:t>КАНАШСКОГО МУНИЦИПАЛЬНОГО ОКРУГА</w:t>
            </w:r>
          </w:p>
          <w:p w:rsidR="001A0204" w:rsidRPr="001A0204" w:rsidRDefault="001A0204" w:rsidP="001A0204">
            <w:pPr>
              <w:widowControl/>
              <w:autoSpaceDE/>
              <w:autoSpaceDN/>
              <w:adjustRightInd/>
              <w:ind w:firstLine="0"/>
              <w:jc w:val="center"/>
              <w:rPr>
                <w:rFonts w:ascii="Times New Roman" w:hAnsi="Times New Roman" w:cs="Times New Roman"/>
              </w:rPr>
            </w:pPr>
            <w:r w:rsidRPr="001A0204">
              <w:rPr>
                <w:rFonts w:ascii="Times New Roman" w:hAnsi="Times New Roman" w:cs="Times New Roman"/>
                <w:b/>
                <w:bCs/>
                <w:noProof/>
                <w:sz w:val="22"/>
              </w:rPr>
              <w:t>ЧУВАШСКОЙ РЕСПУБЛИКИ</w:t>
            </w:r>
          </w:p>
          <w:p w:rsidR="001A0204" w:rsidRPr="001A0204" w:rsidRDefault="001A0204" w:rsidP="001A0204">
            <w:pPr>
              <w:widowControl/>
              <w:autoSpaceDE/>
              <w:autoSpaceDN/>
              <w:adjustRightInd/>
              <w:ind w:firstLine="0"/>
              <w:jc w:val="left"/>
              <w:rPr>
                <w:rFonts w:ascii="Times New Roman" w:hAnsi="Times New Roman" w:cs="Times New Roman"/>
                <w:sz w:val="2"/>
                <w:szCs w:val="2"/>
              </w:rPr>
            </w:pPr>
          </w:p>
          <w:p w:rsidR="001A0204" w:rsidRPr="001A0204" w:rsidRDefault="001A0204" w:rsidP="001A0204">
            <w:pPr>
              <w:widowControl/>
              <w:ind w:firstLine="0"/>
              <w:jc w:val="center"/>
              <w:rPr>
                <w:rFonts w:ascii="Times New Roman" w:hAnsi="Times New Roman" w:cs="Times New Roman"/>
                <w:b/>
                <w:bCs/>
                <w:noProof/>
                <w:color w:val="000000"/>
              </w:rPr>
            </w:pPr>
            <w:r w:rsidRPr="001A0204">
              <w:rPr>
                <w:rFonts w:ascii="Times New Roman" w:hAnsi="Times New Roman" w:cs="Times New Roman"/>
                <w:b/>
                <w:bCs/>
                <w:noProof/>
                <w:color w:val="000000"/>
              </w:rPr>
              <w:t>ПОСТАНОВЛЕНИЕ</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674F81" w:rsidP="001A0204">
            <w:pPr>
              <w:widowControl/>
              <w:ind w:right="-35" w:firstLine="0"/>
              <w:jc w:val="center"/>
              <w:rPr>
                <w:rFonts w:ascii="Times New Roman" w:hAnsi="Times New Roman" w:cs="Times New Roman"/>
                <w:noProof/>
                <w:color w:val="000000"/>
                <w:sz w:val="22"/>
                <w:szCs w:val="22"/>
              </w:rPr>
            </w:pPr>
            <w:r w:rsidRPr="00A73835">
              <w:rPr>
                <w:rFonts w:ascii="Times New Roman" w:hAnsi="Times New Roman" w:cs="Times New Roman"/>
                <w:noProof/>
                <w:color w:val="000000"/>
                <w:sz w:val="22"/>
                <w:szCs w:val="22"/>
              </w:rPr>
              <w:t xml:space="preserve"> </w:t>
            </w:r>
            <w:r w:rsidR="001C4508">
              <w:rPr>
                <w:rFonts w:ascii="Times New Roman" w:hAnsi="Times New Roman" w:cs="Times New Roman"/>
                <w:noProof/>
                <w:color w:val="000000"/>
                <w:sz w:val="22"/>
                <w:szCs w:val="22"/>
              </w:rPr>
              <w:t>20.12.2023</w:t>
            </w:r>
            <w:r w:rsidR="001A0204" w:rsidRPr="001A0204">
              <w:rPr>
                <w:rFonts w:ascii="Times New Roman" w:hAnsi="Times New Roman" w:cs="Times New Roman"/>
                <w:noProof/>
                <w:color w:val="000000"/>
                <w:sz w:val="22"/>
                <w:szCs w:val="22"/>
              </w:rPr>
              <w:t xml:space="preserve">   №</w:t>
            </w:r>
            <w:r w:rsidR="00FC1B66">
              <w:rPr>
                <w:rFonts w:ascii="Times New Roman" w:hAnsi="Times New Roman" w:cs="Times New Roman"/>
                <w:noProof/>
                <w:color w:val="000000"/>
                <w:sz w:val="22"/>
                <w:szCs w:val="22"/>
              </w:rPr>
              <w:t xml:space="preserve"> </w:t>
            </w:r>
            <w:r w:rsidR="001C4508">
              <w:rPr>
                <w:rFonts w:ascii="Times New Roman" w:hAnsi="Times New Roman" w:cs="Times New Roman"/>
                <w:noProof/>
                <w:color w:val="000000"/>
                <w:sz w:val="22"/>
                <w:szCs w:val="22"/>
              </w:rPr>
              <w:t>1655</w:t>
            </w: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6"/>
                <w:szCs w:val="6"/>
              </w:rPr>
            </w:pPr>
          </w:p>
          <w:p w:rsidR="001A0204" w:rsidRPr="001A0204" w:rsidRDefault="001A0204" w:rsidP="001A0204">
            <w:pPr>
              <w:widowControl/>
              <w:autoSpaceDE/>
              <w:autoSpaceDN/>
              <w:adjustRightInd/>
              <w:ind w:firstLine="0"/>
              <w:jc w:val="center"/>
              <w:rPr>
                <w:rFonts w:ascii="Times New Roman" w:hAnsi="Times New Roman" w:cs="Times New Roman"/>
                <w:noProof/>
                <w:sz w:val="26"/>
              </w:rPr>
            </w:pPr>
            <w:r w:rsidRPr="001A0204">
              <w:rPr>
                <w:rFonts w:ascii="Times New Roman" w:hAnsi="Times New Roman" w:cs="Times New Roman"/>
                <w:noProof/>
                <w:color w:val="000000"/>
                <w:sz w:val="22"/>
                <w:szCs w:val="22"/>
              </w:rPr>
              <w:t>город Канаш</w:t>
            </w:r>
          </w:p>
        </w:tc>
      </w:tr>
    </w:tbl>
    <w:p w:rsidR="00992085" w:rsidRDefault="00992085" w:rsidP="00992085">
      <w:pPr>
        <w:jc w:val="center"/>
      </w:pPr>
    </w:p>
    <w:p w:rsidR="00992085" w:rsidRDefault="00992085" w:rsidP="00992085">
      <w:pPr>
        <w:jc w:val="center"/>
      </w:pPr>
    </w:p>
    <w:tbl>
      <w:tblPr>
        <w:tblpPr w:leftFromText="180" w:rightFromText="180" w:vertAnchor="text" w:tblpX="146" w:tblpY="166"/>
        <w:tblW w:w="0" w:type="auto"/>
        <w:tblLook w:val="0000" w:firstRow="0" w:lastRow="0" w:firstColumn="0" w:lastColumn="0" w:noHBand="0" w:noVBand="0"/>
      </w:tblPr>
      <w:tblGrid>
        <w:gridCol w:w="5108"/>
      </w:tblGrid>
      <w:tr w:rsidR="00F3616C" w:rsidRPr="00A73835" w:rsidTr="00B003DB">
        <w:trPr>
          <w:trHeight w:val="3251"/>
        </w:trPr>
        <w:tc>
          <w:tcPr>
            <w:tcW w:w="5108" w:type="dxa"/>
          </w:tcPr>
          <w:p w:rsidR="00F3616C" w:rsidRPr="00A73835" w:rsidRDefault="00EB0DD4" w:rsidP="00EB0DD4">
            <w:pPr>
              <w:ind w:firstLine="0"/>
              <w:rPr>
                <w:rFonts w:ascii="Times New Roman" w:hAnsi="Times New Roman" w:cs="Times New Roman"/>
                <w:b/>
              </w:rPr>
            </w:pPr>
            <w:bookmarkStart w:id="0" w:name="_GoBack"/>
            <w:r w:rsidRPr="00A73835">
              <w:rPr>
                <w:rFonts w:ascii="Times New Roman" w:hAnsi="Times New Roman" w:cs="Times New Roman"/>
                <w:b/>
              </w:rPr>
              <w:t>Об утверждении порядков создания, реорганизации, ликвидации бюджетных и казенных учреждений Канашского муниципального округа Чувашской Республики, а также изменения типа муниципальных учреждений Канашского муниципального округа Чувашской Республики и утверждения уставов бюджетных и казенных учреждений Канашского муниципального округа Чувашской Республики и внесения в них изменений</w:t>
            </w:r>
            <w:bookmarkEnd w:id="0"/>
          </w:p>
        </w:tc>
      </w:tr>
    </w:tbl>
    <w:p w:rsidR="00DC0748" w:rsidRPr="00A73835" w:rsidRDefault="00DC0748" w:rsidP="00992085">
      <w:pPr>
        <w:rPr>
          <w:b/>
        </w:rPr>
      </w:pPr>
    </w:p>
    <w:p w:rsidR="00733FDD" w:rsidRPr="00A73835" w:rsidRDefault="00733FDD" w:rsidP="00992085">
      <w:pPr>
        <w:rPr>
          <w:b/>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B003DB">
      <w:pPr>
        <w:ind w:firstLine="0"/>
        <w:rPr>
          <w:rFonts w:ascii="Times New Roman" w:hAnsi="Times New Roman" w:cs="Times New Roman"/>
        </w:rPr>
      </w:pPr>
    </w:p>
    <w:p w:rsidR="00B25847" w:rsidRPr="00A73835" w:rsidRDefault="00B25847" w:rsidP="00B003DB">
      <w:pPr>
        <w:ind w:firstLine="0"/>
        <w:rPr>
          <w:rFonts w:ascii="Times New Roman" w:hAnsi="Times New Roman" w:cs="Times New Roman"/>
        </w:rPr>
      </w:pPr>
    </w:p>
    <w:p w:rsidR="00B25847" w:rsidRPr="00A73835" w:rsidRDefault="00B25847" w:rsidP="00B003DB">
      <w:pPr>
        <w:ind w:firstLine="0"/>
        <w:rPr>
          <w:rFonts w:ascii="Times New Roman" w:hAnsi="Times New Roman" w:cs="Times New Roman"/>
        </w:rPr>
      </w:pPr>
    </w:p>
    <w:p w:rsidR="00F55882" w:rsidRDefault="00F55882" w:rsidP="001A4E9E">
      <w:pPr>
        <w:ind w:firstLine="567"/>
        <w:rPr>
          <w:rFonts w:ascii="Times New Roman" w:hAnsi="Times New Roman" w:cs="Times New Roman"/>
        </w:rPr>
      </w:pPr>
    </w:p>
    <w:p w:rsidR="00733FDD" w:rsidRPr="00A73835" w:rsidRDefault="00EB0DD4" w:rsidP="001A4E9E">
      <w:pPr>
        <w:ind w:firstLine="567"/>
        <w:rPr>
          <w:rFonts w:ascii="Times New Roman" w:hAnsi="Times New Roman" w:cs="Times New Roman"/>
        </w:rPr>
      </w:pPr>
      <w:proofErr w:type="gramStart"/>
      <w:r w:rsidRPr="00A73835">
        <w:rPr>
          <w:rFonts w:ascii="Times New Roman" w:hAnsi="Times New Roman" w:cs="Times New Roman"/>
        </w:rPr>
        <w:t>В целях реализации положений статей 6 и 31 Федерального закона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Кабинета Министров Чувашской Республики от 13 сентября 2010 г. №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w:t>
      </w:r>
      <w:proofErr w:type="gramEnd"/>
      <w:r w:rsidRPr="00A73835">
        <w:rPr>
          <w:rFonts w:ascii="Times New Roman" w:hAnsi="Times New Roman" w:cs="Times New Roman"/>
        </w:rPr>
        <w:t xml:space="preserve"> учреждений Чувашской Республики и утверждения уставов бюджетных и казенных учреждений Чувашской Республики и внесения в них изменений», </w:t>
      </w:r>
      <w:r w:rsidR="000575FF" w:rsidRPr="00A73835">
        <w:rPr>
          <w:rFonts w:ascii="Times New Roman" w:hAnsi="Times New Roman" w:cs="Times New Roman"/>
          <w:b/>
        </w:rPr>
        <w:t>А</w:t>
      </w:r>
      <w:r w:rsidR="00D37B81" w:rsidRPr="00A73835">
        <w:rPr>
          <w:rFonts w:ascii="Times New Roman" w:hAnsi="Times New Roman" w:cs="Times New Roman"/>
          <w:b/>
        </w:rPr>
        <w:t xml:space="preserve">дминистрация Канашского </w:t>
      </w:r>
      <w:r w:rsidR="001A0204" w:rsidRPr="00A73835">
        <w:rPr>
          <w:rFonts w:ascii="Times New Roman" w:hAnsi="Times New Roman" w:cs="Times New Roman"/>
          <w:b/>
        </w:rPr>
        <w:t>муниципального округа</w:t>
      </w:r>
      <w:r w:rsidR="00D37B81" w:rsidRPr="00A73835">
        <w:rPr>
          <w:rFonts w:ascii="Times New Roman" w:hAnsi="Times New Roman" w:cs="Times New Roman"/>
          <w:b/>
        </w:rPr>
        <w:t xml:space="preserve"> Чувашской Республики</w:t>
      </w:r>
      <w:r w:rsidR="00D37B81" w:rsidRPr="00A73835">
        <w:rPr>
          <w:rFonts w:ascii="Times New Roman" w:hAnsi="Times New Roman" w:cs="Times New Roman"/>
        </w:rPr>
        <w:t xml:space="preserve"> </w:t>
      </w:r>
      <w:r w:rsidR="00D37B81" w:rsidRPr="00A73835">
        <w:rPr>
          <w:rFonts w:ascii="Times New Roman" w:hAnsi="Times New Roman" w:cs="Times New Roman"/>
          <w:b/>
        </w:rPr>
        <w:t>постановляет</w:t>
      </w:r>
      <w:r w:rsidR="00733FDD" w:rsidRPr="00A73835">
        <w:rPr>
          <w:rFonts w:ascii="Times New Roman" w:hAnsi="Times New Roman" w:cs="Times New Roman"/>
          <w:b/>
        </w:rPr>
        <w:t>:</w:t>
      </w:r>
      <w:r w:rsidR="00992085" w:rsidRPr="00A73835">
        <w:rPr>
          <w:rFonts w:ascii="Times New Roman" w:hAnsi="Times New Roman" w:cs="Times New Roman"/>
        </w:rPr>
        <w:tab/>
      </w:r>
    </w:p>
    <w:p w:rsidR="00F3616C" w:rsidRPr="00A73835" w:rsidRDefault="00F3616C" w:rsidP="00F3616C">
      <w:pPr>
        <w:ind w:firstLine="0"/>
        <w:rPr>
          <w:rFonts w:ascii="Times New Roman" w:hAnsi="Times New Roman" w:cs="Times New Roman"/>
        </w:rPr>
      </w:pPr>
    </w:p>
    <w:p w:rsidR="00EB0DD4" w:rsidRPr="00A73835" w:rsidRDefault="00992085" w:rsidP="00EB0DD4">
      <w:pPr>
        <w:ind w:firstLine="567"/>
        <w:rPr>
          <w:rFonts w:ascii="Times New Roman" w:hAnsi="Times New Roman" w:cs="Times New Roman"/>
        </w:rPr>
      </w:pPr>
      <w:r w:rsidRPr="00A73835">
        <w:rPr>
          <w:rFonts w:ascii="Times New Roman" w:hAnsi="Times New Roman" w:cs="Times New Roman"/>
        </w:rPr>
        <w:t xml:space="preserve">1. </w:t>
      </w:r>
      <w:r w:rsidR="00EB0DD4" w:rsidRPr="00A73835">
        <w:rPr>
          <w:rFonts w:ascii="Times New Roman" w:hAnsi="Times New Roman" w:cs="Times New Roman"/>
        </w:rPr>
        <w:t>1. Утвердить:</w:t>
      </w:r>
    </w:p>
    <w:p w:rsidR="00EB0DD4" w:rsidRPr="00A73835" w:rsidRDefault="00EB0DD4" w:rsidP="00EB0DD4">
      <w:pPr>
        <w:ind w:firstLine="567"/>
        <w:rPr>
          <w:rFonts w:ascii="Times New Roman" w:hAnsi="Times New Roman" w:cs="Times New Roman"/>
        </w:rPr>
      </w:pPr>
      <w:r w:rsidRPr="00A73835">
        <w:rPr>
          <w:rFonts w:ascii="Times New Roman" w:hAnsi="Times New Roman" w:cs="Times New Roman"/>
        </w:rPr>
        <w:t>Порядок создания, реорганизации, ликвидации бюджетных и казенных учреждений Канашского муниципального округа Чувашской Республики, а также изменения типа муниципальных учреждений Канашского муниципального округа Чувашской Республики (приложение № 1);</w:t>
      </w:r>
    </w:p>
    <w:p w:rsidR="00817B7B" w:rsidRPr="00A73835" w:rsidRDefault="00EB0DD4" w:rsidP="00EB0DD4">
      <w:pPr>
        <w:ind w:firstLine="567"/>
        <w:rPr>
          <w:rFonts w:ascii="Times New Roman" w:hAnsi="Times New Roman" w:cs="Times New Roman"/>
        </w:rPr>
      </w:pPr>
      <w:r w:rsidRPr="00A73835">
        <w:rPr>
          <w:rFonts w:ascii="Times New Roman" w:hAnsi="Times New Roman" w:cs="Times New Roman"/>
        </w:rPr>
        <w:t>Порядок утверждения уставов бюджетных и казенных учреждений Канашского муниципального округа Чувашской Республики и внесения в них изменений (приложение № 2).</w:t>
      </w:r>
    </w:p>
    <w:p w:rsidR="001B542D" w:rsidRPr="00A73835" w:rsidRDefault="00E95454" w:rsidP="00EB0DD4">
      <w:pPr>
        <w:ind w:firstLine="567"/>
        <w:rPr>
          <w:rFonts w:ascii="Times New Roman" w:hAnsi="Times New Roman" w:cs="Times New Roman"/>
        </w:rPr>
      </w:pPr>
      <w:r w:rsidRPr="00A73835">
        <w:rPr>
          <w:rFonts w:ascii="Times New Roman" w:hAnsi="Times New Roman" w:cs="Times New Roman"/>
        </w:rPr>
        <w:t>2. Признать утратившим силу</w:t>
      </w:r>
      <w:r w:rsidR="001B542D" w:rsidRPr="00A73835">
        <w:rPr>
          <w:rFonts w:ascii="Times New Roman" w:hAnsi="Times New Roman" w:cs="Times New Roman"/>
        </w:rPr>
        <w:t>:</w:t>
      </w:r>
    </w:p>
    <w:p w:rsidR="001B542D" w:rsidRPr="00A73835" w:rsidRDefault="001B542D" w:rsidP="00EB0DD4">
      <w:pPr>
        <w:ind w:firstLine="567"/>
        <w:rPr>
          <w:rFonts w:ascii="Times New Roman" w:hAnsi="Times New Roman" w:cs="Times New Roman"/>
        </w:rPr>
      </w:pPr>
      <w:proofErr w:type="gramStart"/>
      <w:r w:rsidRPr="00A73835">
        <w:rPr>
          <w:rFonts w:ascii="Times New Roman" w:hAnsi="Times New Roman" w:cs="Times New Roman"/>
        </w:rPr>
        <w:t>-</w:t>
      </w:r>
      <w:r w:rsidR="00E95454"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00E95454" w:rsidRPr="00A73835">
        <w:rPr>
          <w:rFonts w:ascii="Times New Roman" w:hAnsi="Times New Roman" w:cs="Times New Roman"/>
        </w:rPr>
        <w:t xml:space="preserve"> Канашского </w:t>
      </w:r>
      <w:r w:rsidR="00B25847" w:rsidRPr="00A73835">
        <w:rPr>
          <w:rFonts w:ascii="Times New Roman" w:hAnsi="Times New Roman" w:cs="Times New Roman"/>
        </w:rPr>
        <w:t xml:space="preserve"> </w:t>
      </w:r>
      <w:r w:rsidR="00D2110C" w:rsidRPr="00A73835">
        <w:rPr>
          <w:rFonts w:ascii="Times New Roman" w:hAnsi="Times New Roman" w:cs="Times New Roman"/>
        </w:rPr>
        <w:t>муниципального округа</w:t>
      </w:r>
      <w:r w:rsidR="00B25847" w:rsidRPr="00A73835">
        <w:rPr>
          <w:rFonts w:ascii="Times New Roman" w:hAnsi="Times New Roman" w:cs="Times New Roman"/>
        </w:rPr>
        <w:t xml:space="preserve"> Чувашской Республики от </w:t>
      </w:r>
      <w:r w:rsidR="00EB0DD4" w:rsidRPr="00A73835">
        <w:rPr>
          <w:rFonts w:ascii="Times New Roman" w:hAnsi="Times New Roman" w:cs="Times New Roman"/>
        </w:rPr>
        <w:t xml:space="preserve">3 декабря 2010 г. № 697 «Об утверждении порядков создания, реорганизации, ликвидации бюджетных и казенных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а также изменения типа муниципальных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и утверждения уставов бюджетных и казенных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и внесения в них изменений»</w:t>
      </w:r>
      <w:r w:rsidRPr="00A73835">
        <w:rPr>
          <w:rFonts w:ascii="Times New Roman" w:hAnsi="Times New Roman" w:cs="Times New Roman"/>
        </w:rPr>
        <w:t>;</w:t>
      </w:r>
      <w:proofErr w:type="gramEnd"/>
    </w:p>
    <w:p w:rsidR="001B542D" w:rsidRPr="00A73835" w:rsidRDefault="001B542D" w:rsidP="001B542D">
      <w:pPr>
        <w:ind w:firstLine="567"/>
        <w:rPr>
          <w:rFonts w:ascii="Times New Roman" w:hAnsi="Times New Roman" w:cs="Times New Roman"/>
        </w:rPr>
      </w:pPr>
      <w:r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от 16 июля 2012 г. № 374 «О внесении изменений в Порядок утверждения уставов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внесения в них изменений»;</w:t>
      </w:r>
    </w:p>
    <w:p w:rsidR="001B542D" w:rsidRPr="00A73835" w:rsidRDefault="001B542D" w:rsidP="001B542D">
      <w:pPr>
        <w:ind w:firstLine="567"/>
        <w:rPr>
          <w:rFonts w:ascii="Times New Roman" w:hAnsi="Times New Roman" w:cs="Times New Roman"/>
        </w:rPr>
      </w:pPr>
      <w:proofErr w:type="gramStart"/>
      <w:r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от 17 октября 2022 г. № 604 «О внесении изменений в порядки создания, </w:t>
      </w:r>
      <w:r w:rsidRPr="00A73835">
        <w:rPr>
          <w:rFonts w:ascii="Times New Roman" w:hAnsi="Times New Roman" w:cs="Times New Roman"/>
        </w:rPr>
        <w:lastRenderedPageBreak/>
        <w:t xml:space="preserve">реорганизации, ликвидации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а также изменения типа муниципальных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утверждения уставов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внесения в них изменений».</w:t>
      </w:r>
      <w:proofErr w:type="gramEnd"/>
    </w:p>
    <w:p w:rsidR="00F3616C" w:rsidRPr="00A73835" w:rsidRDefault="00F3616C" w:rsidP="00B003DB">
      <w:pPr>
        <w:ind w:firstLine="567"/>
        <w:rPr>
          <w:rFonts w:ascii="Times New Roman" w:hAnsi="Times New Roman" w:cs="Times New Roman"/>
        </w:rPr>
      </w:pPr>
      <w:r w:rsidRPr="00A73835">
        <w:rPr>
          <w:rFonts w:ascii="Times New Roman" w:hAnsi="Times New Roman" w:cs="Times New Roman"/>
        </w:rPr>
        <w:t xml:space="preserve">3. </w:t>
      </w:r>
      <w:proofErr w:type="gramStart"/>
      <w:r w:rsidRPr="00A73835">
        <w:rPr>
          <w:rFonts w:ascii="Times New Roman" w:hAnsi="Times New Roman" w:cs="Times New Roman"/>
        </w:rPr>
        <w:t>Контроль за</w:t>
      </w:r>
      <w:proofErr w:type="gramEnd"/>
      <w:r w:rsidRPr="00A73835">
        <w:rPr>
          <w:rFonts w:ascii="Times New Roman" w:hAnsi="Times New Roman" w:cs="Times New Roman"/>
        </w:rPr>
        <w:t xml:space="preserve"> исполнением настоящего постановления возложить на заместителя главы </w:t>
      </w:r>
      <w:r w:rsidR="00385F97">
        <w:rPr>
          <w:rFonts w:ascii="Times New Roman" w:hAnsi="Times New Roman" w:cs="Times New Roman"/>
        </w:rPr>
        <w:t>администрации</w:t>
      </w:r>
      <w:r w:rsidRPr="00A73835">
        <w:rPr>
          <w:rFonts w:ascii="Times New Roman" w:hAnsi="Times New Roman" w:cs="Times New Roman"/>
        </w:rPr>
        <w:t xml:space="preserve"> – </w:t>
      </w:r>
      <w:r w:rsidR="00B25847" w:rsidRPr="00A73835">
        <w:rPr>
          <w:rFonts w:ascii="Times New Roman" w:hAnsi="Times New Roman" w:cs="Times New Roman"/>
        </w:rPr>
        <w:t xml:space="preserve">начальник управления сельского хозяйства, экономики и инвестиционной деятельности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муниципального округа Чувашской Республики.</w:t>
      </w:r>
    </w:p>
    <w:p w:rsidR="00992085" w:rsidRPr="00A73835" w:rsidRDefault="00F3616C" w:rsidP="00B003DB">
      <w:pPr>
        <w:ind w:firstLine="567"/>
        <w:rPr>
          <w:rFonts w:ascii="Times New Roman" w:hAnsi="Times New Roman" w:cs="Times New Roman"/>
        </w:rPr>
      </w:pPr>
      <w:r w:rsidRPr="00A73835">
        <w:rPr>
          <w:rFonts w:ascii="Times New Roman" w:hAnsi="Times New Roman" w:cs="Times New Roman"/>
        </w:rPr>
        <w:t>4</w:t>
      </w:r>
      <w:r w:rsidR="00992085" w:rsidRPr="00A73835">
        <w:rPr>
          <w:rFonts w:ascii="Times New Roman" w:hAnsi="Times New Roman" w:cs="Times New Roman"/>
        </w:rPr>
        <w:t xml:space="preserve">. </w:t>
      </w:r>
      <w:r w:rsidR="00FC0D07" w:rsidRPr="00A73835">
        <w:rPr>
          <w:rFonts w:ascii="Times New Roman" w:hAnsi="Times New Roman" w:cs="Times New Roman"/>
        </w:rPr>
        <w:t>Настоящее постановление вступает в силу после его официального опубликования и распространяется на правоотношения, возникшие с 01.01.2023 г.</w:t>
      </w:r>
    </w:p>
    <w:p w:rsidR="00992085" w:rsidRPr="00A73835" w:rsidRDefault="00992085" w:rsidP="00B003DB">
      <w:pPr>
        <w:rPr>
          <w:rFonts w:ascii="Times New Roman" w:hAnsi="Times New Roman" w:cs="Times New Roman"/>
        </w:rPr>
      </w:pPr>
    </w:p>
    <w:p w:rsidR="00992085" w:rsidRPr="00A73835" w:rsidRDefault="00992085" w:rsidP="00B003DB">
      <w:pPr>
        <w:ind w:firstLine="0"/>
        <w:rPr>
          <w:rFonts w:ascii="Times New Roman" w:hAnsi="Times New Roman" w:cs="Times New Roman"/>
        </w:rPr>
      </w:pPr>
    </w:p>
    <w:p w:rsidR="00F3616C" w:rsidRDefault="00F3616C" w:rsidP="00B003DB">
      <w:pPr>
        <w:rPr>
          <w:rFonts w:ascii="Times New Roman" w:hAnsi="Times New Roman" w:cs="Times New Roman"/>
        </w:rPr>
      </w:pPr>
    </w:p>
    <w:p w:rsidR="00A73835" w:rsidRDefault="00A73835" w:rsidP="00B003DB">
      <w:pPr>
        <w:rPr>
          <w:rFonts w:ascii="Times New Roman" w:hAnsi="Times New Roman" w:cs="Times New Roman"/>
        </w:rPr>
      </w:pPr>
    </w:p>
    <w:p w:rsidR="00A73835" w:rsidRPr="00A73835" w:rsidRDefault="00A73835" w:rsidP="00B003DB">
      <w:pPr>
        <w:rPr>
          <w:rFonts w:ascii="Times New Roman" w:hAnsi="Times New Roman" w:cs="Times New Roman"/>
        </w:rPr>
      </w:pPr>
    </w:p>
    <w:p w:rsidR="00D73359" w:rsidRPr="00A73835" w:rsidRDefault="00F3616C" w:rsidP="00B003DB">
      <w:pPr>
        <w:ind w:firstLine="0"/>
        <w:rPr>
          <w:rFonts w:ascii="Times New Roman" w:hAnsi="Times New Roman" w:cs="Times New Roman"/>
        </w:rPr>
      </w:pPr>
      <w:r w:rsidRPr="00A73835">
        <w:rPr>
          <w:rFonts w:ascii="Times New Roman" w:hAnsi="Times New Roman" w:cs="Times New Roman"/>
        </w:rPr>
        <w:t>Глава муниципального округа</w:t>
      </w:r>
      <w:r w:rsidR="00992085" w:rsidRPr="00A73835">
        <w:rPr>
          <w:rFonts w:ascii="Times New Roman" w:hAnsi="Times New Roman" w:cs="Times New Roman"/>
        </w:rPr>
        <w:t xml:space="preserve">     </w:t>
      </w:r>
      <w:r w:rsidR="00A021EF" w:rsidRPr="00A73835">
        <w:rPr>
          <w:rFonts w:ascii="Times New Roman" w:hAnsi="Times New Roman" w:cs="Times New Roman"/>
        </w:rPr>
        <w:t xml:space="preserve">                      </w:t>
      </w:r>
      <w:r w:rsidR="00C861C0" w:rsidRPr="00A73835">
        <w:rPr>
          <w:rFonts w:ascii="Times New Roman" w:hAnsi="Times New Roman" w:cs="Times New Roman"/>
        </w:rPr>
        <w:t xml:space="preserve">          </w:t>
      </w:r>
      <w:r w:rsidRPr="00A73835">
        <w:rPr>
          <w:rFonts w:ascii="Times New Roman" w:hAnsi="Times New Roman" w:cs="Times New Roman"/>
        </w:rPr>
        <w:t xml:space="preserve">                      </w:t>
      </w:r>
      <w:r w:rsidR="00B3185A" w:rsidRPr="00A73835">
        <w:rPr>
          <w:rFonts w:ascii="Times New Roman" w:hAnsi="Times New Roman" w:cs="Times New Roman"/>
        </w:rPr>
        <w:t xml:space="preserve">                             </w:t>
      </w:r>
      <w:r w:rsidRPr="00A73835">
        <w:rPr>
          <w:rFonts w:ascii="Times New Roman" w:hAnsi="Times New Roman" w:cs="Times New Roman"/>
        </w:rPr>
        <w:t xml:space="preserve"> С.Н. Михайлов</w:t>
      </w:r>
      <w:r w:rsidR="00992085" w:rsidRPr="00A73835">
        <w:rPr>
          <w:rFonts w:ascii="Times New Roman" w:hAnsi="Times New Roman" w:cs="Times New Roman"/>
        </w:rPr>
        <w:t xml:space="preserve">                             </w:t>
      </w:r>
      <w:r w:rsidR="0040683E" w:rsidRPr="00A73835">
        <w:rPr>
          <w:rFonts w:ascii="Times New Roman" w:hAnsi="Times New Roman" w:cs="Times New Roman"/>
        </w:rPr>
        <w:t xml:space="preserve">                                                        </w:t>
      </w:r>
      <w:r w:rsidR="00992085" w:rsidRPr="00A73835">
        <w:rPr>
          <w:rFonts w:ascii="Times New Roman" w:hAnsi="Times New Roman" w:cs="Times New Roman"/>
        </w:rPr>
        <w:t xml:space="preserve">     </w:t>
      </w:r>
    </w:p>
    <w:p w:rsidR="00F3616C" w:rsidRPr="00A73835" w:rsidRDefault="00F3616C" w:rsidP="00B003DB">
      <w:pPr>
        <w:rPr>
          <w:rFonts w:ascii="Times New Roman" w:hAnsi="Times New Roman" w:cs="Times New Roman"/>
        </w:rPr>
      </w:pPr>
    </w:p>
    <w:p w:rsidR="00B25847" w:rsidRDefault="005F751F" w:rsidP="005F751F">
      <w:pPr>
        <w:jc w:val="center"/>
        <w:rPr>
          <w:rFonts w:ascii="Times New Roman" w:hAnsi="Times New Roman" w:cs="Times New Roman"/>
        </w:rPr>
      </w:pPr>
      <w:r>
        <w:rPr>
          <w:rFonts w:ascii="Times New Roman" w:hAnsi="Times New Roman" w:cs="Times New Roman"/>
        </w:rPr>
        <w:t xml:space="preserve">                                                                                                                                   </w:t>
      </w:r>
    </w:p>
    <w:p w:rsidR="00B25847" w:rsidRDefault="00B25847"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F55882" w:rsidRDefault="00F55882" w:rsidP="005F751F">
      <w:pPr>
        <w:jc w:val="center"/>
        <w:rPr>
          <w:rFonts w:ascii="Times New Roman" w:hAnsi="Times New Roman" w:cs="Times New Roman"/>
        </w:rPr>
      </w:pPr>
    </w:p>
    <w:p w:rsidR="00F55882" w:rsidRDefault="00F55882" w:rsidP="005F751F">
      <w:pPr>
        <w:jc w:val="center"/>
        <w:rPr>
          <w:rFonts w:ascii="Times New Roman" w:hAnsi="Times New Roman" w:cs="Times New Roman"/>
        </w:rPr>
      </w:pPr>
    </w:p>
    <w:p w:rsidR="00831FC3" w:rsidRDefault="00831FC3" w:rsidP="005F751F">
      <w:pPr>
        <w:jc w:val="center"/>
        <w:rPr>
          <w:rFonts w:ascii="Times New Roman" w:hAnsi="Times New Roman" w:cs="Times New Roman"/>
        </w:rPr>
      </w:pPr>
    </w:p>
    <w:p w:rsidR="00831FC3" w:rsidRDefault="00831FC3" w:rsidP="005F751F">
      <w:pPr>
        <w:jc w:val="center"/>
        <w:rPr>
          <w:rFonts w:ascii="Times New Roman" w:hAnsi="Times New Roman" w:cs="Times New Roman"/>
        </w:rPr>
      </w:pPr>
    </w:p>
    <w:p w:rsidR="00831FC3" w:rsidRDefault="00831FC3"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5F751F" w:rsidRPr="008E1D2D" w:rsidRDefault="00D2110C" w:rsidP="00D2110C">
      <w:pPr>
        <w:ind w:left="5812" w:hanging="839"/>
        <w:jc w:val="left"/>
        <w:rPr>
          <w:rFonts w:ascii="Times New Roman" w:hAnsi="Times New Roman" w:cs="Times New Roman"/>
        </w:rPr>
      </w:pPr>
      <w:r>
        <w:rPr>
          <w:rFonts w:ascii="Times New Roman" w:hAnsi="Times New Roman" w:cs="Times New Roman"/>
        </w:rPr>
        <w:t xml:space="preserve">             </w:t>
      </w:r>
      <w:r w:rsidR="005F751F">
        <w:rPr>
          <w:rFonts w:ascii="Times New Roman" w:hAnsi="Times New Roman" w:cs="Times New Roman"/>
        </w:rPr>
        <w:t>Утверждено</w:t>
      </w:r>
      <w:r>
        <w:rPr>
          <w:rFonts w:ascii="Times New Roman" w:hAnsi="Times New Roman" w:cs="Times New Roman"/>
        </w:rPr>
        <w:t xml:space="preserve"> постановлением</w:t>
      </w:r>
      <w:r w:rsidR="00F3616C">
        <w:rPr>
          <w:rFonts w:ascii="Times New Roman" w:hAnsi="Times New Roman" w:cs="Times New Roman"/>
        </w:rPr>
        <w:t xml:space="preserve">   </w:t>
      </w:r>
      <w:r w:rsidR="00385F97">
        <w:rPr>
          <w:rFonts w:ascii="Times New Roman" w:hAnsi="Times New Roman" w:cs="Times New Roman"/>
        </w:rPr>
        <w:t>администрации</w:t>
      </w:r>
      <w:r w:rsidRPr="00D2110C">
        <w:rPr>
          <w:rFonts w:ascii="Times New Roman" w:hAnsi="Times New Roman" w:cs="Times New Roman"/>
        </w:rPr>
        <w:t xml:space="preserve"> Канашского  муниципального округа Чувашской Республики</w:t>
      </w:r>
      <w:r>
        <w:rPr>
          <w:rFonts w:ascii="Times New Roman" w:hAnsi="Times New Roman" w:cs="Times New Roman"/>
        </w:rPr>
        <w:t xml:space="preserve"> </w:t>
      </w:r>
      <w:r w:rsidRPr="008E1D2D">
        <w:rPr>
          <w:rFonts w:ascii="Times New Roman" w:hAnsi="Times New Roman" w:cs="Times New Roman"/>
        </w:rPr>
        <w:t xml:space="preserve">от </w:t>
      </w:r>
      <w:r w:rsidR="008A73C1">
        <w:rPr>
          <w:rFonts w:ascii="Times New Roman" w:hAnsi="Times New Roman" w:cs="Times New Roman"/>
        </w:rPr>
        <w:t xml:space="preserve">20.12.2023 </w:t>
      </w:r>
      <w:r>
        <w:rPr>
          <w:rFonts w:ascii="Times New Roman" w:hAnsi="Times New Roman" w:cs="Times New Roman"/>
        </w:rPr>
        <w:t xml:space="preserve">№ </w:t>
      </w:r>
      <w:r w:rsidR="008A73C1">
        <w:rPr>
          <w:rFonts w:ascii="Times New Roman" w:hAnsi="Times New Roman" w:cs="Times New Roman"/>
        </w:rPr>
        <w:t xml:space="preserve"> 1655</w:t>
      </w:r>
      <w:r w:rsidRPr="00D2110C">
        <w:rPr>
          <w:rFonts w:ascii="Times New Roman" w:hAnsi="Times New Roman" w:cs="Times New Roman"/>
        </w:rPr>
        <w:t xml:space="preserve">                                                                                 </w:t>
      </w:r>
      <w:r w:rsidR="00F3616C">
        <w:rPr>
          <w:rFonts w:ascii="Times New Roman" w:hAnsi="Times New Roman" w:cs="Times New Roman"/>
        </w:rPr>
        <w:t xml:space="preserve">                                                  </w:t>
      </w:r>
      <w:r w:rsidR="005F751F">
        <w:rPr>
          <w:rFonts w:ascii="Times New Roman" w:hAnsi="Times New Roman" w:cs="Times New Roman"/>
        </w:rPr>
        <w:t xml:space="preserve">                             </w:t>
      </w:r>
    </w:p>
    <w:p w:rsidR="00992085" w:rsidRDefault="00D2110C" w:rsidP="00D2110C">
      <w:pPr>
        <w:ind w:left="5812" w:hanging="839"/>
        <w:jc w:val="left"/>
        <w:rPr>
          <w:rFonts w:ascii="Times New Roman" w:hAnsi="Times New Roman" w:cs="Times New Roman"/>
        </w:rPr>
      </w:pPr>
      <w:r>
        <w:rPr>
          <w:rFonts w:ascii="Times New Roman" w:hAnsi="Times New Roman" w:cs="Times New Roman"/>
        </w:rPr>
        <w:t xml:space="preserve">              </w:t>
      </w:r>
      <w:r w:rsidRPr="00D2110C">
        <w:rPr>
          <w:rFonts w:ascii="Times New Roman" w:hAnsi="Times New Roman" w:cs="Times New Roman"/>
        </w:rPr>
        <w:t xml:space="preserve">(приложение </w:t>
      </w:r>
      <w:r>
        <w:rPr>
          <w:rFonts w:ascii="Times New Roman" w:hAnsi="Times New Roman" w:cs="Times New Roman"/>
        </w:rPr>
        <w:t>№</w:t>
      </w:r>
      <w:r w:rsidRPr="00D2110C">
        <w:rPr>
          <w:rFonts w:ascii="Times New Roman" w:hAnsi="Times New Roman" w:cs="Times New Roman"/>
        </w:rPr>
        <w:t xml:space="preserve"> 1)</w:t>
      </w:r>
    </w:p>
    <w:p w:rsidR="0076119B" w:rsidRPr="008E1D2D" w:rsidRDefault="0076119B" w:rsidP="00D2110C">
      <w:pPr>
        <w:ind w:left="5812" w:hanging="1406"/>
        <w:jc w:val="left"/>
        <w:rPr>
          <w:rFonts w:ascii="Times New Roman" w:hAnsi="Times New Roman" w:cs="Times New Roman"/>
        </w:rPr>
      </w:pPr>
    </w:p>
    <w:p w:rsidR="00D2110C" w:rsidRPr="00D2110C" w:rsidRDefault="00D2110C" w:rsidP="00D2110C">
      <w:pPr>
        <w:pStyle w:val="1"/>
        <w:rPr>
          <w:rFonts w:ascii="Times New Roman" w:hAnsi="Times New Roman" w:cs="Times New Roman"/>
          <w:bCs w:val="0"/>
          <w:color w:val="auto"/>
        </w:rPr>
      </w:pPr>
      <w:bookmarkStart w:id="1" w:name="sub_100"/>
      <w:r w:rsidRPr="00D2110C">
        <w:rPr>
          <w:rFonts w:ascii="Times New Roman" w:hAnsi="Times New Roman" w:cs="Times New Roman"/>
          <w:bCs w:val="0"/>
          <w:color w:val="auto"/>
        </w:rPr>
        <w:t>Порядок</w:t>
      </w:r>
    </w:p>
    <w:p w:rsidR="00D2110C" w:rsidRDefault="00D2110C" w:rsidP="00D2110C">
      <w:pPr>
        <w:pStyle w:val="1"/>
        <w:rPr>
          <w:rFonts w:ascii="Times New Roman" w:hAnsi="Times New Roman" w:cs="Times New Roman"/>
          <w:bCs w:val="0"/>
          <w:color w:val="auto"/>
        </w:rPr>
      </w:pPr>
      <w:r w:rsidRPr="00D2110C">
        <w:rPr>
          <w:rFonts w:ascii="Times New Roman" w:hAnsi="Times New Roman" w:cs="Times New Roman"/>
          <w:bCs w:val="0"/>
          <w:color w:val="auto"/>
        </w:rPr>
        <w:t xml:space="preserve">создания, реорганизации, переименования, ликвидации бюджетных и казенных учреждений Канашского </w:t>
      </w:r>
      <w:r>
        <w:rPr>
          <w:rFonts w:ascii="Times New Roman" w:hAnsi="Times New Roman" w:cs="Times New Roman"/>
          <w:bCs w:val="0"/>
          <w:color w:val="auto"/>
        </w:rPr>
        <w:t>муниципального округа</w:t>
      </w:r>
      <w:r w:rsidRPr="00D2110C">
        <w:rPr>
          <w:rFonts w:ascii="Times New Roman" w:hAnsi="Times New Roman" w:cs="Times New Roman"/>
          <w:bCs w:val="0"/>
          <w:color w:val="auto"/>
        </w:rPr>
        <w:t xml:space="preserve"> Чувашской Республики, а также изменения типа муниципальных учреждений Канашского </w:t>
      </w:r>
      <w:r>
        <w:rPr>
          <w:rFonts w:ascii="Times New Roman" w:hAnsi="Times New Roman" w:cs="Times New Roman"/>
          <w:bCs w:val="0"/>
          <w:color w:val="auto"/>
        </w:rPr>
        <w:t>муниципального округа</w:t>
      </w:r>
      <w:r w:rsidRPr="00D2110C">
        <w:rPr>
          <w:rFonts w:ascii="Times New Roman" w:hAnsi="Times New Roman" w:cs="Times New Roman"/>
          <w:bCs w:val="0"/>
          <w:color w:val="auto"/>
        </w:rPr>
        <w:t xml:space="preserve"> Чувашской Республики</w:t>
      </w:r>
    </w:p>
    <w:bookmarkEnd w:id="1"/>
    <w:p w:rsidR="00D2110C" w:rsidRPr="00D2110C" w:rsidRDefault="00D2110C" w:rsidP="00470417">
      <w:pPr>
        <w:jc w:val="center"/>
        <w:rPr>
          <w:rFonts w:ascii="Times New Roman CYR" w:hAnsi="Times New Roman CYR" w:cs="Times New Roman CYR"/>
        </w:rPr>
      </w:pPr>
      <w:r w:rsidRPr="00D2110C">
        <w:rPr>
          <w:rFonts w:ascii="Times New Roman CYR" w:hAnsi="Times New Roman CYR" w:cs="Times New Roman CYR"/>
        </w:rPr>
        <w:t>I. Общие положения</w:t>
      </w:r>
    </w:p>
    <w:p w:rsidR="00D2110C" w:rsidRPr="00D2110C" w:rsidRDefault="00D2110C" w:rsidP="00470417">
      <w:pPr>
        <w:rPr>
          <w:rFonts w:ascii="Times New Roman CYR" w:hAnsi="Times New Roman CYR" w:cs="Times New Roman CYR"/>
        </w:rPr>
      </w:pPr>
    </w:p>
    <w:p w:rsidR="00D2110C" w:rsidRPr="00D2110C" w:rsidRDefault="00D2110C" w:rsidP="00470417">
      <w:pPr>
        <w:rPr>
          <w:rFonts w:ascii="Times New Roman CYR" w:hAnsi="Times New Roman CYR" w:cs="Times New Roman CYR"/>
        </w:rPr>
      </w:pPr>
      <w:proofErr w:type="gramStart"/>
      <w:r w:rsidRPr="00D2110C">
        <w:rPr>
          <w:rFonts w:ascii="Times New Roman CYR" w:hAnsi="Times New Roman CYR" w:cs="Times New Roman CYR"/>
        </w:rPr>
        <w:t xml:space="preserve">Настоящий Порядок разработан в соответствии со статьями 6 и 31 Федерального закона от 08.05.2010 г. </w:t>
      </w:r>
      <w:r w:rsidR="00470417">
        <w:rPr>
          <w:rFonts w:ascii="Times New Roman CYR" w:hAnsi="Times New Roman CYR" w:cs="Times New Roman CYR"/>
        </w:rPr>
        <w:t>№ 83-ФЗ «</w:t>
      </w:r>
      <w:r w:rsidRPr="00D2110C">
        <w:rPr>
          <w:rFonts w:ascii="Times New Roman CYR" w:hAnsi="Times New Roman CYR" w:cs="Times New Roman CYR"/>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470417">
        <w:rPr>
          <w:rFonts w:ascii="Times New Roman CYR" w:hAnsi="Times New Roman CYR" w:cs="Times New Roman CYR"/>
        </w:rPr>
        <w:t>нных (муниципальных) учреждений»</w:t>
      </w:r>
      <w:r w:rsidRPr="00D2110C">
        <w:rPr>
          <w:rFonts w:ascii="Times New Roman CYR" w:hAnsi="Times New Roman CYR" w:cs="Times New Roman CYR"/>
        </w:rPr>
        <w:t xml:space="preserve"> и устанавливает процедуры создания, реорганизации и ликвидации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соответственно бюджетное, казенное учреждение), а также изменения типа муниципальных</w:t>
      </w:r>
      <w:proofErr w:type="gramEnd"/>
      <w:r w:rsidRPr="00D2110C">
        <w:rPr>
          <w:rFonts w:ascii="Times New Roman CYR" w:hAnsi="Times New Roman CYR" w:cs="Times New Roman CYR"/>
        </w:rPr>
        <w:t xml:space="preserve">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муниципальное учреждение), которые созданы (планируются к созданию) на базе имущества, находящегося в муниципальной собственности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если иное не установлено законодательством Российской Федерации.</w:t>
      </w:r>
    </w:p>
    <w:p w:rsidR="00D2110C" w:rsidRPr="00D2110C" w:rsidRDefault="00D2110C" w:rsidP="00470417">
      <w:pPr>
        <w:rPr>
          <w:rFonts w:ascii="Times New Roman CYR" w:hAnsi="Times New Roman CYR" w:cs="Times New Roman CYR"/>
        </w:rPr>
      </w:pPr>
    </w:p>
    <w:p w:rsidR="00D2110C" w:rsidRPr="00D2110C" w:rsidRDefault="00D2110C" w:rsidP="00470417">
      <w:pPr>
        <w:jc w:val="center"/>
        <w:rPr>
          <w:rFonts w:ascii="Times New Roman CYR" w:hAnsi="Times New Roman CYR" w:cs="Times New Roman CYR"/>
        </w:rPr>
      </w:pPr>
      <w:r w:rsidRPr="00D2110C">
        <w:rPr>
          <w:rFonts w:ascii="Times New Roman CYR" w:hAnsi="Times New Roman CYR" w:cs="Times New Roman CYR"/>
        </w:rPr>
        <w:t>II. Создание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2.1. Бюджетные и казенные учреждения могут быть созданы путем их учреждения в соответствии с настоящим разделом или путем изменения типа существующих муниципальных учреждений в соответствии с </w:t>
      </w:r>
      <w:r w:rsidR="00470417">
        <w:rPr>
          <w:rFonts w:ascii="Times New Roman CYR" w:hAnsi="Times New Roman CYR" w:cs="Times New Roman CYR"/>
        </w:rPr>
        <w:t>разделом IV настоящего Порядка.</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2.2. Решение о создании бюджетных и казенных учреждений п</w:t>
      </w:r>
      <w:r w:rsidR="00385F97">
        <w:rPr>
          <w:rFonts w:ascii="Times New Roman CYR" w:hAnsi="Times New Roman CYR" w:cs="Times New Roman CYR"/>
        </w:rPr>
        <w:t>утем их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470417">
        <w:rPr>
          <w:rFonts w:ascii="Times New Roman CYR" w:hAnsi="Times New Roman CYR" w:cs="Times New Roman CYR"/>
        </w:rPr>
        <w:t>спублики в форме постановления.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2.3.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бюджетных и казенн</w:t>
      </w:r>
      <w:r w:rsidR="00470417">
        <w:rPr>
          <w:rFonts w:ascii="Times New Roman CYR" w:hAnsi="Times New Roman CYR" w:cs="Times New Roman CYR"/>
        </w:rPr>
        <w:t>ых учреждений должно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а) наименование создаваемого бюджетного или казенного учреждения с указанием в наименовании его типа 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создаваемого бюдже</w:t>
      </w:r>
      <w:r w:rsidR="00470417">
        <w:rPr>
          <w:rFonts w:ascii="Times New Roman CYR" w:hAnsi="Times New Roman CYR" w:cs="Times New Roman CYR"/>
        </w:rPr>
        <w:t>тного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б) основные цели деятельности создаваемого бюджетного или казенного учреждения, определенные в соответствии с законодательством Российской Федерации и законодательством Чувашской </w:t>
      </w:r>
      <w:r w:rsidR="00470417">
        <w:rPr>
          <w:rFonts w:ascii="Times New Roman CYR" w:hAnsi="Times New Roman CYR" w:cs="Times New Roman CYR"/>
        </w:rPr>
        <w:t>Республики;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создаваемого бюдже</w:t>
      </w:r>
      <w:r w:rsidR="00470417">
        <w:rPr>
          <w:rFonts w:ascii="Times New Roman CYR" w:hAnsi="Times New Roman CYR" w:cs="Times New Roman CYR"/>
        </w:rPr>
        <w:t>тного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бюдж</w:t>
      </w:r>
      <w:r w:rsidR="00470417">
        <w:rPr>
          <w:rFonts w:ascii="Times New Roman CYR" w:hAnsi="Times New Roman CYR" w:cs="Times New Roman CYR"/>
        </w:rPr>
        <w:t>етным или казенным учреждением;</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д) предельную штатную численность работни</w:t>
      </w:r>
      <w:r w:rsidR="00470417">
        <w:rPr>
          <w:rFonts w:ascii="Times New Roman CYR" w:hAnsi="Times New Roman CYR" w:cs="Times New Roman CYR"/>
        </w:rPr>
        <w:t>ков (для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е) перечень мероприятий по созданию бюджетного или казенного учреждения с указанием сроков их проведени</w:t>
      </w:r>
      <w:r w:rsidR="00470417">
        <w:rPr>
          <w:rFonts w:ascii="Times New Roman CYR" w:hAnsi="Times New Roman CYR" w:cs="Times New Roman CYR"/>
        </w:rPr>
        <w:t>я и ответственных исполнителей.</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2.4.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w:t>
      </w:r>
      <w:r w:rsidRPr="00D2110C">
        <w:rPr>
          <w:rFonts w:ascii="Times New Roman CYR" w:hAnsi="Times New Roman CYR" w:cs="Times New Roman CYR"/>
        </w:rPr>
        <w:lastRenderedPageBreak/>
        <w:t>Чувашской Республики, в ведении которого будет находиться указанное муниципальное учреждение и согласовывается с отделом</w:t>
      </w:r>
      <w:r w:rsidR="00470417" w:rsidRPr="00470417">
        <w:rPr>
          <w:rFonts w:ascii="Times New Roman CYR" w:hAnsi="Times New Roman CYR" w:cs="Times New Roman CYR"/>
        </w:rPr>
        <w:t xml:space="preserve"> имущественных и земельных отношений управления сельского хозяйства, экономики и инвестиционной деятельности</w:t>
      </w:r>
      <w:r w:rsidR="00470417">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w:t>
      </w:r>
      <w:proofErr w:type="gramEnd"/>
      <w:r w:rsidRPr="00D2110C">
        <w:rPr>
          <w:rFonts w:ascii="Times New Roman CYR" w:hAnsi="Times New Roman CYR" w:cs="Times New Roman CYR"/>
        </w:rPr>
        <w:t xml:space="preserve"> Республики и отделом </w:t>
      </w:r>
      <w:r w:rsidR="00470417" w:rsidRPr="00470417">
        <w:rPr>
          <w:rFonts w:ascii="Times New Roman CYR" w:hAnsi="Times New Roman CYR" w:cs="Times New Roman CYR"/>
        </w:rPr>
        <w:t>организационно-контрольной и кадровой работы</w:t>
      </w:r>
      <w:r w:rsidRPr="00D2110C">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00470417">
        <w:rPr>
          <w:rFonts w:ascii="Times New Roman CYR" w:hAnsi="Times New Roman CYR" w:cs="Times New Roman CYR"/>
        </w:rPr>
        <w:t xml:space="preserve"> Чувашской Республики.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2.5.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представляется пояснительная зап</w:t>
      </w:r>
      <w:r w:rsidR="00470417">
        <w:rPr>
          <w:rFonts w:ascii="Times New Roman CYR" w:hAnsi="Times New Roman CYR" w:cs="Times New Roman CYR"/>
        </w:rPr>
        <w:t>иска, которая должна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обоснование целесообразности создания бюдже</w:t>
      </w:r>
      <w:r w:rsidR="00470417">
        <w:rPr>
          <w:rFonts w:ascii="Times New Roman CYR" w:hAnsi="Times New Roman CYR" w:cs="Times New Roman CYR"/>
        </w:rPr>
        <w:t>тного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б) информацию о предоставлении создаваемому казенному учреждению права в</w:t>
      </w:r>
      <w:r w:rsidR="00470417">
        <w:rPr>
          <w:rFonts w:ascii="Times New Roman CYR" w:hAnsi="Times New Roman CYR" w:cs="Times New Roman CYR"/>
        </w:rPr>
        <w:t>ыполнять муниципальные функции.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2.6. </w:t>
      </w:r>
      <w:proofErr w:type="gramStart"/>
      <w:r w:rsidRPr="00D2110C">
        <w:rPr>
          <w:rFonts w:ascii="Times New Roman CYR" w:hAnsi="Times New Roman CYR" w:cs="Times New Roman CYR"/>
        </w:rPr>
        <w:t xml:space="preserve">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постановлением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учредителя, утверждается устав этого бюджетного или казенного учреждения в соответствии с Порядком утверждения уставов муниципальных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внесения в них изменений.</w:t>
      </w:r>
      <w:proofErr w:type="gramEnd"/>
    </w:p>
    <w:p w:rsidR="00D2110C" w:rsidRPr="00D2110C" w:rsidRDefault="00D2110C" w:rsidP="00470417">
      <w:pPr>
        <w:rPr>
          <w:rFonts w:ascii="Times New Roman CYR" w:hAnsi="Times New Roman CYR" w:cs="Times New Roman CYR"/>
        </w:rPr>
      </w:pPr>
    </w:p>
    <w:p w:rsidR="00D2110C" w:rsidRPr="00D2110C" w:rsidRDefault="00D2110C" w:rsidP="001B542D">
      <w:pPr>
        <w:jc w:val="center"/>
        <w:rPr>
          <w:rFonts w:ascii="Times New Roman CYR" w:hAnsi="Times New Roman CYR" w:cs="Times New Roman CYR"/>
        </w:rPr>
      </w:pPr>
      <w:r w:rsidRPr="00D2110C">
        <w:rPr>
          <w:rFonts w:ascii="Times New Roman CYR" w:hAnsi="Times New Roman CYR" w:cs="Times New Roman CYR"/>
        </w:rPr>
        <w:t>III. Реорганизация, переименование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3.1.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законодательством Российской Федерации реорганизация бюджетного или казенного учреждения может быть осуществлена в форме его слияния, присоединения, р</w:t>
      </w:r>
      <w:r w:rsidR="001B542D">
        <w:rPr>
          <w:rFonts w:ascii="Times New Roman CYR" w:hAnsi="Times New Roman CYR" w:cs="Times New Roman CYR"/>
        </w:rPr>
        <w:t>азделения или выделения.</w:t>
      </w: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3.2. Решение о реорганизации бюджетного или казенного учреждения в форме слияния, присоединения, разделения или выделения, а также </w:t>
      </w:r>
      <w:r w:rsidR="00385F97">
        <w:rPr>
          <w:rFonts w:ascii="Times New Roman CYR" w:hAnsi="Times New Roman CYR" w:cs="Times New Roman CYR"/>
        </w:rPr>
        <w:t>его переименовании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порядке, аналогичном порядку создания бюджетного или казенного у</w:t>
      </w:r>
      <w:r w:rsidR="001B542D">
        <w:rPr>
          <w:rFonts w:ascii="Times New Roman CYR" w:hAnsi="Times New Roman CYR" w:cs="Times New Roman CYR"/>
        </w:rPr>
        <w:t>чреждения путем его учреждения.</w:t>
      </w: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При реорганизации казенного или бюджетного учреждения пояснительная записка к проекту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w:t>
      </w:r>
      <w:r w:rsidR="001B542D">
        <w:rPr>
          <w:rFonts w:ascii="Times New Roman CYR" w:hAnsi="Times New Roman CYR" w:cs="Times New Roman CYR"/>
        </w:rPr>
        <w:t>ния (в том числе просроченной).</w:t>
      </w:r>
    </w:p>
    <w:p w:rsidR="00D2110C" w:rsidRPr="00D2110C" w:rsidRDefault="00D2110C" w:rsidP="001B542D">
      <w:pPr>
        <w:rPr>
          <w:rFonts w:ascii="Times New Roman CYR" w:hAnsi="Times New Roman CYR" w:cs="Times New Roman CYR"/>
        </w:rPr>
      </w:pPr>
      <w:proofErr w:type="gramStart"/>
      <w:r w:rsidRPr="00D2110C">
        <w:rPr>
          <w:rFonts w:ascii="Times New Roman CYR" w:hAnsi="Times New Roman CYR" w:cs="Times New Roman CYR"/>
        </w:rPr>
        <w:t xml:space="preserve">В случае реорганизации казенного или бюджетного учреждения, образующего социальную инфраструктуру для детей,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реорганизации казенного или бюджетного учреждения органом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реорганизации данного казенного или бюджетного учреждения для обеспечения</w:t>
      </w:r>
      <w:proofErr w:type="gramEnd"/>
      <w:r w:rsidRPr="00D2110C">
        <w:rPr>
          <w:rFonts w:ascii="Times New Roman CYR" w:hAnsi="Times New Roman CYR" w:cs="Times New Roman CYR"/>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w:t>
      </w:r>
      <w:r w:rsidR="001B542D">
        <w:rPr>
          <w:rFonts w:ascii="Times New Roman CYR" w:hAnsi="Times New Roman CYR" w:cs="Times New Roman CYR"/>
        </w:rPr>
        <w:t>иты и социального обслуживания.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При переименовании казенного или бюджетного учреждения постановление </w:t>
      </w:r>
      <w:r w:rsidR="00676BC3">
        <w:rPr>
          <w:rFonts w:ascii="Times New Roman CYR" w:hAnsi="Times New Roman CYR" w:cs="Times New Roman CYR"/>
        </w:rPr>
        <w:t>а</w:t>
      </w:r>
      <w:r w:rsidR="00385F97">
        <w:rPr>
          <w:rFonts w:ascii="Times New Roman CYR" w:hAnsi="Times New Roman CYR" w:cs="Times New Roman CYR"/>
        </w:rPr>
        <w:t>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должно содержать св</w:t>
      </w:r>
      <w:r w:rsidR="001B542D">
        <w:rPr>
          <w:rFonts w:ascii="Times New Roman CYR" w:hAnsi="Times New Roman CYR" w:cs="Times New Roman CYR"/>
        </w:rPr>
        <w:t>едения, указанные в подпунктах «а»</w:t>
      </w:r>
      <w:r w:rsidRPr="00D2110C">
        <w:rPr>
          <w:rFonts w:ascii="Times New Roman CYR" w:hAnsi="Times New Roman CYR" w:cs="Times New Roman CYR"/>
        </w:rPr>
        <w:t xml:space="preserve"> - </w:t>
      </w:r>
      <w:r w:rsidR="001B542D">
        <w:rPr>
          <w:rFonts w:ascii="Times New Roman CYR" w:hAnsi="Times New Roman CYR" w:cs="Times New Roman CYR"/>
        </w:rPr>
        <w:t>«в»</w:t>
      </w:r>
      <w:r w:rsidRPr="00D2110C">
        <w:rPr>
          <w:rFonts w:ascii="Times New Roman CYR" w:hAnsi="Times New Roman CYR" w:cs="Times New Roman CYR"/>
        </w:rPr>
        <w:t xml:space="preserve"> и </w:t>
      </w:r>
      <w:r w:rsidR="001B542D">
        <w:rPr>
          <w:rFonts w:ascii="Times New Roman CYR" w:hAnsi="Times New Roman CYR" w:cs="Times New Roman CYR"/>
        </w:rPr>
        <w:t>«д»</w:t>
      </w:r>
      <w:r w:rsidR="00F61437">
        <w:rPr>
          <w:rFonts w:ascii="Times New Roman CYR" w:hAnsi="Times New Roman CYR" w:cs="Times New Roman CYR"/>
        </w:rPr>
        <w:t xml:space="preserve"> пункта 2.3 настоящего Порядка.</w:t>
      </w:r>
    </w:p>
    <w:p w:rsidR="00D2110C" w:rsidRPr="00D2110C" w:rsidRDefault="00385F97" w:rsidP="00470417">
      <w:pPr>
        <w:rPr>
          <w:rFonts w:ascii="Times New Roman CYR" w:hAnsi="Times New Roman CYR" w:cs="Times New Roman CYR"/>
        </w:rPr>
      </w:pPr>
      <w:r>
        <w:rPr>
          <w:rFonts w:ascii="Times New Roman CYR" w:hAnsi="Times New Roman CYR" w:cs="Times New Roman CYR"/>
        </w:rPr>
        <w:t xml:space="preserve">3.3. </w:t>
      </w:r>
      <w:proofErr w:type="gramStart"/>
      <w:r>
        <w:rPr>
          <w:rFonts w:ascii="Times New Roman CYR" w:hAnsi="Times New Roman CYR" w:cs="Times New Roman CYR"/>
        </w:rPr>
        <w:t>Принятие а</w:t>
      </w:r>
      <w:r w:rsidR="00D2110C" w:rsidRPr="00D2110C">
        <w:rPr>
          <w:rFonts w:ascii="Times New Roman CYR" w:hAnsi="Times New Roman CYR" w:cs="Times New Roman CYR"/>
        </w:rPr>
        <w:t xml:space="preserve">дминистрацией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решения о реорганизации бюджетного или казенного учреждения (учреждений) при сохранении объема муниципальных услуг (работ), подлежащих оказанию (выполнению) бюджетными и казенными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отраслевому структурному подразделению </w:t>
      </w:r>
      <w:r>
        <w:rPr>
          <w:rFonts w:ascii="Times New Roman CYR" w:hAnsi="Times New Roman CYR" w:cs="Times New Roman CYR"/>
        </w:rPr>
        <w:t>администрации</w:t>
      </w:r>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lastRenderedPageBreak/>
        <w:t>муниципального округа</w:t>
      </w:r>
      <w:r w:rsidR="00D2110C" w:rsidRPr="00D2110C">
        <w:rPr>
          <w:rFonts w:ascii="Times New Roman CYR" w:hAnsi="Times New Roman CYR" w:cs="Times New Roman CYR"/>
        </w:rPr>
        <w:t xml:space="preserve"> Чувашской Республики, как главному распорядителю средств бюджета</w:t>
      </w:r>
      <w:proofErr w:type="gramEnd"/>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на оказание муниципальных услуг (выполнение работ).</w:t>
      </w:r>
    </w:p>
    <w:p w:rsidR="00D2110C" w:rsidRPr="00D2110C" w:rsidRDefault="00D2110C" w:rsidP="00470417">
      <w:pPr>
        <w:rPr>
          <w:rFonts w:ascii="Times New Roman CYR" w:hAnsi="Times New Roman CYR" w:cs="Times New Roman CYR"/>
        </w:rPr>
      </w:pPr>
    </w:p>
    <w:p w:rsidR="00D2110C" w:rsidRPr="00D2110C" w:rsidRDefault="00D2110C" w:rsidP="00F61437">
      <w:pPr>
        <w:jc w:val="center"/>
        <w:rPr>
          <w:rFonts w:ascii="Times New Roman CYR" w:hAnsi="Times New Roman CYR" w:cs="Times New Roman CYR"/>
        </w:rPr>
      </w:pPr>
      <w:r w:rsidRPr="00D2110C">
        <w:rPr>
          <w:rFonts w:ascii="Times New Roman CYR" w:hAnsi="Times New Roman CYR" w:cs="Times New Roman CYR"/>
        </w:rPr>
        <w:t>IV. Изменение типа муниципального учреждения</w:t>
      </w:r>
    </w:p>
    <w:p w:rsidR="00D2110C" w:rsidRPr="00D2110C" w:rsidRDefault="00D2110C" w:rsidP="00470417">
      <w:pPr>
        <w:rPr>
          <w:rFonts w:ascii="Times New Roman CYR" w:hAnsi="Times New Roman CYR" w:cs="Times New Roman CYR"/>
        </w:rPr>
      </w:pP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4.1. Изменение типа муниципального учреждения </w:t>
      </w:r>
      <w:r w:rsidR="00F61437">
        <w:rPr>
          <w:rFonts w:ascii="Times New Roman CYR" w:hAnsi="Times New Roman CYR" w:cs="Times New Roman CYR"/>
        </w:rPr>
        <w:t>не является его реорганизацией.</w:t>
      </w:r>
    </w:p>
    <w:p w:rsidR="00F61437"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4.2. Решение об изменении типа автономного учреждения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автономное учреждение) или бюджетного учреждения в целях создания ка</w:t>
      </w:r>
      <w:r w:rsidR="00385F97">
        <w:rPr>
          <w:rFonts w:ascii="Times New Roman CYR" w:hAnsi="Times New Roman CYR" w:cs="Times New Roman CYR"/>
        </w:rPr>
        <w:t>зенного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F61437">
        <w:rPr>
          <w:rFonts w:ascii="Times New Roman CYR" w:hAnsi="Times New Roman CYR" w:cs="Times New Roman CYR"/>
        </w:rPr>
        <w:t>спублики в форме постановления.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4.2.1.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w:t>
      </w:r>
      <w:r w:rsidR="00F61437">
        <w:rPr>
          <w:rFonts w:ascii="Times New Roman CYR" w:hAnsi="Times New Roman CYR" w:cs="Times New Roman CYR"/>
        </w:rPr>
        <w:t>го учреждения должно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наименование существующего автономного или бюджетного учреждения с указанием его типа;</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б) наименование создаваемого казенного учреждения с указанием его типа и по решению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w:t>
      </w:r>
      <w:r w:rsidR="00F61437">
        <w:rPr>
          <w:rFonts w:ascii="Times New Roman CYR" w:hAnsi="Times New Roman CYR" w:cs="Times New Roman CYR"/>
        </w:rPr>
        <w:t>даваемого казенного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w:t>
      </w:r>
      <w:r w:rsidR="00F61437">
        <w:rPr>
          <w:rFonts w:ascii="Times New Roman CYR" w:hAnsi="Times New Roman CYR" w:cs="Times New Roman CYR"/>
        </w:rPr>
        <w:t>чредителя казенного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г) информацию об изменении (сохранении) основных целей деятельности автоном</w:t>
      </w:r>
      <w:r w:rsidR="00F61437">
        <w:rPr>
          <w:rFonts w:ascii="Times New Roman CYR" w:hAnsi="Times New Roman CYR" w:cs="Times New Roman CYR"/>
        </w:rPr>
        <w:t>ного или бюджетного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д) информацию об изменении (с</w:t>
      </w:r>
      <w:r w:rsidR="00F61437">
        <w:rPr>
          <w:rFonts w:ascii="Times New Roman CYR" w:hAnsi="Times New Roman CYR" w:cs="Times New Roman CYR"/>
        </w:rPr>
        <w:t>охранении) штатной численности;</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е) перечень мероприятий по созданию казенного учреждения с указанием сроков их проведени</w:t>
      </w:r>
      <w:r w:rsidR="00F61437">
        <w:rPr>
          <w:rFonts w:ascii="Times New Roman CYR" w:hAnsi="Times New Roman CYR" w:cs="Times New Roman CYR"/>
        </w:rPr>
        <w:t>я и ответственных исполнителей.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4.2.2.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ведении которого находится (будет находиться) указанное муниципальное учреждение, и согласовывается с отделом </w:t>
      </w:r>
      <w:r w:rsidR="00F61437" w:rsidRPr="00F61437">
        <w:rPr>
          <w:rFonts w:ascii="Times New Roman CYR" w:hAnsi="Times New Roman CYR" w:cs="Times New Roman CYR"/>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w:t>
      </w:r>
      <w:proofErr w:type="gramEnd"/>
      <w:r w:rsidRPr="00D2110C">
        <w:rPr>
          <w:rFonts w:ascii="Times New Roman CYR" w:hAnsi="Times New Roman CYR" w:cs="Times New Roman CYR"/>
        </w:rPr>
        <w:t xml:space="preserve">,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отделом </w:t>
      </w:r>
      <w:r w:rsidR="00F61437" w:rsidRPr="00F61437">
        <w:rPr>
          <w:rFonts w:ascii="Times New Roman CYR" w:hAnsi="Times New Roman CYR" w:cs="Times New Roman CYR"/>
        </w:rPr>
        <w:t>организационно-контрольной и кадровой работы</w:t>
      </w:r>
      <w:r w:rsidRPr="00D2110C">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w:t>
      </w:r>
      <w:r w:rsidR="002A169C">
        <w:rPr>
          <w:rFonts w:ascii="Times New Roman CYR" w:hAnsi="Times New Roman CYR" w:cs="Times New Roman CYR"/>
        </w:rPr>
        <w:t>вашской Республики.</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 содержащая обоснование целесообразности изменения типа автономного или бюджетного учреждения и информацию о его кредиторской задолженно</w:t>
      </w:r>
      <w:r w:rsidR="002A169C">
        <w:rPr>
          <w:rFonts w:ascii="Times New Roman CYR" w:hAnsi="Times New Roman CYR" w:cs="Times New Roman CYR"/>
        </w:rPr>
        <w:t>сти (в том числе просроченной).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4.2.3. </w:t>
      </w:r>
      <w:proofErr w:type="gramStart"/>
      <w:r w:rsidRPr="00D2110C">
        <w:rPr>
          <w:rFonts w:ascii="Times New Roman CYR" w:hAnsi="Times New Roman CYR" w:cs="Times New Roman CYR"/>
        </w:rPr>
        <w:t xml:space="preserve">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w:t>
      </w:r>
      <w:r w:rsidR="002A169C">
        <w:rPr>
          <w:rFonts w:ascii="Times New Roman CYR" w:hAnsi="Times New Roman CYR" w:cs="Times New Roman CYR"/>
        </w:rPr>
        <w:t>нные полномочия будут переданы.</w:t>
      </w:r>
      <w:proofErr w:type="gramEnd"/>
    </w:p>
    <w:p w:rsidR="00D2110C" w:rsidRPr="00D2110C" w:rsidRDefault="00D2110C" w:rsidP="00385F97">
      <w:pPr>
        <w:rPr>
          <w:rFonts w:ascii="Times New Roman CYR" w:hAnsi="Times New Roman CYR" w:cs="Times New Roman CYR"/>
        </w:rPr>
      </w:pPr>
      <w:r w:rsidRPr="00D2110C">
        <w:rPr>
          <w:rFonts w:ascii="Times New Roman CYR" w:hAnsi="Times New Roman CYR" w:cs="Times New Roman CYR"/>
        </w:rPr>
        <w:t xml:space="preserve">4.3. Решение об изменении типа автономного или казенного учреждения в целях создания бюджетного учреждения принимается </w:t>
      </w:r>
      <w:r w:rsidR="00385F97">
        <w:rPr>
          <w:rFonts w:ascii="Times New Roman CYR" w:hAnsi="Times New Roman CYR" w:cs="Times New Roman CYR"/>
        </w:rPr>
        <w:t>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форме постановления.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w:t>
      </w:r>
      <w:r w:rsidR="00385F97">
        <w:rPr>
          <w:rFonts w:ascii="Times New Roman CYR" w:hAnsi="Times New Roman CYR" w:cs="Times New Roman CYR"/>
        </w:rPr>
        <w:t>ой Республики должно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а) наименование существующего автономного или казенного учреждения с указанием его </w:t>
      </w:r>
      <w:r w:rsidRPr="00D2110C">
        <w:rPr>
          <w:rFonts w:ascii="Times New Roman CYR" w:hAnsi="Times New Roman CYR" w:cs="Times New Roman CYR"/>
        </w:rPr>
        <w:lastRenderedPageBreak/>
        <w:t>типа;</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б) наименование создаваемого бюджетного учреждения с указанием его типа и по решению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w:t>
      </w:r>
      <w:r w:rsidR="002A169C">
        <w:rPr>
          <w:rFonts w:ascii="Times New Roman CYR" w:hAnsi="Times New Roman CYR" w:cs="Times New Roman CYR"/>
        </w:rPr>
        <w:t>аваемого бюджетного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уч</w:t>
      </w:r>
      <w:r w:rsidR="002A169C">
        <w:rPr>
          <w:rFonts w:ascii="Times New Roman CYR" w:hAnsi="Times New Roman CYR" w:cs="Times New Roman CYR"/>
        </w:rPr>
        <w:t>редителя бюджетного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г) информацию об изменении (сохранении) основных целей деятельности автоно</w:t>
      </w:r>
      <w:r w:rsidR="002A169C">
        <w:rPr>
          <w:rFonts w:ascii="Times New Roman CYR" w:hAnsi="Times New Roman CYR" w:cs="Times New Roman CYR"/>
        </w:rPr>
        <w:t>много или казенного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д) перечень мероприятий по созданию бюджетного учреждения с указанием сроков их проведени</w:t>
      </w:r>
      <w:r w:rsidR="002A169C">
        <w:rPr>
          <w:rFonts w:ascii="Times New Roman CYR" w:hAnsi="Times New Roman CYR" w:cs="Times New Roman CYR"/>
        </w:rPr>
        <w:t>я и ответственных исполнителей.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4.3.1.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казенного учреждения в целях создания бюджетного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в ведении которого будет находиться указанное учреждение, и согласовывается с отделом </w:t>
      </w:r>
      <w:r w:rsidR="002A169C" w:rsidRPr="002A169C">
        <w:rPr>
          <w:rFonts w:ascii="Times New Roman CYR" w:hAnsi="Times New Roman CYR" w:cs="Times New Roman CYR"/>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w:t>
      </w:r>
      <w:proofErr w:type="gramEnd"/>
      <w:r w:rsidRPr="00D2110C">
        <w:rPr>
          <w:rFonts w:ascii="Times New Roman CYR" w:hAnsi="Times New Roman CYR" w:cs="Times New Roman CYR"/>
        </w:rPr>
        <w:t xml:space="preserve"> </w:t>
      </w:r>
      <w:r>
        <w:rPr>
          <w:rFonts w:ascii="Times New Roman CYR" w:hAnsi="Times New Roman CYR" w:cs="Times New Roman CYR"/>
        </w:rPr>
        <w:t>муниципального округа</w:t>
      </w:r>
      <w:r w:rsidR="002A169C">
        <w:rPr>
          <w:rFonts w:ascii="Times New Roman CYR" w:hAnsi="Times New Roman CYR" w:cs="Times New Roman CYR"/>
        </w:rPr>
        <w:t xml:space="preserve"> Чувашской Республики.</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 содержащая обоснование целесообразности изменения типа автономного или казенного учреждения и информацию о его кредиторской задолженно</w:t>
      </w:r>
      <w:r w:rsidR="002A169C">
        <w:rPr>
          <w:rFonts w:ascii="Times New Roman CYR" w:hAnsi="Times New Roman CYR" w:cs="Times New Roman CYR"/>
        </w:rPr>
        <w:t>сти (в том числе просроченной).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4.3.2. </w:t>
      </w:r>
      <w:proofErr w:type="gramStart"/>
      <w:r w:rsidRPr="00D2110C">
        <w:rPr>
          <w:rFonts w:ascii="Times New Roman CYR" w:hAnsi="Times New Roman CYR" w:cs="Times New Roman CYR"/>
        </w:rPr>
        <w:t>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муниципальных функций, в пояснительной записке указывается информация о том, кому данные муници</w:t>
      </w:r>
      <w:r w:rsidR="002A169C">
        <w:rPr>
          <w:rFonts w:ascii="Times New Roman CYR" w:hAnsi="Times New Roman CYR" w:cs="Times New Roman CYR"/>
        </w:rPr>
        <w:t>пальные функции будут переданы.</w:t>
      </w:r>
      <w:proofErr w:type="gramEnd"/>
    </w:p>
    <w:p w:rsidR="00D2110C" w:rsidRPr="002A169C" w:rsidRDefault="00385F97" w:rsidP="002A169C">
      <w:pPr>
        <w:rPr>
          <w:rFonts w:ascii="Times New Roman CYR" w:hAnsi="Times New Roman CYR" w:cs="Times New Roman CYR"/>
        </w:rPr>
      </w:pPr>
      <w:r>
        <w:rPr>
          <w:rFonts w:ascii="Times New Roman CYR" w:hAnsi="Times New Roman CYR" w:cs="Times New Roman CYR"/>
        </w:rPr>
        <w:t xml:space="preserve">4.4. </w:t>
      </w:r>
      <w:proofErr w:type="gramStart"/>
      <w:r>
        <w:rPr>
          <w:rFonts w:ascii="Times New Roman CYR" w:hAnsi="Times New Roman CYR" w:cs="Times New Roman CYR"/>
        </w:rPr>
        <w:t>Принятие а</w:t>
      </w:r>
      <w:r w:rsidR="00D2110C" w:rsidRPr="00D2110C">
        <w:rPr>
          <w:rFonts w:ascii="Times New Roman CYR" w:hAnsi="Times New Roman CYR" w:cs="Times New Roman CYR"/>
        </w:rPr>
        <w:t xml:space="preserve">дминистрацией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решения об изменении типа казенного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казенными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отраслевому структурному подразделению </w:t>
      </w:r>
      <w:r>
        <w:rPr>
          <w:rFonts w:ascii="Times New Roman CYR" w:hAnsi="Times New Roman CYR" w:cs="Times New Roman CYR"/>
        </w:rPr>
        <w:t>администрации</w:t>
      </w:r>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как главному</w:t>
      </w:r>
      <w:proofErr w:type="gramEnd"/>
      <w:r w:rsidR="00D2110C" w:rsidRPr="00D2110C">
        <w:rPr>
          <w:rFonts w:ascii="Times New Roman CYR" w:hAnsi="Times New Roman CYR" w:cs="Times New Roman CYR"/>
        </w:rPr>
        <w:t xml:space="preserve"> распорядителю средств бюджета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на оказание муниципа</w:t>
      </w:r>
      <w:r w:rsidR="002A169C">
        <w:rPr>
          <w:rFonts w:ascii="Times New Roman CYR" w:hAnsi="Times New Roman CYR" w:cs="Times New Roman CYR"/>
        </w:rPr>
        <w:t>льных услуг (выполнение работ).</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4.5. </w:t>
      </w:r>
      <w:proofErr w:type="gramStart"/>
      <w:r w:rsidRPr="00D2110C">
        <w:rPr>
          <w:rFonts w:ascii="Times New Roman CYR" w:hAnsi="Times New Roman CYR" w:cs="Times New Roman CYR"/>
        </w:rPr>
        <w:t xml:space="preserve">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муниципального учреждения готовится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утверждении изменений, вносимых в устав бюджетных и казенных учреждений, в соответствии с Порядком утверждения уставов муниципальных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внесения в них изменений.</w:t>
      </w:r>
      <w:proofErr w:type="gramEnd"/>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4.6. Решение об изменении типа существующего бюджетного или казенного учреждения в целях создания автономного учреждения принимается </w:t>
      </w:r>
      <w:r w:rsidR="00385F97">
        <w:rPr>
          <w:rFonts w:ascii="Times New Roman CYR" w:hAnsi="Times New Roman CYR" w:cs="Times New Roman CYR"/>
        </w:rPr>
        <w:t>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порядке, уст</w:t>
      </w:r>
      <w:r w:rsidR="002A169C">
        <w:rPr>
          <w:rFonts w:ascii="Times New Roman CYR" w:hAnsi="Times New Roman CYR" w:cs="Times New Roman CYR"/>
        </w:rPr>
        <w:t>ановленном Федеральным законом «</w:t>
      </w:r>
      <w:r w:rsidRPr="00D2110C">
        <w:rPr>
          <w:rFonts w:ascii="Times New Roman CYR" w:hAnsi="Times New Roman CYR" w:cs="Times New Roman CYR"/>
        </w:rPr>
        <w:t>Об автономных учреждениях</w:t>
      </w:r>
      <w:r w:rsidR="002A169C">
        <w:rPr>
          <w:rFonts w:ascii="Times New Roman CYR" w:hAnsi="Times New Roman CYR" w:cs="Times New Roman CYR"/>
        </w:rPr>
        <w:t>»</w:t>
      </w:r>
      <w:r w:rsidRPr="00D2110C">
        <w:rPr>
          <w:rFonts w:ascii="Times New Roman CYR" w:hAnsi="Times New Roman CYR" w:cs="Times New Roman CYR"/>
        </w:rPr>
        <w:t xml:space="preserve"> и законодательством Чувашской Республики.</w:t>
      </w:r>
    </w:p>
    <w:p w:rsidR="00D2110C" w:rsidRPr="00D2110C" w:rsidRDefault="00D2110C" w:rsidP="00470417">
      <w:pPr>
        <w:rPr>
          <w:rFonts w:ascii="Times New Roman CYR" w:hAnsi="Times New Roman CYR" w:cs="Times New Roman CYR"/>
        </w:rPr>
      </w:pPr>
    </w:p>
    <w:p w:rsidR="00D2110C" w:rsidRPr="00D2110C" w:rsidRDefault="00D2110C" w:rsidP="002A169C">
      <w:pPr>
        <w:jc w:val="center"/>
        <w:rPr>
          <w:rFonts w:ascii="Times New Roman CYR" w:hAnsi="Times New Roman CYR" w:cs="Times New Roman CYR"/>
        </w:rPr>
      </w:pPr>
      <w:r w:rsidRPr="00D2110C">
        <w:rPr>
          <w:rFonts w:ascii="Times New Roman CYR" w:hAnsi="Times New Roman CYR" w:cs="Times New Roman CYR"/>
        </w:rPr>
        <w:t>V. Ликвидация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5.1. Решение о ликвидации бюджетного или ка</w:t>
      </w:r>
      <w:r w:rsidR="00385F97">
        <w:rPr>
          <w:rFonts w:ascii="Times New Roman CYR" w:hAnsi="Times New Roman CYR" w:cs="Times New Roman CYR"/>
        </w:rPr>
        <w:t>зенного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2A169C">
        <w:rPr>
          <w:rFonts w:ascii="Times New Roman CYR" w:hAnsi="Times New Roman CYR" w:cs="Times New Roman CYR"/>
        </w:rPr>
        <w:t>спублики в форме постановления.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lastRenderedPageBreak/>
        <w:t>Указанное решение должно содер</w:t>
      </w:r>
      <w:r w:rsidR="002A169C">
        <w:rPr>
          <w:rFonts w:ascii="Times New Roman CYR" w:hAnsi="Times New Roman CYR" w:cs="Times New Roman CYR"/>
        </w:rPr>
        <w:t>жать:</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а) наименование казенного или бюджетно</w:t>
      </w:r>
      <w:r w:rsidR="002A169C">
        <w:rPr>
          <w:rFonts w:ascii="Times New Roman CYR" w:hAnsi="Times New Roman CYR" w:cs="Times New Roman CYR"/>
        </w:rPr>
        <w:t>го учреждения с указанием типа;</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б)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w:t>
      </w:r>
      <w:r w:rsidR="002A169C">
        <w:rPr>
          <w:rFonts w:ascii="Times New Roman CYR" w:hAnsi="Times New Roman CYR" w:cs="Times New Roman CYR"/>
        </w:rPr>
        <w:t>ункции и полномочия учредителя;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ответственного за осуществление ликвидационных процедур.</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5.2. 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ведении которого находится бюд</w:t>
      </w:r>
      <w:r w:rsidR="002A169C">
        <w:rPr>
          <w:rFonts w:ascii="Times New Roman CYR" w:hAnsi="Times New Roman CYR" w:cs="Times New Roman CYR"/>
        </w:rPr>
        <w:t>жетное или казенное учреждение.</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w:t>
      </w:r>
      <w:r w:rsidR="002A169C">
        <w:rPr>
          <w:rFonts w:ascii="Times New Roman CYR" w:hAnsi="Times New Roman CYR" w:cs="Times New Roman CYR"/>
        </w:rPr>
        <w:t>ния (в том числе просроченной).</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В </w:t>
      </w:r>
      <w:proofErr w:type="gramStart"/>
      <w:r w:rsidRPr="00D2110C">
        <w:rPr>
          <w:rFonts w:ascii="Times New Roman CYR" w:hAnsi="Times New Roman CYR" w:cs="Times New Roman CYR"/>
        </w:rPr>
        <w:t>случае</w:t>
      </w:r>
      <w:proofErr w:type="gramEnd"/>
      <w:r w:rsidRPr="00D2110C">
        <w:rPr>
          <w:rFonts w:ascii="Times New Roman CYR" w:hAnsi="Times New Roman CYR" w:cs="Times New Roman CYR"/>
        </w:rPr>
        <w:t xml:space="preserve">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w:t>
      </w:r>
      <w:r w:rsidR="002A169C">
        <w:rPr>
          <w:rFonts w:ascii="Times New Roman CYR" w:hAnsi="Times New Roman CYR" w:cs="Times New Roman CYR"/>
        </w:rPr>
        <w:t>завершения процесса ликвидации.</w:t>
      </w:r>
    </w:p>
    <w:p w:rsidR="00D2110C" w:rsidRPr="00D2110C" w:rsidRDefault="00D2110C" w:rsidP="002A169C">
      <w:pPr>
        <w:rPr>
          <w:rFonts w:ascii="Times New Roman CYR" w:hAnsi="Times New Roman CYR" w:cs="Times New Roman CYR"/>
        </w:rPr>
      </w:pPr>
      <w:proofErr w:type="gramStart"/>
      <w:r w:rsidRPr="00D2110C">
        <w:rPr>
          <w:rFonts w:ascii="Times New Roman CYR" w:hAnsi="Times New Roman CYR" w:cs="Times New Roman CYR"/>
        </w:rPr>
        <w:t xml:space="preserve">В случае если ликвидируемое бюджетное учреждение осуществляет полномочия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w:t>
      </w:r>
      <w:r w:rsidR="002A169C">
        <w:rPr>
          <w:rFonts w:ascii="Times New Roman CYR" w:hAnsi="Times New Roman CYR" w:cs="Times New Roman CYR"/>
        </w:rPr>
        <w:t>завершения процесса ликвидации.</w:t>
      </w:r>
      <w:proofErr w:type="gramEnd"/>
    </w:p>
    <w:p w:rsidR="00D2110C" w:rsidRPr="00D2110C" w:rsidRDefault="00D2110C" w:rsidP="002A169C">
      <w:pPr>
        <w:rPr>
          <w:rFonts w:ascii="Times New Roman CYR" w:hAnsi="Times New Roman CYR" w:cs="Times New Roman CYR"/>
        </w:rPr>
      </w:pPr>
      <w:proofErr w:type="gramStart"/>
      <w:r w:rsidRPr="00D2110C">
        <w:rPr>
          <w:rFonts w:ascii="Times New Roman CYR" w:hAnsi="Times New Roman CYR" w:cs="Times New Roman CYR"/>
        </w:rPr>
        <w:t xml:space="preserve">В случае ликвидации казенного или бюджетного учреждения, образующего социальную инфраструктуру для детей,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казенного или бюджетного учреждения органом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ликвидации данного казенного или бюджетного учреждения для обеспечения</w:t>
      </w:r>
      <w:proofErr w:type="gramEnd"/>
      <w:r w:rsidRPr="00D2110C">
        <w:rPr>
          <w:rFonts w:ascii="Times New Roman CYR" w:hAnsi="Times New Roman CYR" w:cs="Times New Roman CYR"/>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w:t>
      </w:r>
      <w:r w:rsidR="002A169C">
        <w:rPr>
          <w:rFonts w:ascii="Times New Roman CYR" w:hAnsi="Times New Roman CYR" w:cs="Times New Roman CYR"/>
        </w:rPr>
        <w:t>иты и социального обслуживания.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5.3. 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орган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w:t>
      </w:r>
      <w:r w:rsidR="002A169C">
        <w:rPr>
          <w:rFonts w:ascii="Times New Roman CYR" w:hAnsi="Times New Roman CYR" w:cs="Times New Roman CYR"/>
        </w:rPr>
        <w:t>кции и полномочия учредителя: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а) в 3-дневный срок информирует об указанном постановлении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регистрирующий орган для внесения в Единый государственный реестр юридических лиц сведения о том, что учреждение н</w:t>
      </w:r>
      <w:r w:rsidR="002A169C">
        <w:rPr>
          <w:rFonts w:ascii="Times New Roman CYR" w:hAnsi="Times New Roman CYR" w:cs="Times New Roman CYR"/>
        </w:rPr>
        <w:t>аходится в процессе ликвидации;</w:t>
      </w:r>
    </w:p>
    <w:p w:rsidR="00D2110C" w:rsidRPr="00D2110C" w:rsidRDefault="002A169C" w:rsidP="002A169C">
      <w:pPr>
        <w:rPr>
          <w:rFonts w:ascii="Times New Roman CYR" w:hAnsi="Times New Roman CYR" w:cs="Times New Roman CYR"/>
        </w:rPr>
      </w:pPr>
      <w:r>
        <w:rPr>
          <w:rFonts w:ascii="Times New Roman CYR" w:hAnsi="Times New Roman CYR" w:cs="Times New Roman CYR"/>
        </w:rPr>
        <w:t>б) в 2-недельный срок:</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утверждает состав ликвидационной комисс</w:t>
      </w:r>
      <w:r w:rsidR="002A169C">
        <w:rPr>
          <w:rFonts w:ascii="Times New Roman CYR" w:hAnsi="Times New Roman CYR" w:cs="Times New Roman CYR"/>
        </w:rPr>
        <w:t>ии соответствующего учреждения;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устанавливает порядок и сроки ликвидации указанного учреждения в соответствии с Гражданским кодексом Российской Федерации и постановлением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w:t>
      </w:r>
      <w:r w:rsidR="002A169C">
        <w:rPr>
          <w:rFonts w:ascii="Times New Roman CYR" w:hAnsi="Times New Roman CYR" w:cs="Times New Roman CYR"/>
        </w:rPr>
        <w:t>тного или казенного учреждения.</w:t>
      </w:r>
    </w:p>
    <w:p w:rsidR="00D2110C" w:rsidRPr="00D2110C" w:rsidRDefault="002A169C" w:rsidP="002A169C">
      <w:pPr>
        <w:rPr>
          <w:rFonts w:ascii="Times New Roman CYR" w:hAnsi="Times New Roman CYR" w:cs="Times New Roman CYR"/>
        </w:rPr>
      </w:pPr>
      <w:r>
        <w:rPr>
          <w:rFonts w:ascii="Times New Roman CYR" w:hAnsi="Times New Roman CYR" w:cs="Times New Roman CYR"/>
        </w:rPr>
        <w:t>5.4. Ликвидационная комиссия: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обеспечивает реализацию полномочий по управлению делами ликвидируемого бюджетного или казенного учреждения в течение всего периода его ликвидации;</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б) в 10-дневный срок с даты истечения периода, установленного для предъявления требований кредиторами (с учетом положений пункта 5.5 настоящего Порядка), представляет в орган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функции и полномочия учредителя, для утверждения промежуточный </w:t>
      </w:r>
      <w:r w:rsidR="002A169C">
        <w:rPr>
          <w:rFonts w:ascii="Times New Roman CYR" w:hAnsi="Times New Roman CYR" w:cs="Times New Roman CYR"/>
        </w:rPr>
        <w:t>ликвидационный баланс;</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в) в 10-дневный срок после завершения расчетов с кредиторами представляет в орган </w:t>
      </w:r>
      <w:r w:rsidRPr="00D2110C">
        <w:rPr>
          <w:rFonts w:ascii="Times New Roman CYR" w:hAnsi="Times New Roman CYR" w:cs="Times New Roman CYR"/>
        </w:rPr>
        <w:lastRenderedPageBreak/>
        <w:t xml:space="preserve">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функции и полномочия учредителя, для утв</w:t>
      </w:r>
      <w:r w:rsidR="002A169C">
        <w:rPr>
          <w:rFonts w:ascii="Times New Roman CYR" w:hAnsi="Times New Roman CYR" w:cs="Times New Roman CYR"/>
        </w:rPr>
        <w:t>ерждения ликвидационный баланс;</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г) осуществляет иные предусмотренные Гражданским кодексом Российской Федерации и другими законодательными актами Российской Федерации и Чувашской Республики мероприятия по ликвидации бюджетного</w:t>
      </w:r>
      <w:r w:rsidR="002A169C">
        <w:rPr>
          <w:rFonts w:ascii="Times New Roman CYR" w:hAnsi="Times New Roman CYR" w:cs="Times New Roman CYR"/>
        </w:rPr>
        <w:t xml:space="preserve">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5.5. В соответствии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D2110C">
        <w:rPr>
          <w:rFonts w:ascii="Times New Roman CYR" w:hAnsi="Times New Roman CYR" w:cs="Times New Roman CYR"/>
        </w:rPr>
        <w:t>возмещения</w:t>
      </w:r>
      <w:proofErr w:type="gramEnd"/>
      <w:r w:rsidRPr="00D2110C">
        <w:rPr>
          <w:rFonts w:ascii="Times New Roman CYR" w:hAnsi="Times New Roman CYR" w:cs="Times New Roman CYR"/>
        </w:rPr>
        <w:t xml:space="preserve"> связанных с этим убытков.</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5.6.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законодательством Российской Федерации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w:t>
      </w:r>
      <w:r w:rsidR="002A169C">
        <w:rPr>
          <w:rFonts w:ascii="Times New Roman CYR" w:hAnsi="Times New Roman CYR" w:cs="Times New Roman CYR"/>
        </w:rPr>
        <w:t xml:space="preserve"> может быть обращено взыскание.</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002A169C">
        <w:rPr>
          <w:rFonts w:ascii="Times New Roman CYR" w:hAnsi="Times New Roman CYR" w:cs="Times New Roman CYR"/>
        </w:rPr>
        <w:t xml:space="preserve"> Чувашской Республики.</w:t>
      </w:r>
    </w:p>
    <w:p w:rsidR="00D2110C" w:rsidRPr="00D2110C" w:rsidRDefault="00D2110C" w:rsidP="00470417">
      <w:pPr>
        <w:rPr>
          <w:rFonts w:ascii="Times New Roman CYR" w:hAnsi="Times New Roman CYR" w:cs="Times New Roman CYR"/>
        </w:rPr>
      </w:pPr>
      <w:proofErr w:type="gramStart"/>
      <w:r w:rsidRPr="00D2110C">
        <w:rPr>
          <w:rFonts w:ascii="Times New Roman CYR" w:hAnsi="Times New Roman CYR" w:cs="Times New Roman CYR"/>
        </w:rPr>
        <w:t xml:space="preserve">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осуществляющему функции и полномочия по выработке государственной политики и нормативно-правовому регулированию в установленной сфере деятельности.</w:t>
      </w:r>
      <w:proofErr w:type="gramEnd"/>
    </w:p>
    <w:p w:rsidR="008F4B3A" w:rsidRPr="008F4B3A" w:rsidRDefault="008F4B3A" w:rsidP="008F4B3A">
      <w:pPr>
        <w:rPr>
          <w:rFonts w:ascii="Times New Roman CYR" w:hAnsi="Times New Roman CYR" w:cs="Times New Roman CYR"/>
        </w:rPr>
      </w:pPr>
    </w:p>
    <w:p w:rsidR="008F4B3A" w:rsidRDefault="008F4B3A" w:rsidP="00DB295A">
      <w:pPr>
        <w:spacing w:before="200"/>
        <w:ind w:firstLine="540"/>
        <w:rPr>
          <w:rFonts w:ascii="Times New Roman" w:hAnsi="Times New Roman" w:cs="Times New Roman"/>
        </w:rPr>
      </w:pPr>
    </w:p>
    <w:p w:rsidR="008F4B3A" w:rsidRDefault="008F4B3A"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385F97" w:rsidRDefault="00385F97" w:rsidP="00DB295A">
      <w:pPr>
        <w:spacing w:before="200"/>
        <w:ind w:firstLine="540"/>
        <w:rPr>
          <w:rFonts w:ascii="Times New Roman" w:hAnsi="Times New Roman" w:cs="Times New Roman"/>
        </w:rPr>
      </w:pPr>
    </w:p>
    <w:p w:rsidR="00385F97" w:rsidRDefault="00385F97"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831FC3" w:rsidRDefault="00831FC3" w:rsidP="00DB295A">
      <w:pPr>
        <w:spacing w:before="200"/>
        <w:ind w:firstLine="540"/>
        <w:rPr>
          <w:rFonts w:ascii="Times New Roman" w:hAnsi="Times New Roman" w:cs="Times New Roman"/>
        </w:rPr>
      </w:pPr>
    </w:p>
    <w:p w:rsidR="00831FC3" w:rsidRDefault="00831FC3" w:rsidP="00DB295A">
      <w:pPr>
        <w:spacing w:before="200"/>
        <w:ind w:firstLine="540"/>
        <w:rPr>
          <w:rFonts w:ascii="Times New Roman" w:hAnsi="Times New Roman" w:cs="Times New Roman"/>
        </w:rPr>
      </w:pPr>
    </w:p>
    <w:p w:rsidR="00831FC3" w:rsidRDefault="00831FC3" w:rsidP="00DB295A">
      <w:pPr>
        <w:spacing w:before="200"/>
        <w:ind w:firstLine="540"/>
        <w:rPr>
          <w:rFonts w:ascii="Times New Roman" w:hAnsi="Times New Roman" w:cs="Times New Roman"/>
        </w:rPr>
      </w:pPr>
    </w:p>
    <w:p w:rsidR="0077434E" w:rsidRDefault="0077434E" w:rsidP="00495172">
      <w:pPr>
        <w:spacing w:before="200"/>
        <w:ind w:firstLine="0"/>
        <w:rPr>
          <w:rFonts w:ascii="Times New Roman" w:hAnsi="Times New Roman" w:cs="Times New Roman"/>
        </w:rPr>
      </w:pPr>
    </w:p>
    <w:p w:rsidR="0077434E" w:rsidRPr="008E1D2D" w:rsidRDefault="0077434E" w:rsidP="0077434E">
      <w:pPr>
        <w:ind w:left="5812" w:hanging="839"/>
        <w:jc w:val="left"/>
        <w:rPr>
          <w:rFonts w:ascii="Times New Roman" w:hAnsi="Times New Roman" w:cs="Times New Roman"/>
        </w:rPr>
      </w:pPr>
      <w:r>
        <w:rPr>
          <w:rFonts w:ascii="Times New Roman" w:hAnsi="Times New Roman" w:cs="Times New Roman"/>
        </w:rPr>
        <w:lastRenderedPageBreak/>
        <w:t xml:space="preserve">             Утверждено постановлением   </w:t>
      </w:r>
      <w:r w:rsidR="00385F97">
        <w:rPr>
          <w:rFonts w:ascii="Times New Roman" w:hAnsi="Times New Roman" w:cs="Times New Roman"/>
        </w:rPr>
        <w:t>администрации</w:t>
      </w:r>
      <w:r w:rsidRPr="00D2110C">
        <w:rPr>
          <w:rFonts w:ascii="Times New Roman" w:hAnsi="Times New Roman" w:cs="Times New Roman"/>
        </w:rPr>
        <w:t xml:space="preserve"> Канашского  муниципального округа Чувашской Республики</w:t>
      </w:r>
      <w:r>
        <w:rPr>
          <w:rFonts w:ascii="Times New Roman" w:hAnsi="Times New Roman" w:cs="Times New Roman"/>
        </w:rPr>
        <w:t xml:space="preserve"> </w:t>
      </w:r>
      <w:r w:rsidRPr="008E1D2D">
        <w:rPr>
          <w:rFonts w:ascii="Times New Roman" w:hAnsi="Times New Roman" w:cs="Times New Roman"/>
        </w:rPr>
        <w:t xml:space="preserve">от </w:t>
      </w:r>
      <w:r w:rsidR="008A73C1">
        <w:rPr>
          <w:rFonts w:ascii="Times New Roman" w:hAnsi="Times New Roman" w:cs="Times New Roman"/>
        </w:rPr>
        <w:t>20.12.2023</w:t>
      </w:r>
      <w:r>
        <w:rPr>
          <w:rFonts w:ascii="Times New Roman" w:hAnsi="Times New Roman" w:cs="Times New Roman"/>
        </w:rPr>
        <w:t xml:space="preserve"> № </w:t>
      </w:r>
      <w:r w:rsidR="008A73C1">
        <w:rPr>
          <w:rFonts w:ascii="Times New Roman" w:hAnsi="Times New Roman" w:cs="Times New Roman"/>
        </w:rPr>
        <w:t>1655</w:t>
      </w:r>
      <w:r w:rsidRPr="00D2110C">
        <w:rPr>
          <w:rFonts w:ascii="Times New Roman" w:hAnsi="Times New Roman" w:cs="Times New Roman"/>
        </w:rPr>
        <w:t xml:space="preserve">                                                                                 </w:t>
      </w:r>
      <w:r>
        <w:rPr>
          <w:rFonts w:ascii="Times New Roman" w:hAnsi="Times New Roman" w:cs="Times New Roman"/>
        </w:rPr>
        <w:t xml:space="preserve">                                                                               </w:t>
      </w:r>
    </w:p>
    <w:p w:rsidR="0077434E" w:rsidRDefault="0077434E" w:rsidP="0077434E">
      <w:pPr>
        <w:ind w:left="5812" w:hanging="839"/>
        <w:jc w:val="left"/>
        <w:rPr>
          <w:rFonts w:ascii="Times New Roman" w:hAnsi="Times New Roman" w:cs="Times New Roman"/>
        </w:rPr>
      </w:pPr>
      <w:r>
        <w:rPr>
          <w:rFonts w:ascii="Times New Roman" w:hAnsi="Times New Roman" w:cs="Times New Roman"/>
        </w:rPr>
        <w:t xml:space="preserve">              </w:t>
      </w:r>
      <w:r w:rsidRPr="00D2110C">
        <w:rPr>
          <w:rFonts w:ascii="Times New Roman" w:hAnsi="Times New Roman" w:cs="Times New Roman"/>
        </w:rPr>
        <w:t xml:space="preserve">(приложение </w:t>
      </w:r>
      <w:r>
        <w:rPr>
          <w:rFonts w:ascii="Times New Roman" w:hAnsi="Times New Roman" w:cs="Times New Roman"/>
        </w:rPr>
        <w:t>№ 2</w:t>
      </w:r>
      <w:r w:rsidRPr="00D2110C">
        <w:rPr>
          <w:rFonts w:ascii="Times New Roman" w:hAnsi="Times New Roman" w:cs="Times New Roman"/>
        </w:rPr>
        <w:t>)</w:t>
      </w:r>
    </w:p>
    <w:p w:rsidR="0077434E" w:rsidRDefault="0077434E" w:rsidP="0077434E">
      <w:pPr>
        <w:ind w:left="5812" w:hanging="839"/>
        <w:jc w:val="left"/>
        <w:rPr>
          <w:rFonts w:ascii="Times New Roman" w:hAnsi="Times New Roman" w:cs="Times New Roman"/>
        </w:rPr>
      </w:pPr>
    </w:p>
    <w:p w:rsidR="0077434E" w:rsidRPr="0077434E" w:rsidRDefault="0077434E" w:rsidP="0077434E">
      <w:pPr>
        <w:ind w:firstLine="0"/>
        <w:jc w:val="center"/>
        <w:rPr>
          <w:rFonts w:ascii="Times New Roman" w:hAnsi="Times New Roman" w:cs="Times New Roman"/>
        </w:rPr>
      </w:pPr>
      <w:r w:rsidRPr="0077434E">
        <w:rPr>
          <w:rFonts w:ascii="Times New Roman" w:hAnsi="Times New Roman" w:cs="Times New Roman"/>
        </w:rPr>
        <w:t>Порядок</w:t>
      </w:r>
    </w:p>
    <w:p w:rsidR="0077434E" w:rsidRDefault="0077434E" w:rsidP="0077434E">
      <w:pPr>
        <w:ind w:firstLine="0"/>
        <w:jc w:val="center"/>
        <w:rPr>
          <w:rFonts w:ascii="Times New Roman" w:hAnsi="Times New Roman" w:cs="Times New Roman"/>
        </w:rPr>
      </w:pPr>
      <w:r w:rsidRPr="0077434E">
        <w:rPr>
          <w:rFonts w:ascii="Times New Roman" w:hAnsi="Times New Roman" w:cs="Times New Roman"/>
        </w:rPr>
        <w:t xml:space="preserve">утверждения уставов бюджетных и казенных учреждений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и внесения в них изменений</w:t>
      </w:r>
    </w:p>
    <w:p w:rsidR="0077434E" w:rsidRDefault="0077434E" w:rsidP="0077434E">
      <w:pPr>
        <w:ind w:firstLine="0"/>
        <w:jc w:val="center"/>
        <w:rPr>
          <w:rFonts w:ascii="Times New Roman" w:hAnsi="Times New Roman" w:cs="Times New Roman"/>
        </w:rPr>
      </w:pPr>
    </w:p>
    <w:p w:rsidR="0077434E" w:rsidRPr="0077434E" w:rsidRDefault="0077434E" w:rsidP="0077434E">
      <w:pPr>
        <w:ind w:firstLine="0"/>
        <w:jc w:val="center"/>
        <w:rPr>
          <w:rFonts w:ascii="Times New Roman" w:hAnsi="Times New Roman" w:cs="Times New Roman"/>
        </w:rPr>
      </w:pPr>
      <w:r w:rsidRPr="0077434E">
        <w:rPr>
          <w:rFonts w:ascii="Times New Roman" w:hAnsi="Times New Roman" w:cs="Times New Roman"/>
        </w:rPr>
        <w:t>I. Общие положения</w:t>
      </w:r>
    </w:p>
    <w:p w:rsidR="0077434E" w:rsidRPr="0077434E" w:rsidRDefault="0077434E" w:rsidP="0077434E">
      <w:pPr>
        <w:ind w:firstLine="0"/>
        <w:rPr>
          <w:rFonts w:ascii="Times New Roman" w:hAnsi="Times New Roman" w:cs="Times New Roman"/>
        </w:rPr>
      </w:pPr>
    </w:p>
    <w:p w:rsidR="0077434E" w:rsidRPr="0077434E" w:rsidRDefault="0077434E" w:rsidP="0077434E">
      <w:pPr>
        <w:rPr>
          <w:rFonts w:ascii="Times New Roman" w:hAnsi="Times New Roman" w:cs="Times New Roman"/>
        </w:rPr>
      </w:pPr>
      <w:r w:rsidRPr="0077434E">
        <w:rPr>
          <w:rFonts w:ascii="Times New Roman" w:hAnsi="Times New Roman" w:cs="Times New Roman"/>
        </w:rPr>
        <w:t>1.1. Настоящий Порядок разработан в соответствии с Гражданским кодексом Российской Федерации, Федера</w:t>
      </w:r>
      <w:r>
        <w:rPr>
          <w:rFonts w:ascii="Times New Roman" w:hAnsi="Times New Roman" w:cs="Times New Roman"/>
        </w:rPr>
        <w:t>льным законом от 12.01.1996 г. № 7-ФЗ «</w:t>
      </w:r>
      <w:r w:rsidRPr="0077434E">
        <w:rPr>
          <w:rFonts w:ascii="Times New Roman" w:hAnsi="Times New Roman" w:cs="Times New Roman"/>
        </w:rPr>
        <w:t>О некоммерческих организациях</w:t>
      </w:r>
      <w:r>
        <w:rPr>
          <w:rFonts w:ascii="Times New Roman" w:hAnsi="Times New Roman" w:cs="Times New Roman"/>
        </w:rPr>
        <w:t>»</w:t>
      </w:r>
      <w:r w:rsidRPr="0077434E">
        <w:rPr>
          <w:rFonts w:ascii="Times New Roman" w:hAnsi="Times New Roman" w:cs="Times New Roman"/>
        </w:rPr>
        <w:t xml:space="preserve"> и определяет процедуру утверждения уставов бюджетных и казенных учреждений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(далее - соответственно бюджетное, казенное учреждение) и внесения в них изменений.</w:t>
      </w:r>
    </w:p>
    <w:p w:rsidR="0077434E" w:rsidRPr="0077434E" w:rsidRDefault="0077434E" w:rsidP="0077434E">
      <w:pPr>
        <w:rPr>
          <w:rFonts w:ascii="Times New Roman" w:hAnsi="Times New Roman" w:cs="Times New Roman"/>
        </w:rPr>
      </w:pPr>
      <w:r w:rsidRPr="0077434E">
        <w:rPr>
          <w:rFonts w:ascii="Times New Roman" w:hAnsi="Times New Roman" w:cs="Times New Roman"/>
        </w:rPr>
        <w:t xml:space="preserve">1.2. Уставы бюджетных или казенных учреждений, а также вносимые в них изменения утверждаются постановлением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осуществляющим функции и полномочия учредителя соответствующих учреждений, по согласованию с </w:t>
      </w:r>
      <w:r>
        <w:rPr>
          <w:rFonts w:ascii="Times New Roman" w:hAnsi="Times New Roman" w:cs="Times New Roman"/>
        </w:rPr>
        <w:t xml:space="preserve">отделом </w:t>
      </w:r>
      <w:r w:rsidRPr="0077434E">
        <w:rPr>
          <w:rFonts w:ascii="Times New Roman" w:hAnsi="Times New Roman" w:cs="Times New Roman"/>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
    <w:p w:rsidR="0077434E" w:rsidRPr="0077434E" w:rsidRDefault="0077434E" w:rsidP="0077434E">
      <w:pPr>
        <w:rPr>
          <w:rFonts w:ascii="Times New Roman" w:hAnsi="Times New Roman" w:cs="Times New Roman"/>
        </w:rPr>
      </w:pPr>
      <w:r w:rsidRPr="0077434E">
        <w:rPr>
          <w:rFonts w:ascii="Times New Roman" w:hAnsi="Times New Roman" w:cs="Times New Roman"/>
        </w:rPr>
        <w:t>1.3. Проекты уставов бюджетных или казенных учреждений должны содержать следующую информацию:</w:t>
      </w:r>
    </w:p>
    <w:p w:rsidR="0077434E" w:rsidRPr="0077434E" w:rsidRDefault="0077434E" w:rsidP="0077434E">
      <w:pPr>
        <w:rPr>
          <w:rFonts w:ascii="Times New Roman" w:hAnsi="Times New Roman" w:cs="Times New Roman"/>
        </w:rPr>
      </w:pPr>
      <w:r w:rsidRPr="0077434E">
        <w:rPr>
          <w:rFonts w:ascii="Times New Roman" w:hAnsi="Times New Roman" w:cs="Times New Roman"/>
        </w:rPr>
        <w:t xml:space="preserve">а) о наименовании бюджетного или казенного учреждения в соответствии с постановлением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реорганизации, переименовании, изменении типа бюджетного или казенного учреждения;</w:t>
      </w:r>
    </w:p>
    <w:p w:rsidR="0077434E" w:rsidRPr="0077434E" w:rsidRDefault="0077434E" w:rsidP="0077434E">
      <w:pPr>
        <w:rPr>
          <w:rFonts w:ascii="Times New Roman" w:hAnsi="Times New Roman" w:cs="Times New Roman"/>
        </w:rPr>
      </w:pPr>
      <w:r w:rsidRPr="0077434E">
        <w:rPr>
          <w:rFonts w:ascii="Times New Roman" w:hAnsi="Times New Roman" w:cs="Times New Roman"/>
        </w:rPr>
        <w:t>б) о месте нахождения бюджетного или казенного учреждения;</w:t>
      </w:r>
    </w:p>
    <w:p w:rsidR="0077434E" w:rsidRPr="0077434E" w:rsidRDefault="0077434E" w:rsidP="0077434E">
      <w:pPr>
        <w:rPr>
          <w:rFonts w:ascii="Times New Roman" w:hAnsi="Times New Roman" w:cs="Times New Roman"/>
        </w:rPr>
      </w:pPr>
      <w:r w:rsidRPr="0077434E">
        <w:rPr>
          <w:rFonts w:ascii="Times New Roman" w:hAnsi="Times New Roman" w:cs="Times New Roman"/>
        </w:rPr>
        <w:t>в) о наименовании собственника имущества бюджетного или казенного учреждения;</w:t>
      </w:r>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г) о наименовании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бюджетного или казенного учреждения;</w:t>
      </w:r>
    </w:p>
    <w:p w:rsidR="0077434E" w:rsidRPr="0077434E" w:rsidRDefault="0077434E" w:rsidP="00AA2C22">
      <w:pPr>
        <w:rPr>
          <w:rFonts w:ascii="Times New Roman" w:hAnsi="Times New Roman" w:cs="Times New Roman"/>
        </w:rPr>
      </w:pPr>
      <w:proofErr w:type="gramStart"/>
      <w:r w:rsidRPr="0077434E">
        <w:rPr>
          <w:rFonts w:ascii="Times New Roman" w:hAnsi="Times New Roman" w:cs="Times New Roman"/>
        </w:rPr>
        <w:t>д) о предмете и цели деятельности бюджетного или казенного учреждения в соответствии с законодательством Российской Федерации и законодательством Чувашской Республики, а также информацию об исчерпывающем перечне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roofErr w:type="gramEnd"/>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е) об организации деятельности и управлении бюджетным или казенным учреждением, </w:t>
      </w:r>
      <w:proofErr w:type="gramStart"/>
      <w:r w:rsidRPr="0077434E">
        <w:rPr>
          <w:rFonts w:ascii="Times New Roman" w:hAnsi="Times New Roman" w:cs="Times New Roman"/>
        </w:rPr>
        <w:t>содержащую</w:t>
      </w:r>
      <w:proofErr w:type="gramEnd"/>
      <w:r w:rsidRPr="0077434E">
        <w:rPr>
          <w:rFonts w:ascii="Times New Roman" w:hAnsi="Times New Roman" w:cs="Times New Roman"/>
        </w:rPr>
        <w:t xml:space="preserve">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ж) об имуществе и финансовом обеспечении бюджетного или казенного учреждения, </w:t>
      </w:r>
      <w:proofErr w:type="gramStart"/>
      <w:r w:rsidRPr="0077434E">
        <w:rPr>
          <w:rFonts w:ascii="Times New Roman" w:hAnsi="Times New Roman" w:cs="Times New Roman"/>
        </w:rPr>
        <w:t>содержащую</w:t>
      </w:r>
      <w:proofErr w:type="gramEnd"/>
      <w:r w:rsidRPr="0077434E">
        <w:rPr>
          <w:rFonts w:ascii="Times New Roman" w:hAnsi="Times New Roman" w:cs="Times New Roman"/>
        </w:rPr>
        <w:t xml:space="preserve"> в том числе:</w:t>
      </w:r>
    </w:p>
    <w:p w:rsidR="0077434E" w:rsidRPr="0077434E" w:rsidRDefault="0077434E" w:rsidP="00943ABA">
      <w:pPr>
        <w:rPr>
          <w:rFonts w:ascii="Times New Roman" w:hAnsi="Times New Roman" w:cs="Times New Roman"/>
        </w:rPr>
      </w:pPr>
      <w:r w:rsidRPr="0077434E">
        <w:rPr>
          <w:rFonts w:ascii="Times New Roman" w:hAnsi="Times New Roman" w:cs="Times New Roman"/>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77434E" w:rsidRPr="0077434E" w:rsidRDefault="0077434E" w:rsidP="00943ABA">
      <w:pPr>
        <w:rPr>
          <w:rFonts w:ascii="Times New Roman" w:hAnsi="Times New Roman" w:cs="Times New Roman"/>
        </w:rPr>
      </w:pPr>
      <w:r w:rsidRPr="0077434E">
        <w:rPr>
          <w:rFonts w:ascii="Times New Roman" w:hAnsi="Times New Roman" w:cs="Times New Roman"/>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77434E" w:rsidRPr="0077434E" w:rsidRDefault="0077434E" w:rsidP="00943ABA">
      <w:pPr>
        <w:rPr>
          <w:rFonts w:ascii="Times New Roman" w:hAnsi="Times New Roman" w:cs="Times New Roman"/>
        </w:rPr>
      </w:pPr>
      <w:r w:rsidRPr="0077434E">
        <w:rPr>
          <w:rFonts w:ascii="Times New Roman" w:hAnsi="Times New Roman" w:cs="Times New Roman"/>
        </w:rPr>
        <w:lastRenderedPageBreak/>
        <w:t>порядок осуществления крупных сделок и сделок, в совершении которых имеется заинтересованность;</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местного бюджета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или бюджета государственного внебюджетного фонда Российской Федерации, если иное не установлено законодательством Российской Федерации;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положения об открытии лицевых счетов бюджетному или казенному учреждению в Управлении казначейства Министерства финансов Чувашской Республики, а также об иных счетах, открываемых бюджетному учреждению в соответствии с законодательством Российской Федерации;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и законодательством Чувашской Республики;</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з) о субсидиарной ответственности муниципального образования </w:t>
      </w:r>
      <w:r w:rsidR="00943ABA">
        <w:rPr>
          <w:rFonts w:ascii="Times New Roman" w:hAnsi="Times New Roman" w:cs="Times New Roman"/>
        </w:rPr>
        <w:t>«</w:t>
      </w:r>
      <w:r w:rsidRPr="0077434E">
        <w:rPr>
          <w:rFonts w:ascii="Times New Roman" w:hAnsi="Times New Roman" w:cs="Times New Roman"/>
        </w:rPr>
        <w:t xml:space="preserve">Канашский </w:t>
      </w:r>
      <w:r w:rsidR="00943ABA">
        <w:rPr>
          <w:rFonts w:ascii="Times New Roman" w:hAnsi="Times New Roman" w:cs="Times New Roman"/>
        </w:rPr>
        <w:t>муниципальный округ</w:t>
      </w:r>
      <w:r w:rsidRPr="0077434E">
        <w:rPr>
          <w:rFonts w:ascii="Times New Roman" w:hAnsi="Times New Roman" w:cs="Times New Roman"/>
        </w:rPr>
        <w:t xml:space="preserve"> Чувашской Республики</w:t>
      </w:r>
      <w:r w:rsidR="00943ABA">
        <w:rPr>
          <w:rFonts w:ascii="Times New Roman" w:hAnsi="Times New Roman" w:cs="Times New Roman"/>
        </w:rPr>
        <w:t>»</w:t>
      </w:r>
      <w:r w:rsidRPr="0077434E">
        <w:rPr>
          <w:rFonts w:ascii="Times New Roman" w:hAnsi="Times New Roman" w:cs="Times New Roman"/>
        </w:rPr>
        <w:t xml:space="preserve"> по обязательствам казенного учреждения в лице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и) о филиалах и представительствах бюджетного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1.4. Уставы бюджетных или казенных учреждений утверждаются в соответствии с настоящим Порядком в случаях:</w:t>
      </w:r>
    </w:p>
    <w:p w:rsidR="0077434E" w:rsidRPr="0077434E" w:rsidRDefault="0077434E" w:rsidP="00943ABA">
      <w:pPr>
        <w:rPr>
          <w:rFonts w:ascii="Times New Roman" w:hAnsi="Times New Roman" w:cs="Times New Roman"/>
        </w:rPr>
      </w:pPr>
      <w:r w:rsidRPr="0077434E">
        <w:rPr>
          <w:rFonts w:ascii="Times New Roman" w:hAnsi="Times New Roman" w:cs="Times New Roman"/>
        </w:rPr>
        <w:t>создания бюджетного или казенного учреждения путем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изменения типа существующего муниципального учреждения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(казенного, бюджетного или автономного);</w:t>
      </w:r>
    </w:p>
    <w:p w:rsidR="0077434E" w:rsidRPr="0077434E" w:rsidRDefault="0077434E" w:rsidP="00943ABA">
      <w:pPr>
        <w:rPr>
          <w:rFonts w:ascii="Times New Roman" w:hAnsi="Times New Roman" w:cs="Times New Roman"/>
        </w:rPr>
      </w:pPr>
      <w:r w:rsidRPr="0077434E">
        <w:rPr>
          <w:rFonts w:ascii="Times New Roman" w:hAnsi="Times New Roman" w:cs="Times New Roman"/>
        </w:rPr>
        <w:t>реорганизации существующего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1.5. Согласно законодательству Российской Федерации уставы бюджетных или казенных учреждений и внесение изменения в них, утвержденные в соответствии с настоящим Порядком, подлежат государственной регистрации.</w:t>
      </w:r>
    </w:p>
    <w:p w:rsidR="0077434E" w:rsidRPr="0077434E" w:rsidRDefault="0077434E" w:rsidP="0077434E">
      <w:pPr>
        <w:ind w:firstLine="0"/>
        <w:rPr>
          <w:rFonts w:ascii="Times New Roman" w:hAnsi="Times New Roman" w:cs="Times New Roman"/>
        </w:rPr>
      </w:pPr>
    </w:p>
    <w:p w:rsidR="0077434E" w:rsidRPr="0077434E" w:rsidRDefault="0077434E" w:rsidP="00943ABA">
      <w:pPr>
        <w:ind w:firstLine="0"/>
        <w:jc w:val="center"/>
        <w:rPr>
          <w:rFonts w:ascii="Times New Roman" w:hAnsi="Times New Roman" w:cs="Times New Roman"/>
        </w:rPr>
      </w:pPr>
      <w:r w:rsidRPr="0077434E">
        <w:rPr>
          <w:rFonts w:ascii="Times New Roman" w:hAnsi="Times New Roman" w:cs="Times New Roman"/>
        </w:rPr>
        <w:t>II. Утверждение уставов вновь создаваемых бюджетных и казенных учреждений</w:t>
      </w:r>
    </w:p>
    <w:p w:rsidR="0077434E" w:rsidRPr="0077434E" w:rsidRDefault="0077434E" w:rsidP="0077434E">
      <w:pPr>
        <w:ind w:firstLine="0"/>
        <w:rPr>
          <w:rFonts w:ascii="Times New Roman" w:hAnsi="Times New Roman" w:cs="Times New Roman"/>
        </w:rPr>
      </w:pP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2.1. </w:t>
      </w:r>
      <w:proofErr w:type="gramStart"/>
      <w:r w:rsidRPr="0077434E">
        <w:rPr>
          <w:rFonts w:ascii="Times New Roman" w:hAnsi="Times New Roman" w:cs="Times New Roman"/>
        </w:rPr>
        <w:t xml:space="preserve">Проект устава бюджетного или казенного учреждения разрабатывается отраслевым структурным подразделением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осуществляющим функции и полномочия учредителя соответствующего учреждения, в течение 10 рабочих дней после принятия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бюджетного или казенного учреждения и направляется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w:t>
      </w:r>
      <w:proofErr w:type="gramEnd"/>
      <w:r w:rsidRPr="0077434E">
        <w:rPr>
          <w:rFonts w:ascii="Times New Roman" w:hAnsi="Times New Roman" w:cs="Times New Roman"/>
        </w:rPr>
        <w:t xml:space="preserve">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для согласования.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2.2. Для согласования проекта устава бюджетного или казенного учреждения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представляются следующие документы:</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письменное обращение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 о согласовании проекта устава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копия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(изменении типа, реорганизации)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решение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w:t>
      </w:r>
      <w:r w:rsidRPr="0077434E">
        <w:rPr>
          <w:rFonts w:ascii="Times New Roman" w:hAnsi="Times New Roman" w:cs="Times New Roman"/>
        </w:rPr>
        <w:lastRenderedPageBreak/>
        <w:t>назначении исполняющего обязанности руководителя или руководителя создаваемого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проект устава бюджетного или казенного учреждения на бумажном и электронном носителях.</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2.3. </w:t>
      </w:r>
      <w:proofErr w:type="gramStart"/>
      <w:r w:rsidRPr="0077434E">
        <w:rPr>
          <w:rFonts w:ascii="Times New Roman" w:hAnsi="Times New Roman" w:cs="Times New Roman"/>
        </w:rPr>
        <w:t xml:space="preserve">По результатам рассмотрения представленных документов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течение 30 календарных дней со дня поступления документов, указанных в пункте 2.2 настоящего Порядка, издает распоряжение о согласовании устава бюджетного или казенного учреждения, а 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w:t>
      </w:r>
      <w:proofErr w:type="gramEnd"/>
      <w:r w:rsidRPr="0077434E">
        <w:rPr>
          <w:rFonts w:ascii="Times New Roman" w:hAnsi="Times New Roman" w:cs="Times New Roman"/>
        </w:rPr>
        <w:t xml:space="preserve"> учредителя соответствующего учреждения, утверждает устав своим решением.</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2.4. </w:t>
      </w:r>
      <w:r w:rsidR="00943ABA" w:rsidRPr="00943ABA">
        <w:rPr>
          <w:rFonts w:ascii="Times New Roman" w:hAnsi="Times New Roman" w:cs="Times New Roman"/>
        </w:rPr>
        <w:t>Отдел</w:t>
      </w:r>
      <w:r w:rsidR="00943ABA">
        <w:rPr>
          <w:rFonts w:ascii="Times New Roman" w:hAnsi="Times New Roman" w:cs="Times New Roman"/>
        </w:rPr>
        <w:t>ом</w:t>
      </w:r>
      <w:r w:rsidR="00943ABA" w:rsidRPr="00943ABA">
        <w:rPr>
          <w:rFonts w:ascii="Times New Roman" w:hAnsi="Times New Roman" w:cs="Times New Roman"/>
        </w:rPr>
        <w:t xml:space="preserve">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принимается решение об отказе в согласовании проекта устава бюджетного или казенного учреждения при наличии следующих оснований:</w:t>
      </w:r>
    </w:p>
    <w:p w:rsidR="0077434E" w:rsidRPr="0077434E" w:rsidRDefault="0077434E" w:rsidP="00943ABA">
      <w:pPr>
        <w:rPr>
          <w:rFonts w:ascii="Times New Roman" w:hAnsi="Times New Roman" w:cs="Times New Roman"/>
        </w:rPr>
      </w:pPr>
      <w:r w:rsidRPr="0077434E">
        <w:rPr>
          <w:rFonts w:ascii="Times New Roman" w:hAnsi="Times New Roman" w:cs="Times New Roman"/>
        </w:rPr>
        <w:t>непредставление или представление не в полном объеме документов, предусмотренных пунктом 2.2 настоящего Порядка;</w:t>
      </w:r>
    </w:p>
    <w:p w:rsidR="0077434E" w:rsidRPr="0077434E" w:rsidRDefault="0077434E" w:rsidP="00943ABA">
      <w:pPr>
        <w:rPr>
          <w:rFonts w:ascii="Times New Roman" w:hAnsi="Times New Roman" w:cs="Times New Roman"/>
        </w:rPr>
      </w:pPr>
      <w:r w:rsidRPr="0077434E">
        <w:rPr>
          <w:rFonts w:ascii="Times New Roman" w:hAnsi="Times New Roman" w:cs="Times New Roman"/>
        </w:rPr>
        <w:t>выявление противоречий законодательству Российской Федерации и (или) законодательству Чувашской Республики;</w:t>
      </w:r>
    </w:p>
    <w:p w:rsidR="0077434E" w:rsidRPr="0077434E" w:rsidRDefault="0077434E" w:rsidP="00943ABA">
      <w:pPr>
        <w:rPr>
          <w:rFonts w:ascii="Times New Roman" w:hAnsi="Times New Roman" w:cs="Times New Roman"/>
        </w:rPr>
      </w:pPr>
      <w:r w:rsidRPr="0077434E">
        <w:rPr>
          <w:rFonts w:ascii="Times New Roman" w:hAnsi="Times New Roman" w:cs="Times New Roman"/>
        </w:rPr>
        <w:t>выявление противоречий и неточностей в представленных документах.</w:t>
      </w:r>
    </w:p>
    <w:p w:rsidR="0077434E" w:rsidRPr="0077434E" w:rsidRDefault="0077434E" w:rsidP="00943ABA">
      <w:pPr>
        <w:rPr>
          <w:rFonts w:ascii="Times New Roman" w:hAnsi="Times New Roman" w:cs="Times New Roman"/>
        </w:rPr>
      </w:pPr>
      <w:proofErr w:type="gramStart"/>
      <w:r w:rsidRPr="0077434E">
        <w:rPr>
          <w:rFonts w:ascii="Times New Roman" w:hAnsi="Times New Roman" w:cs="Times New Roman"/>
        </w:rPr>
        <w:t xml:space="preserve">При наличии оснований для отказа в согласовании проекта устава бюджетного или казенного учреждения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орган местного самоуправления Канашского </w:t>
      </w:r>
      <w:r>
        <w:rPr>
          <w:rFonts w:ascii="Times New Roman" w:hAnsi="Times New Roman" w:cs="Times New Roman"/>
        </w:rPr>
        <w:t>муниципального округа</w:t>
      </w:r>
      <w:proofErr w:type="gramEnd"/>
      <w:r w:rsidRPr="0077434E">
        <w:rPr>
          <w:rFonts w:ascii="Times New Roman" w:hAnsi="Times New Roman" w:cs="Times New Roman"/>
        </w:rPr>
        <w:t xml:space="preserve"> Чувашской Республики, </w:t>
      </w:r>
      <w:proofErr w:type="gramStart"/>
      <w:r w:rsidRPr="0077434E">
        <w:rPr>
          <w:rFonts w:ascii="Times New Roman" w:hAnsi="Times New Roman" w:cs="Times New Roman"/>
        </w:rPr>
        <w:t>осуществляющий</w:t>
      </w:r>
      <w:proofErr w:type="gramEnd"/>
      <w:r w:rsidRPr="0077434E">
        <w:rPr>
          <w:rFonts w:ascii="Times New Roman" w:hAnsi="Times New Roman" w:cs="Times New Roman"/>
        </w:rPr>
        <w:t xml:space="preserve"> функции и полномочия учредителя соответствующего учреждения, для устранения замечаний.</w:t>
      </w:r>
    </w:p>
    <w:p w:rsidR="0077434E" w:rsidRPr="0077434E" w:rsidRDefault="0077434E" w:rsidP="00943ABA">
      <w:pPr>
        <w:rPr>
          <w:rFonts w:ascii="Times New Roman" w:hAnsi="Times New Roman" w:cs="Times New Roman"/>
        </w:rPr>
      </w:pPr>
      <w:proofErr w:type="gramStart"/>
      <w:r w:rsidRPr="0077434E">
        <w:rPr>
          <w:rFonts w:ascii="Times New Roman" w:hAnsi="Times New Roman" w:cs="Times New Roman"/>
        </w:rPr>
        <w:t xml:space="preserve">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соответствующего учреждения, в течение 7 рабочих дней после получения отказа в согласовании проекта устава бюджетного или казенного учреждения устраняет выявленные замечания и повторно направляет проект устава бюджетного или казенного учреждения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proofErr w:type="gramEnd"/>
      <w:r w:rsidRPr="0077434E">
        <w:rPr>
          <w:rFonts w:ascii="Times New Roman" w:hAnsi="Times New Roman" w:cs="Times New Roman"/>
        </w:rPr>
        <w:t xml:space="preserve"> Чувашской Республики для согласования.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2.5. </w:t>
      </w:r>
      <w:proofErr w:type="gramStart"/>
      <w:r w:rsidRPr="0077434E">
        <w:rPr>
          <w:rFonts w:ascii="Times New Roman" w:hAnsi="Times New Roman" w:cs="Times New Roman"/>
        </w:rPr>
        <w:t xml:space="preserve">После согласования устава бюджетного или казенного учреждения 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соответствующего учреждения, в течение 5 рабочих дней со дня согласования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roofErr w:type="gramEnd"/>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2.6. </w:t>
      </w:r>
      <w:proofErr w:type="gramStart"/>
      <w:r w:rsidRPr="0077434E">
        <w:rPr>
          <w:rFonts w:ascii="Times New Roman" w:hAnsi="Times New Roman" w:cs="Times New Roman"/>
        </w:rPr>
        <w:t xml:space="preserve">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бюджетного или казенного учреждения, в течение 5 рабочих дней со дня государственной регистрации устава соответствующего учреждения представляет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копии документов о государственной регистрации бюджетного или казенного учреждения.</w:t>
      </w:r>
      <w:proofErr w:type="gramEnd"/>
    </w:p>
    <w:p w:rsidR="0077434E" w:rsidRPr="0077434E" w:rsidRDefault="0077434E" w:rsidP="0077434E">
      <w:pPr>
        <w:ind w:firstLine="0"/>
        <w:rPr>
          <w:rFonts w:ascii="Times New Roman" w:hAnsi="Times New Roman" w:cs="Times New Roman"/>
        </w:rPr>
      </w:pPr>
    </w:p>
    <w:p w:rsidR="0077434E" w:rsidRPr="0077434E" w:rsidRDefault="0077434E" w:rsidP="00943ABA">
      <w:pPr>
        <w:ind w:firstLine="0"/>
        <w:jc w:val="center"/>
        <w:rPr>
          <w:rFonts w:ascii="Times New Roman" w:hAnsi="Times New Roman" w:cs="Times New Roman"/>
        </w:rPr>
      </w:pPr>
      <w:r w:rsidRPr="0077434E">
        <w:rPr>
          <w:rFonts w:ascii="Times New Roman" w:hAnsi="Times New Roman" w:cs="Times New Roman"/>
        </w:rPr>
        <w:t>III. Внесение изменений в уставы бюджетных и казенных учреждений, включая утверждение уставов в новой редакции</w:t>
      </w:r>
    </w:p>
    <w:p w:rsidR="00943ABA" w:rsidRDefault="00943ABA" w:rsidP="0077434E">
      <w:pPr>
        <w:ind w:firstLine="0"/>
        <w:rPr>
          <w:rFonts w:ascii="Times New Roman" w:hAnsi="Times New Roman" w:cs="Times New Roman"/>
        </w:rPr>
      </w:pP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3.1. Проект изменений в устав бюджетного или казенного учреждения (в том числе новой </w:t>
      </w:r>
      <w:r w:rsidRPr="0077434E">
        <w:rPr>
          <w:rFonts w:ascii="Times New Roman" w:hAnsi="Times New Roman" w:cs="Times New Roman"/>
        </w:rPr>
        <w:lastRenderedPageBreak/>
        <w:t>редакции устава) разрабатывается бюджетным или казенным учреждение</w:t>
      </w:r>
      <w:r w:rsidR="00385F97">
        <w:rPr>
          <w:rFonts w:ascii="Times New Roman" w:hAnsi="Times New Roman" w:cs="Times New Roman"/>
        </w:rPr>
        <w:t>м и вносится на согласование в а</w:t>
      </w:r>
      <w:r w:rsidRPr="0077434E">
        <w:rPr>
          <w:rFonts w:ascii="Times New Roman" w:hAnsi="Times New Roman" w:cs="Times New Roman"/>
        </w:rPr>
        <w:t xml:space="preserve">дминистрацию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3.2. </w:t>
      </w:r>
      <w:proofErr w:type="gramStart"/>
      <w:r w:rsidRPr="0077434E">
        <w:rPr>
          <w:rFonts w:ascii="Times New Roman" w:hAnsi="Times New Roman" w:cs="Times New Roman"/>
        </w:rPr>
        <w:t xml:space="preserve">Согласование проекта изменений в устав бюджетного или казенного учреждения (в том числе новой редакции устава) осуществляется </w:t>
      </w:r>
      <w:r w:rsidR="00943ABA">
        <w:rPr>
          <w:rFonts w:ascii="Times New Roman" w:hAnsi="Times New Roman" w:cs="Times New Roman"/>
        </w:rPr>
        <w:t>о</w:t>
      </w:r>
      <w:r w:rsidR="00943ABA" w:rsidRPr="00943ABA">
        <w:rPr>
          <w:rFonts w:ascii="Times New Roman" w:hAnsi="Times New Roman" w:cs="Times New Roman"/>
        </w:rPr>
        <w:t>тдел</w:t>
      </w:r>
      <w:r w:rsidR="00943ABA">
        <w:rPr>
          <w:rFonts w:ascii="Times New Roman" w:hAnsi="Times New Roman" w:cs="Times New Roman"/>
        </w:rPr>
        <w:t>ом</w:t>
      </w:r>
      <w:r w:rsidR="00943ABA" w:rsidRP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00943ABA">
        <w:rPr>
          <w:rFonts w:ascii="Times New Roman" w:hAnsi="Times New Roman" w:cs="Times New Roman"/>
        </w:rPr>
        <w:t xml:space="preserve"> Чувашской Республики</w:t>
      </w:r>
      <w:r w:rsidRPr="0077434E">
        <w:rPr>
          <w:rFonts w:ascii="Times New Roman" w:hAnsi="Times New Roman" w:cs="Times New Roman"/>
        </w:rPr>
        <w:t>, осуществляющим функции и полномочия учредителя 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roofErr w:type="gramEnd"/>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3.3. </w:t>
      </w:r>
      <w:proofErr w:type="gramStart"/>
      <w:r w:rsidRPr="0077434E">
        <w:rPr>
          <w:rFonts w:ascii="Times New Roman" w:hAnsi="Times New Roman" w:cs="Times New Roman"/>
        </w:rPr>
        <w:t xml:space="preserve">После согласования отраслевым структурным подразделением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00943ABA">
        <w:rPr>
          <w:rFonts w:ascii="Times New Roman" w:hAnsi="Times New Roman" w:cs="Times New Roman"/>
        </w:rPr>
        <w:t xml:space="preserve"> Чувашской Республики</w:t>
      </w:r>
      <w:r w:rsidRPr="0077434E">
        <w:rPr>
          <w:rFonts w:ascii="Times New Roman" w:hAnsi="Times New Roman" w:cs="Times New Roman"/>
        </w:rPr>
        <w:t xml:space="preserve">, осуществляющим функции и полномочия учредителя соответствующего учреждения, проект изменений в устав бюджетного или казенного учреждения (включая новую редакцию устава учреждения) направляется бюджетным или казенным учреждением для согласования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отношений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roofErr w:type="gramEnd"/>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При этом в </w:t>
      </w:r>
      <w:r w:rsidR="00A73835">
        <w:rPr>
          <w:rFonts w:ascii="Times New Roman" w:hAnsi="Times New Roman" w:cs="Times New Roman"/>
        </w:rPr>
        <w:t>о</w:t>
      </w:r>
      <w:r w:rsidR="00A73835" w:rsidRPr="00A73835">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A73835">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представляются следующие документы:</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письменное обращение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 о согласовании проекта изменений в устав бюджетного или казенного учреждения (в том числе новой редакции устава);</w:t>
      </w:r>
    </w:p>
    <w:p w:rsidR="0077434E" w:rsidRPr="0077434E" w:rsidRDefault="0077434E" w:rsidP="00A73835">
      <w:pPr>
        <w:rPr>
          <w:rFonts w:ascii="Times New Roman" w:hAnsi="Times New Roman" w:cs="Times New Roman"/>
        </w:rPr>
      </w:pPr>
      <w:r w:rsidRPr="0077434E">
        <w:rPr>
          <w:rFonts w:ascii="Times New Roman" w:hAnsi="Times New Roman" w:cs="Times New Roman"/>
        </w:rPr>
        <w:t>письменное обращение бюджетного или казенного учреждения о согласовании проекта изменений в устав бюджетного или казенного учреждения (в том числе новой редакции устава);</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копии нормативных правовых актов о создании бюджетного или казенного учреждения (архивная справка в случае, если документы не сохранились) и 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
    <w:p w:rsidR="0077434E" w:rsidRPr="0077434E" w:rsidRDefault="0077434E" w:rsidP="00A73835">
      <w:pPr>
        <w:rPr>
          <w:rFonts w:ascii="Times New Roman" w:hAnsi="Times New Roman" w:cs="Times New Roman"/>
        </w:rPr>
      </w:pPr>
      <w:proofErr w:type="gramStart"/>
      <w:r w:rsidRPr="0077434E">
        <w:rPr>
          <w:rFonts w:ascii="Times New Roman" w:hAnsi="Times New Roman" w:cs="Times New Roman"/>
        </w:rPr>
        <w:t>проект изменений в устав бюджетного или казенного учреждения (в том числе новой редакции устава) на бумажном и электронном носителях.</w:t>
      </w:r>
      <w:proofErr w:type="gramEnd"/>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Согласование изменений в устав бюджетного или казенного учреждения (включая новую редакцию устава учреждения) осуществляется </w:t>
      </w:r>
      <w:r w:rsidR="00A73835">
        <w:rPr>
          <w:rFonts w:ascii="Times New Roman" w:hAnsi="Times New Roman" w:cs="Times New Roman"/>
        </w:rPr>
        <w:t>о</w:t>
      </w:r>
      <w:r w:rsidR="00A73835" w:rsidRPr="00A73835">
        <w:rPr>
          <w:rFonts w:ascii="Times New Roman" w:hAnsi="Times New Roman" w:cs="Times New Roman"/>
        </w:rPr>
        <w:t>тдел</w:t>
      </w:r>
      <w:r w:rsidR="00A73835">
        <w:rPr>
          <w:rFonts w:ascii="Times New Roman" w:hAnsi="Times New Roman" w:cs="Times New Roman"/>
        </w:rPr>
        <w:t>ом</w:t>
      </w:r>
      <w:r w:rsidR="00A73835" w:rsidRPr="00A73835">
        <w:rPr>
          <w:rFonts w:ascii="Times New Roman" w:hAnsi="Times New Roman" w:cs="Times New Roman"/>
        </w:rPr>
        <w:t xml:space="preserve">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порядке, предусмотренном для согласования уставов вновь создаваемых бюджетных и казенных учреждений.</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3.4. </w:t>
      </w:r>
      <w:proofErr w:type="gramStart"/>
      <w:r w:rsidRPr="0077434E">
        <w:rPr>
          <w:rFonts w:ascii="Times New Roman" w:hAnsi="Times New Roman" w:cs="Times New Roman"/>
        </w:rPr>
        <w:t xml:space="preserve">После получения распоряжения </w:t>
      </w:r>
      <w:r w:rsidR="00A73835">
        <w:rPr>
          <w:rFonts w:ascii="Times New Roman" w:hAnsi="Times New Roman" w:cs="Times New Roman"/>
        </w:rPr>
        <w:t>о</w:t>
      </w:r>
      <w:r w:rsidR="00A73835" w:rsidRPr="00A73835">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согласовании вносимых в устав бюджетного или казенного учреждения изменений (включая новую редакцию устава) экземпляры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бюджетного или казенного учреждения, об утверждении вносимых в устав бюджетного или казенного</w:t>
      </w:r>
      <w:proofErr w:type="gramEnd"/>
      <w:r w:rsidRPr="0077434E">
        <w:rPr>
          <w:rFonts w:ascii="Times New Roman" w:hAnsi="Times New Roman" w:cs="Times New Roman"/>
        </w:rPr>
        <w:t xml:space="preserve"> </w:t>
      </w:r>
      <w:proofErr w:type="gramStart"/>
      <w:r w:rsidRPr="0077434E">
        <w:rPr>
          <w:rFonts w:ascii="Times New Roman" w:hAnsi="Times New Roman" w:cs="Times New Roman"/>
        </w:rPr>
        <w:t xml:space="preserve">учреждения изменений (включая новую редакцию устава), распоряжения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согласовании вносимых в устав бюджетного или казенного учреждения изменений (включая новую редакцию устава) и соответствующие изменения в устав бюджетного или казенного учреждения (включая новую редакцию устава), а также иные документы, предусмотренные </w:t>
      </w:r>
      <w:r w:rsidR="00A73835">
        <w:rPr>
          <w:rFonts w:ascii="Times New Roman" w:hAnsi="Times New Roman" w:cs="Times New Roman"/>
        </w:rPr>
        <w:t>статьей 17 Федерального закона «</w:t>
      </w:r>
      <w:r w:rsidRPr="0077434E">
        <w:rPr>
          <w:rFonts w:ascii="Times New Roman" w:hAnsi="Times New Roman" w:cs="Times New Roman"/>
        </w:rPr>
        <w:t xml:space="preserve">О государственной регистрации юридических лиц и </w:t>
      </w:r>
      <w:r w:rsidR="00A73835">
        <w:rPr>
          <w:rFonts w:ascii="Times New Roman" w:hAnsi="Times New Roman" w:cs="Times New Roman"/>
        </w:rPr>
        <w:t>индивидуальных предпринимателей»</w:t>
      </w:r>
      <w:r w:rsidRPr="0077434E">
        <w:rPr>
          <w:rFonts w:ascii="Times New Roman" w:hAnsi="Times New Roman" w:cs="Times New Roman"/>
        </w:rPr>
        <w:t>, направляются бюджетным или</w:t>
      </w:r>
      <w:proofErr w:type="gramEnd"/>
      <w:r w:rsidRPr="0077434E">
        <w:rPr>
          <w:rFonts w:ascii="Times New Roman" w:hAnsi="Times New Roman" w:cs="Times New Roman"/>
        </w:rPr>
        <w:t xml:space="preserve"> казенным учреждением в течение 5 рабочих дней со дня согласования с </w:t>
      </w:r>
      <w:r w:rsidR="00A73835">
        <w:rPr>
          <w:rFonts w:ascii="Times New Roman" w:hAnsi="Times New Roman" w:cs="Times New Roman"/>
        </w:rPr>
        <w:t>о</w:t>
      </w:r>
      <w:r w:rsidR="00A73835" w:rsidRPr="00A73835">
        <w:rPr>
          <w:rFonts w:ascii="Times New Roman" w:hAnsi="Times New Roman" w:cs="Times New Roman"/>
        </w:rPr>
        <w:t>тдел</w:t>
      </w:r>
      <w:r w:rsidR="00A73835">
        <w:rPr>
          <w:rFonts w:ascii="Times New Roman" w:hAnsi="Times New Roman" w:cs="Times New Roman"/>
        </w:rPr>
        <w:t>ом</w:t>
      </w:r>
      <w:r w:rsidR="00A73835" w:rsidRPr="00A73835">
        <w:rPr>
          <w:rFonts w:ascii="Times New Roman" w:hAnsi="Times New Roman" w:cs="Times New Roman"/>
        </w:rPr>
        <w:t xml:space="preserve"> имущественных и земельных отношений управления сельского хозяйства, экономики и инвестиционной деятельности</w:t>
      </w:r>
      <w:r w:rsidR="00A73835">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вносимых в устав бюджетного или казенного учреждения изменений (включая новую редакцию устава) в орган, осуществляющий государственную регистрацию юридических </w:t>
      </w:r>
      <w:r w:rsidRPr="0077434E">
        <w:rPr>
          <w:rFonts w:ascii="Times New Roman" w:hAnsi="Times New Roman" w:cs="Times New Roman"/>
        </w:rPr>
        <w:lastRenderedPageBreak/>
        <w:t>лиц.</w:t>
      </w:r>
    </w:p>
    <w:p w:rsidR="0077434E" w:rsidRDefault="0077434E" w:rsidP="00A73835">
      <w:pPr>
        <w:rPr>
          <w:rFonts w:ascii="Times New Roman" w:hAnsi="Times New Roman" w:cs="Times New Roman"/>
        </w:rPr>
      </w:pPr>
      <w:r w:rsidRPr="0077434E">
        <w:rPr>
          <w:rFonts w:ascii="Times New Roman" w:hAnsi="Times New Roman" w:cs="Times New Roman"/>
        </w:rPr>
        <w:t>3.5. Бюджетное или казенное учреждение в течение 5 рабочих дней со дня государственной регистрации изменений в устав (в том числе новой редакции уста</w:t>
      </w:r>
      <w:r w:rsidR="00385F97">
        <w:rPr>
          <w:rFonts w:ascii="Times New Roman" w:hAnsi="Times New Roman" w:cs="Times New Roman"/>
        </w:rPr>
        <w:t>ва) представляет в а</w:t>
      </w:r>
      <w:r w:rsidRPr="0077434E">
        <w:rPr>
          <w:rFonts w:ascii="Times New Roman" w:hAnsi="Times New Roman" w:cs="Times New Roman"/>
        </w:rPr>
        <w:t xml:space="preserve">дминистрацию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копии документов о государственной регистрации изменений в устав (в том числе новой редакции устава).</w:t>
      </w:r>
    </w:p>
    <w:p w:rsidR="0077434E" w:rsidRDefault="0077434E" w:rsidP="00DB295A">
      <w:pPr>
        <w:spacing w:before="200"/>
        <w:ind w:firstLine="540"/>
        <w:rPr>
          <w:rFonts w:ascii="Times New Roman" w:hAnsi="Times New Roman" w:cs="Times New Roman"/>
        </w:rPr>
      </w:pPr>
    </w:p>
    <w:sectPr w:rsidR="0077434E" w:rsidSect="00B25847">
      <w:pgSz w:w="11900" w:h="16800"/>
      <w:pgMar w:top="568" w:right="737" w:bottom="79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B2" w:rsidRDefault="00B358B2" w:rsidP="001A0204">
      <w:r>
        <w:separator/>
      </w:r>
    </w:p>
  </w:endnote>
  <w:endnote w:type="continuationSeparator" w:id="0">
    <w:p w:rsidR="00B358B2" w:rsidRDefault="00B358B2" w:rsidP="001A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B2" w:rsidRDefault="00B358B2" w:rsidP="001A0204">
      <w:r>
        <w:separator/>
      </w:r>
    </w:p>
  </w:footnote>
  <w:footnote w:type="continuationSeparator" w:id="0">
    <w:p w:rsidR="00B358B2" w:rsidRDefault="00B358B2" w:rsidP="001A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A6EB2"/>
    <w:rsid w:val="00024B3E"/>
    <w:rsid w:val="00045BE3"/>
    <w:rsid w:val="000575FF"/>
    <w:rsid w:val="000759DF"/>
    <w:rsid w:val="000873B2"/>
    <w:rsid w:val="00093081"/>
    <w:rsid w:val="000A2134"/>
    <w:rsid w:val="000B615C"/>
    <w:rsid w:val="000D4576"/>
    <w:rsid w:val="000F6112"/>
    <w:rsid w:val="00103EC1"/>
    <w:rsid w:val="00104338"/>
    <w:rsid w:val="001055FD"/>
    <w:rsid w:val="00113DB2"/>
    <w:rsid w:val="001A0204"/>
    <w:rsid w:val="001A4E9E"/>
    <w:rsid w:val="001A6EB2"/>
    <w:rsid w:val="001B542D"/>
    <w:rsid w:val="001C4508"/>
    <w:rsid w:val="001E351B"/>
    <w:rsid w:val="00202CA3"/>
    <w:rsid w:val="00213614"/>
    <w:rsid w:val="00223B7F"/>
    <w:rsid w:val="0023226A"/>
    <w:rsid w:val="002731DE"/>
    <w:rsid w:val="002A169C"/>
    <w:rsid w:val="002B0C38"/>
    <w:rsid w:val="00305D3D"/>
    <w:rsid w:val="00316CE8"/>
    <w:rsid w:val="003205B3"/>
    <w:rsid w:val="00327F6C"/>
    <w:rsid w:val="00332338"/>
    <w:rsid w:val="003360E7"/>
    <w:rsid w:val="00342EFA"/>
    <w:rsid w:val="00360116"/>
    <w:rsid w:val="00371FFC"/>
    <w:rsid w:val="00385F97"/>
    <w:rsid w:val="003D71D1"/>
    <w:rsid w:val="003F1BE2"/>
    <w:rsid w:val="003F735D"/>
    <w:rsid w:val="00400E4F"/>
    <w:rsid w:val="004010C1"/>
    <w:rsid w:val="00405614"/>
    <w:rsid w:val="0040683E"/>
    <w:rsid w:val="004405DE"/>
    <w:rsid w:val="004637FF"/>
    <w:rsid w:val="00470417"/>
    <w:rsid w:val="0048406E"/>
    <w:rsid w:val="00486A08"/>
    <w:rsid w:val="004922D1"/>
    <w:rsid w:val="00495172"/>
    <w:rsid w:val="004C3D9E"/>
    <w:rsid w:val="004E3135"/>
    <w:rsid w:val="004F527B"/>
    <w:rsid w:val="004F7284"/>
    <w:rsid w:val="00502F29"/>
    <w:rsid w:val="0051012C"/>
    <w:rsid w:val="005338DC"/>
    <w:rsid w:val="00564074"/>
    <w:rsid w:val="005726F9"/>
    <w:rsid w:val="00581ED1"/>
    <w:rsid w:val="005C11E2"/>
    <w:rsid w:val="005C5F78"/>
    <w:rsid w:val="005E1509"/>
    <w:rsid w:val="005F751F"/>
    <w:rsid w:val="00672738"/>
    <w:rsid w:val="00674F81"/>
    <w:rsid w:val="00676BC3"/>
    <w:rsid w:val="006C28BE"/>
    <w:rsid w:val="006D4C03"/>
    <w:rsid w:val="006F3DF1"/>
    <w:rsid w:val="00733FDD"/>
    <w:rsid w:val="007518D0"/>
    <w:rsid w:val="0076119B"/>
    <w:rsid w:val="00772574"/>
    <w:rsid w:val="0077434E"/>
    <w:rsid w:val="00783DE7"/>
    <w:rsid w:val="007B4323"/>
    <w:rsid w:val="007E18D3"/>
    <w:rsid w:val="007E5BAB"/>
    <w:rsid w:val="007F19F4"/>
    <w:rsid w:val="00817B7B"/>
    <w:rsid w:val="0083016F"/>
    <w:rsid w:val="00831FC3"/>
    <w:rsid w:val="00835D9E"/>
    <w:rsid w:val="008A73C1"/>
    <w:rsid w:val="008B248B"/>
    <w:rsid w:val="008C0BAC"/>
    <w:rsid w:val="008C207D"/>
    <w:rsid w:val="008C64F1"/>
    <w:rsid w:val="008E1D2D"/>
    <w:rsid w:val="008F4B3A"/>
    <w:rsid w:val="00915431"/>
    <w:rsid w:val="0093064B"/>
    <w:rsid w:val="009308D8"/>
    <w:rsid w:val="009317E4"/>
    <w:rsid w:val="00933CD8"/>
    <w:rsid w:val="00943ABA"/>
    <w:rsid w:val="00947923"/>
    <w:rsid w:val="00956470"/>
    <w:rsid w:val="0096320E"/>
    <w:rsid w:val="009632BF"/>
    <w:rsid w:val="00992085"/>
    <w:rsid w:val="0099665E"/>
    <w:rsid w:val="009B1469"/>
    <w:rsid w:val="009B32BA"/>
    <w:rsid w:val="009B5411"/>
    <w:rsid w:val="009E3356"/>
    <w:rsid w:val="009F20AE"/>
    <w:rsid w:val="00A021EF"/>
    <w:rsid w:val="00A03840"/>
    <w:rsid w:val="00A03AEA"/>
    <w:rsid w:val="00A50F0A"/>
    <w:rsid w:val="00A63643"/>
    <w:rsid w:val="00A73835"/>
    <w:rsid w:val="00AA2C22"/>
    <w:rsid w:val="00AC0545"/>
    <w:rsid w:val="00AC760B"/>
    <w:rsid w:val="00AD0B9E"/>
    <w:rsid w:val="00AD3067"/>
    <w:rsid w:val="00AD5B15"/>
    <w:rsid w:val="00AF49EE"/>
    <w:rsid w:val="00AF4F8F"/>
    <w:rsid w:val="00B003DB"/>
    <w:rsid w:val="00B25847"/>
    <w:rsid w:val="00B3185A"/>
    <w:rsid w:val="00B358B2"/>
    <w:rsid w:val="00B4633E"/>
    <w:rsid w:val="00B51649"/>
    <w:rsid w:val="00B646C8"/>
    <w:rsid w:val="00BA6D25"/>
    <w:rsid w:val="00BF0FF4"/>
    <w:rsid w:val="00C04513"/>
    <w:rsid w:val="00C26C25"/>
    <w:rsid w:val="00C51637"/>
    <w:rsid w:val="00C7213B"/>
    <w:rsid w:val="00C861C0"/>
    <w:rsid w:val="00CA2274"/>
    <w:rsid w:val="00CB2C1F"/>
    <w:rsid w:val="00CB7245"/>
    <w:rsid w:val="00CD7285"/>
    <w:rsid w:val="00D01FC0"/>
    <w:rsid w:val="00D023A4"/>
    <w:rsid w:val="00D2110C"/>
    <w:rsid w:val="00D37B81"/>
    <w:rsid w:val="00D403CE"/>
    <w:rsid w:val="00D46110"/>
    <w:rsid w:val="00D47D8D"/>
    <w:rsid w:val="00D6666A"/>
    <w:rsid w:val="00D73359"/>
    <w:rsid w:val="00D75BA2"/>
    <w:rsid w:val="00D87855"/>
    <w:rsid w:val="00DB2232"/>
    <w:rsid w:val="00DB295A"/>
    <w:rsid w:val="00DC0748"/>
    <w:rsid w:val="00DD3815"/>
    <w:rsid w:val="00DF3175"/>
    <w:rsid w:val="00E10538"/>
    <w:rsid w:val="00E3115E"/>
    <w:rsid w:val="00E3166C"/>
    <w:rsid w:val="00E32538"/>
    <w:rsid w:val="00E46C46"/>
    <w:rsid w:val="00E61555"/>
    <w:rsid w:val="00E672F2"/>
    <w:rsid w:val="00E85352"/>
    <w:rsid w:val="00E95454"/>
    <w:rsid w:val="00EB0DD4"/>
    <w:rsid w:val="00F10CBC"/>
    <w:rsid w:val="00F13702"/>
    <w:rsid w:val="00F22134"/>
    <w:rsid w:val="00F32211"/>
    <w:rsid w:val="00F3616C"/>
    <w:rsid w:val="00F55882"/>
    <w:rsid w:val="00F61437"/>
    <w:rsid w:val="00F72525"/>
    <w:rsid w:val="00F92823"/>
    <w:rsid w:val="00F978C1"/>
    <w:rsid w:val="00FA50EA"/>
    <w:rsid w:val="00FB1A5D"/>
    <w:rsid w:val="00FC0D07"/>
    <w:rsid w:val="00FC1B66"/>
    <w:rsid w:val="00FD088B"/>
    <w:rsid w:val="00FD67B0"/>
    <w:rsid w:val="00FE0660"/>
    <w:rsid w:val="00FF1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2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47923"/>
    <w:pPr>
      <w:spacing w:before="108" w:after="108"/>
      <w:ind w:firstLine="0"/>
      <w:jc w:val="center"/>
      <w:outlineLvl w:val="0"/>
    </w:pPr>
    <w:rPr>
      <w:b/>
      <w:bCs/>
      <w:color w:val="26282F"/>
    </w:rPr>
  </w:style>
  <w:style w:type="paragraph" w:styleId="2">
    <w:name w:val="heading 2"/>
    <w:basedOn w:val="1"/>
    <w:next w:val="a"/>
    <w:link w:val="20"/>
    <w:uiPriority w:val="99"/>
    <w:qFormat/>
    <w:rsid w:val="00947923"/>
    <w:pPr>
      <w:outlineLvl w:val="1"/>
    </w:pPr>
  </w:style>
  <w:style w:type="paragraph" w:styleId="3">
    <w:name w:val="heading 3"/>
    <w:basedOn w:val="2"/>
    <w:next w:val="a"/>
    <w:link w:val="30"/>
    <w:uiPriority w:val="99"/>
    <w:qFormat/>
    <w:rsid w:val="00947923"/>
    <w:pPr>
      <w:outlineLvl w:val="2"/>
    </w:pPr>
  </w:style>
  <w:style w:type="paragraph" w:styleId="4">
    <w:name w:val="heading 4"/>
    <w:basedOn w:val="3"/>
    <w:next w:val="a"/>
    <w:link w:val="40"/>
    <w:uiPriority w:val="99"/>
    <w:qFormat/>
    <w:rsid w:val="0094792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92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94792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94792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947923"/>
    <w:rPr>
      <w:rFonts w:cs="Times New Roman"/>
      <w:b/>
      <w:bCs/>
      <w:sz w:val="28"/>
      <w:szCs w:val="28"/>
    </w:rPr>
  </w:style>
  <w:style w:type="character" w:customStyle="1" w:styleId="a3">
    <w:name w:val="Цветовое выделение"/>
    <w:rsid w:val="00947923"/>
    <w:rPr>
      <w:b/>
      <w:color w:val="26282F"/>
    </w:rPr>
  </w:style>
  <w:style w:type="character" w:customStyle="1" w:styleId="a4">
    <w:name w:val="Гипертекстовая ссылка"/>
    <w:basedOn w:val="a3"/>
    <w:uiPriority w:val="99"/>
    <w:rsid w:val="00947923"/>
    <w:rPr>
      <w:rFonts w:cs="Times New Roman"/>
      <w:b/>
      <w:color w:val="106BBE"/>
    </w:rPr>
  </w:style>
  <w:style w:type="character" w:customStyle="1" w:styleId="a5">
    <w:name w:val="Активная гипертекстовая ссылка"/>
    <w:basedOn w:val="a4"/>
    <w:uiPriority w:val="99"/>
    <w:rsid w:val="00947923"/>
    <w:rPr>
      <w:rFonts w:cs="Times New Roman"/>
      <w:b/>
      <w:color w:val="106BBE"/>
      <w:u w:val="single"/>
    </w:rPr>
  </w:style>
  <w:style w:type="paragraph" w:customStyle="1" w:styleId="a6">
    <w:name w:val="Внимание"/>
    <w:basedOn w:val="a"/>
    <w:next w:val="a"/>
    <w:uiPriority w:val="99"/>
    <w:rsid w:val="0094792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47923"/>
  </w:style>
  <w:style w:type="paragraph" w:customStyle="1" w:styleId="a8">
    <w:name w:val="Внимание: недобросовестность!"/>
    <w:basedOn w:val="a6"/>
    <w:next w:val="a"/>
    <w:uiPriority w:val="99"/>
    <w:rsid w:val="00947923"/>
  </w:style>
  <w:style w:type="character" w:customStyle="1" w:styleId="a9">
    <w:name w:val="Выделение для Базового Поиска"/>
    <w:basedOn w:val="a3"/>
    <w:uiPriority w:val="99"/>
    <w:rsid w:val="00947923"/>
    <w:rPr>
      <w:rFonts w:cs="Times New Roman"/>
      <w:b/>
      <w:bCs/>
      <w:color w:val="0058A9"/>
    </w:rPr>
  </w:style>
  <w:style w:type="character" w:customStyle="1" w:styleId="aa">
    <w:name w:val="Выделение для Базового Поиска (курсив)"/>
    <w:basedOn w:val="a9"/>
    <w:uiPriority w:val="99"/>
    <w:rsid w:val="00947923"/>
    <w:rPr>
      <w:rFonts w:cs="Times New Roman"/>
      <w:b/>
      <w:bCs/>
      <w:i/>
      <w:iCs/>
      <w:color w:val="0058A9"/>
    </w:rPr>
  </w:style>
  <w:style w:type="paragraph" w:customStyle="1" w:styleId="ab">
    <w:name w:val="Дочерний элемент списка"/>
    <w:basedOn w:val="a"/>
    <w:next w:val="a"/>
    <w:uiPriority w:val="99"/>
    <w:rsid w:val="00947923"/>
    <w:pPr>
      <w:ind w:left="240" w:right="300" w:firstLine="0"/>
    </w:pPr>
    <w:rPr>
      <w:color w:val="868381"/>
      <w:sz w:val="20"/>
      <w:szCs w:val="20"/>
    </w:rPr>
  </w:style>
  <w:style w:type="paragraph" w:customStyle="1" w:styleId="ac">
    <w:name w:val="Основное меню (преемственное)"/>
    <w:basedOn w:val="a"/>
    <w:next w:val="a"/>
    <w:uiPriority w:val="99"/>
    <w:rsid w:val="00947923"/>
    <w:rPr>
      <w:rFonts w:ascii="Verdana" w:hAnsi="Verdana" w:cs="Verdana"/>
      <w:sz w:val="22"/>
      <w:szCs w:val="22"/>
    </w:rPr>
  </w:style>
  <w:style w:type="paragraph" w:customStyle="1" w:styleId="ad">
    <w:name w:val="Заголовок"/>
    <w:basedOn w:val="ac"/>
    <w:next w:val="a"/>
    <w:uiPriority w:val="99"/>
    <w:rsid w:val="00947923"/>
    <w:rPr>
      <w:b/>
      <w:bCs/>
      <w:color w:val="0058A9"/>
      <w:shd w:val="clear" w:color="auto" w:fill="ECE9D8"/>
    </w:rPr>
  </w:style>
  <w:style w:type="paragraph" w:customStyle="1" w:styleId="ae">
    <w:name w:val="Заголовок группы контролов"/>
    <w:basedOn w:val="a"/>
    <w:next w:val="a"/>
    <w:uiPriority w:val="99"/>
    <w:rsid w:val="00947923"/>
    <w:rPr>
      <w:b/>
      <w:bCs/>
      <w:color w:val="000000"/>
    </w:rPr>
  </w:style>
  <w:style w:type="paragraph" w:customStyle="1" w:styleId="af">
    <w:name w:val="Заголовок для информации об изменениях"/>
    <w:basedOn w:val="1"/>
    <w:next w:val="a"/>
    <w:uiPriority w:val="99"/>
    <w:rsid w:val="0094792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47923"/>
    <w:rPr>
      <w:i/>
      <w:iCs/>
      <w:color w:val="000080"/>
      <w:sz w:val="22"/>
      <w:szCs w:val="22"/>
    </w:rPr>
  </w:style>
  <w:style w:type="character" w:customStyle="1" w:styleId="af1">
    <w:name w:val="Заголовок своего сообщения"/>
    <w:basedOn w:val="a3"/>
    <w:uiPriority w:val="99"/>
    <w:rsid w:val="00947923"/>
    <w:rPr>
      <w:rFonts w:cs="Times New Roman"/>
      <w:b/>
      <w:bCs/>
      <w:color w:val="26282F"/>
    </w:rPr>
  </w:style>
  <w:style w:type="paragraph" w:customStyle="1" w:styleId="af2">
    <w:name w:val="Заголовок статьи"/>
    <w:basedOn w:val="a"/>
    <w:next w:val="a"/>
    <w:uiPriority w:val="99"/>
    <w:rsid w:val="00947923"/>
    <w:pPr>
      <w:ind w:left="1612" w:hanging="892"/>
    </w:pPr>
  </w:style>
  <w:style w:type="character" w:customStyle="1" w:styleId="af3">
    <w:name w:val="Заголовок чужого сообщения"/>
    <w:basedOn w:val="a3"/>
    <w:uiPriority w:val="99"/>
    <w:rsid w:val="00947923"/>
    <w:rPr>
      <w:rFonts w:cs="Times New Roman"/>
      <w:b/>
      <w:bCs/>
      <w:color w:val="FF0000"/>
    </w:rPr>
  </w:style>
  <w:style w:type="paragraph" w:customStyle="1" w:styleId="af4">
    <w:name w:val="Заголовок ЭР (левое окно)"/>
    <w:basedOn w:val="a"/>
    <w:next w:val="a"/>
    <w:uiPriority w:val="99"/>
    <w:rsid w:val="0094792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47923"/>
    <w:pPr>
      <w:spacing w:after="0"/>
      <w:jc w:val="left"/>
    </w:pPr>
  </w:style>
  <w:style w:type="paragraph" w:customStyle="1" w:styleId="af6">
    <w:name w:val="Интерактивный заголовок"/>
    <w:basedOn w:val="ad"/>
    <w:next w:val="a"/>
    <w:uiPriority w:val="99"/>
    <w:rsid w:val="00947923"/>
    <w:rPr>
      <w:u w:val="single"/>
    </w:rPr>
  </w:style>
  <w:style w:type="paragraph" w:customStyle="1" w:styleId="af7">
    <w:name w:val="Текст информации об изменениях"/>
    <w:basedOn w:val="a"/>
    <w:next w:val="a"/>
    <w:uiPriority w:val="99"/>
    <w:rsid w:val="00947923"/>
    <w:rPr>
      <w:color w:val="353842"/>
      <w:sz w:val="18"/>
      <w:szCs w:val="18"/>
    </w:rPr>
  </w:style>
  <w:style w:type="paragraph" w:customStyle="1" w:styleId="af8">
    <w:name w:val="Информация об изменениях"/>
    <w:basedOn w:val="af7"/>
    <w:next w:val="a"/>
    <w:uiPriority w:val="99"/>
    <w:rsid w:val="00947923"/>
    <w:pPr>
      <w:spacing w:before="180"/>
      <w:ind w:left="360" w:right="360" w:firstLine="0"/>
    </w:pPr>
    <w:rPr>
      <w:shd w:val="clear" w:color="auto" w:fill="EAEFED"/>
    </w:rPr>
  </w:style>
  <w:style w:type="paragraph" w:customStyle="1" w:styleId="af9">
    <w:name w:val="Текст (справка)"/>
    <w:basedOn w:val="a"/>
    <w:next w:val="a"/>
    <w:uiPriority w:val="99"/>
    <w:rsid w:val="00947923"/>
    <w:pPr>
      <w:ind w:left="170" w:right="170" w:firstLine="0"/>
      <w:jc w:val="left"/>
    </w:pPr>
  </w:style>
  <w:style w:type="paragraph" w:customStyle="1" w:styleId="afa">
    <w:name w:val="Комментарий"/>
    <w:basedOn w:val="af9"/>
    <w:next w:val="a"/>
    <w:uiPriority w:val="99"/>
    <w:rsid w:val="0094792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47923"/>
    <w:rPr>
      <w:i/>
      <w:iCs/>
    </w:rPr>
  </w:style>
  <w:style w:type="paragraph" w:customStyle="1" w:styleId="afc">
    <w:name w:val="Текст (лев. подпись)"/>
    <w:basedOn w:val="a"/>
    <w:next w:val="a"/>
    <w:uiPriority w:val="99"/>
    <w:rsid w:val="00947923"/>
    <w:pPr>
      <w:ind w:firstLine="0"/>
      <w:jc w:val="left"/>
    </w:pPr>
  </w:style>
  <w:style w:type="paragraph" w:customStyle="1" w:styleId="afd">
    <w:name w:val="Колонтитул (левый)"/>
    <w:basedOn w:val="afc"/>
    <w:next w:val="a"/>
    <w:uiPriority w:val="99"/>
    <w:rsid w:val="00947923"/>
    <w:rPr>
      <w:sz w:val="14"/>
      <w:szCs w:val="14"/>
    </w:rPr>
  </w:style>
  <w:style w:type="paragraph" w:customStyle="1" w:styleId="afe">
    <w:name w:val="Текст (прав. подпись)"/>
    <w:basedOn w:val="a"/>
    <w:next w:val="a"/>
    <w:uiPriority w:val="99"/>
    <w:rsid w:val="00947923"/>
    <w:pPr>
      <w:ind w:firstLine="0"/>
      <w:jc w:val="right"/>
    </w:pPr>
  </w:style>
  <w:style w:type="paragraph" w:customStyle="1" w:styleId="aff">
    <w:name w:val="Колонтитул (правый)"/>
    <w:basedOn w:val="afe"/>
    <w:next w:val="a"/>
    <w:uiPriority w:val="99"/>
    <w:rsid w:val="00947923"/>
    <w:rPr>
      <w:sz w:val="14"/>
      <w:szCs w:val="14"/>
    </w:rPr>
  </w:style>
  <w:style w:type="paragraph" w:customStyle="1" w:styleId="aff0">
    <w:name w:val="Комментарий пользователя"/>
    <w:basedOn w:val="afa"/>
    <w:next w:val="a"/>
    <w:uiPriority w:val="99"/>
    <w:rsid w:val="00947923"/>
    <w:pPr>
      <w:jc w:val="left"/>
    </w:pPr>
    <w:rPr>
      <w:shd w:val="clear" w:color="auto" w:fill="FFDFE0"/>
    </w:rPr>
  </w:style>
  <w:style w:type="paragraph" w:customStyle="1" w:styleId="aff1">
    <w:name w:val="Куда обратиться?"/>
    <w:basedOn w:val="a6"/>
    <w:next w:val="a"/>
    <w:uiPriority w:val="99"/>
    <w:rsid w:val="00947923"/>
  </w:style>
  <w:style w:type="paragraph" w:customStyle="1" w:styleId="aff2">
    <w:name w:val="Моноширинный"/>
    <w:basedOn w:val="a"/>
    <w:next w:val="a"/>
    <w:uiPriority w:val="99"/>
    <w:rsid w:val="00947923"/>
    <w:pPr>
      <w:ind w:firstLine="0"/>
      <w:jc w:val="left"/>
    </w:pPr>
    <w:rPr>
      <w:rFonts w:ascii="Courier New" w:hAnsi="Courier New" w:cs="Courier New"/>
    </w:rPr>
  </w:style>
  <w:style w:type="character" w:customStyle="1" w:styleId="aff3">
    <w:name w:val="Найденные слова"/>
    <w:basedOn w:val="a3"/>
    <w:uiPriority w:val="99"/>
    <w:rsid w:val="00947923"/>
    <w:rPr>
      <w:rFonts w:cs="Times New Roman"/>
      <w:b/>
      <w:color w:val="26282F"/>
      <w:shd w:val="clear" w:color="auto" w:fill="FFF580"/>
    </w:rPr>
  </w:style>
  <w:style w:type="paragraph" w:customStyle="1" w:styleId="aff4">
    <w:name w:val="Напишите нам"/>
    <w:basedOn w:val="a"/>
    <w:next w:val="a"/>
    <w:uiPriority w:val="99"/>
    <w:rsid w:val="0094792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47923"/>
    <w:rPr>
      <w:rFonts w:cs="Times New Roman"/>
      <w:b/>
      <w:color w:val="000000"/>
      <w:shd w:val="clear" w:color="auto" w:fill="D8EDE8"/>
    </w:rPr>
  </w:style>
  <w:style w:type="paragraph" w:customStyle="1" w:styleId="aff6">
    <w:name w:val="Необходимые документы"/>
    <w:basedOn w:val="a6"/>
    <w:next w:val="a"/>
    <w:uiPriority w:val="99"/>
    <w:rsid w:val="00947923"/>
    <w:pPr>
      <w:ind w:firstLine="118"/>
    </w:pPr>
  </w:style>
  <w:style w:type="paragraph" w:customStyle="1" w:styleId="aff7">
    <w:name w:val="Нормальный (таблица)"/>
    <w:basedOn w:val="a"/>
    <w:next w:val="a"/>
    <w:uiPriority w:val="99"/>
    <w:rsid w:val="00947923"/>
    <w:pPr>
      <w:ind w:firstLine="0"/>
    </w:pPr>
  </w:style>
  <w:style w:type="paragraph" w:customStyle="1" w:styleId="aff8">
    <w:name w:val="Таблицы (моноширинный)"/>
    <w:basedOn w:val="a"/>
    <w:next w:val="a"/>
    <w:rsid w:val="00947923"/>
    <w:pPr>
      <w:ind w:firstLine="0"/>
      <w:jc w:val="left"/>
    </w:pPr>
    <w:rPr>
      <w:rFonts w:ascii="Courier New" w:hAnsi="Courier New" w:cs="Courier New"/>
    </w:rPr>
  </w:style>
  <w:style w:type="paragraph" w:customStyle="1" w:styleId="aff9">
    <w:name w:val="Оглавление"/>
    <w:basedOn w:val="aff8"/>
    <w:next w:val="a"/>
    <w:uiPriority w:val="99"/>
    <w:rsid w:val="00947923"/>
    <w:pPr>
      <w:ind w:left="140"/>
    </w:pPr>
  </w:style>
  <w:style w:type="character" w:customStyle="1" w:styleId="affa">
    <w:name w:val="Опечатки"/>
    <w:uiPriority w:val="99"/>
    <w:rsid w:val="00947923"/>
    <w:rPr>
      <w:color w:val="FF0000"/>
    </w:rPr>
  </w:style>
  <w:style w:type="paragraph" w:customStyle="1" w:styleId="affb">
    <w:name w:val="Переменная часть"/>
    <w:basedOn w:val="ac"/>
    <w:next w:val="a"/>
    <w:uiPriority w:val="99"/>
    <w:rsid w:val="00947923"/>
    <w:rPr>
      <w:sz w:val="18"/>
      <w:szCs w:val="18"/>
    </w:rPr>
  </w:style>
  <w:style w:type="paragraph" w:customStyle="1" w:styleId="affc">
    <w:name w:val="Подвал для информации об изменениях"/>
    <w:basedOn w:val="1"/>
    <w:next w:val="a"/>
    <w:uiPriority w:val="99"/>
    <w:rsid w:val="0094792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47923"/>
    <w:rPr>
      <w:b/>
      <w:bCs/>
    </w:rPr>
  </w:style>
  <w:style w:type="paragraph" w:customStyle="1" w:styleId="affe">
    <w:name w:val="Подчёркнутый текст"/>
    <w:basedOn w:val="a"/>
    <w:next w:val="a"/>
    <w:uiPriority w:val="99"/>
    <w:rsid w:val="00947923"/>
    <w:pPr>
      <w:pBdr>
        <w:bottom w:val="single" w:sz="4" w:space="0" w:color="auto"/>
      </w:pBdr>
    </w:pPr>
  </w:style>
  <w:style w:type="paragraph" w:customStyle="1" w:styleId="afff">
    <w:name w:val="Постоянная часть"/>
    <w:basedOn w:val="ac"/>
    <w:next w:val="a"/>
    <w:uiPriority w:val="99"/>
    <w:rsid w:val="00947923"/>
    <w:rPr>
      <w:sz w:val="20"/>
      <w:szCs w:val="20"/>
    </w:rPr>
  </w:style>
  <w:style w:type="paragraph" w:customStyle="1" w:styleId="afff0">
    <w:name w:val="Прижатый влево"/>
    <w:basedOn w:val="a"/>
    <w:next w:val="a"/>
    <w:uiPriority w:val="99"/>
    <w:rsid w:val="00947923"/>
    <w:pPr>
      <w:ind w:firstLine="0"/>
      <w:jc w:val="left"/>
    </w:pPr>
  </w:style>
  <w:style w:type="paragraph" w:customStyle="1" w:styleId="afff1">
    <w:name w:val="Пример."/>
    <w:basedOn w:val="a6"/>
    <w:next w:val="a"/>
    <w:uiPriority w:val="99"/>
    <w:rsid w:val="00947923"/>
  </w:style>
  <w:style w:type="paragraph" w:customStyle="1" w:styleId="afff2">
    <w:name w:val="Примечание."/>
    <w:basedOn w:val="a6"/>
    <w:next w:val="a"/>
    <w:uiPriority w:val="99"/>
    <w:rsid w:val="00947923"/>
  </w:style>
  <w:style w:type="character" w:customStyle="1" w:styleId="afff3">
    <w:name w:val="Продолжение ссылки"/>
    <w:basedOn w:val="a4"/>
    <w:uiPriority w:val="99"/>
    <w:rsid w:val="00947923"/>
    <w:rPr>
      <w:rFonts w:cs="Times New Roman"/>
      <w:b/>
      <w:color w:val="106BBE"/>
    </w:rPr>
  </w:style>
  <w:style w:type="paragraph" w:customStyle="1" w:styleId="afff4">
    <w:name w:val="Словарная статья"/>
    <w:basedOn w:val="a"/>
    <w:next w:val="a"/>
    <w:uiPriority w:val="99"/>
    <w:rsid w:val="00947923"/>
    <w:pPr>
      <w:ind w:right="118" w:firstLine="0"/>
    </w:pPr>
  </w:style>
  <w:style w:type="character" w:customStyle="1" w:styleId="afff5">
    <w:name w:val="Сравнение редакций"/>
    <w:basedOn w:val="a3"/>
    <w:uiPriority w:val="99"/>
    <w:rsid w:val="00947923"/>
    <w:rPr>
      <w:rFonts w:cs="Times New Roman"/>
      <w:b/>
      <w:color w:val="26282F"/>
    </w:rPr>
  </w:style>
  <w:style w:type="character" w:customStyle="1" w:styleId="afff6">
    <w:name w:val="Сравнение редакций. Добавленный фрагмент"/>
    <w:uiPriority w:val="99"/>
    <w:rsid w:val="00947923"/>
    <w:rPr>
      <w:color w:val="000000"/>
      <w:shd w:val="clear" w:color="auto" w:fill="C1D7FF"/>
    </w:rPr>
  </w:style>
  <w:style w:type="character" w:customStyle="1" w:styleId="afff7">
    <w:name w:val="Сравнение редакций. Удаленный фрагмент"/>
    <w:uiPriority w:val="99"/>
    <w:rsid w:val="00947923"/>
    <w:rPr>
      <w:color w:val="000000"/>
      <w:shd w:val="clear" w:color="auto" w:fill="C4C413"/>
    </w:rPr>
  </w:style>
  <w:style w:type="paragraph" w:customStyle="1" w:styleId="afff8">
    <w:name w:val="Ссылка на официальную публикацию"/>
    <w:basedOn w:val="a"/>
    <w:next w:val="a"/>
    <w:uiPriority w:val="99"/>
    <w:rsid w:val="00947923"/>
  </w:style>
  <w:style w:type="character" w:customStyle="1" w:styleId="afff9">
    <w:name w:val="Ссылка на утративший силу документ"/>
    <w:basedOn w:val="a4"/>
    <w:uiPriority w:val="99"/>
    <w:rsid w:val="00947923"/>
    <w:rPr>
      <w:rFonts w:cs="Times New Roman"/>
      <w:b/>
      <w:color w:val="749232"/>
    </w:rPr>
  </w:style>
  <w:style w:type="paragraph" w:customStyle="1" w:styleId="afffa">
    <w:name w:val="Текст в таблице"/>
    <w:basedOn w:val="aff7"/>
    <w:next w:val="a"/>
    <w:uiPriority w:val="99"/>
    <w:rsid w:val="00947923"/>
    <w:pPr>
      <w:ind w:firstLine="500"/>
    </w:pPr>
  </w:style>
  <w:style w:type="paragraph" w:customStyle="1" w:styleId="afffb">
    <w:name w:val="Текст ЭР (см. также)"/>
    <w:basedOn w:val="a"/>
    <w:next w:val="a"/>
    <w:uiPriority w:val="99"/>
    <w:rsid w:val="00947923"/>
    <w:pPr>
      <w:spacing w:before="200"/>
      <w:ind w:firstLine="0"/>
      <w:jc w:val="left"/>
    </w:pPr>
    <w:rPr>
      <w:sz w:val="20"/>
      <w:szCs w:val="20"/>
    </w:rPr>
  </w:style>
  <w:style w:type="paragraph" w:customStyle="1" w:styleId="afffc">
    <w:name w:val="Технический комментарий"/>
    <w:basedOn w:val="a"/>
    <w:next w:val="a"/>
    <w:uiPriority w:val="99"/>
    <w:rsid w:val="00947923"/>
    <w:pPr>
      <w:ind w:firstLine="0"/>
      <w:jc w:val="left"/>
    </w:pPr>
    <w:rPr>
      <w:color w:val="463F31"/>
      <w:shd w:val="clear" w:color="auto" w:fill="FFFFA6"/>
    </w:rPr>
  </w:style>
  <w:style w:type="character" w:customStyle="1" w:styleId="afffd">
    <w:name w:val="Утратил силу"/>
    <w:basedOn w:val="a3"/>
    <w:uiPriority w:val="99"/>
    <w:rsid w:val="00947923"/>
    <w:rPr>
      <w:rFonts w:cs="Times New Roman"/>
      <w:b/>
      <w:strike/>
      <w:color w:val="666600"/>
    </w:rPr>
  </w:style>
  <w:style w:type="paragraph" w:customStyle="1" w:styleId="afffe">
    <w:name w:val="Формула"/>
    <w:basedOn w:val="a"/>
    <w:next w:val="a"/>
    <w:uiPriority w:val="99"/>
    <w:rsid w:val="0094792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47923"/>
    <w:pPr>
      <w:jc w:val="center"/>
    </w:pPr>
  </w:style>
  <w:style w:type="paragraph" w:customStyle="1" w:styleId="-">
    <w:name w:val="ЭР-содержание (правое окно)"/>
    <w:basedOn w:val="a"/>
    <w:next w:val="a"/>
    <w:uiPriority w:val="99"/>
    <w:rsid w:val="00947923"/>
    <w:pPr>
      <w:spacing w:before="300"/>
      <w:ind w:firstLine="0"/>
      <w:jc w:val="left"/>
    </w:pPr>
  </w:style>
  <w:style w:type="paragraph" w:styleId="affff0">
    <w:name w:val="No Spacing"/>
    <w:link w:val="affff1"/>
    <w:uiPriority w:val="1"/>
    <w:qFormat/>
    <w:rsid w:val="00213614"/>
    <w:pPr>
      <w:widowControl w:val="0"/>
      <w:autoSpaceDE w:val="0"/>
      <w:autoSpaceDN w:val="0"/>
      <w:adjustRightInd w:val="0"/>
      <w:ind w:firstLine="720"/>
      <w:jc w:val="both"/>
    </w:pPr>
    <w:rPr>
      <w:rFonts w:ascii="Arial" w:hAnsi="Arial" w:cs="Arial"/>
      <w:sz w:val="24"/>
      <w:szCs w:val="24"/>
    </w:rPr>
  </w:style>
  <w:style w:type="table" w:styleId="affff2">
    <w:name w:val="Table Grid"/>
    <w:basedOn w:val="a1"/>
    <w:uiPriority w:val="59"/>
    <w:rsid w:val="00F10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Balloon Text"/>
    <w:basedOn w:val="a"/>
    <w:link w:val="affff4"/>
    <w:uiPriority w:val="99"/>
    <w:semiHidden/>
    <w:unhideWhenUsed/>
    <w:rsid w:val="00223B7F"/>
    <w:rPr>
      <w:rFonts w:ascii="Tahoma" w:hAnsi="Tahoma" w:cs="Tahoma"/>
      <w:sz w:val="16"/>
      <w:szCs w:val="16"/>
    </w:rPr>
  </w:style>
  <w:style w:type="character" w:customStyle="1" w:styleId="affff4">
    <w:name w:val="Текст выноски Знак"/>
    <w:basedOn w:val="a0"/>
    <w:link w:val="affff3"/>
    <w:uiPriority w:val="99"/>
    <w:semiHidden/>
    <w:rsid w:val="00223B7F"/>
    <w:rPr>
      <w:rFonts w:ascii="Tahoma" w:hAnsi="Tahoma" w:cs="Tahoma"/>
      <w:sz w:val="16"/>
      <w:szCs w:val="16"/>
    </w:rPr>
  </w:style>
  <w:style w:type="paragraph" w:customStyle="1" w:styleId="affff5">
    <w:name w:val="Знак Знак Знак Знак"/>
    <w:basedOn w:val="a"/>
    <w:rsid w:val="00AD3067"/>
    <w:pPr>
      <w:tabs>
        <w:tab w:val="num" w:pos="360"/>
      </w:tabs>
      <w:autoSpaceDE/>
      <w:autoSpaceDN/>
      <w:spacing w:after="160" w:line="240" w:lineRule="exact"/>
      <w:ind w:firstLine="0"/>
      <w:jc w:val="center"/>
    </w:pPr>
    <w:rPr>
      <w:rFonts w:ascii="Times New Roman" w:hAnsi="Times New Roman" w:cs="Times New Roman"/>
      <w:b/>
      <w:i/>
      <w:sz w:val="28"/>
      <w:szCs w:val="20"/>
      <w:lang w:val="en-GB" w:eastAsia="en-US"/>
    </w:rPr>
  </w:style>
  <w:style w:type="paragraph" w:customStyle="1" w:styleId="ConsPlusNormal">
    <w:name w:val="ConsPlusNormal"/>
    <w:rsid w:val="0099665E"/>
    <w:pPr>
      <w:autoSpaceDE w:val="0"/>
      <w:autoSpaceDN w:val="0"/>
      <w:adjustRightInd w:val="0"/>
    </w:pPr>
    <w:rPr>
      <w:rFonts w:ascii="Arial" w:hAnsi="Arial" w:cs="Arial"/>
    </w:rPr>
  </w:style>
  <w:style w:type="paragraph" w:styleId="affff6">
    <w:name w:val="header"/>
    <w:basedOn w:val="a"/>
    <w:link w:val="affff7"/>
    <w:uiPriority w:val="99"/>
    <w:unhideWhenUsed/>
    <w:rsid w:val="001A0204"/>
    <w:pPr>
      <w:tabs>
        <w:tab w:val="center" w:pos="4677"/>
        <w:tab w:val="right" w:pos="9355"/>
      </w:tabs>
    </w:pPr>
  </w:style>
  <w:style w:type="character" w:customStyle="1" w:styleId="affff7">
    <w:name w:val="Верхний колонтитул Знак"/>
    <w:basedOn w:val="a0"/>
    <w:link w:val="affff6"/>
    <w:uiPriority w:val="99"/>
    <w:rsid w:val="001A0204"/>
    <w:rPr>
      <w:rFonts w:ascii="Arial" w:hAnsi="Arial" w:cs="Arial"/>
      <w:sz w:val="24"/>
      <w:szCs w:val="24"/>
    </w:rPr>
  </w:style>
  <w:style w:type="paragraph" w:styleId="affff8">
    <w:name w:val="footer"/>
    <w:basedOn w:val="a"/>
    <w:link w:val="affff9"/>
    <w:uiPriority w:val="99"/>
    <w:unhideWhenUsed/>
    <w:rsid w:val="001A0204"/>
    <w:pPr>
      <w:tabs>
        <w:tab w:val="center" w:pos="4677"/>
        <w:tab w:val="right" w:pos="9355"/>
      </w:tabs>
    </w:pPr>
  </w:style>
  <w:style w:type="character" w:customStyle="1" w:styleId="affff9">
    <w:name w:val="Нижний колонтитул Знак"/>
    <w:basedOn w:val="a0"/>
    <w:link w:val="affff8"/>
    <w:uiPriority w:val="99"/>
    <w:rsid w:val="001A0204"/>
    <w:rPr>
      <w:rFonts w:ascii="Arial" w:hAnsi="Arial" w:cs="Arial"/>
      <w:sz w:val="24"/>
      <w:szCs w:val="24"/>
    </w:rPr>
  </w:style>
  <w:style w:type="character" w:customStyle="1" w:styleId="affff1">
    <w:name w:val="Без интервала Знак"/>
    <w:link w:val="affff0"/>
    <w:uiPriority w:val="1"/>
    <w:locked/>
    <w:rsid w:val="00A6364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2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47923"/>
    <w:pPr>
      <w:spacing w:before="108" w:after="108"/>
      <w:ind w:firstLine="0"/>
      <w:jc w:val="center"/>
      <w:outlineLvl w:val="0"/>
    </w:pPr>
    <w:rPr>
      <w:b/>
      <w:bCs/>
      <w:color w:val="26282F"/>
    </w:rPr>
  </w:style>
  <w:style w:type="paragraph" w:styleId="2">
    <w:name w:val="heading 2"/>
    <w:basedOn w:val="1"/>
    <w:next w:val="a"/>
    <w:link w:val="20"/>
    <w:uiPriority w:val="99"/>
    <w:qFormat/>
    <w:rsid w:val="00947923"/>
    <w:pPr>
      <w:outlineLvl w:val="1"/>
    </w:pPr>
  </w:style>
  <w:style w:type="paragraph" w:styleId="3">
    <w:name w:val="heading 3"/>
    <w:basedOn w:val="2"/>
    <w:next w:val="a"/>
    <w:link w:val="30"/>
    <w:uiPriority w:val="99"/>
    <w:qFormat/>
    <w:rsid w:val="00947923"/>
    <w:pPr>
      <w:outlineLvl w:val="2"/>
    </w:pPr>
  </w:style>
  <w:style w:type="paragraph" w:styleId="4">
    <w:name w:val="heading 4"/>
    <w:basedOn w:val="3"/>
    <w:next w:val="a"/>
    <w:link w:val="40"/>
    <w:uiPriority w:val="99"/>
    <w:qFormat/>
    <w:rsid w:val="0094792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92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94792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94792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947923"/>
    <w:rPr>
      <w:rFonts w:cs="Times New Roman"/>
      <w:b/>
      <w:bCs/>
      <w:sz w:val="28"/>
      <w:szCs w:val="28"/>
    </w:rPr>
  </w:style>
  <w:style w:type="character" w:customStyle="1" w:styleId="a3">
    <w:name w:val="Цветовое выделение"/>
    <w:uiPriority w:val="99"/>
    <w:rsid w:val="00947923"/>
    <w:rPr>
      <w:b/>
      <w:color w:val="26282F"/>
    </w:rPr>
  </w:style>
  <w:style w:type="character" w:customStyle="1" w:styleId="a4">
    <w:name w:val="Гипертекстовая ссылка"/>
    <w:basedOn w:val="a3"/>
    <w:uiPriority w:val="99"/>
    <w:rsid w:val="00947923"/>
    <w:rPr>
      <w:rFonts w:cs="Times New Roman"/>
      <w:b/>
      <w:color w:val="106BBE"/>
    </w:rPr>
  </w:style>
  <w:style w:type="character" w:customStyle="1" w:styleId="a5">
    <w:name w:val="Активная гипертекстовая ссылка"/>
    <w:basedOn w:val="a4"/>
    <w:uiPriority w:val="99"/>
    <w:rsid w:val="00947923"/>
    <w:rPr>
      <w:rFonts w:cs="Times New Roman"/>
      <w:b/>
      <w:color w:val="106BBE"/>
      <w:u w:val="single"/>
    </w:rPr>
  </w:style>
  <w:style w:type="paragraph" w:customStyle="1" w:styleId="a6">
    <w:name w:val="Внимание"/>
    <w:basedOn w:val="a"/>
    <w:next w:val="a"/>
    <w:uiPriority w:val="99"/>
    <w:rsid w:val="0094792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47923"/>
  </w:style>
  <w:style w:type="paragraph" w:customStyle="1" w:styleId="a8">
    <w:name w:val="Внимание: недобросовестность!"/>
    <w:basedOn w:val="a6"/>
    <w:next w:val="a"/>
    <w:uiPriority w:val="99"/>
    <w:rsid w:val="00947923"/>
  </w:style>
  <w:style w:type="character" w:customStyle="1" w:styleId="a9">
    <w:name w:val="Выделение для Базового Поиска"/>
    <w:basedOn w:val="a3"/>
    <w:uiPriority w:val="99"/>
    <w:rsid w:val="00947923"/>
    <w:rPr>
      <w:rFonts w:cs="Times New Roman"/>
      <w:b/>
      <w:bCs/>
      <w:color w:val="0058A9"/>
    </w:rPr>
  </w:style>
  <w:style w:type="character" w:customStyle="1" w:styleId="aa">
    <w:name w:val="Выделение для Базового Поиска (курсив)"/>
    <w:basedOn w:val="a9"/>
    <w:uiPriority w:val="99"/>
    <w:rsid w:val="00947923"/>
    <w:rPr>
      <w:rFonts w:cs="Times New Roman"/>
      <w:b/>
      <w:bCs/>
      <w:i/>
      <w:iCs/>
      <w:color w:val="0058A9"/>
    </w:rPr>
  </w:style>
  <w:style w:type="paragraph" w:customStyle="1" w:styleId="ab">
    <w:name w:val="Дочерний элемент списка"/>
    <w:basedOn w:val="a"/>
    <w:next w:val="a"/>
    <w:uiPriority w:val="99"/>
    <w:rsid w:val="00947923"/>
    <w:pPr>
      <w:ind w:left="240" w:right="300" w:firstLine="0"/>
    </w:pPr>
    <w:rPr>
      <w:color w:val="868381"/>
      <w:sz w:val="20"/>
      <w:szCs w:val="20"/>
    </w:rPr>
  </w:style>
  <w:style w:type="paragraph" w:customStyle="1" w:styleId="ac">
    <w:name w:val="Основное меню (преемственное)"/>
    <w:basedOn w:val="a"/>
    <w:next w:val="a"/>
    <w:uiPriority w:val="99"/>
    <w:rsid w:val="00947923"/>
    <w:rPr>
      <w:rFonts w:ascii="Verdana" w:hAnsi="Verdana" w:cs="Verdana"/>
      <w:sz w:val="22"/>
      <w:szCs w:val="22"/>
    </w:rPr>
  </w:style>
  <w:style w:type="paragraph" w:customStyle="1" w:styleId="ad">
    <w:name w:val="Заголовок"/>
    <w:basedOn w:val="ac"/>
    <w:next w:val="a"/>
    <w:uiPriority w:val="99"/>
    <w:rsid w:val="00947923"/>
    <w:rPr>
      <w:b/>
      <w:bCs/>
      <w:color w:val="0058A9"/>
      <w:shd w:val="clear" w:color="auto" w:fill="ECE9D8"/>
    </w:rPr>
  </w:style>
  <w:style w:type="paragraph" w:customStyle="1" w:styleId="ae">
    <w:name w:val="Заголовок группы контролов"/>
    <w:basedOn w:val="a"/>
    <w:next w:val="a"/>
    <w:uiPriority w:val="99"/>
    <w:rsid w:val="00947923"/>
    <w:rPr>
      <w:b/>
      <w:bCs/>
      <w:color w:val="000000"/>
    </w:rPr>
  </w:style>
  <w:style w:type="paragraph" w:customStyle="1" w:styleId="af">
    <w:name w:val="Заголовок для информации об изменениях"/>
    <w:basedOn w:val="1"/>
    <w:next w:val="a"/>
    <w:uiPriority w:val="99"/>
    <w:rsid w:val="0094792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47923"/>
    <w:rPr>
      <w:i/>
      <w:iCs/>
      <w:color w:val="000080"/>
      <w:sz w:val="22"/>
      <w:szCs w:val="22"/>
    </w:rPr>
  </w:style>
  <w:style w:type="character" w:customStyle="1" w:styleId="af1">
    <w:name w:val="Заголовок своего сообщения"/>
    <w:basedOn w:val="a3"/>
    <w:uiPriority w:val="99"/>
    <w:rsid w:val="00947923"/>
    <w:rPr>
      <w:rFonts w:cs="Times New Roman"/>
      <w:b/>
      <w:bCs/>
      <w:color w:val="26282F"/>
    </w:rPr>
  </w:style>
  <w:style w:type="paragraph" w:customStyle="1" w:styleId="af2">
    <w:name w:val="Заголовок статьи"/>
    <w:basedOn w:val="a"/>
    <w:next w:val="a"/>
    <w:uiPriority w:val="99"/>
    <w:rsid w:val="00947923"/>
    <w:pPr>
      <w:ind w:left="1612" w:hanging="892"/>
    </w:pPr>
  </w:style>
  <w:style w:type="character" w:customStyle="1" w:styleId="af3">
    <w:name w:val="Заголовок чужого сообщения"/>
    <w:basedOn w:val="a3"/>
    <w:uiPriority w:val="99"/>
    <w:rsid w:val="00947923"/>
    <w:rPr>
      <w:rFonts w:cs="Times New Roman"/>
      <w:b/>
      <w:bCs/>
      <w:color w:val="FF0000"/>
    </w:rPr>
  </w:style>
  <w:style w:type="paragraph" w:customStyle="1" w:styleId="af4">
    <w:name w:val="Заголовок ЭР (левое окно)"/>
    <w:basedOn w:val="a"/>
    <w:next w:val="a"/>
    <w:uiPriority w:val="99"/>
    <w:rsid w:val="0094792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47923"/>
    <w:pPr>
      <w:spacing w:after="0"/>
      <w:jc w:val="left"/>
    </w:pPr>
  </w:style>
  <w:style w:type="paragraph" w:customStyle="1" w:styleId="af6">
    <w:name w:val="Интерактивный заголовок"/>
    <w:basedOn w:val="ad"/>
    <w:next w:val="a"/>
    <w:uiPriority w:val="99"/>
    <w:rsid w:val="00947923"/>
    <w:rPr>
      <w:u w:val="single"/>
    </w:rPr>
  </w:style>
  <w:style w:type="paragraph" w:customStyle="1" w:styleId="af7">
    <w:name w:val="Текст информации об изменениях"/>
    <w:basedOn w:val="a"/>
    <w:next w:val="a"/>
    <w:uiPriority w:val="99"/>
    <w:rsid w:val="00947923"/>
    <w:rPr>
      <w:color w:val="353842"/>
      <w:sz w:val="18"/>
      <w:szCs w:val="18"/>
    </w:rPr>
  </w:style>
  <w:style w:type="paragraph" w:customStyle="1" w:styleId="af8">
    <w:name w:val="Информация об изменениях"/>
    <w:basedOn w:val="af7"/>
    <w:next w:val="a"/>
    <w:uiPriority w:val="99"/>
    <w:rsid w:val="00947923"/>
    <w:pPr>
      <w:spacing w:before="180"/>
      <w:ind w:left="360" w:right="360" w:firstLine="0"/>
    </w:pPr>
    <w:rPr>
      <w:shd w:val="clear" w:color="auto" w:fill="EAEFED"/>
    </w:rPr>
  </w:style>
  <w:style w:type="paragraph" w:customStyle="1" w:styleId="af9">
    <w:name w:val="Текст (справка)"/>
    <w:basedOn w:val="a"/>
    <w:next w:val="a"/>
    <w:uiPriority w:val="99"/>
    <w:rsid w:val="00947923"/>
    <w:pPr>
      <w:ind w:left="170" w:right="170" w:firstLine="0"/>
      <w:jc w:val="left"/>
    </w:pPr>
  </w:style>
  <w:style w:type="paragraph" w:customStyle="1" w:styleId="afa">
    <w:name w:val="Комментарий"/>
    <w:basedOn w:val="af9"/>
    <w:next w:val="a"/>
    <w:uiPriority w:val="99"/>
    <w:rsid w:val="0094792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47923"/>
    <w:rPr>
      <w:i/>
      <w:iCs/>
    </w:rPr>
  </w:style>
  <w:style w:type="paragraph" w:customStyle="1" w:styleId="afc">
    <w:name w:val="Текст (лев. подпись)"/>
    <w:basedOn w:val="a"/>
    <w:next w:val="a"/>
    <w:uiPriority w:val="99"/>
    <w:rsid w:val="00947923"/>
    <w:pPr>
      <w:ind w:firstLine="0"/>
      <w:jc w:val="left"/>
    </w:pPr>
  </w:style>
  <w:style w:type="paragraph" w:customStyle="1" w:styleId="afd">
    <w:name w:val="Колонтитул (левый)"/>
    <w:basedOn w:val="afc"/>
    <w:next w:val="a"/>
    <w:uiPriority w:val="99"/>
    <w:rsid w:val="00947923"/>
    <w:rPr>
      <w:sz w:val="14"/>
      <w:szCs w:val="14"/>
    </w:rPr>
  </w:style>
  <w:style w:type="paragraph" w:customStyle="1" w:styleId="afe">
    <w:name w:val="Текст (прав. подпись)"/>
    <w:basedOn w:val="a"/>
    <w:next w:val="a"/>
    <w:uiPriority w:val="99"/>
    <w:rsid w:val="00947923"/>
    <w:pPr>
      <w:ind w:firstLine="0"/>
      <w:jc w:val="right"/>
    </w:pPr>
  </w:style>
  <w:style w:type="paragraph" w:customStyle="1" w:styleId="aff">
    <w:name w:val="Колонтитул (правый)"/>
    <w:basedOn w:val="afe"/>
    <w:next w:val="a"/>
    <w:uiPriority w:val="99"/>
    <w:rsid w:val="00947923"/>
    <w:rPr>
      <w:sz w:val="14"/>
      <w:szCs w:val="14"/>
    </w:rPr>
  </w:style>
  <w:style w:type="paragraph" w:customStyle="1" w:styleId="aff0">
    <w:name w:val="Комментарий пользователя"/>
    <w:basedOn w:val="afa"/>
    <w:next w:val="a"/>
    <w:uiPriority w:val="99"/>
    <w:rsid w:val="00947923"/>
    <w:pPr>
      <w:jc w:val="left"/>
    </w:pPr>
    <w:rPr>
      <w:shd w:val="clear" w:color="auto" w:fill="FFDFE0"/>
    </w:rPr>
  </w:style>
  <w:style w:type="paragraph" w:customStyle="1" w:styleId="aff1">
    <w:name w:val="Куда обратиться?"/>
    <w:basedOn w:val="a6"/>
    <w:next w:val="a"/>
    <w:uiPriority w:val="99"/>
    <w:rsid w:val="00947923"/>
  </w:style>
  <w:style w:type="paragraph" w:customStyle="1" w:styleId="aff2">
    <w:name w:val="Моноширинный"/>
    <w:basedOn w:val="a"/>
    <w:next w:val="a"/>
    <w:uiPriority w:val="99"/>
    <w:rsid w:val="00947923"/>
    <w:pPr>
      <w:ind w:firstLine="0"/>
      <w:jc w:val="left"/>
    </w:pPr>
    <w:rPr>
      <w:rFonts w:ascii="Courier New" w:hAnsi="Courier New" w:cs="Courier New"/>
    </w:rPr>
  </w:style>
  <w:style w:type="character" w:customStyle="1" w:styleId="aff3">
    <w:name w:val="Найденные слова"/>
    <w:basedOn w:val="a3"/>
    <w:uiPriority w:val="99"/>
    <w:rsid w:val="00947923"/>
    <w:rPr>
      <w:rFonts w:cs="Times New Roman"/>
      <w:b/>
      <w:color w:val="26282F"/>
      <w:shd w:val="clear" w:color="auto" w:fill="FFF580"/>
    </w:rPr>
  </w:style>
  <w:style w:type="paragraph" w:customStyle="1" w:styleId="aff4">
    <w:name w:val="Напишите нам"/>
    <w:basedOn w:val="a"/>
    <w:next w:val="a"/>
    <w:uiPriority w:val="99"/>
    <w:rsid w:val="0094792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47923"/>
    <w:rPr>
      <w:rFonts w:cs="Times New Roman"/>
      <w:b/>
      <w:color w:val="000000"/>
      <w:shd w:val="clear" w:color="auto" w:fill="D8EDE8"/>
    </w:rPr>
  </w:style>
  <w:style w:type="paragraph" w:customStyle="1" w:styleId="aff6">
    <w:name w:val="Необходимые документы"/>
    <w:basedOn w:val="a6"/>
    <w:next w:val="a"/>
    <w:uiPriority w:val="99"/>
    <w:rsid w:val="00947923"/>
    <w:pPr>
      <w:ind w:firstLine="118"/>
    </w:pPr>
  </w:style>
  <w:style w:type="paragraph" w:customStyle="1" w:styleId="aff7">
    <w:name w:val="Нормальный (таблица)"/>
    <w:basedOn w:val="a"/>
    <w:next w:val="a"/>
    <w:uiPriority w:val="99"/>
    <w:rsid w:val="00947923"/>
    <w:pPr>
      <w:ind w:firstLine="0"/>
    </w:pPr>
  </w:style>
  <w:style w:type="paragraph" w:customStyle="1" w:styleId="aff8">
    <w:name w:val="Таблицы (моноширинный)"/>
    <w:basedOn w:val="a"/>
    <w:next w:val="a"/>
    <w:uiPriority w:val="99"/>
    <w:rsid w:val="00947923"/>
    <w:pPr>
      <w:ind w:firstLine="0"/>
      <w:jc w:val="left"/>
    </w:pPr>
    <w:rPr>
      <w:rFonts w:ascii="Courier New" w:hAnsi="Courier New" w:cs="Courier New"/>
    </w:rPr>
  </w:style>
  <w:style w:type="paragraph" w:customStyle="1" w:styleId="aff9">
    <w:name w:val="Оглавление"/>
    <w:basedOn w:val="aff8"/>
    <w:next w:val="a"/>
    <w:uiPriority w:val="99"/>
    <w:rsid w:val="00947923"/>
    <w:pPr>
      <w:ind w:left="140"/>
    </w:pPr>
  </w:style>
  <w:style w:type="character" w:customStyle="1" w:styleId="affa">
    <w:name w:val="Опечатки"/>
    <w:uiPriority w:val="99"/>
    <w:rsid w:val="00947923"/>
    <w:rPr>
      <w:color w:val="FF0000"/>
    </w:rPr>
  </w:style>
  <w:style w:type="paragraph" w:customStyle="1" w:styleId="affb">
    <w:name w:val="Переменная часть"/>
    <w:basedOn w:val="ac"/>
    <w:next w:val="a"/>
    <w:uiPriority w:val="99"/>
    <w:rsid w:val="00947923"/>
    <w:rPr>
      <w:sz w:val="18"/>
      <w:szCs w:val="18"/>
    </w:rPr>
  </w:style>
  <w:style w:type="paragraph" w:customStyle="1" w:styleId="affc">
    <w:name w:val="Подвал для информации об изменениях"/>
    <w:basedOn w:val="1"/>
    <w:next w:val="a"/>
    <w:uiPriority w:val="99"/>
    <w:rsid w:val="0094792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47923"/>
    <w:rPr>
      <w:b/>
      <w:bCs/>
    </w:rPr>
  </w:style>
  <w:style w:type="paragraph" w:customStyle="1" w:styleId="affe">
    <w:name w:val="Подчёркнутый текст"/>
    <w:basedOn w:val="a"/>
    <w:next w:val="a"/>
    <w:uiPriority w:val="99"/>
    <w:rsid w:val="00947923"/>
    <w:pPr>
      <w:pBdr>
        <w:bottom w:val="single" w:sz="4" w:space="0" w:color="auto"/>
      </w:pBdr>
    </w:pPr>
  </w:style>
  <w:style w:type="paragraph" w:customStyle="1" w:styleId="afff">
    <w:name w:val="Постоянная часть"/>
    <w:basedOn w:val="ac"/>
    <w:next w:val="a"/>
    <w:uiPriority w:val="99"/>
    <w:rsid w:val="00947923"/>
    <w:rPr>
      <w:sz w:val="20"/>
      <w:szCs w:val="20"/>
    </w:rPr>
  </w:style>
  <w:style w:type="paragraph" w:customStyle="1" w:styleId="afff0">
    <w:name w:val="Прижатый влево"/>
    <w:basedOn w:val="a"/>
    <w:next w:val="a"/>
    <w:uiPriority w:val="99"/>
    <w:rsid w:val="00947923"/>
    <w:pPr>
      <w:ind w:firstLine="0"/>
      <w:jc w:val="left"/>
    </w:pPr>
  </w:style>
  <w:style w:type="paragraph" w:customStyle="1" w:styleId="afff1">
    <w:name w:val="Пример."/>
    <w:basedOn w:val="a6"/>
    <w:next w:val="a"/>
    <w:uiPriority w:val="99"/>
    <w:rsid w:val="00947923"/>
  </w:style>
  <w:style w:type="paragraph" w:customStyle="1" w:styleId="afff2">
    <w:name w:val="Примечание."/>
    <w:basedOn w:val="a6"/>
    <w:next w:val="a"/>
    <w:uiPriority w:val="99"/>
    <w:rsid w:val="00947923"/>
  </w:style>
  <w:style w:type="character" w:customStyle="1" w:styleId="afff3">
    <w:name w:val="Продолжение ссылки"/>
    <w:basedOn w:val="a4"/>
    <w:uiPriority w:val="99"/>
    <w:rsid w:val="00947923"/>
    <w:rPr>
      <w:rFonts w:cs="Times New Roman"/>
      <w:b/>
      <w:color w:val="106BBE"/>
    </w:rPr>
  </w:style>
  <w:style w:type="paragraph" w:customStyle="1" w:styleId="afff4">
    <w:name w:val="Словарная статья"/>
    <w:basedOn w:val="a"/>
    <w:next w:val="a"/>
    <w:uiPriority w:val="99"/>
    <w:rsid w:val="00947923"/>
    <w:pPr>
      <w:ind w:right="118" w:firstLine="0"/>
    </w:pPr>
  </w:style>
  <w:style w:type="character" w:customStyle="1" w:styleId="afff5">
    <w:name w:val="Сравнение редакций"/>
    <w:basedOn w:val="a3"/>
    <w:uiPriority w:val="99"/>
    <w:rsid w:val="00947923"/>
    <w:rPr>
      <w:rFonts w:cs="Times New Roman"/>
      <w:b/>
      <w:color w:val="26282F"/>
    </w:rPr>
  </w:style>
  <w:style w:type="character" w:customStyle="1" w:styleId="afff6">
    <w:name w:val="Сравнение редакций. Добавленный фрагмент"/>
    <w:uiPriority w:val="99"/>
    <w:rsid w:val="00947923"/>
    <w:rPr>
      <w:color w:val="000000"/>
      <w:shd w:val="clear" w:color="auto" w:fill="C1D7FF"/>
    </w:rPr>
  </w:style>
  <w:style w:type="character" w:customStyle="1" w:styleId="afff7">
    <w:name w:val="Сравнение редакций. Удаленный фрагмент"/>
    <w:uiPriority w:val="99"/>
    <w:rsid w:val="00947923"/>
    <w:rPr>
      <w:color w:val="000000"/>
      <w:shd w:val="clear" w:color="auto" w:fill="C4C413"/>
    </w:rPr>
  </w:style>
  <w:style w:type="paragraph" w:customStyle="1" w:styleId="afff8">
    <w:name w:val="Ссылка на официальную публикацию"/>
    <w:basedOn w:val="a"/>
    <w:next w:val="a"/>
    <w:uiPriority w:val="99"/>
    <w:rsid w:val="00947923"/>
  </w:style>
  <w:style w:type="character" w:customStyle="1" w:styleId="afff9">
    <w:name w:val="Ссылка на утративший силу документ"/>
    <w:basedOn w:val="a4"/>
    <w:uiPriority w:val="99"/>
    <w:rsid w:val="00947923"/>
    <w:rPr>
      <w:rFonts w:cs="Times New Roman"/>
      <w:b/>
      <w:color w:val="749232"/>
    </w:rPr>
  </w:style>
  <w:style w:type="paragraph" w:customStyle="1" w:styleId="afffa">
    <w:name w:val="Текст в таблице"/>
    <w:basedOn w:val="aff7"/>
    <w:next w:val="a"/>
    <w:uiPriority w:val="99"/>
    <w:rsid w:val="00947923"/>
    <w:pPr>
      <w:ind w:firstLine="500"/>
    </w:pPr>
  </w:style>
  <w:style w:type="paragraph" w:customStyle="1" w:styleId="afffb">
    <w:name w:val="Текст ЭР (см. также)"/>
    <w:basedOn w:val="a"/>
    <w:next w:val="a"/>
    <w:uiPriority w:val="99"/>
    <w:rsid w:val="00947923"/>
    <w:pPr>
      <w:spacing w:before="200"/>
      <w:ind w:firstLine="0"/>
      <w:jc w:val="left"/>
    </w:pPr>
    <w:rPr>
      <w:sz w:val="20"/>
      <w:szCs w:val="20"/>
    </w:rPr>
  </w:style>
  <w:style w:type="paragraph" w:customStyle="1" w:styleId="afffc">
    <w:name w:val="Технический комментарий"/>
    <w:basedOn w:val="a"/>
    <w:next w:val="a"/>
    <w:uiPriority w:val="99"/>
    <w:rsid w:val="00947923"/>
    <w:pPr>
      <w:ind w:firstLine="0"/>
      <w:jc w:val="left"/>
    </w:pPr>
    <w:rPr>
      <w:color w:val="463F31"/>
      <w:shd w:val="clear" w:color="auto" w:fill="FFFFA6"/>
    </w:rPr>
  </w:style>
  <w:style w:type="character" w:customStyle="1" w:styleId="afffd">
    <w:name w:val="Утратил силу"/>
    <w:basedOn w:val="a3"/>
    <w:uiPriority w:val="99"/>
    <w:rsid w:val="00947923"/>
    <w:rPr>
      <w:rFonts w:cs="Times New Roman"/>
      <w:b/>
      <w:strike/>
      <w:color w:val="666600"/>
    </w:rPr>
  </w:style>
  <w:style w:type="paragraph" w:customStyle="1" w:styleId="afffe">
    <w:name w:val="Формула"/>
    <w:basedOn w:val="a"/>
    <w:next w:val="a"/>
    <w:uiPriority w:val="99"/>
    <w:rsid w:val="0094792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47923"/>
    <w:pPr>
      <w:jc w:val="center"/>
    </w:pPr>
  </w:style>
  <w:style w:type="paragraph" w:customStyle="1" w:styleId="-">
    <w:name w:val="ЭР-содержание (правое окно)"/>
    <w:basedOn w:val="a"/>
    <w:next w:val="a"/>
    <w:uiPriority w:val="99"/>
    <w:rsid w:val="00947923"/>
    <w:pPr>
      <w:spacing w:before="300"/>
      <w:ind w:firstLine="0"/>
      <w:jc w:val="left"/>
    </w:pPr>
  </w:style>
  <w:style w:type="paragraph" w:styleId="affff0">
    <w:name w:val="No Spacing"/>
    <w:uiPriority w:val="1"/>
    <w:qFormat/>
    <w:rsid w:val="00213614"/>
    <w:pPr>
      <w:widowControl w:val="0"/>
      <w:autoSpaceDE w:val="0"/>
      <w:autoSpaceDN w:val="0"/>
      <w:adjustRightInd w:val="0"/>
      <w:ind w:firstLine="720"/>
      <w:jc w:val="both"/>
    </w:pPr>
    <w:rPr>
      <w:rFonts w:ascii="Arial" w:hAnsi="Arial" w:cs="Arial"/>
      <w:sz w:val="24"/>
      <w:szCs w:val="24"/>
    </w:rPr>
  </w:style>
  <w:style w:type="table" w:styleId="affff2">
    <w:name w:val="Table Grid"/>
    <w:basedOn w:val="a1"/>
    <w:uiPriority w:val="59"/>
    <w:rsid w:val="00F10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Balloon Text"/>
    <w:basedOn w:val="a"/>
    <w:link w:val="affff4"/>
    <w:uiPriority w:val="99"/>
    <w:semiHidden/>
    <w:unhideWhenUsed/>
    <w:rsid w:val="00223B7F"/>
    <w:rPr>
      <w:rFonts w:ascii="Tahoma" w:hAnsi="Tahoma" w:cs="Tahoma"/>
      <w:sz w:val="16"/>
      <w:szCs w:val="16"/>
    </w:rPr>
  </w:style>
  <w:style w:type="character" w:customStyle="1" w:styleId="affff4">
    <w:name w:val="Текст выноски Знак"/>
    <w:basedOn w:val="a0"/>
    <w:link w:val="affff3"/>
    <w:uiPriority w:val="99"/>
    <w:semiHidden/>
    <w:rsid w:val="00223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6160">
      <w:bodyDiv w:val="1"/>
      <w:marLeft w:val="0"/>
      <w:marRight w:val="0"/>
      <w:marTop w:val="0"/>
      <w:marBottom w:val="0"/>
      <w:divBdr>
        <w:top w:val="none" w:sz="0" w:space="0" w:color="auto"/>
        <w:left w:val="none" w:sz="0" w:space="0" w:color="auto"/>
        <w:bottom w:val="none" w:sz="0" w:space="0" w:color="auto"/>
        <w:right w:val="none" w:sz="0" w:space="0" w:color="auto"/>
      </w:divBdr>
      <w:divsChild>
        <w:div w:id="252512114">
          <w:marLeft w:val="0"/>
          <w:marRight w:val="0"/>
          <w:marTop w:val="0"/>
          <w:marBottom w:val="0"/>
          <w:divBdr>
            <w:top w:val="none" w:sz="0" w:space="0" w:color="auto"/>
            <w:left w:val="none" w:sz="0" w:space="0" w:color="auto"/>
            <w:bottom w:val="none" w:sz="0" w:space="0" w:color="auto"/>
            <w:right w:val="none" w:sz="0" w:space="0" w:color="auto"/>
          </w:divBdr>
          <w:divsChild>
            <w:div w:id="930966579">
              <w:marLeft w:val="0"/>
              <w:marRight w:val="0"/>
              <w:marTop w:val="0"/>
              <w:marBottom w:val="0"/>
              <w:divBdr>
                <w:top w:val="none" w:sz="0" w:space="0" w:color="auto"/>
                <w:left w:val="none" w:sz="0" w:space="0" w:color="auto"/>
                <w:bottom w:val="none" w:sz="0" w:space="0" w:color="auto"/>
                <w:right w:val="none" w:sz="0" w:space="0" w:color="auto"/>
              </w:divBdr>
              <w:divsChild>
                <w:div w:id="357046521">
                  <w:marLeft w:val="0"/>
                  <w:marRight w:val="0"/>
                  <w:marTop w:val="0"/>
                  <w:marBottom w:val="0"/>
                  <w:divBdr>
                    <w:top w:val="none" w:sz="0" w:space="0" w:color="auto"/>
                    <w:left w:val="none" w:sz="0" w:space="0" w:color="auto"/>
                    <w:bottom w:val="none" w:sz="0" w:space="0" w:color="auto"/>
                    <w:right w:val="none" w:sz="0" w:space="0" w:color="auto"/>
                  </w:divBdr>
                  <w:divsChild>
                    <w:div w:id="1744840023">
                      <w:marLeft w:val="0"/>
                      <w:marRight w:val="0"/>
                      <w:marTop w:val="240"/>
                      <w:marBottom w:val="240"/>
                      <w:divBdr>
                        <w:top w:val="none" w:sz="0" w:space="0" w:color="auto"/>
                        <w:left w:val="none" w:sz="0" w:space="0" w:color="auto"/>
                        <w:bottom w:val="none" w:sz="0" w:space="0" w:color="auto"/>
                        <w:right w:val="none" w:sz="0" w:space="0" w:color="auto"/>
                      </w:divBdr>
                    </w:div>
                  </w:divsChild>
                </w:div>
                <w:div w:id="1200359455">
                  <w:marLeft w:val="0"/>
                  <w:marRight w:val="0"/>
                  <w:marTop w:val="0"/>
                  <w:marBottom w:val="0"/>
                  <w:divBdr>
                    <w:top w:val="none" w:sz="0" w:space="0" w:color="auto"/>
                    <w:left w:val="none" w:sz="0" w:space="0" w:color="auto"/>
                    <w:bottom w:val="none" w:sz="0" w:space="0" w:color="auto"/>
                    <w:right w:val="none" w:sz="0" w:space="0" w:color="auto"/>
                  </w:divBdr>
                  <w:divsChild>
                    <w:div w:id="653066595">
                      <w:marLeft w:val="0"/>
                      <w:marRight w:val="0"/>
                      <w:marTop w:val="240"/>
                      <w:marBottom w:val="240"/>
                      <w:divBdr>
                        <w:top w:val="none" w:sz="0" w:space="0" w:color="auto"/>
                        <w:left w:val="none" w:sz="0" w:space="0" w:color="auto"/>
                        <w:bottom w:val="none" w:sz="0" w:space="0" w:color="auto"/>
                        <w:right w:val="none" w:sz="0" w:space="0" w:color="auto"/>
                      </w:divBdr>
                    </w:div>
                  </w:divsChild>
                </w:div>
                <w:div w:id="163513632">
                  <w:marLeft w:val="0"/>
                  <w:marRight w:val="0"/>
                  <w:marTop w:val="0"/>
                  <w:marBottom w:val="0"/>
                  <w:divBdr>
                    <w:top w:val="none" w:sz="0" w:space="0" w:color="auto"/>
                    <w:left w:val="none" w:sz="0" w:space="0" w:color="auto"/>
                    <w:bottom w:val="none" w:sz="0" w:space="0" w:color="auto"/>
                    <w:right w:val="none" w:sz="0" w:space="0" w:color="auto"/>
                  </w:divBdr>
                  <w:divsChild>
                    <w:div w:id="1756579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81595650">
          <w:marLeft w:val="0"/>
          <w:marRight w:val="0"/>
          <w:marTop w:val="0"/>
          <w:marBottom w:val="11250"/>
          <w:divBdr>
            <w:top w:val="none" w:sz="0" w:space="0" w:color="auto"/>
            <w:left w:val="none" w:sz="0" w:space="0" w:color="auto"/>
            <w:bottom w:val="none" w:sz="0" w:space="0" w:color="auto"/>
            <w:right w:val="none" w:sz="0" w:space="0" w:color="auto"/>
          </w:divBdr>
          <w:divsChild>
            <w:div w:id="135490863">
              <w:marLeft w:val="0"/>
              <w:marRight w:val="0"/>
              <w:marTop w:val="0"/>
              <w:marBottom w:val="0"/>
              <w:divBdr>
                <w:top w:val="none" w:sz="0" w:space="0" w:color="auto"/>
                <w:left w:val="none" w:sz="0" w:space="0" w:color="auto"/>
                <w:bottom w:val="none" w:sz="0" w:space="0" w:color="auto"/>
                <w:right w:val="none" w:sz="0" w:space="0" w:color="auto"/>
              </w:divBdr>
              <w:divsChild>
                <w:div w:id="236676934">
                  <w:marLeft w:val="0"/>
                  <w:marRight w:val="0"/>
                  <w:marTop w:val="0"/>
                  <w:marBottom w:val="0"/>
                  <w:divBdr>
                    <w:top w:val="none" w:sz="0" w:space="0" w:color="auto"/>
                    <w:left w:val="none" w:sz="0" w:space="0" w:color="auto"/>
                    <w:bottom w:val="none" w:sz="0" w:space="0" w:color="auto"/>
                    <w:right w:val="none" w:sz="0" w:space="0" w:color="auto"/>
                  </w:divBdr>
                  <w:divsChild>
                    <w:div w:id="1927883204">
                      <w:marLeft w:val="0"/>
                      <w:marRight w:val="0"/>
                      <w:marTop w:val="0"/>
                      <w:marBottom w:val="0"/>
                      <w:divBdr>
                        <w:top w:val="none" w:sz="0" w:space="0" w:color="auto"/>
                        <w:left w:val="none" w:sz="0" w:space="0" w:color="auto"/>
                        <w:bottom w:val="none" w:sz="0" w:space="0" w:color="auto"/>
                        <w:right w:val="none" w:sz="0" w:space="0" w:color="auto"/>
                      </w:divBdr>
                      <w:divsChild>
                        <w:div w:id="499808926">
                          <w:marLeft w:val="0"/>
                          <w:marRight w:val="0"/>
                          <w:marTop w:val="0"/>
                          <w:marBottom w:val="0"/>
                          <w:divBdr>
                            <w:top w:val="none" w:sz="0" w:space="0" w:color="auto"/>
                            <w:left w:val="none" w:sz="0" w:space="0" w:color="auto"/>
                            <w:bottom w:val="none" w:sz="0" w:space="0" w:color="auto"/>
                            <w:right w:val="none" w:sz="0" w:space="0" w:color="auto"/>
                          </w:divBdr>
                        </w:div>
                        <w:div w:id="669717651">
                          <w:marLeft w:val="0"/>
                          <w:marRight w:val="0"/>
                          <w:marTop w:val="0"/>
                          <w:marBottom w:val="0"/>
                          <w:divBdr>
                            <w:top w:val="none" w:sz="0" w:space="0" w:color="auto"/>
                            <w:left w:val="none" w:sz="0" w:space="0" w:color="auto"/>
                            <w:bottom w:val="none" w:sz="0" w:space="0" w:color="auto"/>
                            <w:right w:val="none" w:sz="0" w:space="0" w:color="auto"/>
                          </w:divBdr>
                        </w:div>
                        <w:div w:id="1213271200">
                          <w:marLeft w:val="0"/>
                          <w:marRight w:val="0"/>
                          <w:marTop w:val="0"/>
                          <w:marBottom w:val="0"/>
                          <w:divBdr>
                            <w:top w:val="none" w:sz="0" w:space="0" w:color="auto"/>
                            <w:left w:val="none" w:sz="0" w:space="0" w:color="auto"/>
                            <w:bottom w:val="none" w:sz="0" w:space="0" w:color="auto"/>
                            <w:right w:val="none" w:sz="0" w:space="0" w:color="auto"/>
                          </w:divBdr>
                        </w:div>
                        <w:div w:id="1625499354">
                          <w:marLeft w:val="0"/>
                          <w:marRight w:val="0"/>
                          <w:marTop w:val="0"/>
                          <w:marBottom w:val="0"/>
                          <w:divBdr>
                            <w:top w:val="none" w:sz="0" w:space="0" w:color="auto"/>
                            <w:left w:val="none" w:sz="0" w:space="0" w:color="auto"/>
                            <w:bottom w:val="none" w:sz="0" w:space="0" w:color="auto"/>
                            <w:right w:val="none" w:sz="0" w:space="0" w:color="auto"/>
                          </w:divBdr>
                        </w:div>
                        <w:div w:id="94181730">
                          <w:marLeft w:val="0"/>
                          <w:marRight w:val="0"/>
                          <w:marTop w:val="0"/>
                          <w:marBottom w:val="0"/>
                          <w:divBdr>
                            <w:top w:val="none" w:sz="0" w:space="0" w:color="auto"/>
                            <w:left w:val="none" w:sz="0" w:space="0" w:color="auto"/>
                            <w:bottom w:val="none" w:sz="0" w:space="0" w:color="auto"/>
                            <w:right w:val="none" w:sz="0" w:space="0" w:color="auto"/>
                          </w:divBdr>
                        </w:div>
                        <w:div w:id="1343045774">
                          <w:marLeft w:val="0"/>
                          <w:marRight w:val="0"/>
                          <w:marTop w:val="0"/>
                          <w:marBottom w:val="0"/>
                          <w:divBdr>
                            <w:top w:val="none" w:sz="0" w:space="0" w:color="auto"/>
                            <w:left w:val="none" w:sz="0" w:space="0" w:color="auto"/>
                            <w:bottom w:val="none" w:sz="0" w:space="0" w:color="auto"/>
                            <w:right w:val="none" w:sz="0" w:space="0" w:color="auto"/>
                          </w:divBdr>
                        </w:div>
                        <w:div w:id="290408986">
                          <w:marLeft w:val="0"/>
                          <w:marRight w:val="0"/>
                          <w:marTop w:val="0"/>
                          <w:marBottom w:val="0"/>
                          <w:divBdr>
                            <w:top w:val="none" w:sz="0" w:space="0" w:color="auto"/>
                            <w:left w:val="none" w:sz="0" w:space="0" w:color="auto"/>
                            <w:bottom w:val="none" w:sz="0" w:space="0" w:color="auto"/>
                            <w:right w:val="none" w:sz="0" w:space="0" w:color="auto"/>
                          </w:divBdr>
                        </w:div>
                        <w:div w:id="1525442675">
                          <w:marLeft w:val="0"/>
                          <w:marRight w:val="0"/>
                          <w:marTop w:val="0"/>
                          <w:marBottom w:val="0"/>
                          <w:divBdr>
                            <w:top w:val="none" w:sz="0" w:space="0" w:color="auto"/>
                            <w:left w:val="none" w:sz="0" w:space="0" w:color="auto"/>
                            <w:bottom w:val="none" w:sz="0" w:space="0" w:color="auto"/>
                            <w:right w:val="none" w:sz="0" w:space="0" w:color="auto"/>
                          </w:divBdr>
                        </w:div>
                        <w:div w:id="464738203">
                          <w:marLeft w:val="0"/>
                          <w:marRight w:val="0"/>
                          <w:marTop w:val="0"/>
                          <w:marBottom w:val="0"/>
                          <w:divBdr>
                            <w:top w:val="none" w:sz="0" w:space="0" w:color="auto"/>
                            <w:left w:val="none" w:sz="0" w:space="0" w:color="auto"/>
                            <w:bottom w:val="none" w:sz="0" w:space="0" w:color="auto"/>
                            <w:right w:val="none" w:sz="0" w:space="0" w:color="auto"/>
                          </w:divBdr>
                        </w:div>
                      </w:divsChild>
                    </w:div>
                    <w:div w:id="1469516088">
                      <w:marLeft w:val="0"/>
                      <w:marRight w:val="0"/>
                      <w:marTop w:val="0"/>
                      <w:marBottom w:val="0"/>
                      <w:divBdr>
                        <w:top w:val="none" w:sz="0" w:space="0" w:color="auto"/>
                        <w:left w:val="none" w:sz="0" w:space="0" w:color="auto"/>
                        <w:bottom w:val="none" w:sz="0" w:space="0" w:color="auto"/>
                        <w:right w:val="none" w:sz="0" w:space="0" w:color="auto"/>
                      </w:divBdr>
                    </w:div>
                    <w:div w:id="666136017">
                      <w:marLeft w:val="0"/>
                      <w:marRight w:val="0"/>
                      <w:marTop w:val="0"/>
                      <w:marBottom w:val="0"/>
                      <w:divBdr>
                        <w:top w:val="none" w:sz="0" w:space="0" w:color="auto"/>
                        <w:left w:val="none" w:sz="0" w:space="0" w:color="auto"/>
                        <w:bottom w:val="none" w:sz="0" w:space="0" w:color="auto"/>
                        <w:right w:val="none" w:sz="0" w:space="0" w:color="auto"/>
                      </w:divBdr>
                    </w:div>
                  </w:divsChild>
                </w:div>
                <w:div w:id="1682468524">
                  <w:marLeft w:val="0"/>
                  <w:marRight w:val="0"/>
                  <w:marTop w:val="0"/>
                  <w:marBottom w:val="0"/>
                  <w:divBdr>
                    <w:top w:val="none" w:sz="0" w:space="0" w:color="auto"/>
                    <w:left w:val="none" w:sz="0" w:space="0" w:color="auto"/>
                    <w:bottom w:val="none" w:sz="0" w:space="0" w:color="auto"/>
                    <w:right w:val="none" w:sz="0" w:space="0" w:color="auto"/>
                  </w:divBdr>
                  <w:divsChild>
                    <w:div w:id="938098490">
                      <w:marLeft w:val="0"/>
                      <w:marRight w:val="0"/>
                      <w:marTop w:val="0"/>
                      <w:marBottom w:val="0"/>
                      <w:divBdr>
                        <w:top w:val="none" w:sz="0" w:space="0" w:color="auto"/>
                        <w:left w:val="none" w:sz="0" w:space="0" w:color="auto"/>
                        <w:bottom w:val="none" w:sz="0" w:space="0" w:color="auto"/>
                        <w:right w:val="none" w:sz="0" w:space="0" w:color="auto"/>
                      </w:divBdr>
                      <w:divsChild>
                        <w:div w:id="2147042490">
                          <w:marLeft w:val="0"/>
                          <w:marRight w:val="0"/>
                          <w:marTop w:val="240"/>
                          <w:marBottom w:val="240"/>
                          <w:divBdr>
                            <w:top w:val="none" w:sz="0" w:space="0" w:color="auto"/>
                            <w:left w:val="none" w:sz="0" w:space="0" w:color="auto"/>
                            <w:bottom w:val="none" w:sz="0" w:space="0" w:color="auto"/>
                            <w:right w:val="none" w:sz="0" w:space="0" w:color="auto"/>
                          </w:divBdr>
                        </w:div>
                      </w:divsChild>
                    </w:div>
                    <w:div w:id="1294172058">
                      <w:marLeft w:val="0"/>
                      <w:marRight w:val="0"/>
                      <w:marTop w:val="0"/>
                      <w:marBottom w:val="0"/>
                      <w:divBdr>
                        <w:top w:val="none" w:sz="0" w:space="0" w:color="auto"/>
                        <w:left w:val="none" w:sz="0" w:space="0" w:color="auto"/>
                        <w:bottom w:val="none" w:sz="0" w:space="0" w:color="auto"/>
                        <w:right w:val="none" w:sz="0" w:space="0" w:color="auto"/>
                      </w:divBdr>
                      <w:divsChild>
                        <w:div w:id="875894697">
                          <w:marLeft w:val="0"/>
                          <w:marRight w:val="0"/>
                          <w:marTop w:val="240"/>
                          <w:marBottom w:val="240"/>
                          <w:divBdr>
                            <w:top w:val="none" w:sz="0" w:space="0" w:color="auto"/>
                            <w:left w:val="none" w:sz="0" w:space="0" w:color="auto"/>
                            <w:bottom w:val="none" w:sz="0" w:space="0" w:color="auto"/>
                            <w:right w:val="none" w:sz="0" w:space="0" w:color="auto"/>
                          </w:divBdr>
                        </w:div>
                      </w:divsChild>
                    </w:div>
                    <w:div w:id="540099097">
                      <w:marLeft w:val="0"/>
                      <w:marRight w:val="0"/>
                      <w:marTop w:val="0"/>
                      <w:marBottom w:val="0"/>
                      <w:divBdr>
                        <w:top w:val="none" w:sz="0" w:space="0" w:color="auto"/>
                        <w:left w:val="none" w:sz="0" w:space="0" w:color="auto"/>
                        <w:bottom w:val="none" w:sz="0" w:space="0" w:color="auto"/>
                        <w:right w:val="none" w:sz="0" w:space="0" w:color="auto"/>
                      </w:divBdr>
                      <w:divsChild>
                        <w:div w:id="1877617624">
                          <w:marLeft w:val="0"/>
                          <w:marRight w:val="0"/>
                          <w:marTop w:val="240"/>
                          <w:marBottom w:val="240"/>
                          <w:divBdr>
                            <w:top w:val="none" w:sz="0" w:space="0" w:color="auto"/>
                            <w:left w:val="none" w:sz="0" w:space="0" w:color="auto"/>
                            <w:bottom w:val="none" w:sz="0" w:space="0" w:color="auto"/>
                            <w:right w:val="none" w:sz="0" w:space="0" w:color="auto"/>
                          </w:divBdr>
                        </w:div>
                      </w:divsChild>
                    </w:div>
                    <w:div w:id="1658413756">
                      <w:marLeft w:val="0"/>
                      <w:marRight w:val="0"/>
                      <w:marTop w:val="0"/>
                      <w:marBottom w:val="0"/>
                      <w:divBdr>
                        <w:top w:val="none" w:sz="0" w:space="0" w:color="auto"/>
                        <w:left w:val="none" w:sz="0" w:space="0" w:color="auto"/>
                        <w:bottom w:val="none" w:sz="0" w:space="0" w:color="auto"/>
                        <w:right w:val="none" w:sz="0" w:space="0" w:color="auto"/>
                      </w:divBdr>
                      <w:divsChild>
                        <w:div w:id="1174954173">
                          <w:marLeft w:val="0"/>
                          <w:marRight w:val="0"/>
                          <w:marTop w:val="240"/>
                          <w:marBottom w:val="240"/>
                          <w:divBdr>
                            <w:top w:val="none" w:sz="0" w:space="0" w:color="auto"/>
                            <w:left w:val="none" w:sz="0" w:space="0" w:color="auto"/>
                            <w:bottom w:val="none" w:sz="0" w:space="0" w:color="auto"/>
                            <w:right w:val="none" w:sz="0" w:space="0" w:color="auto"/>
                          </w:divBdr>
                        </w:div>
                      </w:divsChild>
                    </w:div>
                    <w:div w:id="1710491624">
                      <w:marLeft w:val="0"/>
                      <w:marRight w:val="0"/>
                      <w:marTop w:val="0"/>
                      <w:marBottom w:val="0"/>
                      <w:divBdr>
                        <w:top w:val="none" w:sz="0" w:space="0" w:color="auto"/>
                        <w:left w:val="none" w:sz="0" w:space="0" w:color="auto"/>
                        <w:bottom w:val="none" w:sz="0" w:space="0" w:color="auto"/>
                        <w:right w:val="none" w:sz="0" w:space="0" w:color="auto"/>
                      </w:divBdr>
                      <w:divsChild>
                        <w:div w:id="1577980128">
                          <w:marLeft w:val="0"/>
                          <w:marRight w:val="0"/>
                          <w:marTop w:val="240"/>
                          <w:marBottom w:val="240"/>
                          <w:divBdr>
                            <w:top w:val="none" w:sz="0" w:space="0" w:color="auto"/>
                            <w:left w:val="none" w:sz="0" w:space="0" w:color="auto"/>
                            <w:bottom w:val="none" w:sz="0" w:space="0" w:color="auto"/>
                            <w:right w:val="none" w:sz="0" w:space="0" w:color="auto"/>
                          </w:divBdr>
                        </w:div>
                      </w:divsChild>
                    </w:div>
                    <w:div w:id="1100447382">
                      <w:marLeft w:val="0"/>
                      <w:marRight w:val="0"/>
                      <w:marTop w:val="0"/>
                      <w:marBottom w:val="0"/>
                      <w:divBdr>
                        <w:top w:val="none" w:sz="0" w:space="0" w:color="auto"/>
                        <w:left w:val="none" w:sz="0" w:space="0" w:color="auto"/>
                        <w:bottom w:val="none" w:sz="0" w:space="0" w:color="auto"/>
                        <w:right w:val="none" w:sz="0" w:space="0" w:color="auto"/>
                      </w:divBdr>
                      <w:divsChild>
                        <w:div w:id="13461270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1781587">
                  <w:marLeft w:val="0"/>
                  <w:marRight w:val="0"/>
                  <w:marTop w:val="0"/>
                  <w:marBottom w:val="0"/>
                  <w:divBdr>
                    <w:top w:val="none" w:sz="0" w:space="0" w:color="auto"/>
                    <w:left w:val="none" w:sz="0" w:space="0" w:color="auto"/>
                    <w:bottom w:val="none" w:sz="0" w:space="0" w:color="auto"/>
                    <w:right w:val="none" w:sz="0" w:space="0" w:color="auto"/>
                  </w:divBdr>
                  <w:divsChild>
                    <w:div w:id="1859344092">
                      <w:marLeft w:val="0"/>
                      <w:marRight w:val="0"/>
                      <w:marTop w:val="0"/>
                      <w:marBottom w:val="0"/>
                      <w:divBdr>
                        <w:top w:val="none" w:sz="0" w:space="0" w:color="auto"/>
                        <w:left w:val="none" w:sz="0" w:space="0" w:color="auto"/>
                        <w:bottom w:val="none" w:sz="0" w:space="0" w:color="auto"/>
                        <w:right w:val="none" w:sz="0" w:space="0" w:color="auto"/>
                      </w:divBdr>
                      <w:divsChild>
                        <w:div w:id="1729954706">
                          <w:marLeft w:val="0"/>
                          <w:marRight w:val="0"/>
                          <w:marTop w:val="240"/>
                          <w:marBottom w:val="240"/>
                          <w:divBdr>
                            <w:top w:val="none" w:sz="0" w:space="0" w:color="auto"/>
                            <w:left w:val="none" w:sz="0" w:space="0" w:color="auto"/>
                            <w:bottom w:val="none" w:sz="0" w:space="0" w:color="auto"/>
                            <w:right w:val="none" w:sz="0" w:space="0" w:color="auto"/>
                          </w:divBdr>
                        </w:div>
                      </w:divsChild>
                    </w:div>
                    <w:div w:id="1446657126">
                      <w:marLeft w:val="0"/>
                      <w:marRight w:val="0"/>
                      <w:marTop w:val="0"/>
                      <w:marBottom w:val="0"/>
                      <w:divBdr>
                        <w:top w:val="none" w:sz="0" w:space="0" w:color="auto"/>
                        <w:left w:val="none" w:sz="0" w:space="0" w:color="auto"/>
                        <w:bottom w:val="none" w:sz="0" w:space="0" w:color="auto"/>
                        <w:right w:val="none" w:sz="0" w:space="0" w:color="auto"/>
                      </w:divBdr>
                      <w:divsChild>
                        <w:div w:id="1433551552">
                          <w:marLeft w:val="0"/>
                          <w:marRight w:val="0"/>
                          <w:marTop w:val="240"/>
                          <w:marBottom w:val="240"/>
                          <w:divBdr>
                            <w:top w:val="none" w:sz="0" w:space="0" w:color="auto"/>
                            <w:left w:val="none" w:sz="0" w:space="0" w:color="auto"/>
                            <w:bottom w:val="none" w:sz="0" w:space="0" w:color="auto"/>
                            <w:right w:val="none" w:sz="0" w:space="0" w:color="auto"/>
                          </w:divBdr>
                        </w:div>
                      </w:divsChild>
                    </w:div>
                    <w:div w:id="1755517805">
                      <w:marLeft w:val="0"/>
                      <w:marRight w:val="0"/>
                      <w:marTop w:val="0"/>
                      <w:marBottom w:val="0"/>
                      <w:divBdr>
                        <w:top w:val="none" w:sz="0" w:space="0" w:color="auto"/>
                        <w:left w:val="none" w:sz="0" w:space="0" w:color="auto"/>
                        <w:bottom w:val="none" w:sz="0" w:space="0" w:color="auto"/>
                        <w:right w:val="none" w:sz="0" w:space="0" w:color="auto"/>
                      </w:divBdr>
                      <w:divsChild>
                        <w:div w:id="801532901">
                          <w:marLeft w:val="0"/>
                          <w:marRight w:val="0"/>
                          <w:marTop w:val="240"/>
                          <w:marBottom w:val="240"/>
                          <w:divBdr>
                            <w:top w:val="none" w:sz="0" w:space="0" w:color="auto"/>
                            <w:left w:val="none" w:sz="0" w:space="0" w:color="auto"/>
                            <w:bottom w:val="none" w:sz="0" w:space="0" w:color="auto"/>
                            <w:right w:val="none" w:sz="0" w:space="0" w:color="auto"/>
                          </w:divBdr>
                        </w:div>
                      </w:divsChild>
                    </w:div>
                    <w:div w:id="1681152727">
                      <w:marLeft w:val="0"/>
                      <w:marRight w:val="0"/>
                      <w:marTop w:val="0"/>
                      <w:marBottom w:val="0"/>
                      <w:divBdr>
                        <w:top w:val="none" w:sz="0" w:space="0" w:color="auto"/>
                        <w:left w:val="none" w:sz="0" w:space="0" w:color="auto"/>
                        <w:bottom w:val="none" w:sz="0" w:space="0" w:color="auto"/>
                        <w:right w:val="none" w:sz="0" w:space="0" w:color="auto"/>
                      </w:divBdr>
                      <w:divsChild>
                        <w:div w:id="1133790552">
                          <w:marLeft w:val="0"/>
                          <w:marRight w:val="0"/>
                          <w:marTop w:val="240"/>
                          <w:marBottom w:val="240"/>
                          <w:divBdr>
                            <w:top w:val="none" w:sz="0" w:space="0" w:color="auto"/>
                            <w:left w:val="none" w:sz="0" w:space="0" w:color="auto"/>
                            <w:bottom w:val="none" w:sz="0" w:space="0" w:color="auto"/>
                            <w:right w:val="none" w:sz="0" w:space="0" w:color="auto"/>
                          </w:divBdr>
                        </w:div>
                      </w:divsChild>
                    </w:div>
                    <w:div w:id="1171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5CB4-DE60-4816-B976-0182DE7C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Ирина Константинова</cp:lastModifiedBy>
  <cp:revision>76</cp:revision>
  <cp:lastPrinted>2024-01-04T06:01:00Z</cp:lastPrinted>
  <dcterms:created xsi:type="dcterms:W3CDTF">2017-03-27T08:11:00Z</dcterms:created>
  <dcterms:modified xsi:type="dcterms:W3CDTF">2024-01-09T13:10:00Z</dcterms:modified>
</cp:coreProperties>
</file>