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7E0816" w:rsidRDefault="001B208A">
      <w:pPr>
        <w:rPr>
          <w:lang w:val="en-US"/>
        </w:rPr>
      </w:pPr>
    </w:p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10535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13.11.</w:t>
            </w:r>
            <w:r w:rsidR="005A56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1373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DB97716" wp14:editId="5F1A6F4A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010535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13.11.</w:t>
            </w:r>
            <w:r w:rsidR="005A5677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2023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1373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Default="00BF7292" w:rsidP="00A220F2">
      <w:pPr>
        <w:ind w:right="5101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</w:t>
      </w:r>
      <w:r w:rsidRPr="00BF7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3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6732E" w:rsidRPr="00C65B10" w:rsidRDefault="00D6732E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Pr="00BF7292" w:rsidRDefault="00F26267" w:rsidP="00BF7292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7292"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Порядком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Республики, утвержденным распоряжением администрации Канашского муниципального округа Чувашской Республики от 26.06.2023 года № 365</w:t>
      </w:r>
      <w:r w:rsidR="005C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677" w:rsidRPr="005A5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5246B" w:rsidRPr="005A56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5246B" w:rsidRPr="005C50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министрация Канашского муниципального округа Чувашской Республики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5246B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="00BF7292" w:rsidRPr="00752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F7292" w:rsidRPr="00BF7292" w:rsidRDefault="00BF7292" w:rsidP="0075246B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Образовать </w:t>
      </w:r>
      <w:r w:rsid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Координационный совет</w:t>
      </w:r>
      <w:r w:rsidR="0075246B" w:rsidRPr="007524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F7292" w:rsidRPr="00BF7292" w:rsidRDefault="00BF7292" w:rsidP="0075246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Положение о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7292" w:rsidRPr="00BF7292" w:rsidRDefault="00BF7292" w:rsidP="00BF729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заместителя главы администрации –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BF7292" w:rsidRPr="00BF7292" w:rsidRDefault="00BF7292" w:rsidP="00BF7292">
      <w:pPr>
        <w:numPr>
          <w:ilvl w:val="0"/>
          <w:numId w:val="7"/>
        </w:numPr>
        <w:tabs>
          <w:tab w:val="left" w:pos="0"/>
          <w:tab w:val="left" w:pos="2650"/>
        </w:tabs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 вступает в силу после его официального опубликования. </w:t>
      </w:r>
    </w:p>
    <w:p w:rsidR="00BF7292" w:rsidRDefault="00BF7292" w:rsidP="00BF7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Pr="00432226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607BCF" w:rsidRPr="00607BCF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</w:t>
      </w:r>
    </w:p>
    <w:p w:rsidR="00607BCF" w:rsidRPr="00010535" w:rsidRDefault="00607BCF" w:rsidP="00607BCF">
      <w:pPr>
        <w:ind w:left="5387" w:firstLine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10535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010535">
        <w:rPr>
          <w:rFonts w:ascii="Times New Roman" w:eastAsia="Times New Roman" w:hAnsi="Times New Roman" w:cs="Times New Roman"/>
          <w:sz w:val="24"/>
          <w:szCs w:val="24"/>
          <w:lang w:eastAsia="ru-RU"/>
        </w:rPr>
        <w:t>1373</w:t>
      </w:r>
      <w:bookmarkStart w:id="0" w:name="_GoBack"/>
      <w:bookmarkEnd w:id="0"/>
    </w:p>
    <w:p w:rsidR="00607BCF" w:rsidRPr="00607BCF" w:rsidRDefault="00607BCF" w:rsidP="00607BCF">
      <w:pPr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253D8F" w:rsidRDefault="00607BCF" w:rsidP="0075246B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75246B" w:rsidRPr="0075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Координационном совете по развитию инвестиционной и предпринимательской активности, защите прав предпринимателей Канашского муниципального округа Чувашской Республики</w:t>
      </w:r>
    </w:p>
    <w:p w:rsidR="0075246B" w:rsidRPr="00607BCF" w:rsidRDefault="0075246B" w:rsidP="0075246B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607BCF" w:rsidRPr="0075246B" w:rsidRDefault="00607BCF" w:rsidP="002E64E5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экономического развития РФ от 26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53D8F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</w:t>
      </w:r>
      <w:proofErr w:type="gramEnd"/>
      <w:r w:rsidR="002E64E5" w:rsidRPr="002E64E5">
        <w:t xml:space="preserve"> </w:t>
      </w:r>
      <w:r w:rsidR="002E64E5" w:rsidRPr="002E6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Канашского муниципального округа Чувашской Республики от 26.06.2023 года № 365 </w:t>
      </w:r>
      <w:r w:rsidR="002E64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  <w:r w:rsidR="005A5677" w:rsidRP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 координационных или совещательных органов в области развития малого и среднего предпринимательства на территории Канашского муниципального округа Чувашской Республики</w:t>
      </w:r>
      <w:r w:rsidR="002E64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D8F" w:rsidRDefault="0075246B" w:rsidP="005A5677">
      <w:pPr>
        <w:numPr>
          <w:ilvl w:val="1"/>
          <w:numId w:val="9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Координационный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</w:t>
      </w:r>
      <w:r w:rsid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 w:rsidR="005A5677" w:rsidRP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 Канашского муниципального округа Чувашской Республики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Координационный совет) яв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постоянно действующим </w:t>
      </w:r>
      <w:r w:rsidR="00607BC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консультативно-совещательным органом,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образованным в целях формирования и реализации единой инвестиционной политики на территории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отвечающей приоритетам ее социально-экономического развития, создания благоприятных условий для развития инвестиционной и пр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обеспечения защиты прав и</w:t>
      </w:r>
      <w:proofErr w:type="gramEnd"/>
      <w:r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законных интересов субъектов предпринимательской деятельности 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="00253D8F" w:rsidRPr="00253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Республики.</w:t>
      </w:r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Координационный совет руководствуется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иными нормативными правовыми актами Чувашской Республики, </w:t>
      </w:r>
      <w:r w:rsid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="0075246B" w:rsidRPr="0075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и настоящим Положением.</w:t>
      </w:r>
      <w:proofErr w:type="gramEnd"/>
    </w:p>
    <w:p w:rsidR="00607BCF" w:rsidRPr="00607BCF" w:rsidRDefault="00607BCF" w:rsidP="0075246B">
      <w:pPr>
        <w:numPr>
          <w:ilvl w:val="1"/>
          <w:numId w:val="9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Координационный совет в своей деятельности взаимодействует с </w:t>
      </w:r>
      <w:r w:rsidR="009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местного самоуправления</w:t>
      </w:r>
      <w:r w:rsid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общественными организациями и предпринимательскими структурами.</w:t>
      </w:r>
    </w:p>
    <w:p w:rsidR="00607BCF" w:rsidRPr="00607BCF" w:rsidRDefault="00607BCF" w:rsidP="00607BC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</w:t>
      </w:r>
      <w:r w:rsid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функции</w:t>
      </w:r>
    </w:p>
    <w:p w:rsidR="00607BCF" w:rsidRDefault="00607BCF" w:rsidP="00607BCF">
      <w:pPr>
        <w:numPr>
          <w:ilvl w:val="1"/>
          <w:numId w:val="8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Координационного совета являются:</w:t>
      </w:r>
    </w:p>
    <w:p w:rsidR="00FA3EEE" w:rsidRPr="00FA3EEE" w:rsidRDefault="003D50FE" w:rsidP="005A5677">
      <w:pPr>
        <w:pStyle w:val="a7"/>
        <w:numPr>
          <w:ilvl w:val="2"/>
          <w:numId w:val="2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рассмотрение предложений по совершенствованию </w:t>
      </w:r>
      <w:r w:rsidR="005A5677" w:rsidRPr="005A5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правовыми актами Канашского муниципального округа Чувашской Республики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инвестиционной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5A5677">
      <w:pPr>
        <w:pStyle w:val="a7"/>
        <w:numPr>
          <w:ilvl w:val="2"/>
          <w:numId w:val="21"/>
        </w:numPr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 по государственной поддержке инвестиционных процессов и стимулированию инвестиционной и предпринимательской активности в Канашском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округе Чувашской Республики;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 по организации взаимодействия </w:t>
      </w:r>
      <w:r w:rsidR="004F5D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органов Чувашской Республики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4F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</w:t>
      </w:r>
      <w:r w:rsid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</w:t>
      </w:r>
      <w:r w:rsidR="004F5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4F5DC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лиц, участв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ующих в инвестиционном процессе;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по вопросам формирования и осуществления политики в области защиты прав и законных интересов субъектов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редпринимательской деятельности;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устранению административных барьеров, в том числе в части сокращения сро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упрощения процедуры выдачи разрешительной документации;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Одобрение проекта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потребностей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по концентрации финансовых ресурсов на наиболее приоритетных направлениях поддержки инвестиционной и предпринимательской деятельности в Канашском муниципальном округе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реализации на территории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национальной предпринимательской инициативы, направленных на улучшение инвестиционного климата в Канашском муниципальном округе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устранение барьеров для развития предпринимательства;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направлений государственно-частного партнерства, подготовка предложений по развитию государственно-частного партнерства в Канашском муниципальном округе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рассмотрение результатов реализации политики в сфере государственно-частного партнерства в Канашском муниципальном округе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проектов, предусматривающих выполнение 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по созданию, реконструкции, модернизации, обслуживанию, эксплуатации объектов социальной и инженерной инфраструктуры, для определения возможности их реализации на основе соглашения о государственно-частном партнерстве;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одобрение перечн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крупных социально значимых инвестиционных проектов;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инвестиционных паспортов, индивидуальных планов инвестиционного развития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перечня инвестиционных проектов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о мерах и объемах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о приостановлении, прекращении или сокращении сроков и объемов предоставления государственной поддержки для реализации приоритетных инвестиционных проектов, крупных социально значимых инвестиционных проектов, инвестиционных проектов Канашского муниципального округа </w:t>
      </w:r>
      <w:r w:rsidR="00D72ABC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результатов реализации инвестиционных проектов, в том числе несостоявшихся и неуспешных, анализ причин 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ехов и неудач при их реализации;</w:t>
      </w:r>
    </w:p>
    <w:p w:rsidR="00FA3EEE" w:rsidRPr="00FA3EEE" w:rsidRDefault="003D50FE" w:rsidP="00FA3EEE">
      <w:pPr>
        <w:pStyle w:val="a7"/>
        <w:numPr>
          <w:ilvl w:val="2"/>
          <w:numId w:val="21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и инициатив, имеющих общероссийское, региональное или местное значение и направленных на реализацию политики в области развития малого</w:t>
      </w:r>
      <w:r w:rsidR="00FA3EEE" w:rsidRPr="00FA3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предпринимательства.</w:t>
      </w: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FA3EEE" w:rsidRDefault="00607BCF" w:rsidP="00FA3EEE">
      <w:pPr>
        <w:ind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</w:p>
    <w:p w:rsidR="00607BCF" w:rsidRDefault="00607BCF" w:rsidP="003D50FE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основных задач Координационный совет имеет право: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Заслушивать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своих заседаниях членов Координационного совета, а также 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структурных подразделений администрации Канашского муниципального округа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представителей общественных, научных и иных организаций;</w:t>
      </w:r>
    </w:p>
    <w:p w:rsidR="00FA3EEE" w:rsidRPr="00D72ABC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</w:t>
      </w:r>
      <w:r w:rsidR="00FA3EEE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получать</w:t>
      </w:r>
      <w:proofErr w:type="gramEnd"/>
      <w:r w:rsidR="00FA3EEE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от </w:t>
      </w:r>
      <w:r w:rsidR="00D72ABC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 Чувашской Республики, органов местного самоуправления Канашского муниципального округа Чувашской Республики</w:t>
      </w:r>
      <w:r w:rsidR="00FA3EEE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организаций необходимые </w:t>
      </w:r>
      <w:r w:rsidR="00FA3EEE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материалы и информацию по вопросам, отнесенным к компетенции Координационного совета;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частвовать в подготовке </w:t>
      </w:r>
      <w:r w:rsid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правовых актов 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Чувашской Республики, направленных на развитие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предпринимателей;</w:t>
      </w:r>
    </w:p>
    <w:p w:rsidR="003D50FE" w:rsidRPr="003D50FE" w:rsidRDefault="003D50FE" w:rsidP="00D72ABC">
      <w:pPr>
        <w:pStyle w:val="a7"/>
        <w:numPr>
          <w:ilvl w:val="2"/>
          <w:numId w:val="8"/>
        </w:numPr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установленном порядке членов Координационного совета для участия в пр</w:t>
      </w:r>
      <w:r w:rsidR="009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оводимых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органами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органами местного самоуправления</w:t>
      </w:r>
      <w:r w:rsid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2ABC" w:rsidRP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общественными объединениями, научными и другими организациями совещаниях, конференциях и семинарах, на которых рассматриваются вопросы, относящиеся к компетенции Координационного совета.</w:t>
      </w:r>
    </w:p>
    <w:p w:rsidR="00FA3EEE" w:rsidRPr="003D50FE" w:rsidRDefault="003D50F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07BCF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привлекать в установленном порядке в качестве консультантов соответствующих специалистов.</w:t>
      </w:r>
    </w:p>
    <w:p w:rsidR="00FA3EEE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в установленном порядке рабочие группы для решения конкретных вопросов и определять порядок работы этих групп.</w:t>
      </w:r>
    </w:p>
    <w:p w:rsidR="00607BCF" w:rsidRPr="003D50FE" w:rsidRDefault="00607BCF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Подготавливать аналитические записки по актуальным проблемам развития 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инвестиционной и предпринимательской активности, защите прав предпринимателей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Канашском муниципальном округе Чувашской Республики</w:t>
      </w:r>
      <w:r w:rsidR="00FA3EEE"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Координационный совет, в необходимых случаях, может привлекать соответствующие организации и учреждения для анализа финансовой состоятельности представленных инвестиционных проектов в соответствии с требованиями действующего законодательства.</w:t>
      </w:r>
    </w:p>
    <w:p w:rsidR="00FA3EEE" w:rsidRPr="003D50FE" w:rsidRDefault="00FA3EEE" w:rsidP="003D50FE">
      <w:pPr>
        <w:pStyle w:val="a7"/>
        <w:numPr>
          <w:ilvl w:val="2"/>
          <w:numId w:val="8"/>
        </w:numPr>
        <w:ind w:left="0" w:firstLine="708"/>
        <w:rPr>
          <w:rFonts w:ascii="Times New Roman" w:eastAsia="Calibri" w:hAnsi="Times New Roman" w:cs="Times New Roman"/>
          <w:sz w:val="24"/>
          <w:szCs w:val="24"/>
        </w:rPr>
      </w:pPr>
      <w:r w:rsidRPr="003D50FE">
        <w:rPr>
          <w:rFonts w:ascii="Times New Roman" w:eastAsia="Calibri" w:hAnsi="Times New Roman" w:cs="Times New Roman"/>
          <w:sz w:val="24"/>
          <w:szCs w:val="24"/>
        </w:rPr>
        <w:t>Члены Координационного Совета несут ответственность за обеспечение конфиденциальности рассматриваемых программ комплексно социально - экономического развития и инвестиционных проектов.</w:t>
      </w:r>
    </w:p>
    <w:p w:rsidR="00FA3EEE" w:rsidRPr="00607BCF" w:rsidRDefault="00FA3EEE" w:rsidP="00FA3EEE">
      <w:pPr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BCF" w:rsidRPr="00607BCF" w:rsidRDefault="00607BCF" w:rsidP="00607BCF">
      <w:pPr>
        <w:numPr>
          <w:ilvl w:val="0"/>
          <w:numId w:val="8"/>
        </w:numPr>
        <w:ind w:left="0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Состав, организация и полномочия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является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P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3D50FE" w:rsidRDefault="003D50FE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Координационного совета входят: председатель Координационного совета, заместител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Координационного совета, секретарь Координационного совета и члены Координационного совета, которые принимают участие </w:t>
      </w: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3D5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на общественных началах.</w:t>
      </w:r>
    </w:p>
    <w:p w:rsidR="00A37864" w:rsidRDefault="00A37864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формируется из представителей администрации Канашского муниципального округа Чувашской Республики, по согласованию руководителей и (или) представителей государственных органов Чувашской Республики, руководителей </w:t>
      </w:r>
      <w:proofErr w:type="spellStart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кредитных организаций, организаций поддержки бизнеса и институтов развития, представителей общественно-деловых объединений предпринимателей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Канашском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 Чувашской Республики и иных организаций.</w:t>
      </w: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Координационного совета: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текущей деятельностью Координационного совета, планирует его деятельность, ведет заседания, контролирует выполнение его решений;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повестку дня заседания Координационного совета, порядок и план его работы;</w:t>
      </w:r>
    </w:p>
    <w:p w:rsidR="00607BCF" w:rsidRPr="00607BCF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Координационного совета и дает</w:t>
      </w:r>
      <w:proofErr w:type="gramEnd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отдельные поручения;</w:t>
      </w:r>
    </w:p>
    <w:p w:rsidR="00A37864" w:rsidRPr="00A37864" w:rsidRDefault="00607BCF" w:rsidP="00A37864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Координационного совета</w:t>
      </w:r>
      <w:r w:rsid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0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13"/>
        </w:numPr>
        <w:ind w:left="0" w:firstLine="709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A37864">
      <w:pPr>
        <w:numPr>
          <w:ilvl w:val="1"/>
          <w:numId w:val="8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Координационного совета: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обязанности председателя  в период его отсутствия;</w:t>
      </w:r>
    </w:p>
    <w:p w:rsidR="00607BCF" w:rsidRPr="00607BCF" w:rsidRDefault="00607BCF" w:rsidP="00A37864">
      <w:pPr>
        <w:numPr>
          <w:ilvl w:val="2"/>
          <w:numId w:val="14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деятельность членов Координационного совета по определенным направлениям.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Координационного совета:</w:t>
      </w:r>
    </w:p>
    <w:p w:rsidR="00607BCF" w:rsidRPr="00607BCF" w:rsidRDefault="00607BCF" w:rsidP="00A37864">
      <w:pPr>
        <w:numPr>
          <w:ilvl w:val="2"/>
          <w:numId w:val="15"/>
        </w:numPr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готовит план работы 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повестку дня заседания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сбор и подготовку необходимых для рассмотрения на заседаниях Координационного совета документов и материалов;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 протоколы заседаний Координационного совета;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рассылку соответствующей документации;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Координационного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607BCF" w:rsidRPr="00607BCF" w:rsidRDefault="00607BCF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необходимости внесения изменений в состав Координационного совета  и предложения о нем;</w:t>
      </w:r>
    </w:p>
    <w:p w:rsid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делопроизводство;</w:t>
      </w:r>
    </w:p>
    <w:p w:rsidR="00A37864" w:rsidRPr="00607BCF" w:rsidRDefault="00A37864" w:rsidP="00A37864">
      <w:pPr>
        <w:numPr>
          <w:ilvl w:val="2"/>
          <w:numId w:val="15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 по обеспечению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:rsidR="00607BCF" w:rsidRPr="00607BCF" w:rsidRDefault="00607BCF" w:rsidP="00A37864">
      <w:pPr>
        <w:numPr>
          <w:ilvl w:val="1"/>
          <w:numId w:val="8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Координационного совета имеют право: 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к материалам, рассматриваемым на заседании Координационного совета;</w:t>
      </w:r>
    </w:p>
    <w:p w:rsidR="00607BCF" w:rsidRP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письменно свое особое мнение в случае несогласия с принятым решением, которое подлежит обязательному приобщению к протоколу заседания Координационного совета;</w:t>
      </w:r>
    </w:p>
    <w:p w:rsidR="00607BCF" w:rsidRDefault="00607BCF" w:rsidP="00A37864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вопросам, отнесенным к ведению Координационного совета;</w:t>
      </w:r>
    </w:p>
    <w:p w:rsidR="00A37864" w:rsidRPr="00A37864" w:rsidRDefault="00A37864" w:rsidP="00AB6BD2">
      <w:pPr>
        <w:numPr>
          <w:ilvl w:val="0"/>
          <w:numId w:val="17"/>
        </w:numPr>
        <w:shd w:val="clear" w:color="auto" w:fill="FFFFFF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в план работы </w:t>
      </w:r>
      <w:r w:rsid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а также по вопросам, относящимся к компетенции 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37864" w:rsidRPr="00607BCF" w:rsidRDefault="00A37864" w:rsidP="00A37864">
      <w:pPr>
        <w:shd w:val="clear" w:color="auto" w:fill="FFFFFF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Координационного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(готовящие вопрос к рассмотрению) 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подготовку 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докладов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заседаниям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Координационного совета.</w:t>
      </w:r>
    </w:p>
    <w:p w:rsidR="00607BCF" w:rsidRPr="00607BCF" w:rsidRDefault="00607BCF" w:rsidP="00A37864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Координационного совета участвуют в его заседаниях лично, без права замены.</w:t>
      </w:r>
    </w:p>
    <w:p w:rsidR="00D72ABC" w:rsidRPr="00D72ABC" w:rsidRDefault="00D72ABC" w:rsidP="00D72ABC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0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72ABC" w:rsidRPr="00D72ABC" w:rsidRDefault="00D72ABC" w:rsidP="00D72ABC">
      <w:pPr>
        <w:pStyle w:val="a7"/>
        <w:numPr>
          <w:ilvl w:val="1"/>
          <w:numId w:val="10"/>
        </w:num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7BCF" w:rsidRPr="00607BCF" w:rsidRDefault="00607BCF" w:rsidP="008408C2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при необходимости могут принимать участие представители государственных органов</w:t>
      </w:r>
      <w:r w:rsidR="00D7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</w:t>
      </w:r>
      <w:r w:rsidR="008408C2" w:rsidRPr="008408C2">
        <w:t xml:space="preserve"> </w:t>
      </w:r>
      <w:r w:rsidR="008408C2" w:rsidRPr="008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субъекты малого и среднего предпринимательства, общественных организаций, не входящих в его состав, без права голоса.</w:t>
      </w:r>
    </w:p>
    <w:p w:rsidR="00607BCF" w:rsidRPr="00607BCF" w:rsidRDefault="00607BCF" w:rsidP="00D72ABC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Координационного совета в установленном порядке могут привлекаться эксперты и специалисты различных областей.</w:t>
      </w:r>
    </w:p>
    <w:p w:rsidR="00AB6BD2" w:rsidRDefault="00607BCF" w:rsidP="00D72ABC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Координационного совета проводятся в соответств</w:t>
      </w:r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с утвержденным планом работы, но не реже одного раза в полугодие. В </w:t>
      </w:r>
      <w:proofErr w:type="gramStart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AB6BD2"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могут проводиться внеочередные заседания Координационного совета.</w:t>
      </w:r>
    </w:p>
    <w:p w:rsidR="00607BCF" w:rsidRPr="00AB6BD2" w:rsidRDefault="00607BCF" w:rsidP="00D72ABC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Координационного совета считается правомочным, если на нем присутствуют не менее половины его членов. </w:t>
      </w:r>
    </w:p>
    <w:p w:rsidR="00607BCF" w:rsidRDefault="00607BCF" w:rsidP="00D72ABC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Координационного совета </w:t>
      </w:r>
      <w:proofErr w:type="gramStart"/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простым большинством голосом присутствующих на заседании его членов открытым голосованием </w:t>
      </w:r>
      <w:r w:rsidR="008408C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оформляются</w:t>
      </w:r>
      <w:proofErr w:type="gramEnd"/>
      <w:r w:rsidR="008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протоколом. При ра</w:t>
      </w: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количестве голосов голос председателя Координационного совета является решающим.</w:t>
      </w:r>
    </w:p>
    <w:p w:rsidR="008408C2" w:rsidRPr="00607BCF" w:rsidRDefault="008408C2" w:rsidP="008408C2">
      <w:pPr>
        <w:numPr>
          <w:ilvl w:val="1"/>
          <w:numId w:val="10"/>
        </w:numPr>
        <w:ind w:left="0" w:firstLine="5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Координационным</w:t>
      </w:r>
      <w:r w:rsidRPr="00840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доводятся до членов Координационного совета и исполнителей  в течение 10 рабочих дней.</w:t>
      </w:r>
    </w:p>
    <w:p w:rsidR="00607BCF" w:rsidRPr="00607BCF" w:rsidRDefault="00607BCF" w:rsidP="00D72ABC">
      <w:pPr>
        <w:numPr>
          <w:ilvl w:val="1"/>
          <w:numId w:val="10"/>
        </w:numPr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Организационное сопровождение деятельности Координационного совета осуществляет 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732A90" w:rsidRDefault="00732A90" w:rsidP="00A37864">
      <w:pPr>
        <w:autoSpaceDE w:val="0"/>
        <w:autoSpaceDN w:val="0"/>
        <w:adjustRightInd w:val="0"/>
      </w:pPr>
    </w:p>
    <w:sectPr w:rsidR="00732A90" w:rsidSect="00EF081B">
      <w:pgSz w:w="11905" w:h="16838"/>
      <w:pgMar w:top="709" w:right="850" w:bottom="851" w:left="127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4D" w:rsidRDefault="00D37D4D">
      <w:r>
        <w:separator/>
      </w:r>
    </w:p>
  </w:endnote>
  <w:endnote w:type="continuationSeparator" w:id="0">
    <w:p w:rsidR="00D37D4D" w:rsidRDefault="00D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4D" w:rsidRDefault="00D37D4D">
      <w:r>
        <w:separator/>
      </w:r>
    </w:p>
  </w:footnote>
  <w:footnote w:type="continuationSeparator" w:id="0">
    <w:p w:rsidR="00D37D4D" w:rsidRDefault="00D37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82" w:rsidRDefault="00102282" w:rsidP="00EF081B">
    <w:pPr>
      <w:pStyle w:val="a3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5E158F"/>
    <w:multiLevelType w:val="multilevel"/>
    <w:tmpl w:val="A7586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4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13"/>
  </w:num>
  <w:num w:numId="16">
    <w:abstractNumId w:val="6"/>
  </w:num>
  <w:num w:numId="17">
    <w:abstractNumId w:val="8"/>
  </w:num>
  <w:num w:numId="1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496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suff w:val="space"/>
        <w:lvlText w:val="%1."/>
        <w:lvlJc w:val="left"/>
        <w:pPr>
          <w:ind w:left="1428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3142" w:hanging="144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2148" w:hanging="144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48" w:hanging="144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8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8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48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4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08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10535"/>
    <w:rsid w:val="00055365"/>
    <w:rsid w:val="00060131"/>
    <w:rsid w:val="000F6B14"/>
    <w:rsid w:val="00102282"/>
    <w:rsid w:val="00117977"/>
    <w:rsid w:val="0012501F"/>
    <w:rsid w:val="001A329E"/>
    <w:rsid w:val="001B208A"/>
    <w:rsid w:val="001D2721"/>
    <w:rsid w:val="00215BD0"/>
    <w:rsid w:val="0021715C"/>
    <w:rsid w:val="00225E98"/>
    <w:rsid w:val="00235E40"/>
    <w:rsid w:val="00251B9F"/>
    <w:rsid w:val="00253D8F"/>
    <w:rsid w:val="002661D2"/>
    <w:rsid w:val="00271B4A"/>
    <w:rsid w:val="00281512"/>
    <w:rsid w:val="002C1411"/>
    <w:rsid w:val="002E64E5"/>
    <w:rsid w:val="00307C23"/>
    <w:rsid w:val="003D50FE"/>
    <w:rsid w:val="003F70EB"/>
    <w:rsid w:val="003F76E2"/>
    <w:rsid w:val="00483780"/>
    <w:rsid w:val="00490D91"/>
    <w:rsid w:val="0049538F"/>
    <w:rsid w:val="004C1280"/>
    <w:rsid w:val="004C65DE"/>
    <w:rsid w:val="004F4D08"/>
    <w:rsid w:val="004F5DC2"/>
    <w:rsid w:val="004F7917"/>
    <w:rsid w:val="005348AC"/>
    <w:rsid w:val="0056146D"/>
    <w:rsid w:val="00575FA4"/>
    <w:rsid w:val="005A5677"/>
    <w:rsid w:val="005C506E"/>
    <w:rsid w:val="005F3146"/>
    <w:rsid w:val="00607BCF"/>
    <w:rsid w:val="00640673"/>
    <w:rsid w:val="0066093E"/>
    <w:rsid w:val="00675CE3"/>
    <w:rsid w:val="006776E9"/>
    <w:rsid w:val="006B0FF9"/>
    <w:rsid w:val="006E1A92"/>
    <w:rsid w:val="006E48D4"/>
    <w:rsid w:val="006F46FE"/>
    <w:rsid w:val="007322EB"/>
    <w:rsid w:val="00732A90"/>
    <w:rsid w:val="007366B4"/>
    <w:rsid w:val="0075246B"/>
    <w:rsid w:val="007754D1"/>
    <w:rsid w:val="007833F0"/>
    <w:rsid w:val="00787505"/>
    <w:rsid w:val="007C0013"/>
    <w:rsid w:val="007E0816"/>
    <w:rsid w:val="007E52F5"/>
    <w:rsid w:val="007F39E9"/>
    <w:rsid w:val="007F5343"/>
    <w:rsid w:val="00820BF8"/>
    <w:rsid w:val="008408C2"/>
    <w:rsid w:val="00861E0A"/>
    <w:rsid w:val="00867CC4"/>
    <w:rsid w:val="00911443"/>
    <w:rsid w:val="009134F6"/>
    <w:rsid w:val="00944001"/>
    <w:rsid w:val="00945FE7"/>
    <w:rsid w:val="00965BC6"/>
    <w:rsid w:val="00967FCD"/>
    <w:rsid w:val="0098477E"/>
    <w:rsid w:val="00990395"/>
    <w:rsid w:val="009F350C"/>
    <w:rsid w:val="009F515B"/>
    <w:rsid w:val="00A220F2"/>
    <w:rsid w:val="00A37864"/>
    <w:rsid w:val="00A92281"/>
    <w:rsid w:val="00A9383E"/>
    <w:rsid w:val="00AA4042"/>
    <w:rsid w:val="00AB6BD2"/>
    <w:rsid w:val="00AD3D54"/>
    <w:rsid w:val="00AF76E0"/>
    <w:rsid w:val="00B31884"/>
    <w:rsid w:val="00B7279C"/>
    <w:rsid w:val="00B847B7"/>
    <w:rsid w:val="00BF7292"/>
    <w:rsid w:val="00C35091"/>
    <w:rsid w:val="00C52C54"/>
    <w:rsid w:val="00C52C85"/>
    <w:rsid w:val="00C65B10"/>
    <w:rsid w:val="00CD1E4F"/>
    <w:rsid w:val="00D313AD"/>
    <w:rsid w:val="00D35DE5"/>
    <w:rsid w:val="00D37D4D"/>
    <w:rsid w:val="00D6732E"/>
    <w:rsid w:val="00D72ABC"/>
    <w:rsid w:val="00DE34CC"/>
    <w:rsid w:val="00DF7882"/>
    <w:rsid w:val="00EC2E7D"/>
    <w:rsid w:val="00EF081B"/>
    <w:rsid w:val="00F26267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4905-6356-48A7-A931-8E3FF700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23</cp:revision>
  <cp:lastPrinted>2023-10-25T08:12:00Z</cp:lastPrinted>
  <dcterms:created xsi:type="dcterms:W3CDTF">2023-03-29T06:30:00Z</dcterms:created>
  <dcterms:modified xsi:type="dcterms:W3CDTF">2023-11-13T06:06:00Z</dcterms:modified>
</cp:coreProperties>
</file>