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3" w:rsidRDefault="00947F63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Pr="00E31212" w:rsidRDefault="00E31212" w:rsidP="00E312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Times New Roman" w:eastAsia="Calibri" w:hAnsi="Times New Roman" w:cs="Times New Roman"/>
          <w:lang w:eastAsia="ru-RU"/>
        </w:rPr>
        <w:t xml:space="preserve">       </w:t>
      </w:r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>СПРАВКА</w:t>
      </w: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источнике и дате официального опубликования (обнародования) муниципального нормативного правового акта постановления   администрации  Вурнарского муниципального округа Чувашской Республики от 07.09.2023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1234</w:t>
      </w:r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>О резерве управленческих кадров Вурнарского муниципального округа Чувашской Республики</w:t>
      </w:r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6"/>
        <w:gridCol w:w="4950"/>
      </w:tblGrid>
      <w:tr w:rsidR="00E31212" w:rsidRPr="00E31212" w:rsidTr="00AC220B">
        <w:trPr>
          <w:tblCellSpacing w:w="0" w:type="dxa"/>
        </w:trPr>
        <w:tc>
          <w:tcPr>
            <w:tcW w:w="2450" w:type="pct"/>
            <w:hideMark/>
          </w:tcPr>
          <w:p w:rsidR="00E31212" w:rsidRPr="00E31212" w:rsidRDefault="00E31212" w:rsidP="00E31212">
            <w:pPr>
              <w:widowControl w:val="0"/>
              <w:shd w:val="clear" w:color="auto" w:fill="FFFFFF"/>
              <w:tabs>
                <w:tab w:val="left" w:pos="720"/>
                <w:tab w:val="left" w:pos="7335"/>
              </w:tabs>
              <w:autoSpaceDE w:val="0"/>
              <w:autoSpaceDN w:val="0"/>
              <w:adjustRightInd w:val="0"/>
              <w:spacing w:line="264" w:lineRule="auto"/>
              <w:ind w:firstLine="37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E31212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E31212" w:rsidRPr="00E31212" w:rsidRDefault="00E31212" w:rsidP="00E31212">
            <w:pPr>
              <w:widowControl w:val="0"/>
              <w:shd w:val="clear" w:color="auto" w:fill="FFFFFF"/>
              <w:tabs>
                <w:tab w:val="left" w:pos="720"/>
                <w:tab w:val="left" w:pos="7335"/>
              </w:tabs>
              <w:autoSpaceDE w:val="0"/>
              <w:autoSpaceDN w:val="0"/>
              <w:adjustRightInd w:val="0"/>
              <w:spacing w:line="264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en-US" w:bidi="hi-IN"/>
              </w:rPr>
            </w:pPr>
            <w:r w:rsidRPr="00E3121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E31212">
              <w:rPr>
                <w:rFonts w:ascii="Arial" w:eastAsia="Times New Roman" w:hAnsi="Arial" w:cs="Arial"/>
                <w:bCs/>
                <w:sz w:val="24"/>
                <w:szCs w:val="24"/>
              </w:rPr>
              <w:t>Вурнарс</w:t>
            </w:r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кого</w:t>
            </w:r>
            <w:proofErr w:type="spellEnd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округа</w:t>
            </w:r>
            <w:proofErr w:type="spellEnd"/>
          </w:p>
        </w:tc>
      </w:tr>
      <w:tr w:rsidR="00E31212" w:rsidRPr="00E31212" w:rsidTr="00AC220B">
        <w:trPr>
          <w:tblCellSpacing w:w="0" w:type="dxa"/>
        </w:trPr>
        <w:tc>
          <w:tcPr>
            <w:tcW w:w="2450" w:type="pct"/>
            <w:hideMark/>
          </w:tcPr>
          <w:p w:rsidR="00E31212" w:rsidRPr="00E31212" w:rsidRDefault="00E31212" w:rsidP="00E31212">
            <w:pPr>
              <w:widowControl w:val="0"/>
              <w:shd w:val="clear" w:color="auto" w:fill="FFFFFF"/>
              <w:tabs>
                <w:tab w:val="left" w:pos="720"/>
                <w:tab w:val="left" w:pos="7335"/>
              </w:tabs>
              <w:autoSpaceDE w:val="0"/>
              <w:autoSpaceDN w:val="0"/>
              <w:adjustRightInd w:val="0"/>
              <w:spacing w:line="264" w:lineRule="auto"/>
              <w:ind w:firstLine="37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val="en-US" w:bidi="hi-IN"/>
              </w:rPr>
            </w:pPr>
            <w:proofErr w:type="spellStart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Дата</w:t>
            </w:r>
            <w:proofErr w:type="spellEnd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опубликования</w:t>
            </w:r>
            <w:proofErr w:type="spellEnd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обнародования</w:t>
            </w:r>
            <w:proofErr w:type="spellEnd"/>
            <w:r w:rsidRPr="00E31212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550" w:type="pct"/>
            <w:hideMark/>
          </w:tcPr>
          <w:p w:rsidR="00E31212" w:rsidRPr="00E31212" w:rsidRDefault="00E31212" w:rsidP="00E31212">
            <w:pPr>
              <w:widowControl w:val="0"/>
              <w:shd w:val="clear" w:color="auto" w:fill="FFFFFF"/>
              <w:tabs>
                <w:tab w:val="left" w:pos="720"/>
                <w:tab w:val="left" w:pos="7335"/>
              </w:tabs>
              <w:autoSpaceDE w:val="0"/>
              <w:autoSpaceDN w:val="0"/>
              <w:adjustRightInd w:val="0"/>
              <w:spacing w:line="264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E31212">
              <w:rPr>
                <w:rFonts w:ascii="Arial" w:eastAsia="Times New Roman" w:hAnsi="Arial" w:cs="Arial"/>
                <w:bCs/>
                <w:sz w:val="24"/>
                <w:szCs w:val="24"/>
              </w:rPr>
              <w:t>13.09.2023</w:t>
            </w:r>
          </w:p>
        </w:tc>
      </w:tr>
      <w:tr w:rsidR="00E31212" w:rsidRPr="00E31212" w:rsidTr="00AC220B">
        <w:trPr>
          <w:tblCellSpacing w:w="0" w:type="dxa"/>
        </w:trPr>
        <w:tc>
          <w:tcPr>
            <w:tcW w:w="2450" w:type="pct"/>
            <w:hideMark/>
          </w:tcPr>
          <w:p w:rsidR="00E31212" w:rsidRPr="00E31212" w:rsidRDefault="00E31212" w:rsidP="00E31212">
            <w:pPr>
              <w:widowControl w:val="0"/>
              <w:shd w:val="clear" w:color="auto" w:fill="FFFFFF"/>
              <w:tabs>
                <w:tab w:val="left" w:pos="720"/>
                <w:tab w:val="left" w:pos="7335"/>
              </w:tabs>
              <w:autoSpaceDE w:val="0"/>
              <w:autoSpaceDN w:val="0"/>
              <w:adjustRightInd w:val="0"/>
              <w:spacing w:line="264" w:lineRule="auto"/>
              <w:ind w:firstLine="37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E31212">
              <w:rPr>
                <w:rFonts w:ascii="Arial" w:eastAsia="Times New Roman" w:hAnsi="Arial" w:cs="Arial"/>
                <w:bCs/>
                <w:sz w:val="24"/>
                <w:szCs w:val="24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E31212" w:rsidRPr="00E31212" w:rsidRDefault="00E31212" w:rsidP="00E31212">
            <w:pPr>
              <w:widowControl w:val="0"/>
              <w:shd w:val="clear" w:color="auto" w:fill="FFFFFF"/>
              <w:tabs>
                <w:tab w:val="left" w:pos="720"/>
                <w:tab w:val="left" w:pos="7335"/>
              </w:tabs>
              <w:autoSpaceDE w:val="0"/>
              <w:autoSpaceDN w:val="0"/>
              <w:adjustRightInd w:val="0"/>
              <w:spacing w:line="264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E31212">
              <w:rPr>
                <w:rFonts w:ascii="Arial" w:eastAsia="Times New Roman" w:hAnsi="Arial" w:cs="Arial"/>
                <w:bCs/>
                <w:sz w:val="24"/>
                <w:szCs w:val="24"/>
              </w:rPr>
              <w:t>35</w:t>
            </w:r>
          </w:p>
        </w:tc>
      </w:tr>
      <w:tr w:rsidR="00E31212" w:rsidRPr="00E31212" w:rsidTr="00AC220B">
        <w:trPr>
          <w:tblCellSpacing w:w="0" w:type="dxa"/>
        </w:trPr>
        <w:tc>
          <w:tcPr>
            <w:tcW w:w="2450" w:type="pct"/>
            <w:hideMark/>
          </w:tcPr>
          <w:p w:rsidR="00E31212" w:rsidRPr="00E31212" w:rsidRDefault="00E31212" w:rsidP="00E31212">
            <w:pPr>
              <w:widowControl w:val="0"/>
              <w:shd w:val="clear" w:color="auto" w:fill="FFFFFF"/>
              <w:tabs>
                <w:tab w:val="left" w:pos="720"/>
                <w:tab w:val="left" w:pos="7335"/>
              </w:tabs>
              <w:autoSpaceDE w:val="0"/>
              <w:autoSpaceDN w:val="0"/>
              <w:adjustRightInd w:val="0"/>
              <w:spacing w:line="264" w:lineRule="auto"/>
              <w:ind w:firstLine="37"/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E31212">
              <w:rPr>
                <w:rFonts w:ascii="Arial" w:eastAsia="Times New Roman" w:hAnsi="Arial" w:cs="Arial"/>
                <w:bCs/>
                <w:sz w:val="24"/>
                <w:szCs w:val="24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E31212" w:rsidRPr="00E31212" w:rsidRDefault="00E31212" w:rsidP="00E312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720"/>
              <w:jc w:val="both"/>
              <w:rPr>
                <w:rFonts w:ascii="Arial" w:eastAsia="Times New Roman" w:hAnsi="Arial" w:cs="Arial"/>
                <w:bCs/>
                <w:color w:val="FF0000"/>
                <w:kern w:val="2"/>
                <w:sz w:val="24"/>
                <w:szCs w:val="24"/>
                <w:lang w:bidi="hi-IN"/>
              </w:rPr>
            </w:pPr>
          </w:p>
          <w:p w:rsidR="00E31212" w:rsidRPr="00E31212" w:rsidRDefault="00E31212" w:rsidP="00E31212">
            <w:pPr>
              <w:widowControl w:val="0"/>
              <w:shd w:val="clear" w:color="auto" w:fill="FFFFFF"/>
              <w:tabs>
                <w:tab w:val="left" w:pos="720"/>
                <w:tab w:val="left" w:pos="7335"/>
              </w:tabs>
              <w:autoSpaceDE w:val="0"/>
              <w:autoSpaceDN w:val="0"/>
              <w:adjustRightInd w:val="0"/>
              <w:spacing w:line="264" w:lineRule="auto"/>
              <w:ind w:firstLine="567"/>
              <w:jc w:val="both"/>
              <w:rPr>
                <w:rFonts w:ascii="Arial" w:eastAsia="Times New Roman" w:hAnsi="Arial" w:cs="Arial"/>
                <w:bCs/>
                <w:color w:val="FF0000"/>
                <w:kern w:val="2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Cs/>
                <w:color w:val="FF0000"/>
                <w:kern w:val="2"/>
                <w:sz w:val="24"/>
                <w:szCs w:val="24"/>
                <w:lang w:bidi="hi-IN"/>
              </w:rPr>
              <w:t>2</w:t>
            </w:r>
          </w:p>
        </w:tc>
      </w:tr>
    </w:tbl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bidi="hi-IN"/>
        </w:rPr>
      </w:pP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bidi="hi-IN"/>
        </w:rPr>
      </w:pP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color w:val="000000"/>
          <w:kern w:val="2"/>
          <w:sz w:val="24"/>
          <w:szCs w:val="24"/>
          <w:lang w:bidi="hi-IN"/>
        </w:rPr>
      </w:pP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муниципального округа                                                   </w:t>
      </w:r>
      <w:proofErr w:type="spellStart"/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>А.В.Тихонов</w:t>
      </w:r>
      <w:proofErr w:type="spellEnd"/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31212" w:rsidRPr="00E31212" w:rsidRDefault="00E31212" w:rsidP="00E3121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bCs/>
          <w:sz w:val="24"/>
          <w:szCs w:val="24"/>
          <w:lang w:eastAsia="ru-RU"/>
        </w:rPr>
        <w:t>30.09.2023 г.</w:t>
      </w:r>
    </w:p>
    <w:p w:rsidR="00EB6691" w:rsidRDefault="00EB6691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Y="255"/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E31212" w:rsidRPr="00EB6691" w:rsidTr="00AC220B">
        <w:tc>
          <w:tcPr>
            <w:tcW w:w="3471" w:type="dxa"/>
          </w:tcPr>
          <w:p w:rsidR="00E31212" w:rsidRPr="00EB6691" w:rsidRDefault="00E31212" w:rsidP="00AC2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B669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 xml:space="preserve">               </w:t>
            </w:r>
          </w:p>
          <w:p w:rsidR="00E31212" w:rsidRPr="00EB6691" w:rsidRDefault="00E31212" w:rsidP="00AC220B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Чёваш</w:t>
            </w:r>
            <w:proofErr w:type="spellEnd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31212" w:rsidRPr="00EB6691" w:rsidRDefault="00E31212" w:rsidP="00AC220B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Вёрнар</w:t>
            </w:r>
            <w:proofErr w:type="spellEnd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муниципаллё</w:t>
            </w:r>
            <w:proofErr w:type="spellEnd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1212" w:rsidRPr="00EB6691" w:rsidRDefault="00E31212" w:rsidP="00AC220B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proofErr w:type="gramStart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:rsidR="00E31212" w:rsidRPr="00EB6691" w:rsidRDefault="00E31212" w:rsidP="00AC220B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администраций.</w:t>
            </w:r>
          </w:p>
          <w:p w:rsidR="00E31212" w:rsidRPr="00EB6691" w:rsidRDefault="00E31212" w:rsidP="00AC220B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1212" w:rsidRPr="00EB6691" w:rsidRDefault="00E31212" w:rsidP="00AC220B">
            <w:pPr>
              <w:keepNext/>
              <w:spacing w:after="0" w:line="240" w:lineRule="auto"/>
              <w:ind w:right="519"/>
              <w:jc w:val="center"/>
              <w:outlineLvl w:val="0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ЙЫШЁНУ</w:t>
            </w:r>
          </w:p>
          <w:p w:rsidR="00E31212" w:rsidRPr="00EB6691" w:rsidRDefault="00E31212" w:rsidP="00AC220B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1212" w:rsidRPr="00EB6691" w:rsidRDefault="00E31212" w:rsidP="00AC220B">
            <w:pPr>
              <w:tabs>
                <w:tab w:val="left" w:pos="3363"/>
              </w:tabs>
              <w:spacing w:after="0" w:line="240" w:lineRule="auto"/>
              <w:ind w:right="5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07.09.</w:t>
            </w:r>
            <w:r w:rsidRPr="00EB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 xml:space="preserve"> =?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1234</w:t>
            </w:r>
          </w:p>
          <w:p w:rsidR="00E31212" w:rsidRPr="00EB6691" w:rsidRDefault="00E31212" w:rsidP="00AC220B">
            <w:pPr>
              <w:tabs>
                <w:tab w:val="left" w:pos="3255"/>
              </w:tabs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1212" w:rsidRPr="00EB6691" w:rsidRDefault="00E31212" w:rsidP="00AC220B">
            <w:pPr>
              <w:keepNext/>
              <w:tabs>
                <w:tab w:val="left" w:pos="3255"/>
              </w:tabs>
              <w:spacing w:after="0" w:line="240" w:lineRule="auto"/>
              <w:ind w:right="519"/>
              <w:jc w:val="center"/>
              <w:outlineLvl w:val="1"/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>Вёрнар</w:t>
            </w:r>
            <w:proofErr w:type="spellEnd"/>
            <w:r w:rsidRPr="00EB6691">
              <w:rPr>
                <w:rFonts w:ascii="Arial Cyr Chuv" w:eastAsia="Times New Roman" w:hAnsi="Arial Cyr Chuv" w:cs="Times New Roman"/>
                <w:b/>
                <w:bCs/>
                <w:sz w:val="24"/>
                <w:szCs w:val="24"/>
                <w:lang w:eastAsia="ru-RU"/>
              </w:rPr>
              <w:t xml:space="preserve"> поселок.</w:t>
            </w:r>
          </w:p>
          <w:p w:rsidR="00E31212" w:rsidRPr="00EB6691" w:rsidRDefault="00E31212" w:rsidP="00A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E31212" w:rsidRPr="00EB6691" w:rsidRDefault="00E31212" w:rsidP="00A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212" w:rsidRPr="00EB6691" w:rsidRDefault="00E31212" w:rsidP="00AC220B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F838C9" wp14:editId="09A777FA">
                  <wp:extent cx="810260" cy="796925"/>
                  <wp:effectExtent l="0" t="0" r="8890" b="3175"/>
                  <wp:docPr id="3" name="Рисунок 3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E31212" w:rsidRPr="00EB6691" w:rsidRDefault="00E31212" w:rsidP="00AC220B">
            <w:pPr>
              <w:keepNext/>
              <w:spacing w:after="0" w:line="240" w:lineRule="auto"/>
              <w:ind w:right="6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E31212" w:rsidRPr="00EB6691" w:rsidRDefault="00E31212" w:rsidP="00AC220B">
            <w:pPr>
              <w:keepNext/>
              <w:spacing w:after="0" w:line="240" w:lineRule="auto"/>
              <w:ind w:right="6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31212" w:rsidRPr="00EB6691" w:rsidRDefault="00E31212" w:rsidP="00AC220B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31212" w:rsidRPr="00EB6691" w:rsidRDefault="00E31212" w:rsidP="00AC220B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Вурнарского муниципального округа</w:t>
            </w:r>
          </w:p>
          <w:p w:rsidR="00E31212" w:rsidRPr="00EB6691" w:rsidRDefault="00E31212" w:rsidP="00AC220B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1212" w:rsidRPr="00EB6691" w:rsidRDefault="00E31212" w:rsidP="00AC220B">
            <w:pPr>
              <w:keepNext/>
              <w:spacing w:after="0" w:line="240" w:lineRule="auto"/>
              <w:ind w:right="63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E31212" w:rsidRPr="00EB6691" w:rsidRDefault="00E31212" w:rsidP="00AC220B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1212" w:rsidRPr="00EB6691" w:rsidRDefault="00E31212" w:rsidP="00AC220B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EB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.09.2023 г. 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1234</w:t>
            </w:r>
          </w:p>
          <w:p w:rsidR="00E31212" w:rsidRPr="00EB6691" w:rsidRDefault="00E31212" w:rsidP="00AC220B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1212" w:rsidRPr="00EB6691" w:rsidRDefault="00E31212" w:rsidP="00AC220B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Вурнары</w:t>
            </w:r>
          </w:p>
          <w:p w:rsidR="00E31212" w:rsidRPr="00EB6691" w:rsidRDefault="00E31212" w:rsidP="00AC220B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212" w:rsidRDefault="00E31212" w:rsidP="00EB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F63" w:rsidRPr="00E31212" w:rsidRDefault="00947F63" w:rsidP="00EB6691">
      <w:pPr>
        <w:spacing w:after="0" w:line="240" w:lineRule="auto"/>
        <w:ind w:right="3826"/>
        <w:jc w:val="both"/>
        <w:rPr>
          <w:rFonts w:ascii="Arial" w:hAnsi="Arial" w:cs="Arial"/>
          <w:bCs/>
          <w:sz w:val="24"/>
          <w:szCs w:val="24"/>
        </w:rPr>
      </w:pPr>
      <w:r w:rsidRPr="00E31212">
        <w:rPr>
          <w:rFonts w:ascii="Arial" w:hAnsi="Arial" w:cs="Arial"/>
          <w:bCs/>
          <w:sz w:val="24"/>
          <w:szCs w:val="24"/>
        </w:rPr>
        <w:t>О резерве управленческих кадров Вурнарского муниципального округа</w:t>
      </w:r>
      <w:r w:rsidR="00C36C9E" w:rsidRPr="00E31212">
        <w:rPr>
          <w:rFonts w:ascii="Arial" w:hAnsi="Arial" w:cs="Arial"/>
          <w:bCs/>
          <w:sz w:val="24"/>
          <w:szCs w:val="24"/>
        </w:rPr>
        <w:t xml:space="preserve"> Чувашской Республики</w:t>
      </w:r>
    </w:p>
    <w:p w:rsidR="00947F63" w:rsidRPr="00E31212" w:rsidRDefault="00947F63" w:rsidP="00EB6691">
      <w:pPr>
        <w:spacing w:after="0" w:line="240" w:lineRule="auto"/>
        <w:ind w:right="3826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E31212">
          <w:rPr>
            <w:rStyle w:val="a3"/>
            <w:rFonts w:ascii="Arial" w:hAnsi="Arial" w:cs="Arial"/>
            <w:sz w:val="24"/>
            <w:szCs w:val="24"/>
          </w:rPr>
          <w:t>Указом</w:t>
        </w:r>
      </w:hyperlink>
      <w:r w:rsidRPr="00E31212">
        <w:rPr>
          <w:rFonts w:ascii="Arial" w:hAnsi="Arial" w:cs="Arial"/>
          <w:sz w:val="24"/>
          <w:szCs w:val="24"/>
        </w:rPr>
        <w:t xml:space="preserve"> Главы Чувашской Республики от 18.07.2020 г. N 193 "О резерве управленческих кадров Чувашской Республики", в целях совершенствования системы муниципального управления, привлечения на управленческие должности специалистов, обладающих высоким уровнем развития лидерских качеств и управленческих компетенций, формирования состава высококвалифицированных кадров, способных участвовать в решении задач социально-экономического развития Вурнарского муниципального округа Чувашской Республики, повышения эффективности деятельности органов местного самоуправления в </w:t>
      </w:r>
      <w:proofErr w:type="spellStart"/>
      <w:r w:rsidRPr="00E31212">
        <w:rPr>
          <w:rFonts w:ascii="Arial" w:hAnsi="Arial" w:cs="Arial"/>
          <w:sz w:val="24"/>
          <w:szCs w:val="24"/>
        </w:rPr>
        <w:t>Вурнарском</w:t>
      </w:r>
      <w:proofErr w:type="spellEnd"/>
      <w:r w:rsidRPr="00E31212">
        <w:rPr>
          <w:rFonts w:ascii="Arial" w:hAnsi="Arial" w:cs="Arial"/>
          <w:sz w:val="24"/>
          <w:szCs w:val="24"/>
        </w:rPr>
        <w:t xml:space="preserve"> муниципальном округе Чувашской Республики, администрация Вурнарского муниципального округа Чувашской Республики постановляет: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anchor1"/>
      <w:bookmarkEnd w:id="0"/>
      <w:r w:rsidRPr="00E31212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anchor1000" w:history="1">
        <w:r w:rsidRPr="00E31212">
          <w:rPr>
            <w:rStyle w:val="a3"/>
            <w:rFonts w:ascii="Arial" w:hAnsi="Arial" w:cs="Arial"/>
            <w:sz w:val="24"/>
            <w:szCs w:val="24"/>
          </w:rPr>
          <w:t>Порядок</w:t>
        </w:r>
      </w:hyperlink>
      <w:r w:rsidRPr="00E31212">
        <w:rPr>
          <w:rFonts w:ascii="Arial" w:hAnsi="Arial" w:cs="Arial"/>
          <w:sz w:val="24"/>
          <w:szCs w:val="24"/>
        </w:rPr>
        <w:t xml:space="preserve"> формирования, подготовки и использования резерва управленческих кадров Вурнарского муниципального округа Чувашской Республики.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anchor2"/>
      <w:bookmarkEnd w:id="1"/>
      <w:r w:rsidRPr="00E31212">
        <w:rPr>
          <w:rFonts w:ascii="Arial" w:hAnsi="Arial" w:cs="Arial"/>
          <w:sz w:val="24"/>
          <w:szCs w:val="24"/>
        </w:rPr>
        <w:t xml:space="preserve">2. </w:t>
      </w:r>
      <w:hyperlink r:id="rId9" w:history="1">
        <w:r w:rsidRPr="00E31212">
          <w:rPr>
            <w:rStyle w:val="a3"/>
            <w:rFonts w:ascii="Arial" w:hAnsi="Arial" w:cs="Arial"/>
            <w:sz w:val="24"/>
            <w:szCs w:val="24"/>
          </w:rPr>
          <w:t>Постановление</w:t>
        </w:r>
      </w:hyperlink>
      <w:r w:rsidRPr="00E31212">
        <w:rPr>
          <w:rFonts w:ascii="Arial" w:hAnsi="Arial" w:cs="Arial"/>
          <w:sz w:val="24"/>
          <w:szCs w:val="24"/>
        </w:rPr>
        <w:t xml:space="preserve"> администрации Вурнарского района Чувашской Республики от 1.03.2021 г. N 111 "</w:t>
      </w:r>
      <w:r w:rsidRPr="00E31212">
        <w:rPr>
          <w:rFonts w:ascii="Arial" w:hAnsi="Arial" w:cs="Arial"/>
        </w:rPr>
        <w:t xml:space="preserve"> </w:t>
      </w:r>
      <w:r w:rsidRPr="00E31212">
        <w:rPr>
          <w:rFonts w:ascii="Arial" w:hAnsi="Arial" w:cs="Arial"/>
          <w:sz w:val="24"/>
          <w:szCs w:val="24"/>
        </w:rPr>
        <w:t xml:space="preserve">О резерве управленческих кадров Вурнарского </w:t>
      </w:r>
      <w:r w:rsidR="00341874" w:rsidRPr="00E31212">
        <w:rPr>
          <w:rFonts w:ascii="Arial" w:hAnsi="Arial" w:cs="Arial"/>
          <w:sz w:val="24"/>
          <w:szCs w:val="24"/>
        </w:rPr>
        <w:t>района</w:t>
      </w:r>
      <w:r w:rsidRPr="00E31212">
        <w:rPr>
          <w:rFonts w:ascii="Arial" w:hAnsi="Arial" w:cs="Arial"/>
          <w:sz w:val="24"/>
          <w:szCs w:val="24"/>
        </w:rPr>
        <w:t xml:space="preserve"> Чувашской Республики " признать утратившими силу.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anchor3"/>
      <w:bookmarkEnd w:id="2"/>
      <w:r w:rsidRPr="00E3121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312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округа - начальника отдела организационной, кадровой и юридической работы администрации Вурнарского муниципального округа Чувашской Республики.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B6691" w:rsidRPr="00E31212" w:rsidTr="00EB6691">
        <w:trPr>
          <w:tblCellSpacing w:w="0" w:type="dxa"/>
        </w:trPr>
        <w:tc>
          <w:tcPr>
            <w:tcW w:w="9498" w:type="dxa"/>
            <w:hideMark/>
          </w:tcPr>
          <w:p w:rsidR="00EB6691" w:rsidRPr="00E31212" w:rsidRDefault="00EB6691" w:rsidP="00EB6691">
            <w:pPr>
              <w:spacing w:after="0" w:line="240" w:lineRule="auto"/>
              <w:ind w:right="-34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212">
              <w:rPr>
                <w:rFonts w:ascii="Arial" w:hAnsi="Arial" w:cs="Arial"/>
                <w:sz w:val="24"/>
                <w:szCs w:val="24"/>
              </w:rPr>
              <w:t xml:space="preserve">Глава Вурнарского </w:t>
            </w:r>
          </w:p>
          <w:p w:rsidR="00EB6691" w:rsidRPr="00E31212" w:rsidRDefault="00EB6691" w:rsidP="00EB6691">
            <w:pPr>
              <w:spacing w:after="0" w:line="240" w:lineRule="auto"/>
              <w:ind w:right="-34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212">
              <w:rPr>
                <w:rFonts w:ascii="Arial" w:hAnsi="Arial" w:cs="Arial"/>
                <w:sz w:val="24"/>
                <w:szCs w:val="24"/>
              </w:rPr>
              <w:t xml:space="preserve">муниципального округа                                                                                    </w:t>
            </w:r>
            <w:proofErr w:type="spellStart"/>
            <w:r w:rsidRPr="00E31212">
              <w:rPr>
                <w:rFonts w:ascii="Arial" w:hAnsi="Arial" w:cs="Arial"/>
                <w:sz w:val="24"/>
                <w:szCs w:val="24"/>
              </w:rPr>
              <w:t>А.В.Тихонов</w:t>
            </w:r>
            <w:proofErr w:type="spellEnd"/>
          </w:p>
          <w:p w:rsidR="00EB6691" w:rsidRPr="00E31212" w:rsidRDefault="00EB6691" w:rsidP="00EB6691">
            <w:pPr>
              <w:spacing w:after="0" w:line="240" w:lineRule="auto"/>
              <w:ind w:right="-3411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6691" w:rsidRPr="00E31212" w:rsidRDefault="00EB6691" w:rsidP="00EB6691">
            <w:pPr>
              <w:spacing w:after="0" w:line="240" w:lineRule="auto"/>
              <w:ind w:right="-3411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6691" w:rsidRPr="00E31212" w:rsidRDefault="00EB6691" w:rsidP="00EB6691">
            <w:pPr>
              <w:spacing w:after="0" w:line="240" w:lineRule="auto"/>
              <w:ind w:right="-3411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6691" w:rsidRPr="00E31212" w:rsidRDefault="00EB6691" w:rsidP="00EB6691">
            <w:pPr>
              <w:spacing w:after="0" w:line="240" w:lineRule="auto"/>
              <w:ind w:right="-3411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6691" w:rsidRPr="00E31212" w:rsidRDefault="00EB6691" w:rsidP="00EB6691">
            <w:pPr>
              <w:spacing w:after="0" w:line="240" w:lineRule="auto"/>
              <w:ind w:right="-3411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6691" w:rsidRPr="00E31212" w:rsidRDefault="00EB6691" w:rsidP="00EB6691">
      <w:pPr>
        <w:spacing w:after="0" w:line="240" w:lineRule="auto"/>
        <w:ind w:left="-6794" w:firstLine="7361"/>
        <w:rPr>
          <w:rFonts w:ascii="Arial" w:hAnsi="Arial" w:cs="Arial"/>
          <w:sz w:val="16"/>
          <w:szCs w:val="16"/>
        </w:rPr>
      </w:pPr>
      <w:proofErr w:type="spellStart"/>
      <w:r w:rsidRPr="00E31212">
        <w:rPr>
          <w:rFonts w:ascii="Arial" w:hAnsi="Arial" w:cs="Arial"/>
          <w:sz w:val="16"/>
          <w:szCs w:val="16"/>
        </w:rPr>
        <w:t>Исп</w:t>
      </w:r>
      <w:proofErr w:type="gramStart"/>
      <w:r w:rsidRPr="00E31212">
        <w:rPr>
          <w:rFonts w:ascii="Arial" w:hAnsi="Arial" w:cs="Arial"/>
          <w:sz w:val="16"/>
          <w:szCs w:val="16"/>
        </w:rPr>
        <w:t>.К</w:t>
      </w:r>
      <w:proofErr w:type="gramEnd"/>
      <w:r w:rsidRPr="00E31212">
        <w:rPr>
          <w:rFonts w:ascii="Arial" w:hAnsi="Arial" w:cs="Arial"/>
          <w:sz w:val="16"/>
          <w:szCs w:val="16"/>
        </w:rPr>
        <w:t>онстантинова</w:t>
      </w:r>
      <w:proofErr w:type="spellEnd"/>
      <w:r w:rsidRPr="00E31212">
        <w:rPr>
          <w:rFonts w:ascii="Arial" w:hAnsi="Arial" w:cs="Arial"/>
          <w:sz w:val="16"/>
          <w:szCs w:val="16"/>
        </w:rPr>
        <w:t xml:space="preserve"> А.Н.</w:t>
      </w:r>
    </w:p>
    <w:p w:rsidR="00EB6691" w:rsidRPr="00E31212" w:rsidRDefault="00EB6691" w:rsidP="00EB6691">
      <w:pPr>
        <w:spacing w:after="0" w:line="240" w:lineRule="auto"/>
        <w:ind w:left="-6794" w:firstLine="7361"/>
        <w:rPr>
          <w:rFonts w:ascii="Arial" w:hAnsi="Arial" w:cs="Arial"/>
          <w:sz w:val="16"/>
          <w:szCs w:val="16"/>
        </w:rPr>
      </w:pPr>
      <w:r w:rsidRPr="00E31212">
        <w:rPr>
          <w:rFonts w:ascii="Arial" w:hAnsi="Arial" w:cs="Arial"/>
          <w:sz w:val="16"/>
          <w:szCs w:val="16"/>
        </w:rPr>
        <w:t>8(83537)2-75-51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947F63" w:rsidRPr="00E31212" w:rsidRDefault="00947F63" w:rsidP="00947F63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bookmarkStart w:id="3" w:name="anchor1000"/>
      <w:bookmarkEnd w:id="3"/>
    </w:p>
    <w:p w:rsidR="00947F63" w:rsidRPr="00E31212" w:rsidRDefault="00947F63" w:rsidP="00947F6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hyperlink w:anchor="anchor0" w:history="1">
        <w:r w:rsidRPr="00E31212">
          <w:rPr>
            <w:rStyle w:val="a3"/>
            <w:rFonts w:ascii="Arial" w:hAnsi="Arial" w:cs="Arial"/>
            <w:sz w:val="24"/>
            <w:szCs w:val="24"/>
          </w:rPr>
          <w:t>постановлению</w:t>
        </w:r>
      </w:hyperlink>
      <w:r w:rsidRPr="00E31212">
        <w:rPr>
          <w:rFonts w:ascii="Arial" w:hAnsi="Arial" w:cs="Arial"/>
          <w:sz w:val="24"/>
          <w:szCs w:val="24"/>
        </w:rPr>
        <w:t xml:space="preserve"> администрации Вурнарского муниципального округа Чувашской Республики от </w:t>
      </w:r>
      <w:r w:rsidR="00C36C9E" w:rsidRPr="00E31212">
        <w:rPr>
          <w:rFonts w:ascii="Arial" w:hAnsi="Arial" w:cs="Arial"/>
          <w:sz w:val="24"/>
          <w:szCs w:val="24"/>
        </w:rPr>
        <w:t>07.09.</w:t>
      </w:r>
      <w:r w:rsidRPr="00E31212">
        <w:rPr>
          <w:rFonts w:ascii="Arial" w:hAnsi="Arial" w:cs="Arial"/>
          <w:sz w:val="24"/>
          <w:szCs w:val="24"/>
        </w:rPr>
        <w:t>2023 г. N </w:t>
      </w:r>
      <w:r w:rsidR="00C36C9E" w:rsidRPr="00E31212">
        <w:rPr>
          <w:rFonts w:ascii="Arial" w:hAnsi="Arial" w:cs="Arial"/>
          <w:sz w:val="24"/>
          <w:szCs w:val="24"/>
        </w:rPr>
        <w:t>1234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E31212">
        <w:rPr>
          <w:rFonts w:ascii="Arial" w:hAnsi="Arial" w:cs="Arial"/>
          <w:b/>
          <w:bCs/>
          <w:sz w:val="24"/>
          <w:szCs w:val="24"/>
        </w:rPr>
        <w:t>Порядок</w:t>
      </w:r>
    </w:p>
    <w:p w:rsidR="00947F63" w:rsidRPr="00E31212" w:rsidRDefault="00947F63" w:rsidP="00947F63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E31212">
        <w:rPr>
          <w:rFonts w:ascii="Arial" w:hAnsi="Arial" w:cs="Arial"/>
          <w:b/>
          <w:bCs/>
          <w:sz w:val="24"/>
          <w:szCs w:val="24"/>
        </w:rPr>
        <w:t>формирования, подготовки и использования резерва управленческих кадров Вурнарского муниципального округа Чувашской Республики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anchor1001"/>
      <w:bookmarkEnd w:id="4"/>
      <w:r w:rsidRPr="00E31212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anchor11"/>
      <w:bookmarkEnd w:id="5"/>
      <w:r w:rsidRPr="00E3121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31212">
        <w:rPr>
          <w:rFonts w:ascii="Arial" w:hAnsi="Arial" w:cs="Arial"/>
          <w:sz w:val="24"/>
          <w:szCs w:val="24"/>
        </w:rPr>
        <w:t xml:space="preserve">Резерв управленческих кадров Вурнарского муниципального округа Чувашской Республики (далее - Резерв) - сформированная в соответствии с Порядком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деятельности, обладающих </w:t>
      </w:r>
      <w:bookmarkStart w:id="6" w:name="_GoBack"/>
      <w:bookmarkEnd w:id="6"/>
      <w:r w:rsidRPr="00E31212">
        <w:rPr>
          <w:rFonts w:ascii="Arial" w:hAnsi="Arial" w:cs="Arial"/>
          <w:sz w:val="24"/>
          <w:szCs w:val="24"/>
        </w:rPr>
        <w:t>необходимыми профессионально-деловыми и личностными качествами и высокой степенью ответственности, позволяющими рассматривать их в качестве кандидатов для замещения руководящих должностей.</w:t>
      </w:r>
      <w:proofErr w:type="gramEnd"/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anchor12"/>
      <w:bookmarkEnd w:id="7"/>
      <w:r w:rsidRPr="00E31212">
        <w:rPr>
          <w:rFonts w:ascii="Arial" w:hAnsi="Arial" w:cs="Arial"/>
          <w:sz w:val="24"/>
          <w:szCs w:val="24"/>
        </w:rPr>
        <w:t>1.2. Резерв формируется по трем целевым группам: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группа 1. Главная группа должностей муниципальной службы (категория "руководители");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группа 2. Ведущая группа должностей муниципальной службы (категория "руководители");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группа 3. Должности руководителей организаций, подведомственных администрации Вурнарского муниципального округа Чувашской Республики.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В каждой целевой группе лица, состоящие в резерве, ранжируются по трем уровням готовности к занятию управленческих должностей: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"высший" - компетенции, опыт и общий уровень подготовки лица, состоящего в Резерве, достаточны для назначения на управленческую должность, в том числе в порядке должностного роста;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"базовый" - после получения дополнительного профессионального образования, по итогам и с учетом тестирования лицо, состоящее в Резерве, может претендовать на замещение управленческой должности, в том числе в порядке должностного роста;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"перспективный" - перспективные лица, состоящие в Резерве, которые после получения дополнительного профессионального образования, стажировки в органах местного самоуправления Вурнарского муниципального округа Чувашской Республики могут претендовать на замещение управленческих должностей, в том числе в порядке должностного роста.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anchor13"/>
      <w:bookmarkEnd w:id="8"/>
      <w:r w:rsidRPr="00E31212">
        <w:rPr>
          <w:rFonts w:ascii="Arial" w:hAnsi="Arial" w:cs="Arial"/>
          <w:sz w:val="24"/>
          <w:szCs w:val="24"/>
        </w:rPr>
        <w:t>1.3. Муниципальный служащий органа местного самоуправления Вурнарского муниципального округа Чувашской Республики вправе на общих основаниях участвовать в конкурсном отборе независимо от того, какую должность он замещает на период проведения конкурсного отбора.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anchor14"/>
      <w:bookmarkEnd w:id="9"/>
      <w:r w:rsidRPr="00E31212">
        <w:rPr>
          <w:rFonts w:ascii="Arial" w:hAnsi="Arial" w:cs="Arial"/>
          <w:sz w:val="24"/>
          <w:szCs w:val="24"/>
        </w:rPr>
        <w:t xml:space="preserve">1.4. Решение о включении в Резерв принимается главой Вурнарского муниципального округа Чувашской Республики по представлению председателя Комиссии при главе Вурнарского муниципального округа Чувашской Республики по формированию и подготовке резерва управленческих кадров Вурнарского муниципального округа Чувашской Республики (далее - Комиссия). Состав Резерва утверждается распоряжением администрации Вурнарского муниципального округа Чувашской Республики, который размещается на </w:t>
      </w:r>
      <w:hyperlink r:id="rId10" w:history="1">
        <w:r w:rsidRPr="00E31212">
          <w:rPr>
            <w:rStyle w:val="a3"/>
            <w:rFonts w:ascii="Arial" w:hAnsi="Arial" w:cs="Arial"/>
            <w:sz w:val="24"/>
            <w:szCs w:val="24"/>
          </w:rPr>
          <w:t>официальном сайте</w:t>
        </w:r>
      </w:hyperlink>
      <w:r w:rsidRPr="00E31212">
        <w:rPr>
          <w:rFonts w:ascii="Arial" w:hAnsi="Arial" w:cs="Arial"/>
          <w:sz w:val="24"/>
          <w:szCs w:val="24"/>
        </w:rPr>
        <w:t xml:space="preserve"> администрации Вурнарского муниципального округа Чувашской Республики на </w:t>
      </w:r>
      <w:r w:rsidRPr="00E31212">
        <w:rPr>
          <w:rFonts w:ascii="Arial" w:hAnsi="Arial" w:cs="Arial"/>
          <w:sz w:val="24"/>
          <w:szCs w:val="24"/>
        </w:rPr>
        <w:lastRenderedPageBreak/>
        <w:t>Портале органов власти Чувашской Республики в информационно-телекоммуникационной сети "Интернет" (далее - сайт).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anchor15"/>
      <w:bookmarkEnd w:id="10"/>
      <w:r w:rsidRPr="00E31212">
        <w:rPr>
          <w:rFonts w:ascii="Arial" w:hAnsi="Arial" w:cs="Arial"/>
          <w:sz w:val="24"/>
          <w:szCs w:val="24"/>
        </w:rPr>
        <w:t xml:space="preserve">1.5. Ответственным за формирование, подготовку и использование Резерва является отдел организационной, кадровой и юридической работы администрации Вурнарского муниципального округа Чувашской Республики (далее - отдел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ЮР).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11" w:name="anchor1002"/>
      <w:bookmarkEnd w:id="11"/>
      <w:r w:rsidRPr="00E31212">
        <w:rPr>
          <w:rFonts w:ascii="Arial" w:hAnsi="Arial" w:cs="Arial"/>
          <w:b/>
          <w:bCs/>
          <w:sz w:val="24"/>
          <w:szCs w:val="24"/>
        </w:rPr>
        <w:t>II. Формирование Резерва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anchor21"/>
      <w:bookmarkEnd w:id="12"/>
      <w:r w:rsidRPr="00E31212">
        <w:rPr>
          <w:rFonts w:ascii="Arial" w:hAnsi="Arial" w:cs="Arial"/>
          <w:sz w:val="24"/>
          <w:szCs w:val="24"/>
        </w:rPr>
        <w:t>2.1. Отбор кандидатов для включения в Резерв (далее - Отбор) осуществляется Комиссией в два этапа.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anchor22"/>
      <w:bookmarkEnd w:id="13"/>
      <w:r w:rsidRPr="00E31212">
        <w:rPr>
          <w:rFonts w:ascii="Arial" w:hAnsi="Arial" w:cs="Arial"/>
          <w:sz w:val="24"/>
          <w:szCs w:val="24"/>
        </w:rPr>
        <w:t xml:space="preserve">2.2. Администрация Вурнарского муниципального округа Чувашской Республики (далее - Администрация) размещает на </w:t>
      </w:r>
      <w:hyperlink r:id="rId11" w:history="1">
        <w:r w:rsidRPr="00E31212">
          <w:rPr>
            <w:rStyle w:val="a3"/>
            <w:rFonts w:ascii="Arial" w:hAnsi="Arial" w:cs="Arial"/>
            <w:sz w:val="24"/>
            <w:szCs w:val="24"/>
          </w:rPr>
          <w:t>сайте</w:t>
        </w:r>
      </w:hyperlink>
      <w:r w:rsidRPr="00E31212">
        <w:rPr>
          <w:rFonts w:ascii="Arial" w:hAnsi="Arial" w:cs="Arial"/>
          <w:sz w:val="24"/>
          <w:szCs w:val="24"/>
        </w:rPr>
        <w:t xml:space="preserve"> объявление о приеме документов для участия в Отборе, а также следующую информацию: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требования, предъявляемые к кандидатам, претендующим на включение в Резерв (далее - кандидат);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место и время приема документов, подлежащих представлению в соответствии с </w:t>
      </w:r>
      <w:hyperlink w:anchor="anchor25" w:history="1">
        <w:r w:rsidRPr="00E31212">
          <w:rPr>
            <w:rStyle w:val="a3"/>
            <w:rFonts w:ascii="Arial" w:hAnsi="Arial" w:cs="Arial"/>
            <w:sz w:val="24"/>
            <w:szCs w:val="24"/>
          </w:rPr>
          <w:t>пунктом 2.5</w:t>
        </w:r>
      </w:hyperlink>
      <w:r w:rsidRPr="00E31212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сведения об источнике подробной информации об Отборе (телефон, факс, электронная почта, электронный адрес </w:t>
      </w:r>
      <w:hyperlink r:id="rId12" w:history="1">
        <w:r w:rsidRPr="00E31212">
          <w:rPr>
            <w:rStyle w:val="a3"/>
            <w:rFonts w:ascii="Arial" w:hAnsi="Arial" w:cs="Arial"/>
            <w:sz w:val="24"/>
            <w:szCs w:val="24"/>
          </w:rPr>
          <w:t>сайта</w:t>
        </w:r>
      </w:hyperlink>
      <w:r w:rsidRPr="00E31212">
        <w:rPr>
          <w:rFonts w:ascii="Arial" w:hAnsi="Arial" w:cs="Arial"/>
          <w:sz w:val="24"/>
          <w:szCs w:val="24"/>
        </w:rPr>
        <w:t xml:space="preserve"> администрации Вурнарского муниципального округа Чувашской Республики).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По решению Администрации информация об Отборе также направляется в адрес руководителей территориальных органов федеральных органов исполнительной власти, территориальных органов исполнительной власти Чувашской Республики, органов местного самоуправления муниципальных и городских округов Чувашской Республики, органов местного самоуправления Вурнарского муниципального округа Чувашской Республики, организаций, общественных объединений, политических партий. Информация об Отборе также может публиковаться в периодическом печатном издании.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anchor23"/>
      <w:bookmarkEnd w:id="14"/>
      <w:r w:rsidRPr="00E31212">
        <w:rPr>
          <w:rFonts w:ascii="Arial" w:hAnsi="Arial" w:cs="Arial"/>
          <w:sz w:val="24"/>
          <w:szCs w:val="24"/>
        </w:rPr>
        <w:t>2.3. Ограничениями для включения в Резерв являются: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отсутствие гражданства Российской Федерации;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возраст старше 55 лет;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отсутствие высшего образования;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отсутствие управленческого опыта более трех лет;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31212">
        <w:rPr>
          <w:rFonts w:ascii="Arial" w:hAnsi="Arial" w:cs="Arial"/>
          <w:sz w:val="24"/>
          <w:szCs w:val="24"/>
        </w:rPr>
        <w:t>нахождение в статусе "безработный" либо "временно неработающий" (далее - статус "неработающий") более одного года.</w:t>
      </w:r>
      <w:proofErr w:type="gramEnd"/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anchor24"/>
      <w:bookmarkEnd w:id="15"/>
      <w:r w:rsidRPr="00E31212">
        <w:rPr>
          <w:rFonts w:ascii="Arial" w:hAnsi="Arial" w:cs="Arial"/>
          <w:sz w:val="24"/>
          <w:szCs w:val="24"/>
        </w:rPr>
        <w:t>2.4. Лица, прошедшие отбор, включаются в Резерв на срок до трех лет.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Лица в статусе "неработающий" могут состоять в Резерве не более одного года. Изменение статуса (трудоустройство) является основанием для продления срока нахождения в Резерве до трех лет (включая период пребывания в Резерве в статусе "неработающий").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anchor25"/>
      <w:bookmarkEnd w:id="16"/>
      <w:r w:rsidRPr="00E31212">
        <w:rPr>
          <w:rFonts w:ascii="Arial" w:hAnsi="Arial" w:cs="Arial"/>
          <w:sz w:val="24"/>
          <w:szCs w:val="24"/>
        </w:rPr>
        <w:t>2.5. Для участия в Отборе кандидаты для включения в Резерв представляют следующие документы: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anchor251"/>
      <w:bookmarkEnd w:id="17"/>
      <w:r w:rsidRPr="00E31212">
        <w:rPr>
          <w:rFonts w:ascii="Arial" w:hAnsi="Arial" w:cs="Arial"/>
          <w:sz w:val="24"/>
          <w:szCs w:val="24"/>
        </w:rPr>
        <w:t xml:space="preserve">1) заявление по форме согласно </w:t>
      </w:r>
      <w:hyperlink w:anchor="anchor1100" w:history="1">
        <w:r w:rsidRPr="00E31212">
          <w:rPr>
            <w:rStyle w:val="a3"/>
            <w:rFonts w:ascii="Arial" w:hAnsi="Arial" w:cs="Arial"/>
            <w:sz w:val="24"/>
            <w:szCs w:val="24"/>
          </w:rPr>
          <w:t>приложению N 1</w:t>
        </w:r>
      </w:hyperlink>
      <w:r w:rsidRPr="00E31212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anchor252"/>
      <w:bookmarkEnd w:id="18"/>
      <w:r w:rsidRPr="00E31212">
        <w:rPr>
          <w:rFonts w:ascii="Arial" w:hAnsi="Arial" w:cs="Arial"/>
          <w:sz w:val="24"/>
          <w:szCs w:val="24"/>
        </w:rPr>
        <w:t xml:space="preserve">2) не менее двух рекомендаций лиц, занимающих руководящие либо управленческие должности, характеризующие профессиональные и личностные качества кандидата, по форме согласно </w:t>
      </w:r>
      <w:hyperlink w:anchor="anchor1300" w:history="1">
        <w:r w:rsidRPr="00E31212">
          <w:rPr>
            <w:rStyle w:val="a3"/>
            <w:rFonts w:ascii="Arial" w:hAnsi="Arial" w:cs="Arial"/>
            <w:sz w:val="24"/>
            <w:szCs w:val="24"/>
          </w:rPr>
          <w:t>приложению N 3</w:t>
        </w:r>
      </w:hyperlink>
      <w:r w:rsidRPr="00E31212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anchor253"/>
      <w:bookmarkEnd w:id="19"/>
      <w:r w:rsidRPr="00E31212">
        <w:rPr>
          <w:rFonts w:ascii="Arial" w:hAnsi="Arial" w:cs="Arial"/>
          <w:sz w:val="24"/>
          <w:szCs w:val="24"/>
        </w:rPr>
        <w:t xml:space="preserve">3) анкету на </w:t>
      </w:r>
      <w:proofErr w:type="gramStart"/>
      <w:r w:rsidRPr="00E31212">
        <w:rPr>
          <w:rFonts w:ascii="Arial" w:hAnsi="Arial" w:cs="Arial"/>
          <w:sz w:val="24"/>
          <w:szCs w:val="24"/>
        </w:rPr>
        <w:t>бумажном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электронных носителях по форме согласно </w:t>
      </w:r>
      <w:hyperlink w:anchor="anchor1200" w:history="1">
        <w:r w:rsidRPr="00E31212">
          <w:rPr>
            <w:rStyle w:val="a3"/>
            <w:rFonts w:ascii="Arial" w:hAnsi="Arial" w:cs="Arial"/>
            <w:sz w:val="24"/>
            <w:szCs w:val="24"/>
          </w:rPr>
          <w:t>приложению N 2</w:t>
        </w:r>
      </w:hyperlink>
      <w:r w:rsidRPr="00E31212">
        <w:rPr>
          <w:rFonts w:ascii="Arial" w:hAnsi="Arial" w:cs="Arial"/>
          <w:sz w:val="24"/>
          <w:szCs w:val="24"/>
        </w:rPr>
        <w:t xml:space="preserve"> к настоящему Порядку. Все графы анкеты должны быть заполнены точно и четко. Анкета подписывается кандидатом и заверяется кадровой службой по месту работы (службы) кандидата. Лица, оформившие и </w:t>
      </w:r>
      <w:r w:rsidRPr="00E31212">
        <w:rPr>
          <w:rFonts w:ascii="Arial" w:hAnsi="Arial" w:cs="Arial"/>
          <w:sz w:val="24"/>
          <w:szCs w:val="24"/>
        </w:rPr>
        <w:lastRenderedPageBreak/>
        <w:t>подписывающие анкету, несут персональную ответственность за достоверность указанных сведений;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anchor254"/>
      <w:bookmarkEnd w:id="20"/>
      <w:r w:rsidRPr="00E31212">
        <w:rPr>
          <w:rFonts w:ascii="Arial" w:hAnsi="Arial" w:cs="Arial"/>
          <w:sz w:val="24"/>
          <w:szCs w:val="24"/>
        </w:rPr>
        <w:t xml:space="preserve">4) копию трудовой книжки, заверенную надлежащим образом кадровой службой по месту работы (службы) кандидата и (или) сведения о трудовой </w:t>
      </w:r>
      <w:proofErr w:type="gramStart"/>
      <w:r w:rsidRPr="00E31212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оформленные в установленном законодательством Российской Федерации порядке;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anchor255"/>
      <w:bookmarkEnd w:id="21"/>
      <w:r w:rsidRPr="00E31212">
        <w:rPr>
          <w:rFonts w:ascii="Arial" w:hAnsi="Arial" w:cs="Arial"/>
          <w:sz w:val="24"/>
          <w:szCs w:val="24"/>
        </w:rPr>
        <w:t>5) копии документов об образовании и о квалификации, о повышении или присвоении квалификации по результатам дополнительного профессионального образования, документов о присвоении ученой степени, ученого звания, заверенные надлежащим образом;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anchor256"/>
      <w:bookmarkEnd w:id="22"/>
      <w:r w:rsidRPr="00E31212">
        <w:rPr>
          <w:rFonts w:ascii="Arial" w:hAnsi="Arial" w:cs="Arial"/>
          <w:sz w:val="24"/>
          <w:szCs w:val="24"/>
        </w:rPr>
        <w:t>6) копия паспорта или заменяющего его документа.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Представление документов не в полном объеме или с нарушением правил оформления, а также при наличии ограничений, установленных </w:t>
      </w:r>
      <w:hyperlink w:anchor="anchor23" w:history="1">
        <w:r w:rsidRPr="00E31212">
          <w:rPr>
            <w:rStyle w:val="a3"/>
            <w:rFonts w:ascii="Arial" w:hAnsi="Arial" w:cs="Arial"/>
            <w:sz w:val="24"/>
            <w:szCs w:val="24"/>
          </w:rPr>
          <w:t>пунктом 2.3</w:t>
        </w:r>
      </w:hyperlink>
      <w:r w:rsidRPr="00E31212">
        <w:rPr>
          <w:rFonts w:ascii="Arial" w:hAnsi="Arial" w:cs="Arial"/>
          <w:sz w:val="24"/>
          <w:szCs w:val="24"/>
        </w:rPr>
        <w:t xml:space="preserve"> настоящего Порядка, являются основанием для отказа гражданину на участие в Отборе, о чем он информируется по адресу электронной почты, указанному в анкете, отделом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ЮР в течение 15 рабочих дней со дня поступления заявления и соответствующих документов.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anchor26"/>
      <w:bookmarkEnd w:id="23"/>
      <w:r w:rsidRPr="00E31212">
        <w:rPr>
          <w:rFonts w:ascii="Arial" w:hAnsi="Arial" w:cs="Arial"/>
          <w:sz w:val="24"/>
          <w:szCs w:val="24"/>
        </w:rPr>
        <w:t>2.6 Отбор лиц из числа подавших заявления осуществляется Комиссией, состав которой утверждается распоряжением Администрации.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13" w:history="1">
        <w:r w:rsidRPr="00E31212">
          <w:rPr>
            <w:rStyle w:val="a3"/>
            <w:rFonts w:ascii="Arial" w:hAnsi="Arial" w:cs="Arial"/>
            <w:sz w:val="24"/>
            <w:szCs w:val="24"/>
          </w:rPr>
          <w:t>Конституцией</w:t>
        </w:r>
      </w:hyperlink>
      <w:r w:rsidRPr="00E31212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4" w:history="1">
        <w:r w:rsidRPr="00E31212">
          <w:rPr>
            <w:rStyle w:val="a3"/>
            <w:rFonts w:ascii="Arial" w:hAnsi="Arial" w:cs="Arial"/>
            <w:sz w:val="24"/>
            <w:szCs w:val="24"/>
          </w:rPr>
          <w:t>Конституцией</w:t>
        </w:r>
      </w:hyperlink>
      <w:r w:rsidRPr="00E31212">
        <w:rPr>
          <w:rFonts w:ascii="Arial" w:hAnsi="Arial" w:cs="Arial"/>
          <w:sz w:val="24"/>
          <w:szCs w:val="24"/>
        </w:rPr>
        <w:t xml:space="preserve"> Чувашской Республики, федеральным законами и законами Чувашской Республики, иными нормативными правовыми актами Российской Федерации и нормативными правовыми актами Чувашской Республики, а также настоящим Порядком.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Комиссия образуется в составе председателя Комиссии, заместителя председателя Комиссии, ответственного секретаря Комиссии и иных членов Комиссии, которые принимают участие в ее работе на общественных началах.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Председателем Комиссии является один из заместителей главы </w:t>
      </w:r>
      <w:r w:rsidR="00341874" w:rsidRPr="00E31212">
        <w:rPr>
          <w:rFonts w:ascii="Arial" w:hAnsi="Arial" w:cs="Arial"/>
          <w:sz w:val="24"/>
          <w:szCs w:val="24"/>
        </w:rPr>
        <w:t>а</w:t>
      </w:r>
      <w:r w:rsidRPr="00E31212">
        <w:rPr>
          <w:rFonts w:ascii="Arial" w:hAnsi="Arial" w:cs="Arial"/>
          <w:sz w:val="24"/>
          <w:szCs w:val="24"/>
        </w:rPr>
        <w:t xml:space="preserve">дминистрации, заместителем председателя Комиссии - начальник отдела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ЮР, ответственным секретарем Комиссии - сотрудник отдела ОК и ЮР.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Председатель Комиссии осуществляет общее руководство работой Комиссии, назначает и ведет заседание Комиссии, утверждает повестку дня заседания Комиссии. В отсутствии председателя Комиссии его функции выполняет заместитель председателя Комиссии.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Ответственный секретарь Комиссии организует проведение заседания Комиссии, информирует членов Комиссии о заседании Комиссии, формирует повестку дня заседания Комиссии, организует ведение протокола заседания Комиссии и обеспечивает своевременное его подписание. В отсутствии ответственного секретаря Комиссии его функции выполняет заместитель председателя Комиссии.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Основными задачами Комиссии является: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подготовка предложений главе Вурнарского муниципального округа, касающихся выработки муниципальной политики в области формирования и эффективного использования Резерва;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определение целевой группы, в которую предлагаются для включения лиц, прошедших Отбор в Резерв;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определения уровня готовности к занятию управленческих должностей лиц, прошедших Отбор в Резерв.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Комиссия для решения возложенных на нее основных задач имеет право: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приглашать на свои заседания представителей органов местного самоуправления, общественных объединений, экспертов, специалистов, иных граждан;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lastRenderedPageBreak/>
        <w:t>запрашивать и получать в установленном порядке необходимую информацию от кандидатов на включение в Резерв.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Член Комиссии в случае возникновения у него конфликта интересов, который может повлиять на его объективность при участии в работе Комиссии, обязан заявить об этом и не должен участвовать в ее работе.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Заседание считается правомочным, если на нем присутствует более половины ее членов.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Комиссии осуществляет отдел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</w:t>
      </w:r>
      <w:r w:rsidR="000D35ED" w:rsidRPr="00E31212">
        <w:rPr>
          <w:rFonts w:ascii="Arial" w:hAnsi="Arial" w:cs="Arial"/>
          <w:sz w:val="24"/>
          <w:szCs w:val="24"/>
        </w:rPr>
        <w:t>Р</w:t>
      </w:r>
      <w:r w:rsidRPr="00E31212">
        <w:rPr>
          <w:rFonts w:ascii="Arial" w:hAnsi="Arial" w:cs="Arial"/>
          <w:sz w:val="24"/>
          <w:szCs w:val="24"/>
        </w:rPr>
        <w:t>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anchor27"/>
      <w:bookmarkEnd w:id="24"/>
      <w:r w:rsidRPr="00E31212">
        <w:rPr>
          <w:rFonts w:ascii="Arial" w:hAnsi="Arial" w:cs="Arial"/>
          <w:sz w:val="24"/>
          <w:szCs w:val="24"/>
        </w:rPr>
        <w:t xml:space="preserve">2.7. Прием документов осуществляется отделом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</w:t>
      </w:r>
      <w:r w:rsidR="000D35ED" w:rsidRPr="00E31212">
        <w:rPr>
          <w:rFonts w:ascii="Arial" w:hAnsi="Arial" w:cs="Arial"/>
          <w:sz w:val="24"/>
          <w:szCs w:val="24"/>
        </w:rPr>
        <w:t>Р</w:t>
      </w:r>
      <w:r w:rsidRPr="00E31212">
        <w:rPr>
          <w:rFonts w:ascii="Arial" w:hAnsi="Arial" w:cs="Arial"/>
          <w:sz w:val="24"/>
          <w:szCs w:val="24"/>
        </w:rPr>
        <w:t xml:space="preserve"> постоянно с даты размещения объявления о приеме документов на </w:t>
      </w:r>
      <w:hyperlink r:id="rId15" w:history="1">
        <w:r w:rsidRPr="00E31212">
          <w:rPr>
            <w:rStyle w:val="a3"/>
            <w:rFonts w:ascii="Arial" w:hAnsi="Arial" w:cs="Arial"/>
            <w:sz w:val="24"/>
            <w:szCs w:val="24"/>
          </w:rPr>
          <w:t>сайте</w:t>
        </w:r>
      </w:hyperlink>
      <w:r w:rsidRPr="00E31212">
        <w:rPr>
          <w:rFonts w:ascii="Arial" w:hAnsi="Arial" w:cs="Arial"/>
          <w:sz w:val="24"/>
          <w:szCs w:val="24"/>
        </w:rPr>
        <w:t>. Заявление рассматривается на заседании Комиссии не позднее 30 рабочих дней со дня его поступления в Администрацию.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Комиссией в целях Отбора лиц, подавших документы на включение в Резерв, а также определения целевых групп, в которые они рекомендуются, уровня их готовности к занятию управленческих должностей: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запрашивается информация правоохранительных и других государственных органов;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рассматриваются документы кандидата;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изучаются рекомендации, характеризующие профессиональные и личностные качества кандидата;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оцениваются результаты трудовой деятельности кандидата;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проводятся собеседование с кандидатом;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применяются иные методы, не противоречащие законодательству Российской Федерации.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По результатам рассмотрения документов кандидатов, проведения собеседований и применения иных методов, не противоречащих законодательству Российской Федерации, членами Комиссии осуществляется оценка профессиональных и личностных качеств кандидатов, участвующих в Отборе, по 5-балльной системе следующими критериями: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ориентация на достижение результата: наличие объективно измеряемых показателей позитивных изменений, произошедших в деятельности организации, структурного подразделения под руководством кандидата, самовыдвиженца, наличие успешно реализованных проектов;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профессиональная компетентность: наличие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мышление, масштабность мышления, информированность;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высокая работоспособность, коммуникабельность, корректность, готовность к саморазвитию, позитивность, стрессоустойчивость, логичность речи.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5" w:name="anchor28"/>
      <w:bookmarkEnd w:id="25"/>
      <w:r w:rsidRPr="00E31212">
        <w:rPr>
          <w:rFonts w:ascii="Arial" w:hAnsi="Arial" w:cs="Arial"/>
          <w:sz w:val="24"/>
          <w:szCs w:val="24"/>
        </w:rPr>
        <w:t xml:space="preserve">2.8. По результатам проведения оценочных мероприятий, указанных в </w:t>
      </w:r>
      <w:hyperlink w:anchor="anchor26" w:history="1">
        <w:r w:rsidRPr="00E31212">
          <w:rPr>
            <w:rStyle w:val="a3"/>
            <w:rFonts w:ascii="Arial" w:hAnsi="Arial" w:cs="Arial"/>
            <w:sz w:val="24"/>
            <w:szCs w:val="24"/>
          </w:rPr>
          <w:t>пункте 2.6</w:t>
        </w:r>
      </w:hyperlink>
      <w:r w:rsidRPr="00E31212">
        <w:rPr>
          <w:rFonts w:ascii="Arial" w:hAnsi="Arial" w:cs="Arial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считать кандидата прошедшим Отбор на включение в Резерв;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считать кандидата не прошедшим Отбор на включение в Резерв с обоснованием такого решения.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Решением Комиссии определяются целевые группы, в которые включаются прошедшие Отбор кандидаты, а также уровень их готовности к занятию управленческих должностей.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anchor29"/>
      <w:bookmarkEnd w:id="26"/>
      <w:r w:rsidRPr="00E31212">
        <w:rPr>
          <w:rFonts w:ascii="Arial" w:hAnsi="Arial" w:cs="Arial"/>
          <w:sz w:val="24"/>
          <w:szCs w:val="24"/>
        </w:rPr>
        <w:lastRenderedPageBreak/>
        <w:t>2.9. Документы кандидатов, не допущенных к Отбору в связи с наличием ограничений для включения в Резерв, кандидатов, участвовавших в Отборе, но не прошедших его, возвращаются им по их письменному заявлению в месячных срок со дня его поступления. В течение трех лет со дня поступления в Администрацию документы хранятся в Администрации, после чего подлежат уничтожению.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anchor210"/>
      <w:bookmarkEnd w:id="27"/>
      <w:r w:rsidRPr="00E31212">
        <w:rPr>
          <w:rFonts w:ascii="Arial" w:hAnsi="Arial" w:cs="Arial"/>
          <w:sz w:val="24"/>
          <w:szCs w:val="24"/>
        </w:rPr>
        <w:t>2.10. Кандидат, участвовавший в Отборе, вправе обжаловать решения Комиссии в соответствии с законодательством Российской Федерации.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anchor211"/>
      <w:bookmarkEnd w:id="28"/>
      <w:r w:rsidRPr="00E31212">
        <w:rPr>
          <w:rFonts w:ascii="Arial" w:hAnsi="Arial" w:cs="Arial"/>
          <w:sz w:val="24"/>
          <w:szCs w:val="24"/>
        </w:rPr>
        <w:t>2.11. Решение Комиссии принимается путем открытого голосования простым большинством голосов присутствующих на заседании членов Комиссии и оформляется протоколом, который в течение семи рабочих дней со дня проведения заседания Комиссии подписывается председательствующим на заседании Комиссии. При равенстве голосов решающим является голос председательствующего на заседании Комиссии.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29" w:name="anchor1003"/>
      <w:bookmarkEnd w:id="29"/>
      <w:r w:rsidRPr="00E31212">
        <w:rPr>
          <w:rFonts w:ascii="Arial" w:hAnsi="Arial" w:cs="Arial"/>
          <w:b/>
          <w:bCs/>
          <w:sz w:val="24"/>
          <w:szCs w:val="24"/>
        </w:rPr>
        <w:t>III. Использование Резерва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anchor31"/>
      <w:bookmarkEnd w:id="30"/>
      <w:r w:rsidRPr="00E31212">
        <w:rPr>
          <w:rFonts w:ascii="Arial" w:hAnsi="Arial" w:cs="Arial"/>
          <w:sz w:val="24"/>
          <w:szCs w:val="24"/>
        </w:rPr>
        <w:t xml:space="preserve">3.1. По инициативе председателя Комиссии кандидатуры лиц, состоящих в Резерве, с их согласия могут быть рекомендованы для назначения на должности, указанные в </w:t>
      </w:r>
      <w:hyperlink w:anchor="anchor12" w:history="1">
        <w:r w:rsidRPr="00E31212">
          <w:rPr>
            <w:rStyle w:val="a3"/>
            <w:rFonts w:ascii="Arial" w:hAnsi="Arial" w:cs="Arial"/>
            <w:sz w:val="24"/>
            <w:szCs w:val="24"/>
          </w:rPr>
          <w:t>пункте 1.2</w:t>
        </w:r>
      </w:hyperlink>
      <w:r w:rsidRPr="00E31212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anchor32"/>
      <w:bookmarkEnd w:id="31"/>
      <w:r w:rsidRPr="00E31212">
        <w:rPr>
          <w:rFonts w:ascii="Arial" w:hAnsi="Arial" w:cs="Arial"/>
          <w:sz w:val="24"/>
          <w:szCs w:val="24"/>
        </w:rPr>
        <w:t xml:space="preserve">3.2. В случае замещения должности на конкурсной основе в соответствии с законодательством Российской Федерации и законодательством Чувашской Республики кандидатура лица, состоящего в Резерве, с его согласия направляется в конкурсную комиссию </w:t>
      </w:r>
      <w:r w:rsidR="00341874" w:rsidRPr="00E31212">
        <w:rPr>
          <w:rFonts w:ascii="Arial" w:hAnsi="Arial" w:cs="Arial"/>
          <w:sz w:val="24"/>
          <w:szCs w:val="24"/>
        </w:rPr>
        <w:t>администрации</w:t>
      </w:r>
      <w:r w:rsidRPr="00E31212">
        <w:rPr>
          <w:rFonts w:ascii="Arial" w:hAnsi="Arial" w:cs="Arial"/>
          <w:sz w:val="24"/>
          <w:szCs w:val="24"/>
        </w:rPr>
        <w:t xml:space="preserve"> Вурнарского муниципального округа Чувашской Республики.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anchor33"/>
      <w:bookmarkEnd w:id="32"/>
      <w:r w:rsidRPr="00E31212">
        <w:rPr>
          <w:rFonts w:ascii="Arial" w:hAnsi="Arial" w:cs="Arial"/>
          <w:sz w:val="24"/>
          <w:szCs w:val="24"/>
        </w:rPr>
        <w:t xml:space="preserve">3.3. Включение лица в Резерв не является основанием для обязательного назначения его на должности, указанные в </w:t>
      </w:r>
      <w:hyperlink w:anchor="anchor12" w:history="1">
        <w:r w:rsidRPr="00E31212">
          <w:rPr>
            <w:rStyle w:val="a3"/>
            <w:rFonts w:ascii="Arial" w:hAnsi="Arial" w:cs="Arial"/>
            <w:sz w:val="24"/>
            <w:szCs w:val="24"/>
          </w:rPr>
          <w:t>пункте 1.2.</w:t>
        </w:r>
      </w:hyperlink>
      <w:r w:rsidRPr="00E31212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33" w:name="anchor1004"/>
      <w:bookmarkEnd w:id="33"/>
      <w:r w:rsidRPr="00E31212">
        <w:rPr>
          <w:rFonts w:ascii="Arial" w:hAnsi="Arial" w:cs="Arial"/>
          <w:b/>
          <w:bCs/>
          <w:sz w:val="24"/>
          <w:szCs w:val="24"/>
        </w:rPr>
        <w:t>IV. Подготовка Резерва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anchor41"/>
      <w:bookmarkEnd w:id="34"/>
      <w:r w:rsidRPr="00E31212">
        <w:rPr>
          <w:rFonts w:ascii="Arial" w:hAnsi="Arial" w:cs="Arial"/>
          <w:sz w:val="24"/>
          <w:szCs w:val="24"/>
        </w:rPr>
        <w:t>4.1. Подготовка лиц, состоящих в Резерве, осуществляется по основной и дополнительной формам.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anchor42"/>
      <w:bookmarkEnd w:id="35"/>
      <w:r w:rsidRPr="00E31212">
        <w:rPr>
          <w:rFonts w:ascii="Arial" w:hAnsi="Arial" w:cs="Arial"/>
          <w:sz w:val="24"/>
          <w:szCs w:val="24"/>
        </w:rPr>
        <w:t>4.2. Основной формой подготовки является самоподготовка.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6" w:name="anchor43"/>
      <w:bookmarkEnd w:id="36"/>
      <w:r w:rsidRPr="00E31212">
        <w:rPr>
          <w:rFonts w:ascii="Arial" w:hAnsi="Arial" w:cs="Arial"/>
          <w:sz w:val="24"/>
          <w:szCs w:val="24"/>
        </w:rPr>
        <w:t>4.3. К дополнительным формам подготовки относятся: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переподготовка, повышение квалификации, стажировка по соответствующим направлениям деятельности;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обучение специальным дисциплинам, необходимым для инновационного развития приоритетных направлений муниципального регулирования;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участие в работе коллегиальных органов, конференций, совещаний;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участие в подготовке документов стратегического планирования Вурнарского муниципального округа Чувашской Республики.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37" w:name="anchor1005"/>
      <w:bookmarkEnd w:id="37"/>
      <w:r w:rsidRPr="00E31212">
        <w:rPr>
          <w:rFonts w:ascii="Arial" w:hAnsi="Arial" w:cs="Arial"/>
          <w:b/>
          <w:bCs/>
          <w:sz w:val="24"/>
          <w:szCs w:val="24"/>
        </w:rPr>
        <w:t>V. Работа с Резервом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8" w:name="anchor51"/>
      <w:bookmarkEnd w:id="38"/>
      <w:r w:rsidRPr="00E31212">
        <w:rPr>
          <w:rFonts w:ascii="Arial" w:hAnsi="Arial" w:cs="Arial"/>
          <w:sz w:val="24"/>
          <w:szCs w:val="24"/>
        </w:rPr>
        <w:t xml:space="preserve">5.1. Данные о лицах, включенных в Резерв, вносятся в единую форму учета резерва управленческих кадров Вурнарского муниципального округа Чувашской Республики (далее - единая форма учета). Ведение единой формы учета осуществляет отдел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</w:t>
      </w:r>
      <w:r w:rsidR="000D35ED" w:rsidRPr="00E31212">
        <w:rPr>
          <w:rFonts w:ascii="Arial" w:hAnsi="Arial" w:cs="Arial"/>
          <w:sz w:val="24"/>
          <w:szCs w:val="24"/>
        </w:rPr>
        <w:t>Р</w:t>
      </w:r>
      <w:r w:rsidRPr="00E31212">
        <w:rPr>
          <w:rFonts w:ascii="Arial" w:hAnsi="Arial" w:cs="Arial"/>
          <w:sz w:val="24"/>
          <w:szCs w:val="24"/>
        </w:rPr>
        <w:t>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9" w:name="anchor52"/>
      <w:bookmarkEnd w:id="39"/>
      <w:r w:rsidRPr="00E31212">
        <w:rPr>
          <w:rFonts w:ascii="Arial" w:hAnsi="Arial" w:cs="Arial"/>
          <w:sz w:val="24"/>
          <w:szCs w:val="24"/>
        </w:rPr>
        <w:t xml:space="preserve">5.2. При изменении персональных данных, указанных в анкете, лицо, состоящее в Резерве, обязано уведомить об этом отдел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</w:t>
      </w:r>
      <w:r w:rsidR="000D35ED" w:rsidRPr="00E31212">
        <w:rPr>
          <w:rFonts w:ascii="Arial" w:hAnsi="Arial" w:cs="Arial"/>
          <w:sz w:val="24"/>
          <w:szCs w:val="24"/>
        </w:rPr>
        <w:t>Р</w:t>
      </w:r>
      <w:r w:rsidRPr="00E31212">
        <w:rPr>
          <w:rFonts w:ascii="Arial" w:hAnsi="Arial" w:cs="Arial"/>
          <w:sz w:val="24"/>
          <w:szCs w:val="24"/>
        </w:rPr>
        <w:t xml:space="preserve"> в течение 10 календарных дней после наступления такого изменения с направлением заверенных надлежащим образом копий документов, подтверждающих указанные изменения.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0" w:name="anchor53"/>
      <w:bookmarkEnd w:id="40"/>
      <w:r w:rsidRPr="00E31212">
        <w:rPr>
          <w:rFonts w:ascii="Arial" w:hAnsi="Arial" w:cs="Arial"/>
          <w:sz w:val="24"/>
          <w:szCs w:val="24"/>
        </w:rPr>
        <w:lastRenderedPageBreak/>
        <w:t xml:space="preserve">5.3. Отдел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</w:t>
      </w:r>
      <w:r w:rsidR="000D35ED" w:rsidRPr="00E31212">
        <w:rPr>
          <w:rFonts w:ascii="Arial" w:hAnsi="Arial" w:cs="Arial"/>
          <w:sz w:val="24"/>
          <w:szCs w:val="24"/>
        </w:rPr>
        <w:t>Р</w:t>
      </w:r>
      <w:r w:rsidRPr="00E31212">
        <w:rPr>
          <w:rFonts w:ascii="Arial" w:hAnsi="Arial" w:cs="Arial"/>
          <w:sz w:val="24"/>
          <w:szCs w:val="24"/>
        </w:rPr>
        <w:t xml:space="preserve"> в течение пяти рабочих дней после получения от лица, состоящего в Резерве, письменного заявления об изменении персональных данных, указанных в анкете, с приложением заверенных надлежащим образом копий документов, подтверждающих указанное изменение, вносит в единую форму учета информацию об обновлении (дополнении) учетной информации о лице, состоящем в Резерве.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41" w:name="anchor1006"/>
      <w:bookmarkEnd w:id="41"/>
      <w:r w:rsidRPr="00E31212">
        <w:rPr>
          <w:rFonts w:ascii="Arial" w:hAnsi="Arial" w:cs="Arial"/>
          <w:b/>
          <w:bCs/>
          <w:sz w:val="24"/>
          <w:szCs w:val="24"/>
        </w:rPr>
        <w:t>VI. Исключение из Резерва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2" w:name="anchor61"/>
      <w:bookmarkEnd w:id="42"/>
      <w:r w:rsidRPr="00E31212">
        <w:rPr>
          <w:rFonts w:ascii="Arial" w:hAnsi="Arial" w:cs="Arial"/>
          <w:sz w:val="24"/>
          <w:szCs w:val="24"/>
        </w:rPr>
        <w:t>6.1. Лицо, состоящее в Резерве, исключается из Резерва: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по личному заявлению;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по мотивированному предложению Администрации;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в случае прекращения с ним трудового договора по основаниям, предусмотренным </w:t>
      </w:r>
      <w:hyperlink r:id="rId16" w:history="1">
        <w:r w:rsidRPr="00E31212">
          <w:rPr>
            <w:rStyle w:val="a3"/>
            <w:rFonts w:ascii="Arial" w:hAnsi="Arial" w:cs="Arial"/>
            <w:sz w:val="24"/>
            <w:szCs w:val="24"/>
          </w:rPr>
          <w:t>пунктами 4-6</w:t>
        </w:r>
      </w:hyperlink>
      <w:r w:rsidRPr="00E31212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E31212">
          <w:rPr>
            <w:rStyle w:val="a3"/>
            <w:rFonts w:ascii="Arial" w:hAnsi="Arial" w:cs="Arial"/>
            <w:sz w:val="24"/>
            <w:szCs w:val="24"/>
          </w:rPr>
          <w:t>8</w:t>
        </w:r>
      </w:hyperlink>
      <w:r w:rsidRPr="00E31212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E31212">
          <w:rPr>
            <w:rStyle w:val="a3"/>
            <w:rFonts w:ascii="Arial" w:hAnsi="Arial" w:cs="Arial"/>
            <w:sz w:val="24"/>
            <w:szCs w:val="24"/>
          </w:rPr>
          <w:t>11 стать 83</w:t>
        </w:r>
      </w:hyperlink>
      <w:r w:rsidRPr="00E31212">
        <w:rPr>
          <w:rFonts w:ascii="Arial" w:hAnsi="Arial" w:cs="Arial"/>
          <w:sz w:val="24"/>
          <w:szCs w:val="24"/>
        </w:rPr>
        <w:t xml:space="preserve"> Трудового кодекса Российской Федерации;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по истечении трех лет нахождения в резерве;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в случае назначения лица, включенного в Резерв, на управленческую должность, в том числе в порядке должностного роста, в рамках целевой группы, для замещения которой гражданин включен в Резерв.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3" w:name="anchor62"/>
      <w:bookmarkEnd w:id="43"/>
      <w:r w:rsidRPr="00E31212">
        <w:rPr>
          <w:rFonts w:ascii="Arial" w:hAnsi="Arial" w:cs="Arial"/>
          <w:sz w:val="24"/>
          <w:szCs w:val="24"/>
        </w:rPr>
        <w:t xml:space="preserve">6.2. Решение об исключении из Резерва лица, состоящего в Резерве, принимается Комиссией и оформляется протоколом, который доводится до главы </w:t>
      </w:r>
      <w:r w:rsidR="000D35ED" w:rsidRPr="00E31212">
        <w:rPr>
          <w:rFonts w:ascii="Arial" w:hAnsi="Arial" w:cs="Arial"/>
          <w:sz w:val="24"/>
          <w:szCs w:val="24"/>
        </w:rPr>
        <w:t>Вурнарского муниципального округа</w:t>
      </w:r>
      <w:r w:rsidRPr="00E31212">
        <w:rPr>
          <w:rFonts w:ascii="Arial" w:hAnsi="Arial" w:cs="Arial"/>
          <w:sz w:val="24"/>
          <w:szCs w:val="24"/>
        </w:rPr>
        <w:t xml:space="preserve"> в течение 10 рабочих дней со дня проведения заседания Комиссии.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anchor63"/>
      <w:bookmarkEnd w:id="44"/>
      <w:r w:rsidRPr="00E31212">
        <w:rPr>
          <w:rFonts w:ascii="Arial" w:hAnsi="Arial" w:cs="Arial"/>
          <w:sz w:val="24"/>
          <w:szCs w:val="24"/>
        </w:rPr>
        <w:t xml:space="preserve">6.3. Решение об исключении лиц, рекомендованных Комиссией для исключения из Резерва, оформляется распоряжением Администрации, которое размещается на </w:t>
      </w:r>
      <w:hyperlink r:id="rId19" w:history="1">
        <w:r w:rsidRPr="00E31212">
          <w:rPr>
            <w:rStyle w:val="a3"/>
            <w:rFonts w:ascii="Arial" w:hAnsi="Arial" w:cs="Arial"/>
            <w:sz w:val="24"/>
            <w:szCs w:val="24"/>
          </w:rPr>
          <w:t>сайте</w:t>
        </w:r>
      </w:hyperlink>
      <w:r w:rsidRPr="00E31212">
        <w:rPr>
          <w:rFonts w:ascii="Arial" w:hAnsi="Arial" w:cs="Arial"/>
          <w:sz w:val="24"/>
          <w:szCs w:val="24"/>
        </w:rPr>
        <w:t>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45" w:name="anchor1007"/>
      <w:bookmarkEnd w:id="45"/>
      <w:r w:rsidRPr="00E31212">
        <w:rPr>
          <w:rFonts w:ascii="Arial" w:hAnsi="Arial" w:cs="Arial"/>
          <w:b/>
          <w:bCs/>
          <w:sz w:val="24"/>
          <w:szCs w:val="24"/>
        </w:rPr>
        <w:t>VII. Оценка эффективности работы с Резервом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6" w:name="anchor71"/>
      <w:bookmarkEnd w:id="46"/>
      <w:r w:rsidRPr="00E31212">
        <w:rPr>
          <w:rFonts w:ascii="Arial" w:hAnsi="Arial" w:cs="Arial"/>
          <w:sz w:val="24"/>
          <w:szCs w:val="24"/>
        </w:rPr>
        <w:t xml:space="preserve">7.1. По результатам работы с Резервом Отдел </w:t>
      </w:r>
      <w:proofErr w:type="gramStart"/>
      <w:r w:rsidRPr="00E31212">
        <w:rPr>
          <w:rFonts w:ascii="Arial" w:hAnsi="Arial" w:cs="Arial"/>
          <w:sz w:val="24"/>
          <w:szCs w:val="24"/>
        </w:rPr>
        <w:t>ОК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и Ю</w:t>
      </w:r>
      <w:r w:rsidR="000D35ED" w:rsidRPr="00E31212">
        <w:rPr>
          <w:rFonts w:ascii="Arial" w:hAnsi="Arial" w:cs="Arial"/>
          <w:sz w:val="24"/>
          <w:szCs w:val="24"/>
        </w:rPr>
        <w:t>Р</w:t>
      </w:r>
      <w:r w:rsidRPr="00E31212">
        <w:rPr>
          <w:rFonts w:ascii="Arial" w:hAnsi="Arial" w:cs="Arial"/>
          <w:sz w:val="24"/>
          <w:szCs w:val="24"/>
        </w:rPr>
        <w:t xml:space="preserve"> ежегодно не позднее 15 марта года, следующего за отчетным, осуществляется оценка эффективности работы с Резервом.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7" w:name="anchor72"/>
      <w:bookmarkEnd w:id="47"/>
      <w:r w:rsidRPr="00E31212">
        <w:rPr>
          <w:rFonts w:ascii="Arial" w:hAnsi="Arial" w:cs="Arial"/>
          <w:sz w:val="24"/>
          <w:szCs w:val="24"/>
        </w:rPr>
        <w:t>7.2. Основными показателями эффективности работы с Резервом являются: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доля лиц, назначенных на управленческую должность, в том числе лиц, включенных в резерв, не менее 10 процентов;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доля лиц, принявших участие в мероприятиях, предусмотренных </w:t>
      </w:r>
      <w:hyperlink w:anchor="anchor43" w:history="1">
        <w:r w:rsidRPr="00E31212">
          <w:rPr>
            <w:rStyle w:val="a3"/>
            <w:rFonts w:ascii="Arial" w:hAnsi="Arial" w:cs="Arial"/>
            <w:sz w:val="24"/>
            <w:szCs w:val="24"/>
          </w:rPr>
          <w:t>пунктом 4.3</w:t>
        </w:r>
      </w:hyperlink>
      <w:r w:rsidRPr="00E31212">
        <w:rPr>
          <w:rFonts w:ascii="Arial" w:hAnsi="Arial" w:cs="Arial"/>
          <w:sz w:val="24"/>
          <w:szCs w:val="24"/>
        </w:rPr>
        <w:t xml:space="preserve"> настоящего Порядка, в числе лиц, включенных в резерв, не менее 10 процентов.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8" w:name="anchor73"/>
      <w:bookmarkEnd w:id="48"/>
      <w:r w:rsidRPr="00E31212">
        <w:rPr>
          <w:rFonts w:ascii="Arial" w:hAnsi="Arial" w:cs="Arial"/>
          <w:sz w:val="24"/>
          <w:szCs w:val="24"/>
        </w:rPr>
        <w:t xml:space="preserve">7.3. Информация о результатах работы с Резервом представляется председателю Комиссии не позднее 31 марта года, следующего </w:t>
      </w:r>
      <w:proofErr w:type="gramStart"/>
      <w:r w:rsidRPr="00E31212">
        <w:rPr>
          <w:rFonts w:ascii="Arial" w:hAnsi="Arial" w:cs="Arial"/>
          <w:sz w:val="24"/>
          <w:szCs w:val="24"/>
        </w:rPr>
        <w:t>за</w:t>
      </w:r>
      <w:proofErr w:type="gramEnd"/>
      <w:r w:rsidRPr="00E31212">
        <w:rPr>
          <w:rFonts w:ascii="Arial" w:hAnsi="Arial" w:cs="Arial"/>
          <w:sz w:val="24"/>
          <w:szCs w:val="24"/>
        </w:rPr>
        <w:t xml:space="preserve"> отчетным.</w:t>
      </w: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D35ED" w:rsidRPr="00E31212" w:rsidRDefault="000D35ED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49" w:name="anchor1100"/>
      <w:bookmarkEnd w:id="49"/>
      <w:r w:rsidRPr="00E31212">
        <w:rPr>
          <w:rFonts w:ascii="Arial" w:hAnsi="Arial" w:cs="Arial"/>
          <w:sz w:val="24"/>
          <w:szCs w:val="24"/>
        </w:rPr>
        <w:t xml:space="preserve">Приложение N 1 к </w:t>
      </w:r>
      <w:hyperlink w:anchor="anchor1000" w:history="1">
        <w:r w:rsidRPr="00E31212">
          <w:rPr>
            <w:rStyle w:val="a3"/>
            <w:rFonts w:ascii="Arial" w:hAnsi="Arial" w:cs="Arial"/>
            <w:sz w:val="24"/>
            <w:szCs w:val="24"/>
          </w:rPr>
          <w:t>Порядку</w:t>
        </w:r>
      </w:hyperlink>
      <w:r w:rsidRPr="00E31212">
        <w:rPr>
          <w:rFonts w:ascii="Arial" w:hAnsi="Arial" w:cs="Arial"/>
          <w:sz w:val="24"/>
          <w:szCs w:val="24"/>
        </w:rPr>
        <w:t xml:space="preserve"> формирования, подготовки и использования резерва управленческих кадров Вурнарского муниципального округа Чувашской Республики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Председателю Комиссии при главе</w:t>
      </w:r>
      <w:r w:rsidR="000D35ED" w:rsidRPr="00E31212">
        <w:rPr>
          <w:rFonts w:ascii="Arial" w:hAnsi="Arial" w:cs="Arial"/>
        </w:rPr>
        <w:t xml:space="preserve"> </w:t>
      </w:r>
      <w:r w:rsidRPr="00E31212">
        <w:rPr>
          <w:rFonts w:ascii="Arial" w:hAnsi="Arial" w:cs="Arial"/>
        </w:rPr>
        <w:t xml:space="preserve"> Вурнарского муниципального округа</w:t>
      </w:r>
      <w:r w:rsidR="000D35ED" w:rsidRPr="00E31212">
        <w:rPr>
          <w:rFonts w:ascii="Arial" w:hAnsi="Arial" w:cs="Arial"/>
        </w:rPr>
        <w:t xml:space="preserve"> </w:t>
      </w:r>
      <w:r w:rsidRPr="00E31212">
        <w:rPr>
          <w:rFonts w:ascii="Arial" w:hAnsi="Arial" w:cs="Arial"/>
        </w:rPr>
        <w:t>Чувашской Республики по формированию</w:t>
      </w:r>
      <w:r w:rsidR="000D35ED" w:rsidRPr="00E31212">
        <w:rPr>
          <w:rFonts w:ascii="Arial" w:hAnsi="Arial" w:cs="Arial"/>
        </w:rPr>
        <w:t xml:space="preserve"> </w:t>
      </w:r>
      <w:r w:rsidRPr="00E31212">
        <w:rPr>
          <w:rFonts w:ascii="Arial" w:hAnsi="Arial" w:cs="Arial"/>
        </w:rPr>
        <w:t>и подготовке резерва управленческих</w:t>
      </w:r>
      <w:r w:rsidR="000D35ED" w:rsidRPr="00E31212">
        <w:rPr>
          <w:rFonts w:ascii="Arial" w:hAnsi="Arial" w:cs="Arial"/>
        </w:rPr>
        <w:t xml:space="preserve"> </w:t>
      </w:r>
      <w:r w:rsidRPr="00E31212">
        <w:rPr>
          <w:rFonts w:ascii="Arial" w:hAnsi="Arial" w:cs="Arial"/>
        </w:rPr>
        <w:t>кадров Вурнарского муниципального округа</w:t>
      </w:r>
      <w:r w:rsidR="000D35ED" w:rsidRPr="00E31212">
        <w:rPr>
          <w:rFonts w:ascii="Arial" w:hAnsi="Arial" w:cs="Arial"/>
        </w:rPr>
        <w:t xml:space="preserve"> </w:t>
      </w:r>
      <w:r w:rsidRPr="00E31212">
        <w:rPr>
          <w:rFonts w:ascii="Arial" w:hAnsi="Arial" w:cs="Arial"/>
        </w:rPr>
        <w:t>Чувашской Республики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____________________________________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(инициалы, фамилия)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____________________________________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(фамилия, имя, отчество)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____________________________________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(последнее - при наличии)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проживающег</w:t>
      </w:r>
      <w:proofErr w:type="gramStart"/>
      <w:r w:rsidRPr="00E31212">
        <w:rPr>
          <w:rFonts w:ascii="Arial" w:hAnsi="Arial" w:cs="Arial"/>
        </w:rPr>
        <w:t>о(</w:t>
      </w:r>
      <w:proofErr w:type="gramEnd"/>
      <w:r w:rsidRPr="00E31212">
        <w:rPr>
          <w:rFonts w:ascii="Arial" w:hAnsi="Arial" w:cs="Arial"/>
        </w:rPr>
        <w:t>ей) по адресу: ________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____________________________________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proofErr w:type="gramStart"/>
      <w:r w:rsidRPr="00E31212">
        <w:rPr>
          <w:rFonts w:ascii="Arial" w:hAnsi="Arial" w:cs="Arial"/>
        </w:rPr>
        <w:t>(почтовый индекс,</w:t>
      </w:r>
      <w:proofErr w:type="gramEnd"/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____________________________________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адрес регистрации, контактный телефон)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____________________________________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Паспорт или документ, его заменяющий: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lastRenderedPageBreak/>
        <w:t>____________________________________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(серия, номер, кем и когда выдан)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____________________________________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947F63" w:rsidRPr="00E31212" w:rsidRDefault="00947F63" w:rsidP="000D35ED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E31212">
        <w:rPr>
          <w:rFonts w:ascii="Arial" w:hAnsi="Arial" w:cs="Arial"/>
          <w:b/>
          <w:bCs/>
        </w:rPr>
        <w:t>заявление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Прошу допустить меня к участию в отборе кандидатов для включения в резерв управленческих кадров Вурнарского муниципального округа Чувашской Республики.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E31212">
        <w:rPr>
          <w:rFonts w:ascii="Arial" w:hAnsi="Arial" w:cs="Arial"/>
        </w:rPr>
        <w:t xml:space="preserve">В соответствии со </w:t>
      </w:r>
      <w:hyperlink r:id="rId20" w:history="1">
        <w:r w:rsidRPr="00E31212">
          <w:rPr>
            <w:rStyle w:val="a3"/>
            <w:rFonts w:ascii="Arial" w:hAnsi="Arial" w:cs="Arial"/>
          </w:rPr>
          <w:t>статьей 9</w:t>
        </w:r>
      </w:hyperlink>
      <w:r w:rsidRPr="00E31212">
        <w:rPr>
          <w:rFonts w:ascii="Arial" w:hAnsi="Arial" w:cs="Arial"/>
        </w:rPr>
        <w:t xml:space="preserve"> Федерального закона "О персональных данных" даю свое согласие администрации Вурнарского муниципального округа Чувашской Республики, Комиссии при главе Вурнарского муниципального округа Чувашской Республики по формированию и подготовке резерва управленческих кадров Вурнарского муниципального округа Чувашской Республики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</w:t>
      </w:r>
      <w:proofErr w:type="gramEnd"/>
      <w:r w:rsidRPr="00E31212">
        <w:rPr>
          <w:rFonts w:ascii="Arial" w:hAnsi="Arial" w:cs="Arial"/>
        </w:rPr>
        <w:t xml:space="preserve"> </w:t>
      </w:r>
      <w:proofErr w:type="gramStart"/>
      <w:r w:rsidRPr="00E31212">
        <w:rPr>
          <w:rFonts w:ascii="Arial" w:hAnsi="Arial" w:cs="Arial"/>
        </w:rPr>
        <w:t xml:space="preserve">управленческих кадров Вурнарского муниципального округа Чувашской Республики, а именно на совершение действий, предусмотренных </w:t>
      </w:r>
      <w:hyperlink r:id="rId21" w:history="1">
        <w:r w:rsidRPr="00E31212">
          <w:rPr>
            <w:rStyle w:val="a3"/>
            <w:rFonts w:ascii="Arial" w:hAnsi="Arial" w:cs="Arial"/>
          </w:rPr>
          <w:t>пунктом 3 статьи 3</w:t>
        </w:r>
      </w:hyperlink>
      <w:r w:rsidRPr="00E31212">
        <w:rPr>
          <w:rFonts w:ascii="Arial" w:hAnsi="Arial" w:cs="Arial"/>
        </w:rPr>
        <w:t xml:space="preserve"> Федерального закона "О персональных данных", со сведениями, представленными мной администрации Вурнарского муниципального округа Чувашской Республики для участия в отборе кандидатов для включения в резерв управленческих кадров Вурнарского муниципального округа Чувашской Республики.</w:t>
      </w:r>
      <w:proofErr w:type="gramEnd"/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 xml:space="preserve">Об изменении персональных данных, указанных мной в анкете, обязуюсь уведомить отдел организационной, кадровой и юридической </w:t>
      </w:r>
      <w:r w:rsidR="00341874" w:rsidRPr="00E31212">
        <w:rPr>
          <w:rFonts w:ascii="Arial" w:hAnsi="Arial" w:cs="Arial"/>
        </w:rPr>
        <w:t>работы</w:t>
      </w:r>
      <w:r w:rsidRPr="00E31212">
        <w:rPr>
          <w:rFonts w:ascii="Arial" w:hAnsi="Arial" w:cs="Arial"/>
        </w:rPr>
        <w:t xml:space="preserve"> администрации Вурнарского муниципального округа Чувашской Республики в течение 10 календарных дней после наступления таких изменений.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К настоящему заявлению прилагаю следующие документы: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________________________________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____ ______________ 20___ г. ____________________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31212">
        <w:rPr>
          <w:rFonts w:ascii="Arial" w:hAnsi="Arial" w:cs="Arial"/>
        </w:rPr>
        <w:t>(подпись)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EB6691" w:rsidRPr="00E31212" w:rsidRDefault="00EB6691" w:rsidP="00947F6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50" w:name="anchor1200"/>
      <w:bookmarkEnd w:id="50"/>
      <w:r w:rsidRPr="00E31212">
        <w:rPr>
          <w:rFonts w:ascii="Arial" w:hAnsi="Arial" w:cs="Arial"/>
          <w:sz w:val="24"/>
          <w:szCs w:val="24"/>
        </w:rPr>
        <w:t xml:space="preserve">Приложение N 2 к </w:t>
      </w:r>
      <w:hyperlink w:anchor="anchor1000" w:history="1">
        <w:r w:rsidRPr="00E31212">
          <w:rPr>
            <w:rStyle w:val="a3"/>
            <w:rFonts w:ascii="Arial" w:hAnsi="Arial" w:cs="Arial"/>
            <w:sz w:val="24"/>
            <w:szCs w:val="24"/>
          </w:rPr>
          <w:t>Порядку</w:t>
        </w:r>
      </w:hyperlink>
      <w:r w:rsidRPr="00E31212">
        <w:rPr>
          <w:rFonts w:ascii="Arial" w:hAnsi="Arial" w:cs="Arial"/>
          <w:sz w:val="24"/>
          <w:szCs w:val="24"/>
        </w:rPr>
        <w:t xml:space="preserve"> формирования, подготовки и использования резерва управленческих кадров Вурнарского муниципального округа Чувашской Республики</w:t>
      </w:r>
    </w:p>
    <w:p w:rsidR="00947F63" w:rsidRPr="00E31212" w:rsidRDefault="00947F63" w:rsidP="00EB6691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434275" w:rsidRPr="00E31212" w:rsidRDefault="00434275" w:rsidP="00434275">
      <w:pPr>
        <w:autoSpaceDE w:val="0"/>
        <w:autoSpaceDN w:val="0"/>
        <w:spacing w:after="48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312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АНКЕТА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709"/>
        <w:gridCol w:w="1701"/>
      </w:tblGrid>
      <w:tr w:rsidR="00434275" w:rsidRPr="00E31212" w:rsidTr="00D4741E">
        <w:trPr>
          <w:cantSplit/>
          <w:trHeight w:val="1000"/>
        </w:trPr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</w:t>
            </w: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434275" w:rsidRPr="00E31212" w:rsidTr="00D4741E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Изменение фамилии, имени, отчества (последнего - при наличии): 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E31212">
        <w:rPr>
          <w:rFonts w:ascii="Arial" w:eastAsia="Times New Roman" w:hAnsi="Arial" w:cs="Arial"/>
          <w:sz w:val="20"/>
          <w:szCs w:val="24"/>
          <w:lang w:eastAsia="ru-RU"/>
        </w:rPr>
        <w:t>(если изменяли, то укажите их, а также когда, где и по какой причине)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3. Гражданство: _______________________________________________________________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E31212">
        <w:rPr>
          <w:rFonts w:ascii="Arial" w:eastAsia="Times New Roman" w:hAnsi="Arial" w:cs="Arial"/>
          <w:sz w:val="20"/>
          <w:szCs w:val="24"/>
          <w:lang w:eastAsia="ru-RU"/>
        </w:rPr>
        <w:t xml:space="preserve">(если изменяли, то укажите, когда и по какой причине, </w:t>
      </w:r>
      <w:proofErr w:type="gramEnd"/>
    </w:p>
    <w:p w:rsidR="00434275" w:rsidRPr="00E31212" w:rsidRDefault="00434275" w:rsidP="0043427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0"/>
          <w:szCs w:val="24"/>
          <w:lang w:eastAsia="ru-RU"/>
        </w:rPr>
        <w:t>если имеете гражданство другого государства, укажите)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4. Паспорт или документ, его заменяющий: 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E31212">
        <w:rPr>
          <w:rFonts w:ascii="Arial" w:eastAsia="Times New Roman" w:hAnsi="Arial" w:cs="Arial"/>
          <w:sz w:val="20"/>
          <w:szCs w:val="24"/>
          <w:lang w:eastAsia="ru-RU"/>
        </w:rPr>
        <w:t>(серия, номер, кем и когда выдан)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4275" w:rsidRPr="00E31212" w:rsidTr="00D4741E">
        <w:tc>
          <w:tcPr>
            <w:tcW w:w="2748" w:type="dxa"/>
            <w:tcBorders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Дата рождения: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48" w:type="dxa"/>
            <w:tcBorders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6. Место рождения: 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6.1. Общее время проживания в Чувашской Республике (количество лет)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7. Адрес регистрации: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276"/>
        <w:gridCol w:w="1701"/>
      </w:tblGrid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(область)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(город, село, поселок и др.)</w:t>
            </w: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корп.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8. Адрес фактического проживания: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276"/>
        <w:gridCol w:w="1701"/>
      </w:tblGrid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(область)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(город, село, поселок и др.)</w:t>
            </w: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227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корп.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9. Контактная информация (телефоны: домашний, рабочий, сотовый; e-</w:t>
      </w:r>
      <w:proofErr w:type="spellStart"/>
      <w:r w:rsidRPr="00E31212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E31212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363"/>
        <w:gridCol w:w="397"/>
        <w:gridCol w:w="1752"/>
        <w:gridCol w:w="397"/>
        <w:gridCol w:w="1013"/>
        <w:gridCol w:w="397"/>
        <w:gridCol w:w="1478"/>
        <w:gridCol w:w="397"/>
      </w:tblGrid>
      <w:tr w:rsidR="00434275" w:rsidRPr="00E31212" w:rsidTr="00D4741E">
        <w:tc>
          <w:tcPr>
            <w:tcW w:w="1871" w:type="dxa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Семейное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871" w:type="dxa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положение: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(вдова)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(разведена)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Если "</w:t>
      </w:r>
      <w:proofErr w:type="gramStart"/>
      <w:r w:rsidRPr="00E31212">
        <w:rPr>
          <w:rFonts w:ascii="Arial" w:eastAsia="Times New Roman" w:hAnsi="Arial" w:cs="Arial"/>
          <w:sz w:val="24"/>
          <w:szCs w:val="24"/>
          <w:lang w:eastAsia="ru-RU"/>
        </w:rPr>
        <w:t>женат</w:t>
      </w:r>
      <w:proofErr w:type="gramEnd"/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 (замужем)", укажите сведения о супруге: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E31212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(последнее - при наличии), дата и место рождения,</w:t>
      </w:r>
      <w:proofErr w:type="gramEnd"/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E31212">
        <w:rPr>
          <w:rFonts w:ascii="Arial" w:eastAsia="Times New Roman" w:hAnsi="Arial" w:cs="Arial"/>
          <w:sz w:val="20"/>
          <w:szCs w:val="24"/>
          <w:lang w:eastAsia="ru-RU"/>
        </w:rPr>
        <w:t>место работы и замещаемая должность)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363"/>
        <w:gridCol w:w="463"/>
        <w:gridCol w:w="1474"/>
        <w:gridCol w:w="463"/>
      </w:tblGrid>
      <w:tr w:rsidR="00434275" w:rsidRPr="00E31212" w:rsidTr="00D4741E">
        <w:tc>
          <w:tcPr>
            <w:tcW w:w="5272" w:type="dxa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 Наличие детей: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"да", укажите: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134"/>
        <w:gridCol w:w="2163"/>
      </w:tblGrid>
      <w:tr w:rsidR="00434275" w:rsidRPr="00E31212" w:rsidTr="00D4741E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434275" w:rsidRPr="00E31212" w:rsidTr="00D4741E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6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12. Национальность: 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E31212">
        <w:rPr>
          <w:rFonts w:ascii="Arial" w:eastAsia="Times New Roman" w:hAnsi="Arial" w:cs="Arial"/>
          <w:sz w:val="20"/>
          <w:szCs w:val="24"/>
          <w:lang w:eastAsia="ru-RU"/>
        </w:rPr>
        <w:t>(не является обязательным для заполнения)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13. Какими языками владеете: 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13.1. Родной язык: 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13.2. Языки народов Российской Федерации: 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13.3. Иностранные языки, включая языки народов бывшего СССР:</w:t>
      </w: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154"/>
        <w:gridCol w:w="1955"/>
        <w:gridCol w:w="2211"/>
      </w:tblGrid>
      <w:tr w:rsidR="00434275" w:rsidRPr="00E31212" w:rsidTr="00D4741E">
        <w:tc>
          <w:tcPr>
            <w:tcW w:w="31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владения</w:t>
            </w:r>
          </w:p>
        </w:tc>
      </w:tr>
      <w:tr w:rsidR="00434275" w:rsidRPr="00E31212" w:rsidTr="00D4741E">
        <w:tc>
          <w:tcPr>
            <w:tcW w:w="31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владею свободно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читаю и могу объясняться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читаю и перевожу со словарем</w:t>
            </w:r>
          </w:p>
        </w:tc>
      </w:tr>
      <w:tr w:rsidR="00434275" w:rsidRPr="00E31212" w:rsidTr="00D4741E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14. Навыки работы с компьютером:</w:t>
      </w:r>
    </w:p>
    <w:tbl>
      <w:tblPr>
        <w:tblW w:w="9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322"/>
        <w:gridCol w:w="1644"/>
        <w:gridCol w:w="1264"/>
        <w:gridCol w:w="2494"/>
      </w:tblGrid>
      <w:tr w:rsidR="00434275" w:rsidRPr="00E31212" w:rsidTr="00D4741E">
        <w:tc>
          <w:tcPr>
            <w:tcW w:w="2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программного обеспечения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владения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434275" w:rsidRPr="00E31212" w:rsidTr="00D4741E"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владею свободно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 общее представление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работал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rPr>
          <w:trHeight w:val="314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Правовые базы данных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программные продукты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15.   Сведения  о  службе  в  вооруженных  силах,  органах  безопасности  и правопорядка: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2549"/>
        <w:gridCol w:w="1446"/>
        <w:gridCol w:w="1446"/>
        <w:gridCol w:w="2211"/>
      </w:tblGrid>
      <w:tr w:rsidR="00434275" w:rsidRPr="00E31212" w:rsidTr="00D4741E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Периоды прохождения </w:t>
            </w: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прохождения службы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службы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 войск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Должность/звание</w:t>
            </w:r>
          </w:p>
        </w:tc>
      </w:tr>
      <w:tr w:rsidR="00434275" w:rsidRPr="00E31212" w:rsidTr="00D4741E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16. Сведения об образовании:</w:t>
      </w:r>
    </w:p>
    <w:tbl>
      <w:tblPr>
        <w:tblW w:w="9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084"/>
        <w:gridCol w:w="1216"/>
        <w:gridCol w:w="1084"/>
        <w:gridCol w:w="1216"/>
        <w:gridCol w:w="1084"/>
        <w:gridCol w:w="1216"/>
      </w:tblGrid>
      <w:tr w:rsidR="00434275" w:rsidRPr="00E31212" w:rsidTr="00D4741E">
        <w:tc>
          <w:tcPr>
            <w:tcW w:w="26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Формальные характеристики полученного образования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434275" w:rsidRPr="00E31212" w:rsidTr="00D4741E">
        <w:tc>
          <w:tcPr>
            <w:tcW w:w="26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третье</w:t>
            </w: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 -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 -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 -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обучения (очная, вечерняя, заочная)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образовательной организации (с указанием адреса образовательной организации)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Специальность (направление) по диплому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Квалификация (специализация) по диплому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диплома, дата выдачи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Тема работы (диплома, </w:t>
            </w: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диссертации)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 профиля образования</w:t>
            </w:r>
            <w:r w:rsidRPr="00E31212">
              <w:rPr>
                <w:rStyle w:val="a9"/>
                <w:rFonts w:ascii="Arial" w:eastAsia="Times New Roman" w:hAnsi="Arial" w:cs="Arial"/>
                <w:sz w:val="24"/>
                <w:szCs w:val="24"/>
                <w:lang w:eastAsia="ru-RU"/>
              </w:rPr>
              <w:footnoteReference w:id="1"/>
            </w: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17. Если есть: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Ученое звание _________________________________________________________________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Ученая степень ________________________________________________________________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Научные труды (сколько и в каких областях) _______________________________________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Изобретения (сколько и в каких областях) _________________________________________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18.  Дополнительное  профессиональное образование (повышение квалификации - за последние пять лет):</w:t>
      </w:r>
    </w:p>
    <w:tbl>
      <w:tblPr>
        <w:tblW w:w="96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084"/>
        <w:gridCol w:w="1216"/>
        <w:gridCol w:w="1084"/>
        <w:gridCol w:w="1216"/>
        <w:gridCol w:w="1084"/>
        <w:gridCol w:w="1216"/>
      </w:tblGrid>
      <w:tr w:rsidR="00434275" w:rsidRPr="00E31212" w:rsidTr="00D4741E">
        <w:tc>
          <w:tcPr>
            <w:tcW w:w="2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Формальные характеристики дополнительного профессионального образования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Последовательность обучения</w:t>
            </w:r>
          </w:p>
        </w:tc>
      </w:tr>
      <w:tr w:rsidR="00434275" w:rsidRPr="00E31212" w:rsidTr="00D4741E"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 -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 -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начало -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(месяц, год)</w:t>
            </w: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программы (повышение квалификации, профессиональная переподготовка)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организации, образовательной организации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реализации программы (страна, город)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программы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итогового документа (сертификат, свидетельство, </w:t>
            </w: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удостоверение)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Дата и номер итогового документа (сертификата, свидетельства, удостоверения)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19.  Участие  в  работе  коллегиальных,  совещательных  органов, членство в общественных организациях:</w:t>
      </w:r>
    </w:p>
    <w:tbl>
      <w:tblPr>
        <w:tblW w:w="9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2"/>
        <w:gridCol w:w="2012"/>
        <w:gridCol w:w="3195"/>
        <w:gridCol w:w="3345"/>
      </w:tblGrid>
      <w:tr w:rsidR="00434275" w:rsidRPr="00E31212" w:rsidTr="00D4741E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органа (организации)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Роль (статус, должность)</w:t>
            </w:r>
          </w:p>
        </w:tc>
      </w:tr>
      <w:tr w:rsidR="00434275" w:rsidRPr="00E31212" w:rsidTr="00D4741E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19.1. Проектная деятельность:</w:t>
      </w:r>
    </w:p>
    <w:tbl>
      <w:tblPr>
        <w:tblW w:w="95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2"/>
        <w:gridCol w:w="2079"/>
        <w:gridCol w:w="3128"/>
        <w:gridCol w:w="3260"/>
      </w:tblGrid>
      <w:tr w:rsidR="00434275" w:rsidRPr="00E31212" w:rsidTr="00D4741E"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(федеральный, региональный, местный)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Роль </w:t>
            </w:r>
            <w:r w:rsidRPr="00E3121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(инициатор, руководитель, координатор, участник и т.п.)</w:t>
            </w:r>
          </w:p>
        </w:tc>
      </w:tr>
      <w:tr w:rsidR="00434275" w:rsidRPr="00E31212" w:rsidTr="00D4741E"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20. Участие в выборных органах (с указанием времени пребывания, наименования органа):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21.  Классный  чин, квалификационный разряд, дипломатический ранг, воинское звание, специальное звание (кем и когда </w:t>
      </w:r>
      <w:proofErr w:type="gramStart"/>
      <w:r w:rsidRPr="00E31212">
        <w:rPr>
          <w:rFonts w:ascii="Arial" w:eastAsia="Times New Roman" w:hAnsi="Arial" w:cs="Arial"/>
          <w:sz w:val="24"/>
          <w:szCs w:val="24"/>
          <w:lang w:eastAsia="ru-RU"/>
        </w:rPr>
        <w:t>присвоены</w:t>
      </w:r>
      <w:proofErr w:type="gramEnd"/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): 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22. Были ли Вы судимы? Когда и за что? 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23.  Допуск  к государственной тайне, оформленный за период работы, службы, учебы, его форма, номер и дата (если имеется): 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24.  Государственные  и  ведомственные  награды,  знаки  отличия, иные виды поощрений (наименование, год поощрения): 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25.    Ваши   основные   профессиональные   достижения   с   указанием   их результативности и эффективности: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26.  Цели  профессиональной карьеры: укажите ближайшие и (или) долгосрочные цели, к которым Вы стремитесь в своей профессиональной деятельности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27.  Какую информацию о себе, характеризующую Вас как управленца, Вы хотели бы добавить: 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28. Назовите факторы, влияющие на Ваше самочувствие и работоспособность:</w:t>
      </w:r>
    </w:p>
    <w:tbl>
      <w:tblPr>
        <w:tblW w:w="95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68"/>
      </w:tblGrid>
      <w:tr w:rsidR="00434275" w:rsidRPr="00E31212" w:rsidTr="00D4741E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отрицательно</w:t>
            </w:r>
          </w:p>
        </w:tc>
      </w:tr>
      <w:tr w:rsidR="00434275" w:rsidRPr="00E31212" w:rsidTr="00D4741E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5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29. Ваше хобби (чем Вы любите заниматься в свободное от работы время):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30. Иная информация, которую Вы хотите сообщить о себе:</w:t>
      </w:r>
    </w:p>
    <w:p w:rsidR="00434275" w:rsidRPr="00E31212" w:rsidRDefault="00434275" w:rsidP="00434275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31.  Выполняемая  работа  с  начала  трудовой деятельности (включая учебу в высших  и средних специальных учебных заведениях, военную службу, работу по совместительству,  предпринимательскую деятельность и т.п., а также включая работу в настоящее время)</w:t>
      </w:r>
      <w:r w:rsidRPr="00E31212">
        <w:rPr>
          <w:rStyle w:val="a9"/>
          <w:rFonts w:ascii="Arial" w:eastAsia="Times New Roman" w:hAnsi="Arial" w:cs="Arial"/>
          <w:sz w:val="24"/>
          <w:szCs w:val="24"/>
          <w:lang w:eastAsia="ru-RU"/>
        </w:rPr>
        <w:footnoteReference w:id="2"/>
      </w:r>
      <w:r w:rsidRPr="00E312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32"/>
        <w:gridCol w:w="1417"/>
        <w:gridCol w:w="1304"/>
        <w:gridCol w:w="1247"/>
        <w:gridCol w:w="907"/>
        <w:gridCol w:w="1588"/>
      </w:tblGrid>
      <w:tr w:rsidR="00434275" w:rsidRPr="00E31212" w:rsidTr="00D4741E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 поступления на работу и ухода с работы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подразделения (отдел, цех и т.д.)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подчиненных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12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обязанности (перечислите)</w:t>
            </w:r>
          </w:p>
        </w:tc>
      </w:tr>
      <w:tr w:rsidR="00434275" w:rsidRPr="00E31212" w:rsidTr="00D4741E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4275" w:rsidRPr="00E31212" w:rsidTr="00D4741E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275" w:rsidRPr="00E31212" w:rsidRDefault="00434275" w:rsidP="00D4741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Мне  известно,  что  сообщение о себе в анкете заведомо ложных сведений может  повлечь  отказ во включении в резерв управленческих кадров муниципального образования города Чебоксары.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На   проведение  в  отношении  меня  проверочных  мероприятий  </w:t>
      </w:r>
      <w:proofErr w:type="gramStart"/>
      <w:r w:rsidRPr="00E31212">
        <w:rPr>
          <w:rFonts w:ascii="Arial" w:eastAsia="Times New Roman" w:hAnsi="Arial" w:cs="Arial"/>
          <w:sz w:val="24"/>
          <w:szCs w:val="24"/>
          <w:lang w:eastAsia="ru-RU"/>
        </w:rPr>
        <w:t>согласен</w:t>
      </w:r>
      <w:proofErr w:type="gramEnd"/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 (согласна).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____ __________ 20___ г.                       ____________________________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31212">
        <w:rPr>
          <w:rFonts w:ascii="Arial" w:eastAsia="Times New Roman" w:hAnsi="Arial" w:cs="Arial"/>
          <w:sz w:val="20"/>
          <w:szCs w:val="24"/>
          <w:lang w:eastAsia="ru-RU"/>
        </w:rPr>
        <w:t>(подпись)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Фотография  и  данные  о  трудовой деятельности, воинской службе и об учебе оформляемого   лица   соответствуют  документам,  удостоверяющим  личность, записям в трудовой книжке, документам об образовании и воинской службе.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_________________________ _________________ _______________________________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E31212">
        <w:rPr>
          <w:rFonts w:ascii="Arial" w:eastAsia="Times New Roman" w:hAnsi="Arial" w:cs="Arial"/>
          <w:sz w:val="20"/>
          <w:szCs w:val="24"/>
          <w:lang w:eastAsia="ru-RU"/>
        </w:rPr>
        <w:t xml:space="preserve">  </w:t>
      </w:r>
      <w:proofErr w:type="gramStart"/>
      <w:r w:rsidRPr="00E31212">
        <w:rPr>
          <w:rFonts w:ascii="Arial" w:eastAsia="Times New Roman" w:hAnsi="Arial" w:cs="Arial"/>
          <w:sz w:val="20"/>
          <w:szCs w:val="24"/>
          <w:lang w:eastAsia="ru-RU"/>
        </w:rPr>
        <w:t>(должность работника                                          (подпись)                    (инициалы, фамилия)</w:t>
      </w:r>
      <w:proofErr w:type="gramEnd"/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E31212">
        <w:rPr>
          <w:rFonts w:ascii="Arial" w:eastAsia="Times New Roman" w:hAnsi="Arial" w:cs="Arial"/>
          <w:sz w:val="20"/>
          <w:szCs w:val="24"/>
          <w:lang w:eastAsia="ru-RU"/>
        </w:rPr>
        <w:t xml:space="preserve">    кадровой службы)</w:t>
      </w: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275" w:rsidRPr="00E31212" w:rsidRDefault="00434275" w:rsidP="00434275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E31212">
        <w:rPr>
          <w:rFonts w:ascii="Arial" w:eastAsia="Times New Roman" w:hAnsi="Arial" w:cs="Arial"/>
          <w:sz w:val="24"/>
          <w:szCs w:val="24"/>
          <w:lang w:eastAsia="ru-RU"/>
        </w:rPr>
        <w:t>М.П. ____ __________ 20___ г.</w:t>
      </w:r>
    </w:p>
    <w:p w:rsidR="00D72EA2" w:rsidRPr="00E31212" w:rsidRDefault="00D72EA2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72EA2" w:rsidRPr="00E31212" w:rsidRDefault="00D72EA2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B14A6" w:rsidRPr="00E31212" w:rsidRDefault="006B14A6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6B14A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bookmarkStart w:id="51" w:name="anchor1300"/>
      <w:bookmarkEnd w:id="51"/>
      <w:r w:rsidRPr="00E31212">
        <w:rPr>
          <w:rFonts w:ascii="Arial" w:hAnsi="Arial" w:cs="Arial"/>
          <w:sz w:val="24"/>
          <w:szCs w:val="24"/>
        </w:rPr>
        <w:t xml:space="preserve">Приложение N 3 к </w:t>
      </w:r>
      <w:hyperlink w:anchor="anchor1000" w:history="1">
        <w:r w:rsidRPr="00E31212">
          <w:rPr>
            <w:rStyle w:val="a3"/>
            <w:rFonts w:ascii="Arial" w:hAnsi="Arial" w:cs="Arial"/>
            <w:sz w:val="24"/>
            <w:szCs w:val="24"/>
          </w:rPr>
          <w:t>Порядку</w:t>
        </w:r>
      </w:hyperlink>
      <w:r w:rsidRPr="00E31212">
        <w:rPr>
          <w:rFonts w:ascii="Arial" w:hAnsi="Arial" w:cs="Arial"/>
          <w:sz w:val="24"/>
          <w:szCs w:val="24"/>
        </w:rPr>
        <w:t xml:space="preserve"> формирования, подготовки и использования резерва управленческих кадров Вурнарского муниципального округа Чувашской Республики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31212">
        <w:rPr>
          <w:rFonts w:ascii="Arial" w:hAnsi="Arial" w:cs="Arial"/>
          <w:b/>
          <w:bCs/>
          <w:sz w:val="24"/>
          <w:szCs w:val="24"/>
        </w:rPr>
        <w:t>Рекомендация, характеризующая профессиональные и личностные качества лица, представившего свою кандидатуру для включения в резерв управленческих кадров Вурнарского муниципального округа Чувашской Республики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31212">
        <w:rPr>
          <w:rFonts w:ascii="Arial" w:hAnsi="Arial" w:cs="Arial"/>
          <w:sz w:val="24"/>
          <w:szCs w:val="24"/>
        </w:rPr>
        <w:t>(фамилия, имя, отчество (последнее - при наличии) кандидата,</w:t>
      </w:r>
      <w:proofErr w:type="gramEnd"/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 xml:space="preserve">представившего свою кандидатуру для включения в резерв </w:t>
      </w:r>
      <w:proofErr w:type="gramStart"/>
      <w:r w:rsidRPr="00E31212">
        <w:rPr>
          <w:rFonts w:ascii="Arial" w:hAnsi="Arial" w:cs="Arial"/>
          <w:sz w:val="24"/>
          <w:szCs w:val="24"/>
        </w:rPr>
        <w:t>управленческих</w:t>
      </w:r>
      <w:proofErr w:type="gramEnd"/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кадров Вурнарского муниципального округа Чувашской Республики (далее - кандидат)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2"/>
        <w:gridCol w:w="2658"/>
      </w:tblGrid>
      <w:tr w:rsidR="00947F63" w:rsidRPr="00E31212" w:rsidTr="00947F63">
        <w:trPr>
          <w:tblCellSpacing w:w="0" w:type="dxa"/>
        </w:trPr>
        <w:tc>
          <w:tcPr>
            <w:tcW w:w="7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1212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  <w:proofErr w:type="gramEnd"/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63" w:rsidRPr="00E31212" w:rsidTr="00947F63">
        <w:trPr>
          <w:tblCellSpacing w:w="0" w:type="dxa"/>
        </w:trPr>
        <w:tc>
          <w:tcPr>
            <w:tcW w:w="7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1212">
              <w:rPr>
                <w:rFonts w:ascii="Arial" w:hAnsi="Arial" w:cs="Arial"/>
                <w:sz w:val="24"/>
                <w:szCs w:val="24"/>
              </w:rPr>
              <w:t>Место работы рекомендующего (наименование и местонахождение организации, занимаемая им должность</w:t>
            </w:r>
            <w:proofErr w:type="gramEnd"/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63" w:rsidRPr="00E31212" w:rsidTr="00947F63">
        <w:trPr>
          <w:tblCellSpacing w:w="0" w:type="dxa"/>
        </w:trPr>
        <w:tc>
          <w:tcPr>
            <w:tcW w:w="7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212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  <w:proofErr w:type="gramStart"/>
            <w:r w:rsidRPr="00E31212">
              <w:rPr>
                <w:rFonts w:ascii="Arial" w:hAnsi="Arial" w:cs="Arial"/>
                <w:sz w:val="24"/>
                <w:szCs w:val="24"/>
              </w:rPr>
              <w:t>рекомендующего</w:t>
            </w:r>
            <w:proofErr w:type="gramEnd"/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63" w:rsidRPr="00E31212" w:rsidTr="00947F63">
        <w:trPr>
          <w:tblCellSpacing w:w="0" w:type="dxa"/>
        </w:trPr>
        <w:tc>
          <w:tcPr>
            <w:tcW w:w="7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212">
              <w:rPr>
                <w:rFonts w:ascii="Arial" w:hAnsi="Arial" w:cs="Arial"/>
                <w:sz w:val="24"/>
                <w:szCs w:val="24"/>
              </w:rPr>
              <w:t>Почему решили рекомендовать этого кандидата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63" w:rsidRPr="00E31212" w:rsidTr="00947F63">
        <w:trPr>
          <w:tblCellSpacing w:w="0" w:type="dxa"/>
        </w:trPr>
        <w:tc>
          <w:tcPr>
            <w:tcW w:w="7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212">
              <w:rPr>
                <w:rFonts w:ascii="Arial" w:hAnsi="Arial" w:cs="Arial"/>
                <w:sz w:val="24"/>
                <w:szCs w:val="24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63" w:rsidRPr="00E31212" w:rsidTr="00947F63">
        <w:trPr>
          <w:tblCellSpacing w:w="0" w:type="dxa"/>
        </w:trPr>
        <w:tc>
          <w:tcPr>
            <w:tcW w:w="7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212">
              <w:rPr>
                <w:rFonts w:ascii="Arial" w:hAnsi="Arial" w:cs="Arial"/>
                <w:sz w:val="24"/>
                <w:szCs w:val="24"/>
              </w:rPr>
              <w:t>В чем состоят сильные и слабые стороны кандидата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63" w:rsidRPr="00E31212" w:rsidTr="00947F63">
        <w:trPr>
          <w:tblCellSpacing w:w="0" w:type="dxa"/>
        </w:trPr>
        <w:tc>
          <w:tcPr>
            <w:tcW w:w="7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212">
              <w:rPr>
                <w:rFonts w:ascii="Arial" w:hAnsi="Arial" w:cs="Arial"/>
                <w:sz w:val="24"/>
                <w:szCs w:val="24"/>
              </w:rPr>
              <w:t>Каким видится профессиональное будущее кандидата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7F63" w:rsidRPr="00E31212" w:rsidRDefault="00947F63" w:rsidP="00947F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_______________________________ _________ ________________________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(должность рекомендующего лица) (подпись) (инициалы, фамилия)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М.П.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sz w:val="24"/>
          <w:szCs w:val="24"/>
        </w:rPr>
        <w:t>____ ________________ 20___ г.</w:t>
      </w: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47F63" w:rsidRPr="00E31212" w:rsidRDefault="00947F63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31212">
        <w:rPr>
          <w:rFonts w:ascii="Arial" w:hAnsi="Arial" w:cs="Arial"/>
          <w:b/>
          <w:bCs/>
          <w:sz w:val="24"/>
          <w:szCs w:val="24"/>
        </w:rPr>
        <w:t>Примечание.</w:t>
      </w:r>
      <w:r w:rsidRPr="00E31212">
        <w:rPr>
          <w:rFonts w:ascii="Arial" w:hAnsi="Arial" w:cs="Arial"/>
          <w:sz w:val="24"/>
          <w:szCs w:val="24"/>
        </w:rPr>
        <w:t xml:space="preserve"> При характеристике кандидата желательно представить информацию, отражающую его профессионализм, авторитет среди </w:t>
      </w:r>
      <w:r w:rsidRPr="00E31212">
        <w:rPr>
          <w:rFonts w:ascii="Arial" w:hAnsi="Arial" w:cs="Arial"/>
          <w:sz w:val="24"/>
          <w:szCs w:val="24"/>
        </w:rPr>
        <w:lastRenderedPageBreak/>
        <w:t>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437669" w:rsidRPr="00E31212" w:rsidRDefault="00437669" w:rsidP="00947F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437669" w:rsidRPr="00E31212" w:rsidSect="00EB66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D9" w:rsidRDefault="00EB15D9" w:rsidP="00434275">
      <w:pPr>
        <w:spacing w:after="0" w:line="240" w:lineRule="auto"/>
      </w:pPr>
      <w:r>
        <w:separator/>
      </w:r>
    </w:p>
  </w:endnote>
  <w:endnote w:type="continuationSeparator" w:id="0">
    <w:p w:rsidR="00EB15D9" w:rsidRDefault="00EB15D9" w:rsidP="0043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D9" w:rsidRDefault="00EB15D9" w:rsidP="00434275">
      <w:pPr>
        <w:spacing w:after="0" w:line="240" w:lineRule="auto"/>
      </w:pPr>
      <w:r>
        <w:separator/>
      </w:r>
    </w:p>
  </w:footnote>
  <w:footnote w:type="continuationSeparator" w:id="0">
    <w:p w:rsidR="00EB15D9" w:rsidRDefault="00EB15D9" w:rsidP="00434275">
      <w:pPr>
        <w:spacing w:after="0" w:line="240" w:lineRule="auto"/>
      </w:pPr>
      <w:r>
        <w:continuationSeparator/>
      </w:r>
    </w:p>
  </w:footnote>
  <w:footnote w:id="1">
    <w:p w:rsidR="00434275" w:rsidRPr="004250F8" w:rsidRDefault="00434275" w:rsidP="004342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250F8">
        <w:rPr>
          <w:rStyle w:val="a9"/>
          <w:i/>
          <w:sz w:val="20"/>
          <w:szCs w:val="20"/>
        </w:rPr>
        <w:footnoteRef/>
      </w:r>
      <w:r w:rsidRPr="004250F8">
        <w:rPr>
          <w:i/>
          <w:sz w:val="20"/>
          <w:szCs w:val="20"/>
        </w:rPr>
        <w:t xml:space="preserve"> </w:t>
      </w:r>
      <w:proofErr w:type="gramStart"/>
      <w:r w:rsidRPr="004250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Код профиля образования:     1 - технический, технологический;     2 - экономический;     3 - юридический;     4 - управленческий;     5 - гуманитарный;     6 - естественнонаучный;     7 - военный.</w:t>
      </w:r>
      <w:proofErr w:type="gramEnd"/>
    </w:p>
    <w:p w:rsidR="00434275" w:rsidRPr="00C644DD" w:rsidRDefault="00434275" w:rsidP="00434275">
      <w:pPr>
        <w:pStyle w:val="a7"/>
        <w:rPr>
          <w:i/>
        </w:rPr>
      </w:pPr>
    </w:p>
  </w:footnote>
  <w:footnote w:id="2">
    <w:p w:rsidR="00434275" w:rsidRPr="004250F8" w:rsidRDefault="00434275" w:rsidP="004342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250F8">
        <w:rPr>
          <w:rStyle w:val="a9"/>
          <w:sz w:val="20"/>
          <w:szCs w:val="20"/>
        </w:rPr>
        <w:footnoteRef/>
      </w:r>
      <w:r w:rsidRPr="004250F8">
        <w:rPr>
          <w:sz w:val="20"/>
          <w:szCs w:val="20"/>
        </w:rPr>
        <w:t xml:space="preserve"> </w:t>
      </w:r>
      <w:r w:rsidRPr="004250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 службе,  в  сведениях  о  военной службе указать должность и номер воинской части.</w:t>
      </w:r>
    </w:p>
    <w:p w:rsidR="00434275" w:rsidRDefault="00434275" w:rsidP="00434275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63"/>
    <w:rsid w:val="000D35ED"/>
    <w:rsid w:val="00214161"/>
    <w:rsid w:val="00341874"/>
    <w:rsid w:val="00434275"/>
    <w:rsid w:val="00437669"/>
    <w:rsid w:val="006B14A6"/>
    <w:rsid w:val="00947F63"/>
    <w:rsid w:val="009576A3"/>
    <w:rsid w:val="00B243F5"/>
    <w:rsid w:val="00BB6ECD"/>
    <w:rsid w:val="00C36C9E"/>
    <w:rsid w:val="00D72EA2"/>
    <w:rsid w:val="00E31212"/>
    <w:rsid w:val="00EB15D9"/>
    <w:rsid w:val="00E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F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6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3427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427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42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F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6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3427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427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4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395679/0" TargetMode="External"/><Relationship Id="rId13" Type="http://schemas.openxmlformats.org/officeDocument/2006/relationships/hyperlink" Target="https://internet.garant.ru/document/redirect/10103000/0" TargetMode="External"/><Relationship Id="rId18" Type="http://schemas.openxmlformats.org/officeDocument/2006/relationships/hyperlink" Target="https://internet.garant.ru/document/redirect/12125268/83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48567/30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vurnar.cap.ru/" TargetMode="External"/><Relationship Id="rId17" Type="http://schemas.openxmlformats.org/officeDocument/2006/relationships/hyperlink" Target="https://internet.garant.ru/document/redirect/12125268/8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12125268/834" TargetMode="External"/><Relationship Id="rId20" Type="http://schemas.openxmlformats.org/officeDocument/2006/relationships/hyperlink" Target="https://internet.garant.ru/document/redirect/12148567/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urnar.ca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urnar.cap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urnar.cap.ru/" TargetMode="External"/><Relationship Id="rId19" Type="http://schemas.openxmlformats.org/officeDocument/2006/relationships/hyperlink" Target="http://www.vurnar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2708373/0" TargetMode="External"/><Relationship Id="rId14" Type="http://schemas.openxmlformats.org/officeDocument/2006/relationships/hyperlink" Target="https://internet.garant.ru/document/redirect/17540440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Алена Николаевна</dc:creator>
  <cp:lastModifiedBy>Константинова Алена Николаевна</cp:lastModifiedBy>
  <cp:revision>3</cp:revision>
  <dcterms:created xsi:type="dcterms:W3CDTF">2023-09-15T12:06:00Z</dcterms:created>
  <dcterms:modified xsi:type="dcterms:W3CDTF">2023-09-18T05:49:00Z</dcterms:modified>
</cp:coreProperties>
</file>