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2A6D19" w:rsidRPr="002A6D19" w:rsidTr="00252E67">
        <w:tc>
          <w:tcPr>
            <w:tcW w:w="3936" w:type="dxa"/>
          </w:tcPr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A6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Чӑваш</w:t>
            </w:r>
            <w:proofErr w:type="spellEnd"/>
            <w:r w:rsidRPr="002A6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A6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Республикин</w:t>
            </w:r>
            <w:proofErr w:type="spellEnd"/>
          </w:p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КАНАШ ХУЛА</w:t>
            </w:r>
          </w:p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АДМИНИСТРАЦИЙЕ</w:t>
            </w:r>
          </w:p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ЙЫШАНУ</w:t>
            </w:r>
          </w:p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A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___________</w:t>
            </w:r>
            <w:r w:rsidRPr="002A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Pr="002A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__________</w:t>
            </w:r>
          </w:p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6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Канаш хули</w:t>
            </w:r>
          </w:p>
        </w:tc>
        <w:tc>
          <w:tcPr>
            <w:tcW w:w="1984" w:type="dxa"/>
          </w:tcPr>
          <w:p w:rsidR="002A6D19" w:rsidRPr="002A6D19" w:rsidRDefault="002A6D19" w:rsidP="002A6D19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D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9A5EE73" wp14:editId="3DB955F8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 КАНАШ</w:t>
            </w:r>
            <w:r w:rsidRPr="002A6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                                Чувашской Республики</w:t>
            </w:r>
          </w:p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__________</w:t>
            </w:r>
            <w:r w:rsidRPr="002A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Pr="002A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_________</w:t>
            </w:r>
          </w:p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6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город Канаш</w:t>
            </w:r>
          </w:p>
        </w:tc>
      </w:tr>
    </w:tbl>
    <w:p w:rsidR="002A6D19" w:rsidRPr="002A6D19" w:rsidRDefault="002A6D19" w:rsidP="002A6D19">
      <w:pPr>
        <w:shd w:val="clear" w:color="auto" w:fill="FFFFFF"/>
        <w:tabs>
          <w:tab w:val="left" w:pos="4111"/>
        </w:tabs>
        <w:spacing w:after="0" w:line="240" w:lineRule="auto"/>
        <w:ind w:right="5004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2A6D19" w:rsidRPr="002A6D19" w:rsidRDefault="002A6D19" w:rsidP="002A6D19">
      <w:pPr>
        <w:shd w:val="clear" w:color="auto" w:fill="FFFFFF"/>
        <w:spacing w:after="0" w:line="240" w:lineRule="auto"/>
        <w:ind w:right="528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A6D1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</w:t>
      </w:r>
      <w:r w:rsidR="002F2D7E" w:rsidRPr="002F2D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 сфере благоустройства</w:t>
      </w:r>
    </w:p>
    <w:p w:rsidR="002A6D19" w:rsidRPr="002A6D19" w:rsidRDefault="002A6D19" w:rsidP="002A6D19">
      <w:pPr>
        <w:shd w:val="clear" w:color="auto" w:fill="FFFFFF"/>
        <w:spacing w:after="0" w:line="240" w:lineRule="auto"/>
        <w:ind w:right="618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A6D19" w:rsidRPr="002A6D19" w:rsidRDefault="002A6D19" w:rsidP="002A6D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2A6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Канаш Чувашской Республики постановляет:</w:t>
      </w:r>
    </w:p>
    <w:p w:rsidR="002A6D19" w:rsidRPr="002A6D19" w:rsidRDefault="002A6D19" w:rsidP="002A6D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19" w:rsidRPr="002A6D19" w:rsidRDefault="002A6D19" w:rsidP="002A6D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r w:rsidRPr="002A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форму проверочного листа (список контрольных вопросов), применяемого при осуществлении муниципального контроля </w:t>
      </w:r>
      <w:r w:rsidR="00E33BDA" w:rsidRPr="00E33B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благоустройства</w:t>
      </w:r>
      <w:r w:rsidRPr="002A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proofErr w:type="gramStart"/>
      <w:r w:rsidRPr="002A6D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2A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bookmarkEnd w:id="0"/>
    <w:p w:rsidR="002A6D19" w:rsidRPr="002A6D19" w:rsidRDefault="002A6D19" w:rsidP="002A6D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опубликования.</w:t>
      </w:r>
    </w:p>
    <w:p w:rsidR="002A6D19" w:rsidRPr="002A6D19" w:rsidRDefault="002A6D19">
      <w:pPr>
        <w:rPr>
          <w:rFonts w:ascii="Times New Roman" w:hAnsi="Times New Roman" w:cs="Times New Roman"/>
          <w:sz w:val="24"/>
          <w:szCs w:val="24"/>
        </w:rPr>
      </w:pPr>
    </w:p>
    <w:p w:rsidR="002A6D19" w:rsidRPr="002A6D19" w:rsidRDefault="002A6D19">
      <w:pPr>
        <w:rPr>
          <w:rFonts w:ascii="Times New Roman" w:hAnsi="Times New Roman" w:cs="Times New Roman"/>
          <w:sz w:val="24"/>
          <w:szCs w:val="24"/>
        </w:rPr>
      </w:pPr>
    </w:p>
    <w:p w:rsidR="002A6D19" w:rsidRDefault="002A6D19">
      <w:pPr>
        <w:rPr>
          <w:rFonts w:ascii="Times New Roman" w:hAnsi="Times New Roman" w:cs="Times New Roman"/>
          <w:sz w:val="24"/>
          <w:szCs w:val="24"/>
        </w:rPr>
      </w:pPr>
      <w:r w:rsidRPr="002A6D19">
        <w:rPr>
          <w:rFonts w:ascii="Times New Roman" w:hAnsi="Times New Roman" w:cs="Times New Roman"/>
          <w:sz w:val="24"/>
          <w:szCs w:val="24"/>
        </w:rPr>
        <w:t>Глава города                                                                                                           В.Н. Михайлов</w:t>
      </w:r>
    </w:p>
    <w:p w:rsidR="002A6D19" w:rsidRDefault="002A6D19">
      <w:pPr>
        <w:rPr>
          <w:rFonts w:ascii="Times New Roman" w:hAnsi="Times New Roman" w:cs="Times New Roman"/>
          <w:sz w:val="24"/>
          <w:szCs w:val="24"/>
        </w:rPr>
      </w:pPr>
    </w:p>
    <w:p w:rsidR="002A6D19" w:rsidRDefault="002A6D19">
      <w:pPr>
        <w:rPr>
          <w:rFonts w:ascii="Times New Roman" w:hAnsi="Times New Roman" w:cs="Times New Roman"/>
          <w:sz w:val="24"/>
          <w:szCs w:val="24"/>
        </w:rPr>
      </w:pPr>
    </w:p>
    <w:p w:rsidR="002A6D19" w:rsidRDefault="002A6D19">
      <w:pPr>
        <w:rPr>
          <w:rFonts w:ascii="Times New Roman" w:hAnsi="Times New Roman" w:cs="Times New Roman"/>
          <w:sz w:val="24"/>
          <w:szCs w:val="24"/>
        </w:rPr>
      </w:pPr>
    </w:p>
    <w:p w:rsidR="002A6D19" w:rsidRDefault="002A6D19">
      <w:pPr>
        <w:rPr>
          <w:rFonts w:ascii="Times New Roman" w:hAnsi="Times New Roman" w:cs="Times New Roman"/>
          <w:sz w:val="24"/>
          <w:szCs w:val="24"/>
        </w:rPr>
      </w:pPr>
    </w:p>
    <w:p w:rsidR="002A6D19" w:rsidRDefault="002A6D19">
      <w:pPr>
        <w:rPr>
          <w:rFonts w:ascii="Times New Roman" w:hAnsi="Times New Roman" w:cs="Times New Roman"/>
          <w:sz w:val="24"/>
          <w:szCs w:val="24"/>
        </w:rPr>
      </w:pPr>
    </w:p>
    <w:p w:rsidR="002A6D19" w:rsidRDefault="002A6D19">
      <w:pPr>
        <w:rPr>
          <w:rFonts w:ascii="Times New Roman" w:hAnsi="Times New Roman" w:cs="Times New Roman"/>
          <w:sz w:val="24"/>
          <w:szCs w:val="24"/>
        </w:rPr>
      </w:pPr>
    </w:p>
    <w:p w:rsidR="002A6D19" w:rsidRDefault="002A6D19">
      <w:pPr>
        <w:rPr>
          <w:rFonts w:ascii="Times New Roman" w:hAnsi="Times New Roman" w:cs="Times New Roman"/>
          <w:sz w:val="24"/>
          <w:szCs w:val="24"/>
        </w:rPr>
      </w:pPr>
    </w:p>
    <w:p w:rsidR="002A6D19" w:rsidRDefault="002A6D19">
      <w:pPr>
        <w:rPr>
          <w:rFonts w:ascii="Times New Roman" w:hAnsi="Times New Roman" w:cs="Times New Roman"/>
          <w:sz w:val="24"/>
          <w:szCs w:val="24"/>
        </w:rPr>
      </w:pPr>
    </w:p>
    <w:p w:rsidR="002A6D19" w:rsidRDefault="002A6D19">
      <w:pPr>
        <w:rPr>
          <w:rFonts w:ascii="Times New Roman" w:hAnsi="Times New Roman" w:cs="Times New Roman"/>
          <w:sz w:val="24"/>
          <w:szCs w:val="24"/>
        </w:rPr>
      </w:pPr>
    </w:p>
    <w:p w:rsidR="002A6D19" w:rsidRDefault="002A6D19">
      <w:pPr>
        <w:rPr>
          <w:rFonts w:ascii="Times New Roman" w:hAnsi="Times New Roman" w:cs="Times New Roman"/>
          <w:sz w:val="24"/>
          <w:szCs w:val="24"/>
        </w:rPr>
      </w:pPr>
    </w:p>
    <w:p w:rsidR="00E33BDA" w:rsidRDefault="00E33BDA">
      <w:pPr>
        <w:rPr>
          <w:rFonts w:ascii="Times New Roman" w:hAnsi="Times New Roman" w:cs="Times New Roman"/>
          <w:sz w:val="24"/>
          <w:szCs w:val="24"/>
        </w:rPr>
      </w:pP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Утверждена</w:t>
      </w:r>
      <w:r w:rsidRPr="00242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427E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постановлением</w:t>
      </w:r>
      <w:r w:rsidRPr="00242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города</w:t>
      </w:r>
      <w:r w:rsidRPr="00242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Канаш Чувашской Республики</w:t>
      </w:r>
      <w:r w:rsidRPr="00242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  </w:t>
      </w:r>
      <w:r w:rsidRPr="00242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proofErr w:type="gramEnd"/>
      <w:r w:rsidRPr="00242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в соответствии со статусом отображения в публичном доступе, предусмотренным приложением к </w:t>
      </w:r>
      <w:r w:rsidRPr="00242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Правилам</w:t>
      </w: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 г. N 415, утвержденных </w:t>
      </w:r>
      <w:r w:rsidRPr="00242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</w:t>
      </w: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16 апреля 2021 г. N 604, вне зависимости от времени предоставления такого доступа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города Канаш Чувашской Республики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муниципального земельного контроля)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контроль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33BDA" w:rsidRPr="00E33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благоустройства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муниципального контроля)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19" w:rsidRPr="002427E3" w:rsidRDefault="002427E3" w:rsidP="002427E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Проверочный лист (список контрольных вопросов</w:t>
      </w:r>
      <w:proofErr w:type="gramStart"/>
      <w:r w:rsidRPr="00242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</w:t>
      </w:r>
      <w:r w:rsidRPr="00242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применяемый</w:t>
      </w:r>
      <w:proofErr w:type="gramEnd"/>
      <w:r w:rsidRPr="00242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осуществлении муниципального контроля </w:t>
      </w:r>
      <w:r w:rsidR="00E33BDA" w:rsidRPr="00E33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благоустройства</w:t>
      </w:r>
      <w:r w:rsidRPr="00242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F5C56" w:rsidRDefault="00EF5C56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Объект муниципального контроля, в отношении которого проводится контрольное (надзорное) мероприятие: ____________________________________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(или места) проведения контрольного (надзорного) мероприятия с заполнением проверочного листа __________________________________________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Реквизиты распоряжения о проведении контрольного (надзорного) мероприятия _____________________________________________________________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дата распоряжения о проведении контрольного (надзорного) мероприятия)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Вид контрольного (надзорного) мероприятия ____________________________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Учетный номер контрольного (надзорного) мероприятия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 учетный номер проверки и дата его присвоения в едином реестре проверок)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Форма проверочного листа утверждена постановлением администрации города Канаш Чувашской Республики от ________________ N ________.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Фамилия, имя и отчество (при наличии) гражданина или индивидуального предпринимателя, его  идентификационный номер налогоплательщика и (или) основной 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 юридического лица, его идентификационный номер налогоплательщика и (или) основной государственный  регистрационный номер, адрес юридического лица (его филиалов, представительств, обособленных структурных подразделений), являющихся   контролируемыми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лицами: _________________________________________________________________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Должность, фамилия и инициалы должностного лица проводящего плановую проверку и заполняющего проверочный лист ________________________________</w:t>
      </w:r>
    </w:p>
    <w:p w:rsid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2835"/>
        <w:gridCol w:w="709"/>
        <w:gridCol w:w="709"/>
        <w:gridCol w:w="850"/>
        <w:gridCol w:w="1559"/>
      </w:tblGrid>
      <w:tr w:rsidR="002427E3" w:rsidRPr="002427E3" w:rsidTr="00EF5C5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вопросов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427E3" w:rsidRPr="002427E3" w:rsidTr="00EF5C5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BDA" w:rsidRPr="002427E3" w:rsidTr="00EF5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Default="00E33BDA" w:rsidP="00E33BDA">
            <w:pPr>
              <w:pStyle w:val="a6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Default="00E33BDA" w:rsidP="00E33BDA">
            <w:pPr>
              <w:pStyle w:val="a7"/>
            </w:pPr>
            <w:r>
              <w:t>Соответствует ли размещение средств информации требованиям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Default="00E33BDA" w:rsidP="00656AD3">
            <w:pPr>
              <w:pStyle w:val="a7"/>
            </w:pPr>
            <w:r>
              <w:t>Правил</w:t>
            </w:r>
            <w:r w:rsidR="00EF5C56">
              <w:t>а</w:t>
            </w:r>
            <w:r>
              <w:t xml:space="preserve"> благоустройства территории города </w:t>
            </w:r>
            <w:r w:rsidR="00EF5C56">
              <w:t>Канаш</w:t>
            </w:r>
            <w:r>
              <w:t>, утвержденны</w:t>
            </w:r>
            <w:r w:rsidR="00EF5C56">
              <w:t>й</w:t>
            </w:r>
            <w:r>
              <w:t xml:space="preserve"> </w:t>
            </w:r>
            <w:hyperlink r:id="rId5" w:history="1">
              <w:r w:rsidRPr="00EF5C56">
                <w:rPr>
                  <w:rStyle w:val="a5"/>
                  <w:color w:val="auto"/>
                </w:rPr>
                <w:t>решением</w:t>
              </w:r>
            </w:hyperlink>
            <w:r>
              <w:t xml:space="preserve"> Собрания депутатов города </w:t>
            </w:r>
            <w:r w:rsidR="0029649E">
              <w:t>Канаш</w:t>
            </w:r>
            <w:r>
              <w:t xml:space="preserve"> от </w:t>
            </w:r>
            <w:r w:rsidR="00656AD3">
              <w:t>27</w:t>
            </w:r>
            <w:r>
              <w:t>.</w:t>
            </w:r>
            <w:r w:rsidR="00656AD3">
              <w:t>10</w:t>
            </w:r>
            <w:r>
              <w:t>.20</w:t>
            </w:r>
            <w:r w:rsidR="00656AD3">
              <w:t>17</w:t>
            </w:r>
            <w:r>
              <w:t xml:space="preserve"> N </w:t>
            </w:r>
            <w:r w:rsidR="00656AD3">
              <w:t>32/11</w:t>
            </w:r>
            <w:r>
              <w:t xml:space="preserve"> (далее - Правила благоустройства)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Pr="002427E3" w:rsidRDefault="00E33BDA" w:rsidP="00E3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Pr="002427E3" w:rsidRDefault="00E33BDA" w:rsidP="00E3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Pr="002427E3" w:rsidRDefault="00E33BDA" w:rsidP="00E3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BDA" w:rsidRPr="002427E3" w:rsidRDefault="00E33BDA" w:rsidP="00E3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BDA" w:rsidRPr="002427E3" w:rsidTr="00EF5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Default="00E33BDA" w:rsidP="00E33BDA">
            <w:pPr>
              <w:pStyle w:val="a6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Default="00E33BDA" w:rsidP="00E33BDA">
            <w:pPr>
              <w:pStyle w:val="a7"/>
            </w:pPr>
            <w:r>
              <w:t>Соответствует ли благоустройство пешеходных коммуникаций требованиям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Default="00E33BDA" w:rsidP="00E33BDA">
            <w:pPr>
              <w:pStyle w:val="a7"/>
            </w:pPr>
            <w:r>
              <w:t>Правил</w:t>
            </w:r>
            <w:r w:rsidR="00EF5C56">
              <w:t>а</w:t>
            </w:r>
            <w:r>
              <w:t xml:space="preserve"> благоустройства</w:t>
            </w:r>
            <w:bookmarkStart w:id="1" w:name="_GoBack"/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Pr="002427E3" w:rsidRDefault="00E33BDA" w:rsidP="00E3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Pr="002427E3" w:rsidRDefault="00E33BDA" w:rsidP="00E3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Pr="002427E3" w:rsidRDefault="00E33BDA" w:rsidP="00E3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BDA" w:rsidRPr="002427E3" w:rsidRDefault="00E33BDA" w:rsidP="00E3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BDA" w:rsidRPr="002427E3" w:rsidTr="00EF5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Default="00E33BDA" w:rsidP="00E33BDA">
            <w:pPr>
              <w:pStyle w:val="a6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Default="00E33BDA" w:rsidP="00E33BDA">
            <w:pPr>
              <w:pStyle w:val="a7"/>
            </w:pPr>
            <w:r>
              <w:t>Обеспечиваются ли требования к доступу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Default="00EF5C56" w:rsidP="00E33BDA">
            <w:pPr>
              <w:pStyle w:val="a7"/>
            </w:pPr>
            <w:r w:rsidRPr="00EF5C56">
              <w:t>Правила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Pr="002427E3" w:rsidRDefault="00E33BDA" w:rsidP="00E3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Pr="002427E3" w:rsidRDefault="00E33BDA" w:rsidP="00E3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Pr="002427E3" w:rsidRDefault="00E33BDA" w:rsidP="00E3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BDA" w:rsidRPr="002427E3" w:rsidRDefault="00E33BDA" w:rsidP="00E3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BDA" w:rsidRPr="002427E3" w:rsidTr="00EF5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Default="00E33BDA" w:rsidP="00E33BDA">
            <w:pPr>
              <w:pStyle w:val="a6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Default="00E33BDA" w:rsidP="00E33BDA">
            <w:pPr>
              <w:pStyle w:val="a7"/>
            </w:pPr>
            <w:r>
              <w:t>Соответствует ли организация, содержание и благоустройство строительных объектов Правилам благоустройства?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Default="00EF5C56" w:rsidP="00E33BDA">
            <w:pPr>
              <w:pStyle w:val="a7"/>
            </w:pPr>
            <w:r w:rsidRPr="00EF5C56">
              <w:t>Правила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Pr="002427E3" w:rsidRDefault="00E33BDA" w:rsidP="00E3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Pr="002427E3" w:rsidRDefault="00E33BDA" w:rsidP="00E3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Pr="002427E3" w:rsidRDefault="00E33BDA" w:rsidP="00E3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BDA" w:rsidRPr="002427E3" w:rsidRDefault="00E33BDA" w:rsidP="00E3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BDA" w:rsidRPr="002427E3" w:rsidTr="00EF5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Default="00E33BDA" w:rsidP="00E33BDA">
            <w:pPr>
              <w:pStyle w:val="a6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Default="00E33BDA" w:rsidP="00E33BDA">
            <w:pPr>
              <w:pStyle w:val="a7"/>
            </w:pPr>
            <w:r>
              <w:t>Соответствует ли организация содержания объектов наружного освещения требованиям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Default="00EF5C56" w:rsidP="00E33BDA">
            <w:pPr>
              <w:pStyle w:val="a7"/>
            </w:pPr>
            <w:r w:rsidRPr="00EF5C56">
              <w:t>Правила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Pr="002427E3" w:rsidRDefault="00E33BDA" w:rsidP="00E3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Pr="002427E3" w:rsidRDefault="00E33BDA" w:rsidP="00E3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Pr="002427E3" w:rsidRDefault="00E33BDA" w:rsidP="00E3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BDA" w:rsidRPr="002427E3" w:rsidRDefault="00E33BDA" w:rsidP="00E3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BDA" w:rsidRPr="002427E3" w:rsidTr="00EF5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Default="00E33BDA" w:rsidP="00E33BDA">
            <w:pPr>
              <w:pStyle w:val="a6"/>
              <w:jc w:val="center"/>
            </w:pPr>
            <w: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Default="00E33BDA" w:rsidP="00E33BDA">
            <w:pPr>
              <w:pStyle w:val="a7"/>
            </w:pPr>
            <w:r>
              <w:t>Соблюдается ли порядок оформления разрешительной документации и порядок осуществления земляных работ при строительстве, ремонте, реконструкции коммуникаций и сооружений Правилам благоустройства?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Default="00EF5C56" w:rsidP="00E33BDA">
            <w:pPr>
              <w:pStyle w:val="a7"/>
            </w:pPr>
            <w:r w:rsidRPr="00EF5C56">
              <w:t>Правила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Pr="002427E3" w:rsidRDefault="00E33BDA" w:rsidP="00E3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Pr="002427E3" w:rsidRDefault="00E33BDA" w:rsidP="00E3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Pr="002427E3" w:rsidRDefault="00E33BDA" w:rsidP="00E3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BDA" w:rsidRPr="002427E3" w:rsidRDefault="00E33BDA" w:rsidP="00E3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BDA" w:rsidRPr="002427E3" w:rsidTr="00EF5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Default="00E33BDA" w:rsidP="00E33BDA">
            <w:pPr>
              <w:pStyle w:val="a6"/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Default="00E33BDA" w:rsidP="00E33BDA">
            <w:pPr>
              <w:pStyle w:val="a7"/>
            </w:pPr>
            <w:r>
              <w:t>Соблюдаются ли требования к состоянию фасадов зданий, заборов и ограждений, а также прочих сооружений в пределах землеотвода?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Default="00EF5C56" w:rsidP="00E33BDA">
            <w:pPr>
              <w:pStyle w:val="a7"/>
            </w:pPr>
            <w:r w:rsidRPr="00EF5C56">
              <w:t>Правила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Pr="002427E3" w:rsidRDefault="00E33BDA" w:rsidP="00E3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Pr="002427E3" w:rsidRDefault="00E33BDA" w:rsidP="00E3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Pr="002427E3" w:rsidRDefault="00E33BDA" w:rsidP="00E3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BDA" w:rsidRPr="002427E3" w:rsidRDefault="00E33BDA" w:rsidP="00E3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BDA" w:rsidRPr="002427E3" w:rsidTr="00EF5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Default="00E33BDA" w:rsidP="00E33BDA">
            <w:pPr>
              <w:pStyle w:val="a6"/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Default="00E33BDA" w:rsidP="00E33BDA">
            <w:pPr>
              <w:pStyle w:val="a7"/>
            </w:pPr>
            <w: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Default="00EF5C56" w:rsidP="00E33BDA">
            <w:pPr>
              <w:pStyle w:val="a7"/>
            </w:pPr>
            <w:r w:rsidRPr="00EF5C56">
              <w:t>Правила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Pr="002427E3" w:rsidRDefault="00E33BDA" w:rsidP="00E3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Pr="002427E3" w:rsidRDefault="00E33BDA" w:rsidP="00E3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Pr="002427E3" w:rsidRDefault="00E33BDA" w:rsidP="00E3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BDA" w:rsidRPr="002427E3" w:rsidRDefault="00E33BDA" w:rsidP="00E3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BDA" w:rsidRPr="002427E3" w:rsidTr="00EF5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Default="00E33BDA" w:rsidP="00E33BDA">
            <w:pPr>
              <w:pStyle w:val="a6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Default="00E33BDA" w:rsidP="00E33BDA">
            <w:pPr>
              <w:pStyle w:val="a7"/>
            </w:pPr>
            <w:r>
              <w:t>Соблюдаются ли требования к складированию на придомовой территории вне землеотвода строительных материалов, топлива, удобрения и иных движимых вещей?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Default="00EF5C56" w:rsidP="00E33BDA">
            <w:pPr>
              <w:pStyle w:val="a7"/>
            </w:pPr>
            <w:r w:rsidRPr="00EF5C56">
              <w:t>Правила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Pr="002427E3" w:rsidRDefault="00E33BDA" w:rsidP="00E3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Pr="002427E3" w:rsidRDefault="00E33BDA" w:rsidP="00E3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Pr="002427E3" w:rsidRDefault="00E33BDA" w:rsidP="00E3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BDA" w:rsidRPr="002427E3" w:rsidRDefault="00E33BDA" w:rsidP="00E3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BDA" w:rsidRPr="002427E3" w:rsidTr="00EF5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Default="00E33BDA" w:rsidP="00E33BDA">
            <w:pPr>
              <w:pStyle w:val="a6"/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Default="00E33BDA" w:rsidP="00E33BDA">
            <w:pPr>
              <w:pStyle w:val="a7"/>
            </w:pPr>
            <w:r>
              <w:t>Соблюдаются ли общие требования к содержанию и уборке территории округа в осенне-зимний, период?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Default="00EF5C56" w:rsidP="00E33BDA">
            <w:pPr>
              <w:pStyle w:val="a7"/>
            </w:pPr>
            <w:r w:rsidRPr="00EF5C56">
              <w:t>Правила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Pr="002427E3" w:rsidRDefault="00E33BDA" w:rsidP="00E3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Pr="002427E3" w:rsidRDefault="00E33BDA" w:rsidP="00E3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Pr="002427E3" w:rsidRDefault="00E33BDA" w:rsidP="00E3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BDA" w:rsidRPr="002427E3" w:rsidRDefault="00E33BDA" w:rsidP="00E3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BDA" w:rsidRPr="002427E3" w:rsidTr="00EF5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Default="00E33BDA" w:rsidP="00E33BDA">
            <w:pPr>
              <w:pStyle w:val="a6"/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Default="00E33BDA" w:rsidP="00E33BDA">
            <w:pPr>
              <w:pStyle w:val="a7"/>
            </w:pPr>
            <w:r>
              <w:t>Соблюдаются ли общие требования к содержанию и уборке территории округа в весенне-летний период?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Default="00EF5C56" w:rsidP="00E33BDA">
            <w:pPr>
              <w:pStyle w:val="a7"/>
            </w:pPr>
            <w:r w:rsidRPr="00EF5C56">
              <w:t>Правила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Pr="002427E3" w:rsidRDefault="00E33BDA" w:rsidP="00E3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Pr="002427E3" w:rsidRDefault="00E33BDA" w:rsidP="00E3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Pr="002427E3" w:rsidRDefault="00E33BDA" w:rsidP="00E3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BDA" w:rsidRPr="002427E3" w:rsidRDefault="00E33BDA" w:rsidP="00E3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BDA" w:rsidRPr="002427E3" w:rsidTr="00EF5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Default="00E33BDA" w:rsidP="00E33BDA">
            <w:pPr>
              <w:pStyle w:val="a6"/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Default="00E33BDA" w:rsidP="00E33BDA">
            <w:pPr>
              <w:pStyle w:val="a7"/>
            </w:pPr>
            <w:r>
              <w:t xml:space="preserve">Соблюдаются ли требования к организации очистки </w:t>
            </w:r>
            <w:r>
              <w:lastRenderedPageBreak/>
              <w:t>территорий от бытового мусора всех видов, к сбору отходов и содержанию контейнерных площадок?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Default="00EF5C56" w:rsidP="00E33BDA">
            <w:pPr>
              <w:pStyle w:val="a7"/>
            </w:pPr>
            <w:r w:rsidRPr="00EF5C56">
              <w:lastRenderedPageBreak/>
              <w:t>Правила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Pr="002427E3" w:rsidRDefault="00E33BDA" w:rsidP="00E3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Pr="002427E3" w:rsidRDefault="00E33BDA" w:rsidP="00E3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A" w:rsidRPr="002427E3" w:rsidRDefault="00E33BDA" w:rsidP="00E3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BDA" w:rsidRPr="002427E3" w:rsidRDefault="00E33BDA" w:rsidP="00E3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7E3" w:rsidRPr="002427E3" w:rsidRDefault="002427E3" w:rsidP="002427E3">
      <w:pPr>
        <w:rPr>
          <w:rFonts w:ascii="Times New Roman" w:hAnsi="Times New Roman" w:cs="Times New Roman"/>
          <w:sz w:val="24"/>
          <w:szCs w:val="24"/>
        </w:rPr>
      </w:pPr>
      <w:r w:rsidRPr="002427E3">
        <w:rPr>
          <w:rFonts w:ascii="Times New Roman" w:hAnsi="Times New Roman" w:cs="Times New Roman"/>
          <w:sz w:val="24"/>
          <w:szCs w:val="24"/>
        </w:rPr>
        <w:t xml:space="preserve">     "_____" ____________________ 20____ г.</w:t>
      </w:r>
    </w:p>
    <w:p w:rsidR="002427E3" w:rsidRPr="002427E3" w:rsidRDefault="002427E3" w:rsidP="002427E3">
      <w:pPr>
        <w:rPr>
          <w:rFonts w:ascii="Times New Roman" w:hAnsi="Times New Roman" w:cs="Times New Roman"/>
          <w:sz w:val="24"/>
          <w:szCs w:val="24"/>
        </w:rPr>
      </w:pPr>
      <w:r w:rsidRPr="002427E3">
        <w:rPr>
          <w:rFonts w:ascii="Times New Roman" w:hAnsi="Times New Roman" w:cs="Times New Roman"/>
          <w:sz w:val="24"/>
          <w:szCs w:val="24"/>
        </w:rPr>
        <w:t xml:space="preserve">     (дата заполнения проверочного листа)</w:t>
      </w:r>
    </w:p>
    <w:p w:rsidR="002427E3" w:rsidRPr="002427E3" w:rsidRDefault="002427E3" w:rsidP="002427E3">
      <w:pPr>
        <w:rPr>
          <w:rFonts w:ascii="Times New Roman" w:hAnsi="Times New Roman" w:cs="Times New Roman"/>
          <w:sz w:val="24"/>
          <w:szCs w:val="24"/>
        </w:rPr>
      </w:pPr>
      <w:r w:rsidRPr="002427E3">
        <w:rPr>
          <w:rFonts w:ascii="Times New Roman" w:hAnsi="Times New Roman" w:cs="Times New Roman"/>
          <w:sz w:val="24"/>
          <w:szCs w:val="24"/>
        </w:rPr>
        <w:t xml:space="preserve">     ___________________________   _________   __________________________</w:t>
      </w:r>
    </w:p>
    <w:p w:rsidR="002427E3" w:rsidRPr="002427E3" w:rsidRDefault="002427E3" w:rsidP="002427E3">
      <w:pPr>
        <w:rPr>
          <w:rFonts w:ascii="Times New Roman" w:hAnsi="Times New Roman" w:cs="Times New Roman"/>
          <w:sz w:val="24"/>
          <w:szCs w:val="24"/>
        </w:rPr>
      </w:pPr>
      <w:r w:rsidRPr="002427E3">
        <w:rPr>
          <w:rFonts w:ascii="Times New Roman" w:hAnsi="Times New Roman" w:cs="Times New Roman"/>
          <w:sz w:val="24"/>
          <w:szCs w:val="24"/>
        </w:rPr>
        <w:t xml:space="preserve">    (должность лица, заполнившего </w:t>
      </w:r>
      <w:proofErr w:type="gramStart"/>
      <w:r w:rsidRPr="002427E3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427E3">
        <w:rPr>
          <w:rFonts w:ascii="Times New Roman" w:hAnsi="Times New Roman" w:cs="Times New Roman"/>
          <w:sz w:val="24"/>
          <w:szCs w:val="24"/>
        </w:rPr>
        <w:t>подпись)     (фамилия, имя, отчество лица</w:t>
      </w:r>
    </w:p>
    <w:p w:rsidR="002427E3" w:rsidRPr="002427E3" w:rsidRDefault="002427E3" w:rsidP="002427E3">
      <w:pPr>
        <w:rPr>
          <w:rFonts w:ascii="Times New Roman" w:hAnsi="Times New Roman" w:cs="Times New Roman"/>
          <w:sz w:val="24"/>
          <w:szCs w:val="24"/>
        </w:rPr>
      </w:pPr>
      <w:r w:rsidRPr="002427E3">
        <w:rPr>
          <w:rFonts w:ascii="Times New Roman" w:hAnsi="Times New Roman" w:cs="Times New Roman"/>
          <w:sz w:val="24"/>
          <w:szCs w:val="24"/>
        </w:rPr>
        <w:t xml:space="preserve">         проверочные </w:t>
      </w:r>
      <w:proofErr w:type="gramStart"/>
      <w:r w:rsidRPr="002427E3">
        <w:rPr>
          <w:rFonts w:ascii="Times New Roman" w:hAnsi="Times New Roman" w:cs="Times New Roman"/>
          <w:sz w:val="24"/>
          <w:szCs w:val="24"/>
        </w:rPr>
        <w:t xml:space="preserve">лист)   </w:t>
      </w:r>
      <w:proofErr w:type="gramEnd"/>
      <w:r w:rsidRPr="002427E3">
        <w:rPr>
          <w:rFonts w:ascii="Times New Roman" w:hAnsi="Times New Roman" w:cs="Times New Roman"/>
          <w:sz w:val="24"/>
          <w:szCs w:val="24"/>
        </w:rPr>
        <w:t xml:space="preserve">                  заполнившего проверочные лист)</w:t>
      </w:r>
    </w:p>
    <w:sectPr w:rsidR="002427E3" w:rsidRPr="0024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F0"/>
    <w:rsid w:val="000F2E3B"/>
    <w:rsid w:val="002427E3"/>
    <w:rsid w:val="0029649E"/>
    <w:rsid w:val="002A6D19"/>
    <w:rsid w:val="002F2D7E"/>
    <w:rsid w:val="00386033"/>
    <w:rsid w:val="00637177"/>
    <w:rsid w:val="00656AD3"/>
    <w:rsid w:val="00B64040"/>
    <w:rsid w:val="00E33BDA"/>
    <w:rsid w:val="00EF5C56"/>
    <w:rsid w:val="00FC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AD5CA-D1D1-4675-AC76-F3DA75BB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27E3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basedOn w:val="a0"/>
    <w:uiPriority w:val="99"/>
    <w:rsid w:val="00E33BDA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E33B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E33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document/redirect/42542750/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(Алена Ю. Егорова)</dc:creator>
  <cp:keywords/>
  <dc:description/>
  <cp:lastModifiedBy>Администрация г. Канаш (Алена Ю. Егорова)</cp:lastModifiedBy>
  <cp:revision>5</cp:revision>
  <cp:lastPrinted>2024-05-23T08:01:00Z</cp:lastPrinted>
  <dcterms:created xsi:type="dcterms:W3CDTF">2024-05-23T07:29:00Z</dcterms:created>
  <dcterms:modified xsi:type="dcterms:W3CDTF">2024-05-24T12:37:00Z</dcterms:modified>
</cp:coreProperties>
</file>