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96B9" w14:textId="632A8250" w:rsidR="003E6003" w:rsidRPr="001F6E98" w:rsidRDefault="00FF5B50" w:rsidP="003E6003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3E6003" w:rsidRPr="001F6E98">
        <w:rPr>
          <w:b w:val="0"/>
          <w:sz w:val="24"/>
        </w:rPr>
        <w:t xml:space="preserve">Администрация Порецкого </w:t>
      </w:r>
      <w:r w:rsidR="00E65116">
        <w:rPr>
          <w:b w:val="0"/>
          <w:sz w:val="24"/>
        </w:rPr>
        <w:t>муниципального округа</w:t>
      </w:r>
      <w:r w:rsidR="003E6003" w:rsidRPr="001F6E98">
        <w:rPr>
          <w:b w:val="0"/>
          <w:sz w:val="24"/>
        </w:rPr>
        <w:t xml:space="preserve"> Чувашской Республики</w:t>
      </w:r>
    </w:p>
    <w:p w14:paraId="390B176A" w14:textId="1D74D550" w:rsidR="003E6003" w:rsidRPr="001F6E98" w:rsidRDefault="003E6003" w:rsidP="003E6003">
      <w:pPr>
        <w:pStyle w:val="a7"/>
        <w:rPr>
          <w:b w:val="0"/>
          <w:sz w:val="24"/>
        </w:rPr>
      </w:pPr>
      <w:r w:rsidRPr="001F6E98">
        <w:rPr>
          <w:b w:val="0"/>
          <w:sz w:val="24"/>
        </w:rPr>
        <w:t xml:space="preserve">Антитеррористическая комиссия  Порецкого </w:t>
      </w:r>
      <w:r w:rsidR="00E65116">
        <w:rPr>
          <w:b w:val="0"/>
          <w:sz w:val="24"/>
        </w:rPr>
        <w:t>муниципального округа</w:t>
      </w:r>
    </w:p>
    <w:p w14:paraId="798E2009" w14:textId="77777777" w:rsidR="003E6003" w:rsidRPr="001F6E98" w:rsidRDefault="003E6003" w:rsidP="003E6003">
      <w:pPr>
        <w:pStyle w:val="1"/>
        <w:rPr>
          <w:b w:val="0"/>
          <w:sz w:val="24"/>
        </w:rPr>
      </w:pPr>
    </w:p>
    <w:p w14:paraId="5C6FF400" w14:textId="4B53230C" w:rsidR="003E6003" w:rsidRPr="001F6E98" w:rsidRDefault="003E6003" w:rsidP="001856DE">
      <w:pPr>
        <w:pStyle w:val="1"/>
        <w:rPr>
          <w:sz w:val="24"/>
        </w:rPr>
      </w:pPr>
      <w:r w:rsidRPr="001F6E98">
        <w:rPr>
          <w:sz w:val="24"/>
        </w:rPr>
        <w:t xml:space="preserve">ПРОТОКОЛ  № </w:t>
      </w:r>
      <w:r w:rsidR="00E050B3">
        <w:rPr>
          <w:sz w:val="24"/>
        </w:rPr>
        <w:t>3</w:t>
      </w:r>
      <w:r w:rsidR="00264184">
        <w:rPr>
          <w:sz w:val="24"/>
        </w:rPr>
        <w:t xml:space="preserve">   (выписка)</w:t>
      </w:r>
    </w:p>
    <w:p w14:paraId="4DF09238" w14:textId="7D7E55CE" w:rsidR="003E6003" w:rsidRPr="001F6E98" w:rsidRDefault="001856DE" w:rsidP="001856D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E6003" w:rsidRPr="001F6E98">
        <w:rPr>
          <w:rFonts w:ascii="Times New Roman" w:hAnsi="Times New Roman" w:cs="Times New Roman"/>
          <w:bCs/>
          <w:sz w:val="24"/>
          <w:szCs w:val="24"/>
        </w:rPr>
        <w:t>заседания антитеррористической комиссии</w:t>
      </w:r>
    </w:p>
    <w:p w14:paraId="21264F9A" w14:textId="57F58DDA" w:rsidR="003E6003" w:rsidRPr="001F6E98" w:rsidRDefault="001856DE" w:rsidP="001856DE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6003" w:rsidRPr="001F6E9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F5C0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5C897F1" w14:textId="602DEDE5" w:rsidR="003E6003" w:rsidRDefault="00E050B3" w:rsidP="003E6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августа</w:t>
      </w:r>
      <w:r w:rsidR="003E6003">
        <w:rPr>
          <w:rFonts w:ascii="Times New Roman" w:hAnsi="Times New Roman" w:cs="Times New Roman"/>
          <w:sz w:val="24"/>
          <w:szCs w:val="24"/>
        </w:rPr>
        <w:t xml:space="preserve"> 20</w:t>
      </w:r>
      <w:r w:rsidR="004509CA">
        <w:rPr>
          <w:rFonts w:ascii="Times New Roman" w:hAnsi="Times New Roman" w:cs="Times New Roman"/>
          <w:sz w:val="24"/>
          <w:szCs w:val="24"/>
        </w:rPr>
        <w:t>2</w:t>
      </w:r>
      <w:r w:rsidR="00E65116">
        <w:rPr>
          <w:rFonts w:ascii="Times New Roman" w:hAnsi="Times New Roman" w:cs="Times New Roman"/>
          <w:sz w:val="24"/>
          <w:szCs w:val="24"/>
        </w:rPr>
        <w:t>3</w:t>
      </w:r>
      <w:r w:rsidR="003E600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</w:t>
      </w:r>
      <w:r w:rsidR="000F5C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6003">
        <w:rPr>
          <w:rFonts w:ascii="Times New Roman" w:hAnsi="Times New Roman" w:cs="Times New Roman"/>
          <w:sz w:val="24"/>
          <w:szCs w:val="24"/>
        </w:rPr>
        <w:t>с. Порецкое</w:t>
      </w:r>
    </w:p>
    <w:p w14:paraId="0B79DFF5" w14:textId="31D0032F" w:rsidR="003E6003" w:rsidRDefault="003E2F12" w:rsidP="003E600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Председательствовал:   </w:t>
      </w:r>
      <w:r w:rsidR="00E050B3">
        <w:rPr>
          <w:rFonts w:ascii="Times New Roman" w:hAnsi="Times New Roman" w:cs="Times New Roman"/>
          <w:bCs/>
          <w:sz w:val="24"/>
          <w:szCs w:val="24"/>
        </w:rPr>
        <w:t xml:space="preserve">    Никоноров И.А.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0B3">
        <w:rPr>
          <w:rFonts w:ascii="Times New Roman" w:hAnsi="Times New Roman" w:cs="Times New Roman"/>
          <w:bCs/>
          <w:sz w:val="24"/>
          <w:szCs w:val="24"/>
        </w:rPr>
        <w:t>–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0B3">
        <w:rPr>
          <w:rFonts w:ascii="Times New Roman" w:hAnsi="Times New Roman" w:cs="Times New Roman"/>
          <w:bCs/>
          <w:sz w:val="24"/>
          <w:szCs w:val="24"/>
        </w:rPr>
        <w:t xml:space="preserve">врио первого заместителя </w:t>
      </w:r>
      <w:r w:rsidR="003E6003">
        <w:rPr>
          <w:rFonts w:ascii="Times New Roman" w:hAnsi="Times New Roman" w:cs="Times New Roman"/>
          <w:bCs/>
          <w:sz w:val="24"/>
          <w:szCs w:val="24"/>
        </w:rPr>
        <w:t>глав</w:t>
      </w:r>
      <w:r w:rsidR="00E050B3">
        <w:rPr>
          <w:rFonts w:ascii="Times New Roman" w:hAnsi="Times New Roman" w:cs="Times New Roman"/>
          <w:bCs/>
          <w:sz w:val="24"/>
          <w:szCs w:val="24"/>
        </w:rPr>
        <w:t>ы – начальника Управления по благоустройству и развитию территорий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Порецкого </w:t>
      </w:r>
      <w:r w:rsidR="00E65116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50B3">
        <w:rPr>
          <w:rFonts w:ascii="Times New Roman" w:hAnsi="Times New Roman" w:cs="Times New Roman"/>
          <w:bCs/>
          <w:sz w:val="24"/>
          <w:szCs w:val="24"/>
        </w:rPr>
        <w:t>заместитель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C6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6511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003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E050B3">
        <w:rPr>
          <w:rFonts w:ascii="Times New Roman" w:hAnsi="Times New Roman" w:cs="Times New Roman"/>
          <w:bCs/>
          <w:sz w:val="24"/>
          <w:szCs w:val="24"/>
        </w:rPr>
        <w:t>я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АТК</w:t>
      </w:r>
    </w:p>
    <w:p w14:paraId="1A35632A" w14:textId="331BDF06" w:rsidR="00E050B3" w:rsidRDefault="009D5D6C" w:rsidP="009D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6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лены комиссии:          </w:t>
      </w:r>
      <w:r w:rsidR="003E6003" w:rsidRPr="009D5D6C">
        <w:rPr>
          <w:rFonts w:ascii="Times New Roman" w:hAnsi="Times New Roman" w:cs="Times New Roman"/>
          <w:sz w:val="24"/>
          <w:szCs w:val="24"/>
        </w:rPr>
        <w:t xml:space="preserve"> </w:t>
      </w:r>
      <w:r w:rsidR="004F3B1D" w:rsidRPr="009D5D6C">
        <w:rPr>
          <w:rFonts w:ascii="Times New Roman" w:hAnsi="Times New Roman" w:cs="Times New Roman"/>
          <w:sz w:val="24"/>
          <w:szCs w:val="24"/>
        </w:rPr>
        <w:t xml:space="preserve"> </w:t>
      </w:r>
      <w:r w:rsidR="003E6003" w:rsidRPr="009D5D6C">
        <w:rPr>
          <w:rFonts w:ascii="Times New Roman" w:hAnsi="Times New Roman" w:cs="Times New Roman"/>
          <w:sz w:val="24"/>
          <w:szCs w:val="24"/>
        </w:rPr>
        <w:t xml:space="preserve">  </w:t>
      </w:r>
      <w:r w:rsidR="00A5680F">
        <w:rPr>
          <w:rFonts w:ascii="Times New Roman" w:hAnsi="Times New Roman" w:cs="Times New Roman"/>
          <w:sz w:val="24"/>
          <w:szCs w:val="24"/>
        </w:rPr>
        <w:t xml:space="preserve"> </w:t>
      </w:r>
      <w:r w:rsidR="00E050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680F">
        <w:rPr>
          <w:rFonts w:ascii="Times New Roman" w:hAnsi="Times New Roman" w:cs="Times New Roman"/>
          <w:sz w:val="24"/>
          <w:szCs w:val="24"/>
        </w:rPr>
        <w:t>Солдайкин</w:t>
      </w:r>
      <w:proofErr w:type="spellEnd"/>
      <w:r w:rsidR="00A5680F">
        <w:rPr>
          <w:rFonts w:ascii="Times New Roman" w:hAnsi="Times New Roman" w:cs="Times New Roman"/>
          <w:sz w:val="24"/>
          <w:szCs w:val="24"/>
        </w:rPr>
        <w:t xml:space="preserve"> А.П.</w:t>
      </w:r>
      <w:r w:rsidR="003E6003" w:rsidRPr="009D5D6C">
        <w:rPr>
          <w:rFonts w:ascii="Times New Roman" w:hAnsi="Times New Roman" w:cs="Times New Roman"/>
          <w:sz w:val="24"/>
          <w:szCs w:val="24"/>
        </w:rPr>
        <w:t xml:space="preserve">,  </w:t>
      </w:r>
      <w:r w:rsidR="004509CA" w:rsidRPr="009D5D6C">
        <w:rPr>
          <w:rFonts w:ascii="Times New Roman" w:hAnsi="Times New Roman" w:cs="Times New Roman"/>
          <w:sz w:val="24"/>
          <w:szCs w:val="24"/>
        </w:rPr>
        <w:t>Терешкина Е.</w:t>
      </w:r>
      <w:r w:rsidR="00FE61A2">
        <w:rPr>
          <w:rFonts w:ascii="Times New Roman" w:hAnsi="Times New Roman" w:cs="Times New Roman"/>
          <w:sz w:val="24"/>
          <w:szCs w:val="24"/>
        </w:rPr>
        <w:t>А</w:t>
      </w:r>
      <w:r w:rsidR="004509CA" w:rsidRPr="009D5D6C">
        <w:rPr>
          <w:rFonts w:ascii="Times New Roman" w:hAnsi="Times New Roman" w:cs="Times New Roman"/>
          <w:sz w:val="24"/>
          <w:szCs w:val="24"/>
        </w:rPr>
        <w:t>.,</w:t>
      </w:r>
      <w:r w:rsidR="003E2F12" w:rsidRPr="009D5D6C">
        <w:rPr>
          <w:rFonts w:ascii="Times New Roman" w:hAnsi="Times New Roman" w:cs="Times New Roman"/>
          <w:sz w:val="24"/>
          <w:szCs w:val="24"/>
        </w:rPr>
        <w:t xml:space="preserve"> </w:t>
      </w:r>
      <w:r w:rsidR="003E6003" w:rsidRPr="009D5D6C">
        <w:rPr>
          <w:rFonts w:ascii="Times New Roman" w:hAnsi="Times New Roman" w:cs="Times New Roman"/>
          <w:sz w:val="24"/>
          <w:szCs w:val="24"/>
        </w:rPr>
        <w:t>Грачева Н.В.,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0B3">
        <w:rPr>
          <w:rFonts w:ascii="Times New Roman" w:hAnsi="Times New Roman" w:cs="Times New Roman"/>
          <w:sz w:val="24"/>
          <w:szCs w:val="24"/>
        </w:rPr>
        <w:t>Романов С.Г.,</w:t>
      </w:r>
    </w:p>
    <w:p w14:paraId="2D336F9A" w14:textId="0DDAF675" w:rsidR="009D5D6C" w:rsidRPr="009D5D6C" w:rsidRDefault="00E050B3" w:rsidP="009D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Игнатьев Н.А., Родионова С.А.</w:t>
      </w:r>
      <w:r w:rsidR="009D5D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651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51D6430" w14:textId="48A6ACEE" w:rsidR="00E050B3" w:rsidRDefault="003E6003" w:rsidP="00450536">
      <w:pPr>
        <w:pStyle w:val="a5"/>
        <w:ind w:firstLine="0"/>
      </w:pPr>
      <w:r>
        <w:t>Приглашенные:</w:t>
      </w:r>
      <w:r>
        <w:tab/>
        <w:t xml:space="preserve"> </w:t>
      </w:r>
      <w:r w:rsidR="00E050B3">
        <w:t xml:space="preserve">          Архипова М.В., </w:t>
      </w:r>
      <w:proofErr w:type="spellStart"/>
      <w:r w:rsidR="00E050B3">
        <w:t>Стексова</w:t>
      </w:r>
      <w:proofErr w:type="spellEnd"/>
      <w:r w:rsidR="00E050B3">
        <w:t xml:space="preserve"> О.А., Лушникова Т. В., </w:t>
      </w:r>
    </w:p>
    <w:p w14:paraId="10A79421" w14:textId="68710486" w:rsidR="008413A8" w:rsidRDefault="00E050B3" w:rsidP="00450536">
      <w:pPr>
        <w:pStyle w:val="a5"/>
        <w:ind w:firstLine="0"/>
      </w:pPr>
      <w:r>
        <w:t xml:space="preserve">                                               Мартемьянова И.Ю., </w:t>
      </w:r>
      <w:proofErr w:type="spellStart"/>
      <w:r>
        <w:t>Земченкова</w:t>
      </w:r>
      <w:proofErr w:type="spellEnd"/>
      <w:r>
        <w:t xml:space="preserve"> Т.Е.,  </w:t>
      </w:r>
      <w:proofErr w:type="spellStart"/>
      <w:r>
        <w:t>Бухаленкова</w:t>
      </w:r>
      <w:proofErr w:type="spellEnd"/>
      <w:r>
        <w:t xml:space="preserve"> В.Г. </w:t>
      </w:r>
      <w:r w:rsidR="00450536">
        <w:t xml:space="preserve">   </w:t>
      </w:r>
    </w:p>
    <w:p w14:paraId="07EA79A7" w14:textId="77777777" w:rsidR="00450536" w:rsidRDefault="008413A8" w:rsidP="00450536">
      <w:pPr>
        <w:pStyle w:val="a5"/>
        <w:ind w:firstLine="0"/>
      </w:pPr>
      <w:r>
        <w:t xml:space="preserve">      </w:t>
      </w:r>
      <w:r w:rsidR="002A380E">
        <w:t xml:space="preserve">                             </w:t>
      </w:r>
      <w:r w:rsidR="00450536">
        <w:t xml:space="preserve">                             </w:t>
      </w:r>
    </w:p>
    <w:p w14:paraId="6A5C23AE" w14:textId="77777777" w:rsidR="00E050B3" w:rsidRDefault="00E050B3" w:rsidP="00722F54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2952B2E" w14:textId="77777777" w:rsidR="003973A6" w:rsidRDefault="003973A6" w:rsidP="003973A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8E9">
        <w:rPr>
          <w:rFonts w:ascii="Times New Roman" w:hAnsi="Times New Roman" w:cs="Times New Roman"/>
          <w:b/>
          <w:bCs/>
          <w:sz w:val="24"/>
          <w:szCs w:val="24"/>
        </w:rPr>
        <w:t>1.Об обеспечении антитеррористической защищенности общеобразовательных школ, дошкольных образовательных учреждений, учреждений дополнительного образования в период подготовки и начала 2023/2024 учебного года.</w:t>
      </w:r>
    </w:p>
    <w:p w14:paraId="7FA63EE7" w14:textId="77777777" w:rsidR="003973A6" w:rsidRPr="00FB18E9" w:rsidRDefault="003973A6" w:rsidP="003973A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</w:t>
      </w:r>
      <w:r w:rsidRPr="00FB18E9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Романов С.Г., </w:t>
      </w:r>
      <w:r w:rsidRPr="00FB18E9">
        <w:rPr>
          <w:rFonts w:ascii="Times New Roman" w:hAnsi="Times New Roman" w:cs="Times New Roman"/>
          <w:sz w:val="24"/>
          <w:szCs w:val="24"/>
        </w:rPr>
        <w:t xml:space="preserve">Архипова М.В., </w:t>
      </w:r>
      <w:proofErr w:type="spellStart"/>
      <w:r w:rsidRPr="00FB18E9">
        <w:rPr>
          <w:rFonts w:ascii="Times New Roman" w:hAnsi="Times New Roman" w:cs="Times New Roman"/>
          <w:sz w:val="24"/>
          <w:szCs w:val="24"/>
        </w:rPr>
        <w:t>Стексова</w:t>
      </w:r>
      <w:proofErr w:type="spellEnd"/>
      <w:r w:rsidRPr="00FB18E9">
        <w:rPr>
          <w:rFonts w:ascii="Times New Roman" w:hAnsi="Times New Roman" w:cs="Times New Roman"/>
          <w:sz w:val="24"/>
          <w:szCs w:val="24"/>
        </w:rPr>
        <w:t xml:space="preserve"> О.А., </w:t>
      </w:r>
      <w:r>
        <w:rPr>
          <w:rFonts w:ascii="Times New Roman" w:hAnsi="Times New Roman" w:cs="Times New Roman"/>
          <w:sz w:val="24"/>
          <w:szCs w:val="24"/>
        </w:rPr>
        <w:t>Лушникова Т.В.)</w:t>
      </w:r>
    </w:p>
    <w:p w14:paraId="27C810CA" w14:textId="77777777" w:rsidR="003973A6" w:rsidRPr="00FB18E9" w:rsidRDefault="003973A6" w:rsidP="003973A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B18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D0F44B" w14:textId="141ADD99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sz w:val="24"/>
          <w:szCs w:val="24"/>
        </w:rPr>
        <w:t xml:space="preserve">       1.1.</w:t>
      </w:r>
      <w:r w:rsidR="00A20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sz w:val="24"/>
          <w:szCs w:val="24"/>
        </w:rPr>
        <w:t>Принять к сведению доклады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262D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262D53">
        <w:rPr>
          <w:rFonts w:ascii="Times New Roman" w:hAnsi="Times New Roman" w:cs="Times New Roman"/>
          <w:sz w:val="24"/>
          <w:szCs w:val="24"/>
        </w:rPr>
        <w:t xml:space="preserve">начальника ОП по Порецкому району МО МВД России «Алатырский», </w:t>
      </w:r>
      <w:r>
        <w:rPr>
          <w:rFonts w:ascii="Times New Roman" w:hAnsi="Times New Roman" w:cs="Times New Roman"/>
          <w:sz w:val="24"/>
          <w:szCs w:val="24"/>
        </w:rPr>
        <w:t xml:space="preserve">Романова С.Г., - начальника ОНД и ПР по Порецкому району УНД и ПР ГУ МЧС России по ЧР, </w:t>
      </w:r>
      <w:r w:rsidRPr="00262D53">
        <w:rPr>
          <w:rFonts w:ascii="Times New Roman" w:hAnsi="Times New Roman" w:cs="Times New Roman"/>
          <w:sz w:val="24"/>
          <w:szCs w:val="24"/>
        </w:rPr>
        <w:t>Архиповой М.В. – директора МБОУ «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Кудеихинская</w:t>
      </w:r>
      <w:proofErr w:type="spellEnd"/>
      <w:r w:rsidRPr="00262D53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Стексовой</w:t>
      </w:r>
      <w:proofErr w:type="spellEnd"/>
      <w:r w:rsidRPr="00262D53">
        <w:rPr>
          <w:rFonts w:ascii="Times New Roman" w:hAnsi="Times New Roman" w:cs="Times New Roman"/>
          <w:sz w:val="24"/>
          <w:szCs w:val="24"/>
        </w:rPr>
        <w:t xml:space="preserve"> О.А. – заведующей МБДОУ Порецкий д\с «Колокольчик», </w:t>
      </w:r>
      <w:r>
        <w:rPr>
          <w:rFonts w:ascii="Times New Roman" w:hAnsi="Times New Roman" w:cs="Times New Roman"/>
          <w:sz w:val="24"/>
          <w:szCs w:val="24"/>
        </w:rPr>
        <w:t>Лушниковой Т.В.</w:t>
      </w:r>
      <w:r w:rsidRPr="00262D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D53">
        <w:rPr>
          <w:rFonts w:ascii="Times New Roman" w:hAnsi="Times New Roman" w:cs="Times New Roman"/>
          <w:sz w:val="24"/>
          <w:szCs w:val="24"/>
        </w:rPr>
        <w:t>директора  МАУ ДО ДЮСШ «Дельфин» об обеспечении антитеррористической защищенности общеобразовательных учреждений, дошкольных образовательных учреждений, учреждений дополнительного образования в период подготовки и начала 2023-2024 учебного года.</w:t>
      </w:r>
    </w:p>
    <w:p w14:paraId="4E38BDC8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   1.2</w:t>
      </w:r>
      <w:r w:rsidRPr="00262D53">
        <w:rPr>
          <w:rFonts w:ascii="Times New Roman" w:hAnsi="Times New Roman" w:cs="Times New Roman"/>
          <w:sz w:val="24"/>
          <w:szCs w:val="24"/>
        </w:rPr>
        <w:t xml:space="preserve">. Отделу образования, молодежной политики и спорта администрации Порецкого района (Терешкина Е.А.), отделению полиции по Порецкому району (Грачев Л.Н.) совместно с руководителями образовательных организаций в период подготовки и проведения Дня знаний в целях противодействий возможному совершению террористических актов обеспечить: </w:t>
      </w:r>
    </w:p>
    <w:p w14:paraId="71D58801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осуществление в образовательных организаций оценки готовности персонала  к действиям при совершении (угрозе совершения) преступления в форме вооруженного нападения, в том числе террористической направленности, а также при применении в террористических целях беспилотных летательных аппаратов;</w:t>
      </w:r>
    </w:p>
    <w:p w14:paraId="27CF9337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усиление пропускного режима в целях недопущения прохода на объекты образования посторонних лиц и проноса на них запрещенных в гражданском обороте предметов;</w:t>
      </w:r>
    </w:p>
    <w:p w14:paraId="614F5A67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осмотр объектов образования, бытовых и подсобных помещений, прилегающих территорий в целях выявления посторонних, 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62D53">
        <w:rPr>
          <w:rFonts w:ascii="Times New Roman" w:hAnsi="Times New Roman" w:cs="Times New Roman"/>
          <w:sz w:val="24"/>
          <w:szCs w:val="24"/>
        </w:rPr>
        <w:t xml:space="preserve"> и взрывоопасных предметов;</w:t>
      </w:r>
    </w:p>
    <w:p w14:paraId="3C4C0ED0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принятие мер по недопущению парковок автомобилей на территориях и вблизи образовательных организаций;</w:t>
      </w:r>
    </w:p>
    <w:p w14:paraId="4CE122E5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проведение дополнительных инструктажей с персоналом образовательных организаций.  по порядку действий в случае возникновения угрозы (совершения) террористических актов;</w:t>
      </w:r>
    </w:p>
    <w:p w14:paraId="74048328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проверку и уточнение схем оповещения и телефонов экстренных служб</w:t>
      </w:r>
    </w:p>
    <w:p w14:paraId="6C2878CF" w14:textId="77777777" w:rsidR="003973A6" w:rsidRPr="00262D53" w:rsidRDefault="003973A6" w:rsidP="003973A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отделу образования (Терешкина Е.А.) обобщенную информацию о проведенных мероприятиях представить до 6 сентября 2023 г.   </w:t>
      </w:r>
    </w:p>
    <w:p w14:paraId="67AF90F6" w14:textId="77777777" w:rsidR="003973A6" w:rsidRPr="00262D53" w:rsidRDefault="003973A6" w:rsidP="003973A6">
      <w:pPr>
        <w:pStyle w:val="a5"/>
        <w:tabs>
          <w:tab w:val="left" w:pos="709"/>
        </w:tabs>
        <w:ind w:right="-284" w:firstLine="0"/>
      </w:pPr>
      <w:r w:rsidRPr="00262D53">
        <w:lastRenderedPageBreak/>
        <w:t xml:space="preserve">       </w:t>
      </w:r>
      <w:r w:rsidRPr="00262D53">
        <w:rPr>
          <w:b/>
        </w:rPr>
        <w:t>1.3.</w:t>
      </w:r>
      <w:r w:rsidRPr="00262D53">
        <w:t xml:space="preserve">  Отделу образования, молодежной политики и спорта администрации Порецкого </w:t>
      </w:r>
      <w:r>
        <w:t>муниципального округа</w:t>
      </w:r>
      <w:r w:rsidRPr="00262D53">
        <w:t xml:space="preserve"> (Терешкина Е.А.), ОП по Порецкому району (Грачев Л.Н.) и сектору специальных программ администрации (</w:t>
      </w:r>
      <w:r>
        <w:t>Игнатьев Н.А.</w:t>
      </w:r>
      <w:r w:rsidRPr="00262D53">
        <w:t>)  совместно  с руководителями учебных заведений муниципального округа продолжить проведение на объектах образования тренировки по отработке порядка действий персонала и учащихся в случае совершения террористического акта или вооруженного нападения с учетом методических рекомендаций, направленных аппаратом АТК в Чувашской Республике от 12.05.2021г. № 11\04-7530.</w:t>
      </w:r>
    </w:p>
    <w:p w14:paraId="55591FA2" w14:textId="77777777" w:rsidR="003973A6" w:rsidRPr="00262D53" w:rsidRDefault="003973A6" w:rsidP="003973A6">
      <w:pPr>
        <w:widowControl w:val="0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53">
        <w:rPr>
          <w:rFonts w:ascii="Times New Roman" w:hAnsi="Times New Roman" w:cs="Times New Roman"/>
          <w:b/>
          <w:sz w:val="24"/>
          <w:szCs w:val="24"/>
        </w:rPr>
        <w:t xml:space="preserve">       Срок исполнения:  до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62D53">
        <w:rPr>
          <w:rFonts w:ascii="Times New Roman" w:hAnsi="Times New Roman" w:cs="Times New Roman"/>
          <w:b/>
          <w:sz w:val="24"/>
          <w:szCs w:val="24"/>
        </w:rPr>
        <w:t>.10.2023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571F63C4" w14:textId="77777777" w:rsidR="003973A6" w:rsidRPr="00262D53" w:rsidRDefault="003973A6" w:rsidP="003973A6">
      <w:pPr>
        <w:widowControl w:val="0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32ED7" w14:textId="77777777" w:rsidR="003973A6" w:rsidRPr="00262D53" w:rsidRDefault="003973A6" w:rsidP="003973A6">
      <w:pPr>
        <w:widowControl w:val="0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</w:t>
      </w:r>
      <w:r w:rsidRPr="00262D53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262D53">
        <w:rPr>
          <w:rFonts w:ascii="Times New Roman" w:hAnsi="Times New Roman" w:cs="Times New Roman"/>
          <w:sz w:val="24"/>
          <w:szCs w:val="24"/>
        </w:rPr>
        <w:t>ОП по Порецкому району МО МВД РФ «Алатырский» (Грачев Л.Н.) совместно с  отделом образования, молодежной политики и спорта (Терешкина Е.А.) продолжить проведение:</w:t>
      </w:r>
    </w:p>
    <w:p w14:paraId="2E68E9BD" w14:textId="77777777" w:rsidR="003973A6" w:rsidRPr="00262D53" w:rsidRDefault="003973A6" w:rsidP="003973A6">
      <w:pPr>
        <w:widowControl w:val="0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индивидуальной профилактической работы с конкретными молодыми людьми, испытывающими психологические и жизненные трудности, состоящими на внутри школьном учете, на учете КДН;</w:t>
      </w:r>
      <w:r w:rsidRPr="00262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09DBC643" w14:textId="77777777" w:rsidR="003973A6" w:rsidRPr="00262D53" w:rsidRDefault="003973A6" w:rsidP="003973A6">
      <w:pPr>
        <w:widowControl w:val="0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62D53">
        <w:rPr>
          <w:rFonts w:ascii="Times New Roman" w:hAnsi="Times New Roman" w:cs="Times New Roman"/>
          <w:sz w:val="24"/>
          <w:szCs w:val="24"/>
        </w:rPr>
        <w:t>адресной профилактической работы с учащимися (студентами) образовательных организаций, владеющих оружием, на предмет соблюдения установленных правил хранения, а также недопущения его проноса в учебные учреждения.</w:t>
      </w:r>
    </w:p>
    <w:p w14:paraId="4F51C092" w14:textId="77777777" w:rsidR="003973A6" w:rsidRPr="00264184" w:rsidRDefault="003973A6" w:rsidP="003973A6">
      <w:pPr>
        <w:widowControl w:val="0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184">
        <w:rPr>
          <w:rFonts w:ascii="Times New Roman" w:hAnsi="Times New Roman" w:cs="Times New Roman"/>
          <w:bCs/>
          <w:sz w:val="24"/>
          <w:szCs w:val="24"/>
        </w:rPr>
        <w:t xml:space="preserve">         ОП по Порецкому району (Грачев Л.Н.) о проделанной работе проинформировать АТК до 15.10.2023 года </w:t>
      </w:r>
    </w:p>
    <w:p w14:paraId="0E557EC7" w14:textId="77777777" w:rsidR="003973A6" w:rsidRPr="00262D53" w:rsidRDefault="003973A6" w:rsidP="003973A6">
      <w:pPr>
        <w:shd w:val="clear" w:color="auto" w:fill="FFFFFF"/>
        <w:tabs>
          <w:tab w:val="left" w:pos="709"/>
          <w:tab w:val="left" w:pos="10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0ED54B0" w14:textId="77777777" w:rsidR="003973A6" w:rsidRPr="00262D53" w:rsidRDefault="003973A6" w:rsidP="003973A6">
      <w:pPr>
        <w:pStyle w:val="ac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62D53">
        <w:rPr>
          <w:rFonts w:ascii="Times New Roman" w:hAnsi="Times New Roman" w:cs="Times New Roman"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О проводимой работе по подготовке к проведению мероприятий ко Дню солидарности в борьбе с терроризмом.</w:t>
      </w:r>
    </w:p>
    <w:p w14:paraId="2BD6A6DA" w14:textId="65B3FAD7" w:rsidR="003973A6" w:rsidRDefault="003973A6" w:rsidP="003973A6">
      <w:pPr>
        <w:pStyle w:val="ac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>(Терешкина Е.А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2D53">
        <w:rPr>
          <w:rFonts w:ascii="Times New Roman" w:hAnsi="Times New Roman" w:cs="Times New Roman"/>
          <w:sz w:val="24"/>
          <w:szCs w:val="24"/>
        </w:rPr>
        <w:t>, Грачева Н.В.)</w:t>
      </w:r>
    </w:p>
    <w:p w14:paraId="75D9F213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 2.1. </w:t>
      </w:r>
      <w:r w:rsidRPr="00262D53">
        <w:rPr>
          <w:rFonts w:ascii="Times New Roman" w:hAnsi="Times New Roman" w:cs="Times New Roman"/>
          <w:sz w:val="24"/>
          <w:szCs w:val="24"/>
        </w:rPr>
        <w:t xml:space="preserve">Принять к сведению доклады 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Терешкиной</w:t>
      </w:r>
      <w:proofErr w:type="spellEnd"/>
      <w:r w:rsidRPr="00262D53">
        <w:rPr>
          <w:rFonts w:ascii="Times New Roman" w:hAnsi="Times New Roman" w:cs="Times New Roman"/>
          <w:sz w:val="24"/>
          <w:szCs w:val="24"/>
        </w:rPr>
        <w:t xml:space="preserve"> Е.А. – врио зам</w:t>
      </w:r>
      <w:r>
        <w:rPr>
          <w:rFonts w:ascii="Times New Roman" w:hAnsi="Times New Roman" w:cs="Times New Roman"/>
          <w:sz w:val="24"/>
          <w:szCs w:val="24"/>
        </w:rPr>
        <w:t xml:space="preserve">естителя </w:t>
      </w:r>
      <w:r w:rsidRPr="00262D53">
        <w:rPr>
          <w:rFonts w:ascii="Times New Roman" w:hAnsi="Times New Roman" w:cs="Times New Roman"/>
          <w:sz w:val="24"/>
          <w:szCs w:val="24"/>
        </w:rPr>
        <w:t xml:space="preserve"> главы, начальника отдела образования молодежной политики и спорта администрации Порецкого МО, Грачевой Н.В.- начальника отдела культуры, социального развития и архивного дела администрации Порецкого МО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262D53">
        <w:rPr>
          <w:rFonts w:ascii="Times New Roman" w:hAnsi="Times New Roman" w:cs="Times New Roman"/>
          <w:sz w:val="24"/>
          <w:szCs w:val="24"/>
        </w:rPr>
        <w:t xml:space="preserve"> проводимой работе по подготовке к проведению мероприятий ко Дню солидарности в борьбе с терроризмом.</w:t>
      </w:r>
    </w:p>
    <w:p w14:paraId="4528C6A0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 2.2</w:t>
      </w:r>
      <w:r w:rsidRPr="00262D53">
        <w:rPr>
          <w:rFonts w:ascii="Times New Roman" w:hAnsi="Times New Roman" w:cs="Times New Roman"/>
          <w:sz w:val="24"/>
          <w:szCs w:val="24"/>
        </w:rPr>
        <w:t>. Отделу образования молодежной политики и спорта (Терешкина Е.А.), отделу культуры, социального развития и архивного дела (Грачева Н.В.):</w:t>
      </w:r>
    </w:p>
    <w:p w14:paraId="4858CE8D" w14:textId="1237EDDC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обеспечить выполнение плана основных мероприятий, посвященных Дню солидарности в борьбе с терроризмом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2D53">
        <w:rPr>
          <w:rFonts w:ascii="Times New Roman" w:hAnsi="Times New Roman" w:cs="Times New Roman"/>
          <w:sz w:val="24"/>
          <w:szCs w:val="24"/>
        </w:rPr>
        <w:t xml:space="preserve"> по 0</w:t>
      </w:r>
      <w:r w:rsidR="00A20CAD">
        <w:rPr>
          <w:rFonts w:ascii="Times New Roman" w:hAnsi="Times New Roman" w:cs="Times New Roman"/>
          <w:sz w:val="24"/>
          <w:szCs w:val="24"/>
        </w:rPr>
        <w:t>4</w:t>
      </w:r>
      <w:r w:rsidRPr="00262D53">
        <w:rPr>
          <w:rFonts w:ascii="Times New Roman" w:hAnsi="Times New Roman" w:cs="Times New Roman"/>
          <w:sz w:val="24"/>
          <w:szCs w:val="24"/>
        </w:rPr>
        <w:t xml:space="preserve"> сентября 2023 года в образовательных организациях и объектах культуры;</w:t>
      </w:r>
    </w:p>
    <w:p w14:paraId="11F8DCAE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уведомить отделение полиции ОП по Порецкому району МО МВД России «Алатырский» обо всех запланированных общественно-политических, культурных и спортивных мероприятиях.</w:t>
      </w:r>
    </w:p>
    <w:p w14:paraId="1336B071" w14:textId="77777777" w:rsidR="003973A6" w:rsidRPr="00264184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4184">
        <w:rPr>
          <w:rFonts w:ascii="Times New Roman" w:hAnsi="Times New Roman" w:cs="Times New Roman"/>
          <w:sz w:val="24"/>
          <w:szCs w:val="24"/>
        </w:rPr>
        <w:t xml:space="preserve">     Отделу образования (Терешкина Е.А.), отделу культуры (Грачева Н.В.) информацию о проведении Дня солидарности в борьбе с терроризмом представить в АТК до 6 сентября 2023 г. </w:t>
      </w:r>
    </w:p>
    <w:p w14:paraId="341B9F7D" w14:textId="2167CA7E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856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262D53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организаций: </w:t>
      </w:r>
    </w:p>
    <w:p w14:paraId="22C26058" w14:textId="1972A2AA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</w:t>
      </w:r>
      <w:r w:rsidR="001856DE">
        <w:rPr>
          <w:rFonts w:ascii="Times New Roman" w:hAnsi="Times New Roman" w:cs="Times New Roman"/>
          <w:sz w:val="24"/>
          <w:szCs w:val="24"/>
        </w:rPr>
        <w:t xml:space="preserve"> 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2.3.1</w:t>
      </w:r>
      <w:r w:rsidRPr="00262D53">
        <w:rPr>
          <w:rFonts w:ascii="Times New Roman" w:hAnsi="Times New Roman" w:cs="Times New Roman"/>
          <w:sz w:val="24"/>
          <w:szCs w:val="24"/>
        </w:rPr>
        <w:t>. Разработать планы проведения мероприятий, посвященных Дню солидарности в борьбе с терроризмом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2D53">
        <w:rPr>
          <w:rFonts w:ascii="Times New Roman" w:hAnsi="Times New Roman" w:cs="Times New Roman"/>
          <w:sz w:val="24"/>
          <w:szCs w:val="24"/>
        </w:rPr>
        <w:t xml:space="preserve"> по 0</w:t>
      </w:r>
      <w:r w:rsidR="00A20CAD">
        <w:rPr>
          <w:rFonts w:ascii="Times New Roman" w:hAnsi="Times New Roman" w:cs="Times New Roman"/>
          <w:sz w:val="24"/>
          <w:szCs w:val="24"/>
        </w:rPr>
        <w:t>4</w:t>
      </w:r>
      <w:r w:rsidRPr="00262D53">
        <w:rPr>
          <w:rFonts w:ascii="Times New Roman" w:hAnsi="Times New Roman" w:cs="Times New Roman"/>
          <w:sz w:val="24"/>
          <w:szCs w:val="24"/>
        </w:rPr>
        <w:t xml:space="preserve"> сентября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sz w:val="24"/>
          <w:szCs w:val="24"/>
        </w:rPr>
        <w:t>года.</w:t>
      </w:r>
    </w:p>
    <w:p w14:paraId="15F6D2F5" w14:textId="43C440F1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856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2.3.2.</w:t>
      </w:r>
      <w:r w:rsidRPr="00262D53">
        <w:rPr>
          <w:rFonts w:ascii="Times New Roman" w:hAnsi="Times New Roman" w:cs="Times New Roman"/>
          <w:sz w:val="24"/>
          <w:szCs w:val="24"/>
        </w:rPr>
        <w:t xml:space="preserve"> Обеспечить размещение информации о ходе проведения Дня солидарности в борьбе с терроризмом, контактные телефоны и «телефоны доверия» правоохранительных органов в информационно-телекоммуникационной сети Интернет, а также на информационных стендах образовательных организаций.</w:t>
      </w:r>
    </w:p>
    <w:p w14:paraId="3907C351" w14:textId="605A8241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856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2.3.3.</w:t>
      </w:r>
      <w:r w:rsidRPr="00262D53">
        <w:rPr>
          <w:rFonts w:ascii="Times New Roman" w:hAnsi="Times New Roman" w:cs="Times New Roman"/>
          <w:sz w:val="24"/>
          <w:szCs w:val="24"/>
        </w:rPr>
        <w:t xml:space="preserve"> Организовать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2D53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sz w:val="24"/>
          <w:szCs w:val="24"/>
        </w:rPr>
        <w:t xml:space="preserve"> (классных часов, лекций, занятий) </w:t>
      </w:r>
      <w:r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Pr="00262D53">
        <w:rPr>
          <w:rFonts w:ascii="Times New Roman" w:hAnsi="Times New Roman" w:cs="Times New Roman"/>
          <w:sz w:val="24"/>
          <w:szCs w:val="24"/>
        </w:rPr>
        <w:t xml:space="preserve">представителей культуры, религиозных конфессий, ветеранов силовых структур, </w:t>
      </w:r>
      <w:r>
        <w:rPr>
          <w:rFonts w:ascii="Times New Roman" w:hAnsi="Times New Roman" w:cs="Times New Roman"/>
          <w:sz w:val="24"/>
          <w:szCs w:val="24"/>
        </w:rPr>
        <w:t>сотрудников отделения полиции по Порецкому району и др</w:t>
      </w:r>
      <w:r w:rsidRPr="00262D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DCCABF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lastRenderedPageBreak/>
        <w:t xml:space="preserve"> - межведомственных совещаний с педагогами и специалистами других заинтересованных ведомств по вопросам формирования культуры безопасного поведения обучающихся,  антитеррористической защищенности объектов образовательных организаций;</w:t>
      </w:r>
    </w:p>
    <w:p w14:paraId="265AF6CD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- профилактических мероприятий с детьми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62D53">
        <w:rPr>
          <w:rFonts w:ascii="Times New Roman" w:hAnsi="Times New Roman" w:cs="Times New Roman"/>
          <w:sz w:val="24"/>
          <w:szCs w:val="24"/>
        </w:rPr>
        <w:t xml:space="preserve"> актуализаци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2D53">
        <w:rPr>
          <w:rFonts w:ascii="Times New Roman" w:hAnsi="Times New Roman" w:cs="Times New Roman"/>
          <w:sz w:val="24"/>
          <w:szCs w:val="24"/>
        </w:rPr>
        <w:t xml:space="preserve"> знаний о правилах и нормах безопасного поведения;</w:t>
      </w:r>
    </w:p>
    <w:p w14:paraId="0ABAE23B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-  мероприятий, посвященных памяти жертв актов терроризма; </w:t>
      </w:r>
    </w:p>
    <w:p w14:paraId="3E85970C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sz w:val="24"/>
          <w:szCs w:val="24"/>
        </w:rPr>
        <w:t xml:space="preserve">фотовыставок, выставок детских рисунков, плакатов по теме «Терроризму - нет!»; </w:t>
      </w:r>
    </w:p>
    <w:p w14:paraId="2600883E" w14:textId="72BB6EF9" w:rsidR="003973A6" w:rsidRPr="00264184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4184">
        <w:rPr>
          <w:rFonts w:ascii="Times New Roman" w:hAnsi="Times New Roman" w:cs="Times New Roman"/>
          <w:sz w:val="24"/>
          <w:szCs w:val="24"/>
        </w:rPr>
        <w:t xml:space="preserve">      Направить информацию о проведении мероприятий, посвященных Дню солидарности в борьбе с терроризмом с 01 по 0</w:t>
      </w:r>
      <w:r w:rsidR="00A20CAD" w:rsidRPr="00264184">
        <w:rPr>
          <w:rFonts w:ascii="Times New Roman" w:hAnsi="Times New Roman" w:cs="Times New Roman"/>
          <w:sz w:val="24"/>
          <w:szCs w:val="24"/>
        </w:rPr>
        <w:t>4</w:t>
      </w:r>
      <w:r w:rsidRPr="00264184">
        <w:rPr>
          <w:rFonts w:ascii="Times New Roman" w:hAnsi="Times New Roman" w:cs="Times New Roman"/>
          <w:sz w:val="24"/>
          <w:szCs w:val="24"/>
        </w:rPr>
        <w:t xml:space="preserve"> сентября 2023 года в срок до  05.09.2023 в отдел образования, молодежной политики и спорта.</w:t>
      </w:r>
    </w:p>
    <w:p w14:paraId="7D77870A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D8486A3" w14:textId="1BE09F31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20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Pr="00262D53">
        <w:rPr>
          <w:rFonts w:ascii="Times New Roman" w:hAnsi="Times New Roman" w:cs="Times New Roman"/>
          <w:sz w:val="24"/>
          <w:szCs w:val="24"/>
        </w:rPr>
        <w:t xml:space="preserve"> Руководителям объектов культуры (Ефимова Н.М., 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Бухаленкова</w:t>
      </w:r>
      <w:proofErr w:type="spellEnd"/>
      <w:r w:rsidRPr="00262D53">
        <w:rPr>
          <w:rFonts w:ascii="Times New Roman" w:hAnsi="Times New Roman" w:cs="Times New Roman"/>
          <w:sz w:val="24"/>
          <w:szCs w:val="24"/>
        </w:rPr>
        <w:t xml:space="preserve"> Т.В.):</w:t>
      </w:r>
    </w:p>
    <w:p w14:paraId="102E0CBC" w14:textId="1D07DA70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856D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856DE" w:rsidRPr="001856DE">
        <w:rPr>
          <w:rFonts w:ascii="Times New Roman" w:hAnsi="Times New Roman" w:cs="Times New Roman"/>
          <w:b/>
          <w:bCs/>
          <w:sz w:val="24"/>
          <w:szCs w:val="24"/>
        </w:rPr>
        <w:t>2.4.1</w:t>
      </w:r>
      <w:r w:rsidR="001856DE">
        <w:rPr>
          <w:rFonts w:ascii="Times New Roman" w:hAnsi="Times New Roman" w:cs="Times New Roman"/>
          <w:sz w:val="24"/>
          <w:szCs w:val="24"/>
        </w:rPr>
        <w:t>.</w:t>
      </w:r>
      <w:r w:rsidRPr="00262D53">
        <w:rPr>
          <w:rFonts w:ascii="Times New Roman" w:hAnsi="Times New Roman" w:cs="Times New Roman"/>
          <w:sz w:val="24"/>
          <w:szCs w:val="24"/>
        </w:rPr>
        <w:t>Разработать планы проведения мероприятий, посвященных Дню солидарности в борьбе с терроризмом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2D53">
        <w:rPr>
          <w:rFonts w:ascii="Times New Roman" w:hAnsi="Times New Roman" w:cs="Times New Roman"/>
          <w:sz w:val="24"/>
          <w:szCs w:val="24"/>
        </w:rPr>
        <w:t xml:space="preserve"> по 0</w:t>
      </w:r>
      <w:r w:rsidR="00A20CAD">
        <w:rPr>
          <w:rFonts w:ascii="Times New Roman" w:hAnsi="Times New Roman" w:cs="Times New Roman"/>
          <w:sz w:val="24"/>
          <w:szCs w:val="24"/>
        </w:rPr>
        <w:t>4</w:t>
      </w:r>
      <w:r w:rsidRPr="00262D53">
        <w:rPr>
          <w:rFonts w:ascii="Times New Roman" w:hAnsi="Times New Roman" w:cs="Times New Roman"/>
          <w:sz w:val="24"/>
          <w:szCs w:val="24"/>
        </w:rPr>
        <w:t xml:space="preserve"> сентября 2023года.</w:t>
      </w:r>
    </w:p>
    <w:p w14:paraId="51AB42F7" w14:textId="5153ACF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8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2.4.2.</w:t>
      </w:r>
      <w:r w:rsidRPr="00262D53">
        <w:rPr>
          <w:rFonts w:ascii="Times New Roman" w:hAnsi="Times New Roman" w:cs="Times New Roman"/>
          <w:sz w:val="24"/>
          <w:szCs w:val="24"/>
        </w:rPr>
        <w:t xml:space="preserve"> Обеспечить размещение информации о ходе проведения Дня солидарности в борьбе с терроризмом, на информационных стендах, в сети интернет на сайтах объектов культуры.</w:t>
      </w:r>
    </w:p>
    <w:p w14:paraId="3234E030" w14:textId="121F5501" w:rsidR="003973A6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8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2.4.3.</w:t>
      </w:r>
      <w:r w:rsidRPr="00262D53">
        <w:rPr>
          <w:rFonts w:ascii="Times New Roman" w:hAnsi="Times New Roman" w:cs="Times New Roman"/>
          <w:sz w:val="24"/>
          <w:szCs w:val="24"/>
        </w:rPr>
        <w:t xml:space="preserve"> Организовать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D53">
        <w:rPr>
          <w:rFonts w:ascii="Times New Roman" w:hAnsi="Times New Roman" w:cs="Times New Roman"/>
          <w:sz w:val="24"/>
          <w:szCs w:val="24"/>
        </w:rPr>
        <w:t>посвященных памяти жертв актов терроризм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262D53">
        <w:rPr>
          <w:rFonts w:ascii="Times New Roman" w:hAnsi="Times New Roman" w:cs="Times New Roman"/>
          <w:sz w:val="24"/>
          <w:szCs w:val="24"/>
        </w:rPr>
        <w:t xml:space="preserve"> фотовыставок, выставок детских рисунков, плакатов по теме «Терроризму - нет!»</w:t>
      </w:r>
    </w:p>
    <w:p w14:paraId="31895ED7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Pr="00262D53">
        <w:rPr>
          <w:rFonts w:ascii="Times New Roman" w:hAnsi="Times New Roman" w:cs="Times New Roman"/>
          <w:sz w:val="24"/>
          <w:szCs w:val="24"/>
        </w:rPr>
        <w:t xml:space="preserve">представителей религиозных конфессий, ветеранов силовых структур, </w:t>
      </w:r>
      <w:r>
        <w:rPr>
          <w:rFonts w:ascii="Times New Roman" w:hAnsi="Times New Roman" w:cs="Times New Roman"/>
          <w:sz w:val="24"/>
          <w:szCs w:val="24"/>
        </w:rPr>
        <w:t>сотрудников отделения полиции по Порецкому району и др</w:t>
      </w:r>
      <w:r w:rsidRPr="00262D53">
        <w:rPr>
          <w:rFonts w:ascii="Times New Roman" w:hAnsi="Times New Roman" w:cs="Times New Roman"/>
          <w:sz w:val="24"/>
          <w:szCs w:val="24"/>
        </w:rPr>
        <w:t>.</w:t>
      </w:r>
    </w:p>
    <w:p w14:paraId="7E0829EE" w14:textId="0808C298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Направить информацию о проведении мероприятий, посвященных Дню солидарности в борьбе с терроризмом с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A20C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2023 года в срок до  05.09.2023 в отдел культуры, социального развития и архивного дела.</w:t>
      </w:r>
    </w:p>
    <w:p w14:paraId="1A3D88C6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B4CA67" w14:textId="77777777" w:rsidR="003973A6" w:rsidRPr="00262D53" w:rsidRDefault="003973A6" w:rsidP="003973A6">
      <w:pPr>
        <w:pStyle w:val="ac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2D53">
        <w:rPr>
          <w:rFonts w:ascii="Times New Roman" w:hAnsi="Times New Roman" w:cs="Times New Roman"/>
          <w:sz w:val="24"/>
          <w:szCs w:val="24"/>
        </w:rPr>
        <w:t xml:space="preserve">)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О реализации на подведомственных объектах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операции».</w:t>
      </w:r>
    </w:p>
    <w:p w14:paraId="43C5AD48" w14:textId="1347C9B6" w:rsidR="003973A6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35420">
        <w:rPr>
          <w:rFonts w:ascii="Times New Roman" w:hAnsi="Times New Roman" w:cs="Times New Roman"/>
          <w:sz w:val="24"/>
          <w:szCs w:val="24"/>
        </w:rPr>
        <w:t xml:space="preserve">                                       (Мартемьянова И.Ю., </w:t>
      </w:r>
      <w:proofErr w:type="spellStart"/>
      <w:r w:rsidRPr="00835420">
        <w:rPr>
          <w:rFonts w:ascii="Times New Roman" w:hAnsi="Times New Roman" w:cs="Times New Roman"/>
          <w:sz w:val="24"/>
          <w:szCs w:val="24"/>
        </w:rPr>
        <w:t>Земченкова</w:t>
      </w:r>
      <w:proofErr w:type="spellEnd"/>
      <w:r w:rsidRPr="00835420">
        <w:rPr>
          <w:rFonts w:ascii="Times New Roman" w:hAnsi="Times New Roman" w:cs="Times New Roman"/>
          <w:sz w:val="24"/>
          <w:szCs w:val="24"/>
        </w:rPr>
        <w:t xml:space="preserve"> Т.Е.)</w:t>
      </w:r>
    </w:p>
    <w:p w14:paraId="2D22E8BE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     3.1. </w:t>
      </w:r>
      <w:r w:rsidRPr="00262D53">
        <w:rPr>
          <w:rFonts w:ascii="Times New Roman" w:hAnsi="Times New Roman" w:cs="Times New Roman"/>
          <w:sz w:val="24"/>
          <w:szCs w:val="24"/>
        </w:rPr>
        <w:t>Принять к сведению доклады Мартемьяновой И.Ю. – директора МБОУ «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Анастасовская</w:t>
      </w:r>
      <w:proofErr w:type="spellEnd"/>
      <w:r w:rsidRPr="00262D53">
        <w:rPr>
          <w:rFonts w:ascii="Times New Roman" w:hAnsi="Times New Roman" w:cs="Times New Roman"/>
          <w:sz w:val="24"/>
          <w:szCs w:val="24"/>
        </w:rPr>
        <w:t xml:space="preserve"> СОШ»;  </w:t>
      </w:r>
      <w:proofErr w:type="spellStart"/>
      <w:r w:rsidRPr="00262D53">
        <w:rPr>
          <w:rFonts w:ascii="Times New Roman" w:hAnsi="Times New Roman" w:cs="Times New Roman"/>
          <w:sz w:val="24"/>
          <w:szCs w:val="24"/>
        </w:rPr>
        <w:t>Земченковой</w:t>
      </w:r>
      <w:proofErr w:type="spellEnd"/>
      <w:r w:rsidRPr="00262D53">
        <w:rPr>
          <w:rFonts w:ascii="Times New Roman" w:hAnsi="Times New Roman" w:cs="Times New Roman"/>
          <w:sz w:val="24"/>
          <w:szCs w:val="24"/>
        </w:rPr>
        <w:t xml:space="preserve"> Т.Е. – заведующей МБДОУ «Порецкий д\с «Сказка» о проводимых ме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2D53">
        <w:rPr>
          <w:rFonts w:ascii="Times New Roman" w:hAnsi="Times New Roman" w:cs="Times New Roman"/>
          <w:sz w:val="24"/>
          <w:szCs w:val="24"/>
        </w:rPr>
        <w:t>оприятий по реализации на подведомственных объектах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операции».</w:t>
      </w:r>
    </w:p>
    <w:p w14:paraId="2F47995E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262D53">
        <w:rPr>
          <w:rFonts w:ascii="Times New Roman" w:hAnsi="Times New Roman" w:cs="Times New Roman"/>
          <w:sz w:val="24"/>
          <w:szCs w:val="24"/>
        </w:rPr>
        <w:t>.  Руководителям образовательных организаций:</w:t>
      </w:r>
    </w:p>
    <w:p w14:paraId="68D3648B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продолжить проведение 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иных идей радикального характера, мероприятия по формированию у молодежи активной гражданской позиции, патриотической направленности, предупреждения межнациональных и межконфессиональных конфликтов, противодействия идеологии терроризма и профилактики экстремизма в форме встреч с участниками СВО, круглых столов по теме, проведением классных часов патриотической направленности, проведением родительских собраний по темам терроризма и экстремизма с привлечением работников отделения полиции по Порецкому району МО МВД России «Алатырский»;</w:t>
      </w:r>
    </w:p>
    <w:p w14:paraId="10C50795" w14:textId="7908EB30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продолжить работу по антитеррористической защищенности образовательных учреждений: при необходимости актуализировать планы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 организовать круглосуточные охранные мероприятия, ежедневный обход и осмотр уязвимых мест и участков объектов (территорий), а также периодические проверки (обходы и осмотры) зданий (строений, сооружений) и территории со складскими и подсобными помещениями</w:t>
      </w:r>
      <w:r w:rsidR="00A20CAD">
        <w:rPr>
          <w:rFonts w:ascii="Times New Roman" w:hAnsi="Times New Roman" w:cs="Times New Roman"/>
          <w:sz w:val="24"/>
          <w:szCs w:val="24"/>
        </w:rPr>
        <w:t>.</w:t>
      </w:r>
    </w:p>
    <w:p w14:paraId="71C0A5DC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B5EF637" w14:textId="77777777" w:rsidR="00786DCE" w:rsidRPr="00262D53" w:rsidRDefault="00786DCE" w:rsidP="00786DCE">
      <w:pPr>
        <w:pStyle w:val="ac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4)</w:t>
      </w:r>
      <w:r w:rsidRPr="00262D53">
        <w:rPr>
          <w:rFonts w:ascii="Times New Roman" w:hAnsi="Times New Roman" w:cs="Times New Roman"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>О проведении профилактической работы по формированию у лиц, прибывших с территории ДНР, ЛНР, Запорожской, Херсонской областей, а также Украины критического отношения к распространяемым в молодежной среде идеям радикального толка.</w:t>
      </w:r>
    </w:p>
    <w:p w14:paraId="35188568" w14:textId="24053D7E" w:rsidR="00786DCE" w:rsidRDefault="00786DCE" w:rsidP="00786DCE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2D53">
        <w:rPr>
          <w:rFonts w:ascii="Times New Roman" w:hAnsi="Times New Roman" w:cs="Times New Roman"/>
          <w:sz w:val="24"/>
          <w:szCs w:val="24"/>
        </w:rPr>
        <w:t xml:space="preserve"> (Родионова С.А.)</w:t>
      </w:r>
    </w:p>
    <w:p w14:paraId="2FEC01E3" w14:textId="703E4477" w:rsidR="00786DCE" w:rsidRPr="00262D53" w:rsidRDefault="00786DCE" w:rsidP="00786DCE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62D53">
        <w:rPr>
          <w:rFonts w:ascii="Times New Roman" w:hAnsi="Times New Roman" w:cs="Times New Roman"/>
          <w:sz w:val="24"/>
          <w:szCs w:val="24"/>
        </w:rPr>
        <w:t>Принять к сведению доклад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420">
        <w:rPr>
          <w:rFonts w:ascii="Times New Roman" w:hAnsi="Times New Roman" w:cs="Times New Roman"/>
          <w:sz w:val="24"/>
          <w:szCs w:val="24"/>
        </w:rPr>
        <w:t>Родионовой С.А.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sz w:val="24"/>
          <w:szCs w:val="24"/>
        </w:rPr>
        <w:t>специалиста-эксперта сектора моб</w:t>
      </w:r>
      <w:r>
        <w:rPr>
          <w:rFonts w:ascii="Times New Roman" w:hAnsi="Times New Roman" w:cs="Times New Roman"/>
          <w:sz w:val="24"/>
          <w:szCs w:val="24"/>
        </w:rPr>
        <w:t>илизационной</w:t>
      </w:r>
      <w:r w:rsidRPr="00262D53">
        <w:rPr>
          <w:rFonts w:ascii="Times New Roman" w:hAnsi="Times New Roman" w:cs="Times New Roman"/>
          <w:sz w:val="24"/>
          <w:szCs w:val="24"/>
        </w:rPr>
        <w:t xml:space="preserve"> подготовки, специальных программ, ГО и ЧС администрации Порецкого МО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sz w:val="24"/>
          <w:szCs w:val="24"/>
        </w:rPr>
        <w:t>о проведении профилактической работы по формированию у лиц, прибывших с территории ДНР, ЛНР, Запорожской, Херсонской областей, а также Украины критического отношения к распространяемым в молодежной среде идеям радикального толка.</w:t>
      </w:r>
    </w:p>
    <w:p w14:paraId="0C112CC5" w14:textId="15503277" w:rsidR="00786DCE" w:rsidRPr="002E3821" w:rsidRDefault="00786DCE" w:rsidP="00786DCE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53">
        <w:rPr>
          <w:rFonts w:ascii="Times New Roman" w:hAnsi="Times New Roman" w:cs="Times New Roman"/>
          <w:b/>
          <w:bCs/>
          <w:sz w:val="24"/>
          <w:szCs w:val="24"/>
        </w:rPr>
        <w:t xml:space="preserve">4.2.   </w:t>
      </w:r>
      <w:r w:rsidRPr="002E3821">
        <w:rPr>
          <w:rFonts w:ascii="Times New Roman" w:hAnsi="Times New Roman" w:cs="Times New Roman"/>
          <w:sz w:val="24"/>
          <w:szCs w:val="24"/>
        </w:rPr>
        <w:t xml:space="preserve">Отделу образования, молодежной политики и спорта (Терешкина Е.А.), отделу культуры, социального развития и архивного дела (Грачева Н.В.):  </w:t>
      </w:r>
    </w:p>
    <w:p w14:paraId="09EF4A1A" w14:textId="77777777" w:rsidR="00786DCE" w:rsidRDefault="00786DCE" w:rsidP="00786DC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2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Проводить с лицами,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прибывшими с территории Украины и проживающими на территории Порецкого муниципального округа разъяснительную работу по привлечению </w:t>
      </w:r>
      <w:r w:rsidRPr="00262D53">
        <w:rPr>
          <w:rFonts w:ascii="Times New Roman" w:hAnsi="Times New Roman" w:cs="Times New Roman"/>
          <w:sz w:val="24"/>
          <w:szCs w:val="24"/>
          <w:lang w:bidi="ru-RU"/>
        </w:rPr>
        <w:t>в деятельност</w:t>
      </w:r>
      <w:r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262D53">
        <w:rPr>
          <w:rFonts w:ascii="Times New Roman" w:hAnsi="Times New Roman" w:cs="Times New Roman"/>
          <w:sz w:val="24"/>
          <w:szCs w:val="24"/>
          <w:lang w:bidi="ru-RU"/>
        </w:rPr>
        <w:t xml:space="preserve"> молодежных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262D53">
        <w:rPr>
          <w:rFonts w:ascii="Times New Roman" w:hAnsi="Times New Roman" w:cs="Times New Roman"/>
          <w:sz w:val="24"/>
          <w:szCs w:val="24"/>
          <w:lang w:bidi="ru-RU"/>
        </w:rPr>
        <w:t xml:space="preserve"> общественных и военно-патриотических объединений,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 участию в конкурсах и олимпиадах,</w:t>
      </w:r>
      <w:r w:rsidRPr="00262D5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62D5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получения научных знаний, творческих и спортивных достижений.</w:t>
      </w:r>
    </w:p>
    <w:p w14:paraId="3BFA7454" w14:textId="77777777" w:rsidR="00786DCE" w:rsidRPr="00264184" w:rsidRDefault="00786DCE" w:rsidP="00786DC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641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Информацию о проводимой работе представить в АТК к 22 декабря 2023 г.</w:t>
      </w:r>
    </w:p>
    <w:p w14:paraId="124D8CCA" w14:textId="77777777" w:rsidR="00786DCE" w:rsidRPr="00264184" w:rsidRDefault="00786DCE" w:rsidP="00786DC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641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</w:p>
    <w:p w14:paraId="06A7D4BF" w14:textId="77777777" w:rsidR="003973A6" w:rsidRPr="00262D53" w:rsidRDefault="003973A6" w:rsidP="003973A6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7D8072D" w14:textId="5E11B88D" w:rsidR="00722F54" w:rsidRDefault="00722F54" w:rsidP="00722F54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A682BDF" w14:textId="77777777" w:rsidR="00A5680F" w:rsidRDefault="00A5680F" w:rsidP="002B094B">
      <w:pPr>
        <w:pStyle w:val="a5"/>
        <w:tabs>
          <w:tab w:val="left" w:pos="0"/>
        </w:tabs>
        <w:ind w:right="-5" w:firstLine="0"/>
      </w:pPr>
    </w:p>
    <w:p w14:paraId="35984BF3" w14:textId="301CC2C1" w:rsidR="00BA03A1" w:rsidRDefault="00FC5B28" w:rsidP="002B094B">
      <w:pPr>
        <w:pStyle w:val="a5"/>
        <w:tabs>
          <w:tab w:val="left" w:pos="0"/>
        </w:tabs>
        <w:ind w:right="-5" w:firstLine="0"/>
      </w:pPr>
      <w:r>
        <w:t>Пред</w:t>
      </w:r>
      <w:r w:rsidR="00BA03A1">
        <w:t xml:space="preserve">седательствующий:                  </w:t>
      </w:r>
      <w:r w:rsidR="005D68E8">
        <w:t xml:space="preserve">                               </w:t>
      </w:r>
      <w:r w:rsidR="007B1F55">
        <w:t xml:space="preserve"> </w:t>
      </w:r>
      <w:r w:rsidR="00BA03A1">
        <w:t xml:space="preserve">     </w:t>
      </w:r>
    </w:p>
    <w:p w14:paraId="2EA673D5" w14:textId="4AF79163" w:rsidR="009D5D6C" w:rsidRDefault="00A20CAD" w:rsidP="002B094B">
      <w:pPr>
        <w:pStyle w:val="a5"/>
        <w:tabs>
          <w:tab w:val="left" w:pos="0"/>
        </w:tabs>
        <w:ind w:right="-5" w:firstLine="0"/>
      </w:pPr>
      <w:r>
        <w:t xml:space="preserve">Заместитель </w:t>
      </w:r>
      <w:r w:rsidR="00BA03A1">
        <w:t>председател</w:t>
      </w:r>
      <w:r w:rsidR="001856DE">
        <w:t>я</w:t>
      </w:r>
      <w:r w:rsidR="00BA03A1">
        <w:t xml:space="preserve"> АТК </w:t>
      </w:r>
      <w:r w:rsidR="000F5C08">
        <w:t xml:space="preserve">                              </w:t>
      </w:r>
      <w:r w:rsidR="00B21289">
        <w:t xml:space="preserve">                        </w:t>
      </w:r>
      <w:r w:rsidR="000F5C08">
        <w:t xml:space="preserve">           </w:t>
      </w:r>
      <w:r w:rsidR="00B21289">
        <w:t xml:space="preserve"> </w:t>
      </w:r>
      <w:r>
        <w:t xml:space="preserve">   И.А. Никоноров</w:t>
      </w:r>
      <w:r w:rsidR="00B21289">
        <w:t xml:space="preserve"> </w:t>
      </w:r>
    </w:p>
    <w:p w14:paraId="42B681F4" w14:textId="77777777" w:rsidR="009D5D6C" w:rsidRDefault="009D5D6C" w:rsidP="002B094B">
      <w:pPr>
        <w:pStyle w:val="a5"/>
        <w:tabs>
          <w:tab w:val="left" w:pos="0"/>
        </w:tabs>
        <w:ind w:right="-5" w:firstLine="0"/>
      </w:pPr>
    </w:p>
    <w:p w14:paraId="3FF0B8D5" w14:textId="77777777" w:rsidR="000F5C08" w:rsidRDefault="000F5C08" w:rsidP="002B094B">
      <w:pPr>
        <w:pStyle w:val="a5"/>
        <w:tabs>
          <w:tab w:val="left" w:pos="0"/>
        </w:tabs>
        <w:ind w:right="-5" w:firstLine="0"/>
      </w:pPr>
    </w:p>
    <w:p w14:paraId="5283899F" w14:textId="77777777" w:rsidR="000F5C08" w:rsidRDefault="000F5C08" w:rsidP="002B094B">
      <w:pPr>
        <w:pStyle w:val="a5"/>
        <w:tabs>
          <w:tab w:val="left" w:pos="0"/>
        </w:tabs>
        <w:ind w:right="-5" w:firstLine="0"/>
      </w:pPr>
    </w:p>
    <w:p w14:paraId="2EC751D3" w14:textId="77777777" w:rsidR="0084452F" w:rsidRDefault="0084452F" w:rsidP="002B094B">
      <w:pPr>
        <w:spacing w:after="0" w:line="240" w:lineRule="auto"/>
      </w:pPr>
    </w:p>
    <w:p w14:paraId="2F9ACCEB" w14:textId="77777777" w:rsidR="00722F54" w:rsidRDefault="00722F54" w:rsidP="00722F54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0B40EDD" w14:textId="77777777" w:rsidR="00722F54" w:rsidRDefault="00722F54" w:rsidP="00722F54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AB16AA" w14:textId="77777777" w:rsidR="00722F54" w:rsidRDefault="00722F54" w:rsidP="00722F54">
      <w:pPr>
        <w:tabs>
          <w:tab w:val="left" w:pos="-24"/>
          <w:tab w:val="left" w:pos="4320"/>
          <w:tab w:val="left" w:pos="5895"/>
        </w:tabs>
        <w:spacing w:before="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91648E" w14:textId="77777777" w:rsidR="00722F54" w:rsidRDefault="00722F54" w:rsidP="00722F54">
      <w:pPr>
        <w:pStyle w:val="a5"/>
        <w:tabs>
          <w:tab w:val="left" w:pos="0"/>
        </w:tabs>
        <w:ind w:right="-284" w:firstLine="0"/>
      </w:pPr>
    </w:p>
    <w:p w14:paraId="10CB6B8A" w14:textId="77777777" w:rsidR="00722F54" w:rsidRDefault="00722F54" w:rsidP="00722F54">
      <w:pPr>
        <w:pStyle w:val="a5"/>
        <w:tabs>
          <w:tab w:val="left" w:pos="0"/>
        </w:tabs>
        <w:ind w:right="-284" w:firstLine="0"/>
      </w:pPr>
    </w:p>
    <w:p w14:paraId="66E93957" w14:textId="77777777" w:rsidR="00722F54" w:rsidRDefault="00722F54" w:rsidP="00722F54">
      <w:pPr>
        <w:pStyle w:val="a5"/>
        <w:tabs>
          <w:tab w:val="left" w:pos="0"/>
        </w:tabs>
        <w:ind w:right="-284" w:firstLine="0"/>
      </w:pPr>
    </w:p>
    <w:p w14:paraId="1C499EE4" w14:textId="77777777" w:rsidR="0084452F" w:rsidRDefault="0084452F" w:rsidP="002B094B">
      <w:pPr>
        <w:spacing w:after="0" w:line="240" w:lineRule="auto"/>
      </w:pPr>
    </w:p>
    <w:sectPr w:rsidR="0084452F" w:rsidSect="00844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2F"/>
    <w:rsid w:val="0002266C"/>
    <w:rsid w:val="000376A2"/>
    <w:rsid w:val="00051930"/>
    <w:rsid w:val="00057F2B"/>
    <w:rsid w:val="00070D6D"/>
    <w:rsid w:val="0007646C"/>
    <w:rsid w:val="00094F79"/>
    <w:rsid w:val="000957F6"/>
    <w:rsid w:val="000A0EB1"/>
    <w:rsid w:val="000D4AA7"/>
    <w:rsid w:val="000D529D"/>
    <w:rsid w:val="000E4C3F"/>
    <w:rsid w:val="000F3C14"/>
    <w:rsid w:val="000F4FF4"/>
    <w:rsid w:val="000F5C08"/>
    <w:rsid w:val="000F6E82"/>
    <w:rsid w:val="00134FC6"/>
    <w:rsid w:val="00155942"/>
    <w:rsid w:val="00156D52"/>
    <w:rsid w:val="00174955"/>
    <w:rsid w:val="001856DE"/>
    <w:rsid w:val="001A5012"/>
    <w:rsid w:val="001A5284"/>
    <w:rsid w:val="001D70C2"/>
    <w:rsid w:val="001E1142"/>
    <w:rsid w:val="001F0363"/>
    <w:rsid w:val="001F0671"/>
    <w:rsid w:val="001F6E98"/>
    <w:rsid w:val="00264184"/>
    <w:rsid w:val="00283CA9"/>
    <w:rsid w:val="0029093B"/>
    <w:rsid w:val="002A380E"/>
    <w:rsid w:val="002B094B"/>
    <w:rsid w:val="002C6DD4"/>
    <w:rsid w:val="002D0694"/>
    <w:rsid w:val="002D7251"/>
    <w:rsid w:val="003058AB"/>
    <w:rsid w:val="00320705"/>
    <w:rsid w:val="003254E9"/>
    <w:rsid w:val="00374DC3"/>
    <w:rsid w:val="00386A9F"/>
    <w:rsid w:val="003973A6"/>
    <w:rsid w:val="003D2A1B"/>
    <w:rsid w:val="003E2F12"/>
    <w:rsid w:val="003E6003"/>
    <w:rsid w:val="00400F2D"/>
    <w:rsid w:val="00407B3A"/>
    <w:rsid w:val="0042233C"/>
    <w:rsid w:val="00423B0A"/>
    <w:rsid w:val="00427B5B"/>
    <w:rsid w:val="00440899"/>
    <w:rsid w:val="00450536"/>
    <w:rsid w:val="004509CA"/>
    <w:rsid w:val="00452094"/>
    <w:rsid w:val="00472C0B"/>
    <w:rsid w:val="004827B9"/>
    <w:rsid w:val="00486948"/>
    <w:rsid w:val="004C2B7B"/>
    <w:rsid w:val="004F0179"/>
    <w:rsid w:val="004F3B1D"/>
    <w:rsid w:val="0050420A"/>
    <w:rsid w:val="005152FE"/>
    <w:rsid w:val="0053266F"/>
    <w:rsid w:val="00532FEF"/>
    <w:rsid w:val="0057502D"/>
    <w:rsid w:val="005A472D"/>
    <w:rsid w:val="005B1F48"/>
    <w:rsid w:val="005D68E8"/>
    <w:rsid w:val="005F7DFF"/>
    <w:rsid w:val="00644949"/>
    <w:rsid w:val="006460AA"/>
    <w:rsid w:val="00685496"/>
    <w:rsid w:val="0068673E"/>
    <w:rsid w:val="006B079F"/>
    <w:rsid w:val="006C7BD5"/>
    <w:rsid w:val="006D0D36"/>
    <w:rsid w:val="006F09E4"/>
    <w:rsid w:val="006F57FC"/>
    <w:rsid w:val="00701C2D"/>
    <w:rsid w:val="007111D2"/>
    <w:rsid w:val="00722F54"/>
    <w:rsid w:val="00786DCE"/>
    <w:rsid w:val="007B1F55"/>
    <w:rsid w:val="007C660F"/>
    <w:rsid w:val="007D2815"/>
    <w:rsid w:val="007D2F14"/>
    <w:rsid w:val="007D70EF"/>
    <w:rsid w:val="007F4F63"/>
    <w:rsid w:val="008211F0"/>
    <w:rsid w:val="008413A8"/>
    <w:rsid w:val="0084452F"/>
    <w:rsid w:val="00863DC2"/>
    <w:rsid w:val="008660AF"/>
    <w:rsid w:val="00866513"/>
    <w:rsid w:val="0087180B"/>
    <w:rsid w:val="008C3F1B"/>
    <w:rsid w:val="008D1F5F"/>
    <w:rsid w:val="00902DC0"/>
    <w:rsid w:val="00903818"/>
    <w:rsid w:val="00904CDF"/>
    <w:rsid w:val="00925561"/>
    <w:rsid w:val="0093294A"/>
    <w:rsid w:val="009A005E"/>
    <w:rsid w:val="009D5D6C"/>
    <w:rsid w:val="009D7CA4"/>
    <w:rsid w:val="009E4EC1"/>
    <w:rsid w:val="009F32AC"/>
    <w:rsid w:val="009F5914"/>
    <w:rsid w:val="009F75E6"/>
    <w:rsid w:val="00A203B2"/>
    <w:rsid w:val="00A20CAD"/>
    <w:rsid w:val="00A5559D"/>
    <w:rsid w:val="00A5680F"/>
    <w:rsid w:val="00A61187"/>
    <w:rsid w:val="00A718EE"/>
    <w:rsid w:val="00A72B93"/>
    <w:rsid w:val="00A80C6A"/>
    <w:rsid w:val="00AA5946"/>
    <w:rsid w:val="00AA72EF"/>
    <w:rsid w:val="00AC1EC6"/>
    <w:rsid w:val="00AE65ED"/>
    <w:rsid w:val="00AE6E85"/>
    <w:rsid w:val="00B21289"/>
    <w:rsid w:val="00B34520"/>
    <w:rsid w:val="00B37B0A"/>
    <w:rsid w:val="00B456BD"/>
    <w:rsid w:val="00B638A9"/>
    <w:rsid w:val="00B63C6F"/>
    <w:rsid w:val="00BA03A1"/>
    <w:rsid w:val="00BB33BE"/>
    <w:rsid w:val="00BB504E"/>
    <w:rsid w:val="00BD0735"/>
    <w:rsid w:val="00BF3799"/>
    <w:rsid w:val="00BF500A"/>
    <w:rsid w:val="00C03264"/>
    <w:rsid w:val="00C04714"/>
    <w:rsid w:val="00C26061"/>
    <w:rsid w:val="00C423D1"/>
    <w:rsid w:val="00C553BF"/>
    <w:rsid w:val="00C6329A"/>
    <w:rsid w:val="00C74411"/>
    <w:rsid w:val="00C80417"/>
    <w:rsid w:val="00C848C5"/>
    <w:rsid w:val="00C931E3"/>
    <w:rsid w:val="00C93853"/>
    <w:rsid w:val="00CA6A00"/>
    <w:rsid w:val="00CF0869"/>
    <w:rsid w:val="00D02155"/>
    <w:rsid w:val="00D0644C"/>
    <w:rsid w:val="00D3598B"/>
    <w:rsid w:val="00D41875"/>
    <w:rsid w:val="00DC1826"/>
    <w:rsid w:val="00DC578B"/>
    <w:rsid w:val="00DF0932"/>
    <w:rsid w:val="00E01ECB"/>
    <w:rsid w:val="00E050B3"/>
    <w:rsid w:val="00E1098D"/>
    <w:rsid w:val="00E11F55"/>
    <w:rsid w:val="00E36723"/>
    <w:rsid w:val="00E65116"/>
    <w:rsid w:val="00EB17CB"/>
    <w:rsid w:val="00EB2754"/>
    <w:rsid w:val="00EC1462"/>
    <w:rsid w:val="00EC15A9"/>
    <w:rsid w:val="00ED2B23"/>
    <w:rsid w:val="00EE32CA"/>
    <w:rsid w:val="00EE50A6"/>
    <w:rsid w:val="00EF2032"/>
    <w:rsid w:val="00F33777"/>
    <w:rsid w:val="00F612C2"/>
    <w:rsid w:val="00F71347"/>
    <w:rsid w:val="00FB42B7"/>
    <w:rsid w:val="00FC5B28"/>
    <w:rsid w:val="00FD503C"/>
    <w:rsid w:val="00FD5A7B"/>
    <w:rsid w:val="00FE06A3"/>
    <w:rsid w:val="00FE61A2"/>
    <w:rsid w:val="00FF204A"/>
    <w:rsid w:val="00FF5B5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FAFA"/>
  <w15:docId w15:val="{517C43DC-E736-40DF-8921-FB6B39D3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F3B1D"/>
    <w:rPr>
      <w:color w:val="0000FF" w:themeColor="hyperlink"/>
      <w:u w:val="single"/>
    </w:rPr>
  </w:style>
  <w:style w:type="character" w:customStyle="1" w:styleId="20">
    <w:name w:val="Основной текст (2)_"/>
    <w:rsid w:val="00786DCE"/>
    <w:rPr>
      <w:rFonts w:ascii="Lucida Sans Unicode" w:hAnsi="Lucida Sans Unicode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7A77-D534-4A62-85E1-A4DDE78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USER-PMO</cp:lastModifiedBy>
  <cp:revision>3</cp:revision>
  <cp:lastPrinted>2023-04-26T05:22:00Z</cp:lastPrinted>
  <dcterms:created xsi:type="dcterms:W3CDTF">2023-08-31T07:49:00Z</dcterms:created>
  <dcterms:modified xsi:type="dcterms:W3CDTF">2023-08-31T07:52:00Z</dcterms:modified>
</cp:coreProperties>
</file>