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F1F" w:rsidRPr="00103A1A" w:rsidRDefault="00CD1F1F" w:rsidP="004C6EC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103A1A">
        <w:rPr>
          <w:rFonts w:ascii="Times New Roman" w:hAnsi="Times New Roman"/>
          <w:b/>
          <w:sz w:val="26"/>
          <w:szCs w:val="26"/>
        </w:rPr>
        <w:t>ПОЯСНИТЕЛЬНАЯ ЗАПИСКА</w:t>
      </w:r>
    </w:p>
    <w:p w:rsidR="00CD1F1F" w:rsidRPr="00103A1A" w:rsidRDefault="00CD1F1F" w:rsidP="007936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103A1A">
        <w:rPr>
          <w:rFonts w:ascii="Times New Roman" w:hAnsi="Times New Roman"/>
          <w:b/>
          <w:sz w:val="26"/>
          <w:szCs w:val="26"/>
        </w:rPr>
        <w:t>к проекту закона Чувашской Республики «О внесении изменения в статью 5 Закона Чувашской Республики «О ветеранах труда Чувашской Республики»</w:t>
      </w:r>
    </w:p>
    <w:p w:rsidR="00CD1F1F" w:rsidRPr="000F2EF8" w:rsidRDefault="00CD1F1F" w:rsidP="00C656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103A1A" w:rsidRPr="00103A1A" w:rsidRDefault="00CD1F1F" w:rsidP="006C5E88">
      <w:pPr>
        <w:pStyle w:val="1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bCs w:val="0"/>
          <w:kern w:val="0"/>
          <w:sz w:val="26"/>
          <w:szCs w:val="26"/>
          <w:lang w:eastAsia="en-US"/>
        </w:rPr>
      </w:pPr>
      <w:r w:rsidRPr="00103A1A">
        <w:rPr>
          <w:b w:val="0"/>
          <w:bCs w:val="0"/>
          <w:kern w:val="0"/>
          <w:sz w:val="26"/>
          <w:szCs w:val="26"/>
          <w:lang w:eastAsia="en-US"/>
        </w:rPr>
        <w:t xml:space="preserve">Проект закона Чувашской Республики «О внесении изменения в статью 5 Закона Чувашской Республики «О ветеранах труда Чувашской Республики» (далее – проект закона) разработан в целях  </w:t>
      </w:r>
      <w:r w:rsidR="006C5E88" w:rsidRPr="006C5E88">
        <w:rPr>
          <w:rFonts w:eastAsia="Arial Unicode MS"/>
          <w:b w:val="0"/>
          <w:color w:val="000000"/>
          <w:sz w:val="26"/>
          <w:szCs w:val="26"/>
        </w:rPr>
        <w:t>предоставления ветеранам труда Чувашской Республики мер социальной поддержк</w:t>
      </w:r>
      <w:r w:rsidR="00317E5E">
        <w:rPr>
          <w:rFonts w:eastAsia="Arial Unicode MS"/>
          <w:b w:val="0"/>
          <w:color w:val="000000"/>
          <w:sz w:val="26"/>
          <w:szCs w:val="26"/>
        </w:rPr>
        <w:t xml:space="preserve">и, в том числе </w:t>
      </w:r>
      <w:r w:rsidR="006C5E88" w:rsidRPr="006C5E88">
        <w:rPr>
          <w:rFonts w:eastAsia="Arial Unicode MS"/>
          <w:b w:val="0"/>
          <w:color w:val="000000"/>
          <w:sz w:val="26"/>
          <w:szCs w:val="26"/>
        </w:rPr>
        <w:t xml:space="preserve">в </w:t>
      </w:r>
      <w:proofErr w:type="spellStart"/>
      <w:r w:rsidR="006C5E88" w:rsidRPr="006C5E88">
        <w:rPr>
          <w:rFonts w:eastAsia="Arial Unicode MS"/>
          <w:b w:val="0"/>
          <w:color w:val="000000"/>
          <w:sz w:val="26"/>
          <w:szCs w:val="26"/>
        </w:rPr>
        <w:t>проактивном</w:t>
      </w:r>
      <w:proofErr w:type="spellEnd"/>
      <w:r w:rsidR="006C5E88" w:rsidRPr="006C5E88">
        <w:rPr>
          <w:rFonts w:eastAsia="Arial Unicode MS"/>
          <w:b w:val="0"/>
          <w:color w:val="000000"/>
          <w:sz w:val="26"/>
          <w:szCs w:val="26"/>
        </w:rPr>
        <w:t xml:space="preserve"> (</w:t>
      </w:r>
      <w:proofErr w:type="spellStart"/>
      <w:r w:rsidR="006C5E88" w:rsidRPr="006C5E88">
        <w:rPr>
          <w:rFonts w:eastAsia="Arial Unicode MS"/>
          <w:b w:val="0"/>
          <w:color w:val="000000"/>
          <w:sz w:val="26"/>
          <w:szCs w:val="26"/>
        </w:rPr>
        <w:t>беззаявительном</w:t>
      </w:r>
      <w:proofErr w:type="spellEnd"/>
      <w:r w:rsidR="006C5E88" w:rsidRPr="006C5E88">
        <w:rPr>
          <w:rFonts w:eastAsia="Arial Unicode MS"/>
          <w:b w:val="0"/>
          <w:color w:val="000000"/>
          <w:sz w:val="26"/>
          <w:szCs w:val="26"/>
        </w:rPr>
        <w:t>) порядке.</w:t>
      </w:r>
    </w:p>
    <w:p w:rsidR="00CD1F1F" w:rsidRPr="00103A1A" w:rsidRDefault="00CD1F1F" w:rsidP="00D1650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103A1A">
        <w:rPr>
          <w:rFonts w:ascii="Times New Roman" w:hAnsi="Times New Roman"/>
          <w:sz w:val="26"/>
          <w:szCs w:val="26"/>
        </w:rPr>
        <w:t xml:space="preserve">Проект закона не требует проведения оценки регулирующего воздействия в соответствии с постановлением Кабинета Министров Чувашской Республики от 29 ноября </w:t>
      </w:r>
      <w:smartTag w:uri="urn:schemas-microsoft-com:office:smarttags" w:element="metricconverter">
        <w:smartTagPr>
          <w:attr w:name="ProductID" w:val="2012 г"/>
        </w:smartTagPr>
        <w:r w:rsidRPr="00103A1A">
          <w:rPr>
            <w:rFonts w:ascii="Times New Roman" w:hAnsi="Times New Roman"/>
            <w:sz w:val="26"/>
            <w:szCs w:val="26"/>
          </w:rPr>
          <w:t>2012 г</w:t>
        </w:r>
      </w:smartTag>
      <w:r w:rsidRPr="00103A1A">
        <w:rPr>
          <w:rFonts w:ascii="Times New Roman" w:hAnsi="Times New Roman"/>
          <w:sz w:val="26"/>
          <w:szCs w:val="26"/>
        </w:rPr>
        <w:t>. № 532 «О проведении оценки регулирующего воздействия проектов нормативных правовых актов Чувашской Республики», поскольку проект постановления не устанавливает новые и не изменяет ранее предусмотренные нормативными правовыми актами обязательства для субъектов предпринимательской деятельности, а также не устанавливает, не изменяет и не</w:t>
      </w:r>
      <w:proofErr w:type="gramEnd"/>
      <w:r w:rsidRPr="00103A1A">
        <w:rPr>
          <w:rFonts w:ascii="Times New Roman" w:hAnsi="Times New Roman"/>
          <w:sz w:val="26"/>
          <w:szCs w:val="26"/>
        </w:rPr>
        <w:t xml:space="preserve"> отменяет ранее установленную ответственность за нарушения нормативных правовых актов Чувашской Республики, затрагивающих вопросы осуществления предпринимательской деятельности.</w:t>
      </w:r>
    </w:p>
    <w:p w:rsidR="00103A1A" w:rsidRPr="00103A1A" w:rsidRDefault="00103A1A" w:rsidP="00103A1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103A1A">
        <w:rPr>
          <w:rFonts w:ascii="Times New Roman" w:eastAsia="Times New Roman" w:hAnsi="Times New Roman"/>
          <w:sz w:val="26"/>
          <w:szCs w:val="26"/>
        </w:rPr>
        <w:t xml:space="preserve">Принятие проекта закона не потребует внесения изменений в иные нормативные правовые акты Чувашской Республики. </w:t>
      </w:r>
    </w:p>
    <w:p w:rsidR="00103A1A" w:rsidRDefault="00103A1A" w:rsidP="00103A1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103A1A">
        <w:rPr>
          <w:rFonts w:ascii="Times New Roman" w:eastAsia="Times New Roman" w:hAnsi="Times New Roman"/>
          <w:sz w:val="26"/>
          <w:szCs w:val="26"/>
        </w:rPr>
        <w:t>Принятие проекта закона не потребует выделения дополнительных средств из республиканского бюджета Чувашской Республики.</w:t>
      </w:r>
    </w:p>
    <w:p w:rsidR="0063171A" w:rsidRDefault="0063171A" w:rsidP="00103A1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</w:p>
    <w:p w:rsidR="0063171A" w:rsidRDefault="0063171A" w:rsidP="0063171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</w:p>
    <w:tbl>
      <w:tblPr>
        <w:tblStyle w:val="aa"/>
        <w:tblW w:w="935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3276"/>
        <w:gridCol w:w="2252"/>
      </w:tblGrid>
      <w:tr w:rsidR="0063171A" w:rsidRPr="0063171A" w:rsidTr="0063171A">
        <w:trPr>
          <w:trHeight w:val="1312"/>
        </w:trPr>
        <w:tc>
          <w:tcPr>
            <w:tcW w:w="3828" w:type="dxa"/>
          </w:tcPr>
          <w:p w:rsidR="0063171A" w:rsidRPr="0063171A" w:rsidRDefault="0063171A" w:rsidP="006317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</w:p>
          <w:p w:rsidR="0063171A" w:rsidRPr="0063171A" w:rsidRDefault="0063171A" w:rsidP="006317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3171A">
              <w:rPr>
                <w:rFonts w:ascii="Times New Roman" w:hAnsi="Times New Roman"/>
                <w:sz w:val="26"/>
                <w:szCs w:val="26"/>
              </w:rPr>
              <w:t xml:space="preserve">Министр труда и </w:t>
            </w:r>
            <w:proofErr w:type="gramStart"/>
            <w:r w:rsidRPr="0063171A">
              <w:rPr>
                <w:rFonts w:ascii="Times New Roman" w:hAnsi="Times New Roman"/>
                <w:sz w:val="26"/>
                <w:szCs w:val="26"/>
              </w:rPr>
              <w:t>социальной</w:t>
            </w:r>
            <w:proofErr w:type="gramEnd"/>
            <w:r w:rsidRPr="0063171A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63171A" w:rsidRPr="0063171A" w:rsidRDefault="0063171A" w:rsidP="006317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171A">
              <w:rPr>
                <w:rFonts w:ascii="Times New Roman" w:hAnsi="Times New Roman"/>
                <w:sz w:val="26"/>
                <w:szCs w:val="26"/>
              </w:rPr>
              <w:t>защиты Чувашской Республики</w:t>
            </w:r>
            <w:r w:rsidRPr="0063171A">
              <w:rPr>
                <w:rFonts w:ascii="Times New Roman" w:hAnsi="Times New Roman"/>
                <w:sz w:val="26"/>
                <w:szCs w:val="26"/>
              </w:rPr>
              <w:tab/>
            </w:r>
            <w:r w:rsidRPr="0063171A">
              <w:rPr>
                <w:rFonts w:ascii="Times New Roman" w:hAnsi="Times New Roman"/>
                <w:sz w:val="26"/>
                <w:szCs w:val="26"/>
              </w:rPr>
              <w:tab/>
            </w:r>
            <w:r w:rsidRPr="0063171A">
              <w:rPr>
                <w:rFonts w:ascii="Times New Roman" w:hAnsi="Times New Roman"/>
                <w:sz w:val="26"/>
                <w:szCs w:val="26"/>
              </w:rPr>
              <w:tab/>
            </w:r>
            <w:r w:rsidRPr="0063171A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3276" w:type="dxa"/>
          </w:tcPr>
          <w:p w:rsidR="0063171A" w:rsidRPr="0063171A" w:rsidRDefault="0063171A" w:rsidP="006317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171A">
              <w:rPr>
                <w:rFonts w:ascii="TimesET" w:eastAsia="Times New Roman" w:hAnsi="TimesET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2C8EC253" wp14:editId="7BC1AF88">
                  <wp:extent cx="1943100" cy="954703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987" cy="9590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2" w:type="dxa"/>
          </w:tcPr>
          <w:p w:rsidR="0063171A" w:rsidRPr="0063171A" w:rsidRDefault="0063171A" w:rsidP="006317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63171A" w:rsidRPr="0063171A" w:rsidRDefault="0063171A" w:rsidP="006317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3171A" w:rsidRPr="0063171A" w:rsidRDefault="0063171A" w:rsidP="0063171A">
            <w:pPr>
              <w:tabs>
                <w:tab w:val="left" w:pos="1482"/>
              </w:tabs>
              <w:autoSpaceDE w:val="0"/>
              <w:autoSpaceDN w:val="0"/>
              <w:adjustRightInd w:val="0"/>
              <w:spacing w:after="0" w:line="240" w:lineRule="auto"/>
              <w:ind w:left="-111"/>
              <w:rPr>
                <w:rFonts w:ascii="Times New Roman" w:hAnsi="Times New Roman"/>
                <w:sz w:val="26"/>
                <w:szCs w:val="26"/>
              </w:rPr>
            </w:pPr>
            <w:r w:rsidRPr="0063171A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А.Г. </w:t>
            </w:r>
            <w:r w:rsidRPr="0063171A">
              <w:rPr>
                <w:rFonts w:ascii="Times New Roman" w:hAnsi="Times New Roman"/>
                <w:sz w:val="26"/>
                <w:szCs w:val="26"/>
              </w:rPr>
              <w:t>Елизарова</w:t>
            </w:r>
          </w:p>
        </w:tc>
      </w:tr>
      <w:bookmarkEnd w:id="0"/>
    </w:tbl>
    <w:p w:rsidR="0063171A" w:rsidRPr="00103A1A" w:rsidRDefault="0063171A" w:rsidP="0063171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</w:p>
    <w:p w:rsidR="00CD1F1F" w:rsidRPr="00103A1A" w:rsidRDefault="00CD1F1F" w:rsidP="0063171A">
      <w:pPr>
        <w:pStyle w:val="ConsPlusNormal"/>
        <w:jc w:val="both"/>
      </w:pPr>
    </w:p>
    <w:sectPr w:rsidR="00CD1F1F" w:rsidRPr="00103A1A" w:rsidSect="006B0AAE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1F1F" w:rsidRDefault="00CD1F1F" w:rsidP="006B0AAE">
      <w:pPr>
        <w:spacing w:after="0" w:line="240" w:lineRule="auto"/>
      </w:pPr>
      <w:r>
        <w:separator/>
      </w:r>
    </w:p>
  </w:endnote>
  <w:endnote w:type="continuationSeparator" w:id="0">
    <w:p w:rsidR="00CD1F1F" w:rsidRDefault="00CD1F1F" w:rsidP="006B0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1F1F" w:rsidRDefault="00CD1F1F" w:rsidP="006B0AAE">
      <w:pPr>
        <w:spacing w:after="0" w:line="240" w:lineRule="auto"/>
      </w:pPr>
      <w:r>
        <w:separator/>
      </w:r>
    </w:p>
  </w:footnote>
  <w:footnote w:type="continuationSeparator" w:id="0">
    <w:p w:rsidR="00CD1F1F" w:rsidRDefault="00CD1F1F" w:rsidP="006B0A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F1F" w:rsidRDefault="00CD1F1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CD1F1F" w:rsidRDefault="00CD1F1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C3"/>
    <w:rsid w:val="00001B17"/>
    <w:rsid w:val="00006AFC"/>
    <w:rsid w:val="00010084"/>
    <w:rsid w:val="000657F8"/>
    <w:rsid w:val="000665AE"/>
    <w:rsid w:val="0009126D"/>
    <w:rsid w:val="000B3C64"/>
    <w:rsid w:val="000B7D01"/>
    <w:rsid w:val="000F0007"/>
    <w:rsid w:val="000F0F66"/>
    <w:rsid w:val="000F2EF8"/>
    <w:rsid w:val="00103A1A"/>
    <w:rsid w:val="00132617"/>
    <w:rsid w:val="0014127B"/>
    <w:rsid w:val="00144096"/>
    <w:rsid w:val="001B3B45"/>
    <w:rsid w:val="001B42B3"/>
    <w:rsid w:val="001D3CF3"/>
    <w:rsid w:val="001F453C"/>
    <w:rsid w:val="00222E5C"/>
    <w:rsid w:val="00240CFA"/>
    <w:rsid w:val="002746CD"/>
    <w:rsid w:val="002748C3"/>
    <w:rsid w:val="002814A5"/>
    <w:rsid w:val="00286916"/>
    <w:rsid w:val="002958C7"/>
    <w:rsid w:val="002C236E"/>
    <w:rsid w:val="002D3E1C"/>
    <w:rsid w:val="00300D1F"/>
    <w:rsid w:val="00304BF2"/>
    <w:rsid w:val="00317E5E"/>
    <w:rsid w:val="003207C9"/>
    <w:rsid w:val="00323029"/>
    <w:rsid w:val="003312CC"/>
    <w:rsid w:val="0035219D"/>
    <w:rsid w:val="00376BF9"/>
    <w:rsid w:val="00387749"/>
    <w:rsid w:val="003B66AF"/>
    <w:rsid w:val="003F1A0D"/>
    <w:rsid w:val="003F2A5E"/>
    <w:rsid w:val="0040419B"/>
    <w:rsid w:val="004409FB"/>
    <w:rsid w:val="004410C9"/>
    <w:rsid w:val="00472244"/>
    <w:rsid w:val="004765C9"/>
    <w:rsid w:val="004B17EB"/>
    <w:rsid w:val="004B5965"/>
    <w:rsid w:val="004C6EC3"/>
    <w:rsid w:val="00514A9D"/>
    <w:rsid w:val="005E08BC"/>
    <w:rsid w:val="005E4E5A"/>
    <w:rsid w:val="005F20AB"/>
    <w:rsid w:val="005F797F"/>
    <w:rsid w:val="0061487E"/>
    <w:rsid w:val="006233B8"/>
    <w:rsid w:val="00625886"/>
    <w:rsid w:val="0063171A"/>
    <w:rsid w:val="00634632"/>
    <w:rsid w:val="00635770"/>
    <w:rsid w:val="0066419E"/>
    <w:rsid w:val="006679E3"/>
    <w:rsid w:val="006835BD"/>
    <w:rsid w:val="0069617F"/>
    <w:rsid w:val="006A050B"/>
    <w:rsid w:val="006B0AAE"/>
    <w:rsid w:val="006C5E88"/>
    <w:rsid w:val="006E3B99"/>
    <w:rsid w:val="00704C81"/>
    <w:rsid w:val="00713A4C"/>
    <w:rsid w:val="00734434"/>
    <w:rsid w:val="0075687A"/>
    <w:rsid w:val="007646F7"/>
    <w:rsid w:val="00766E7F"/>
    <w:rsid w:val="007813C0"/>
    <w:rsid w:val="00787984"/>
    <w:rsid w:val="00792BC0"/>
    <w:rsid w:val="00793663"/>
    <w:rsid w:val="007A0557"/>
    <w:rsid w:val="007D1E13"/>
    <w:rsid w:val="0085370F"/>
    <w:rsid w:val="0086527B"/>
    <w:rsid w:val="00896949"/>
    <w:rsid w:val="008A50AB"/>
    <w:rsid w:val="008F7705"/>
    <w:rsid w:val="00922000"/>
    <w:rsid w:val="009435FA"/>
    <w:rsid w:val="00951CFE"/>
    <w:rsid w:val="00953350"/>
    <w:rsid w:val="009546CF"/>
    <w:rsid w:val="00954A20"/>
    <w:rsid w:val="00980A1A"/>
    <w:rsid w:val="00984F87"/>
    <w:rsid w:val="009B0CD3"/>
    <w:rsid w:val="009B7F24"/>
    <w:rsid w:val="00A06BCF"/>
    <w:rsid w:val="00A25936"/>
    <w:rsid w:val="00A374E2"/>
    <w:rsid w:val="00A816A7"/>
    <w:rsid w:val="00A85858"/>
    <w:rsid w:val="00AB3621"/>
    <w:rsid w:val="00AC34EA"/>
    <w:rsid w:val="00AD0527"/>
    <w:rsid w:val="00AD0C22"/>
    <w:rsid w:val="00AD16D1"/>
    <w:rsid w:val="00AD3CDB"/>
    <w:rsid w:val="00B02342"/>
    <w:rsid w:val="00B0524D"/>
    <w:rsid w:val="00B568A6"/>
    <w:rsid w:val="00BA7C51"/>
    <w:rsid w:val="00BC0509"/>
    <w:rsid w:val="00BE5048"/>
    <w:rsid w:val="00BE5523"/>
    <w:rsid w:val="00C05F3A"/>
    <w:rsid w:val="00C1168F"/>
    <w:rsid w:val="00C20589"/>
    <w:rsid w:val="00C2317D"/>
    <w:rsid w:val="00C327FB"/>
    <w:rsid w:val="00C35CC8"/>
    <w:rsid w:val="00C627E6"/>
    <w:rsid w:val="00C65641"/>
    <w:rsid w:val="00C93A0E"/>
    <w:rsid w:val="00C9696C"/>
    <w:rsid w:val="00CA065F"/>
    <w:rsid w:val="00CB666D"/>
    <w:rsid w:val="00CC2A7E"/>
    <w:rsid w:val="00CD1F1F"/>
    <w:rsid w:val="00CF08DC"/>
    <w:rsid w:val="00CF0C64"/>
    <w:rsid w:val="00CF0C7E"/>
    <w:rsid w:val="00D12D0B"/>
    <w:rsid w:val="00D16505"/>
    <w:rsid w:val="00D40AAD"/>
    <w:rsid w:val="00D42D34"/>
    <w:rsid w:val="00D55C50"/>
    <w:rsid w:val="00D9641B"/>
    <w:rsid w:val="00DB6FF8"/>
    <w:rsid w:val="00DC069F"/>
    <w:rsid w:val="00DE5643"/>
    <w:rsid w:val="00E071E0"/>
    <w:rsid w:val="00E27FE0"/>
    <w:rsid w:val="00E83C8B"/>
    <w:rsid w:val="00EB2E6F"/>
    <w:rsid w:val="00EE3102"/>
    <w:rsid w:val="00EE5B2C"/>
    <w:rsid w:val="00F1439C"/>
    <w:rsid w:val="00F20665"/>
    <w:rsid w:val="00F412C8"/>
    <w:rsid w:val="00F41E66"/>
    <w:rsid w:val="00F5267B"/>
    <w:rsid w:val="00F70A82"/>
    <w:rsid w:val="00F7435E"/>
    <w:rsid w:val="00F7519A"/>
    <w:rsid w:val="00F821EC"/>
    <w:rsid w:val="00F9122C"/>
    <w:rsid w:val="00FE0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lang w:eastAsia="en-US"/>
    </w:rPr>
  </w:style>
  <w:style w:type="paragraph" w:styleId="1">
    <w:name w:val="heading 1"/>
    <w:basedOn w:val="a"/>
    <w:link w:val="10"/>
    <w:uiPriority w:val="99"/>
    <w:qFormat/>
    <w:rsid w:val="00CF0C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F0C7E"/>
    <w:rPr>
      <w:rFonts w:ascii="Times New Roman" w:hAnsi="Times New Roman"/>
      <w:b/>
      <w:kern w:val="36"/>
      <w:sz w:val="48"/>
      <w:lang w:val="x-none" w:eastAsia="ru-RU"/>
    </w:rPr>
  </w:style>
  <w:style w:type="paragraph" w:customStyle="1" w:styleId="ConsPlusNormal">
    <w:name w:val="ConsPlusNormal"/>
    <w:uiPriority w:val="99"/>
    <w:rsid w:val="004C6EC3"/>
    <w:pPr>
      <w:autoSpaceDE w:val="0"/>
      <w:autoSpaceDN w:val="0"/>
      <w:adjustRightInd w:val="0"/>
    </w:pPr>
    <w:rPr>
      <w:rFonts w:ascii="Times New Roman" w:hAnsi="Times New Roman"/>
      <w:sz w:val="26"/>
      <w:szCs w:val="26"/>
      <w:lang w:eastAsia="en-US"/>
    </w:rPr>
  </w:style>
  <w:style w:type="paragraph" w:styleId="a3">
    <w:name w:val="Balloon Text"/>
    <w:basedOn w:val="a"/>
    <w:link w:val="a4"/>
    <w:uiPriority w:val="99"/>
    <w:semiHidden/>
    <w:rsid w:val="00C93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93A0E"/>
    <w:rPr>
      <w:rFonts w:ascii="Tahoma" w:hAnsi="Tahoma"/>
      <w:sz w:val="16"/>
    </w:rPr>
  </w:style>
  <w:style w:type="paragraph" w:customStyle="1" w:styleId="ConsPlusTitle">
    <w:name w:val="ConsPlusTitle"/>
    <w:uiPriority w:val="99"/>
    <w:rsid w:val="00D42D34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styleId="a5">
    <w:name w:val="header"/>
    <w:basedOn w:val="a"/>
    <w:link w:val="a6"/>
    <w:uiPriority w:val="99"/>
    <w:rsid w:val="006B0A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6B0AAE"/>
    <w:rPr>
      <w:rFonts w:cs="Times New Roman"/>
    </w:rPr>
  </w:style>
  <w:style w:type="paragraph" w:styleId="a7">
    <w:name w:val="footer"/>
    <w:basedOn w:val="a"/>
    <w:link w:val="a8"/>
    <w:uiPriority w:val="99"/>
    <w:rsid w:val="006B0A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6B0AAE"/>
    <w:rPr>
      <w:rFonts w:cs="Times New Roman"/>
    </w:rPr>
  </w:style>
  <w:style w:type="character" w:styleId="a9">
    <w:name w:val="Hyperlink"/>
    <w:basedOn w:val="a0"/>
    <w:uiPriority w:val="99"/>
    <w:semiHidden/>
    <w:rsid w:val="0040419B"/>
    <w:rPr>
      <w:rFonts w:cs="Times New Roman"/>
      <w:color w:val="0000FF"/>
      <w:u w:val="single"/>
    </w:rPr>
  </w:style>
  <w:style w:type="table" w:styleId="aa">
    <w:name w:val="Table Grid"/>
    <w:basedOn w:val="a1"/>
    <w:uiPriority w:val="59"/>
    <w:locked/>
    <w:rsid w:val="0063171A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lang w:eastAsia="en-US"/>
    </w:rPr>
  </w:style>
  <w:style w:type="paragraph" w:styleId="1">
    <w:name w:val="heading 1"/>
    <w:basedOn w:val="a"/>
    <w:link w:val="10"/>
    <w:uiPriority w:val="99"/>
    <w:qFormat/>
    <w:rsid w:val="00CF0C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F0C7E"/>
    <w:rPr>
      <w:rFonts w:ascii="Times New Roman" w:hAnsi="Times New Roman"/>
      <w:b/>
      <w:kern w:val="36"/>
      <w:sz w:val="48"/>
      <w:lang w:val="x-none" w:eastAsia="ru-RU"/>
    </w:rPr>
  </w:style>
  <w:style w:type="paragraph" w:customStyle="1" w:styleId="ConsPlusNormal">
    <w:name w:val="ConsPlusNormal"/>
    <w:uiPriority w:val="99"/>
    <w:rsid w:val="004C6EC3"/>
    <w:pPr>
      <w:autoSpaceDE w:val="0"/>
      <w:autoSpaceDN w:val="0"/>
      <w:adjustRightInd w:val="0"/>
    </w:pPr>
    <w:rPr>
      <w:rFonts w:ascii="Times New Roman" w:hAnsi="Times New Roman"/>
      <w:sz w:val="26"/>
      <w:szCs w:val="26"/>
      <w:lang w:eastAsia="en-US"/>
    </w:rPr>
  </w:style>
  <w:style w:type="paragraph" w:styleId="a3">
    <w:name w:val="Balloon Text"/>
    <w:basedOn w:val="a"/>
    <w:link w:val="a4"/>
    <w:uiPriority w:val="99"/>
    <w:semiHidden/>
    <w:rsid w:val="00C93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93A0E"/>
    <w:rPr>
      <w:rFonts w:ascii="Tahoma" w:hAnsi="Tahoma"/>
      <w:sz w:val="16"/>
    </w:rPr>
  </w:style>
  <w:style w:type="paragraph" w:customStyle="1" w:styleId="ConsPlusTitle">
    <w:name w:val="ConsPlusTitle"/>
    <w:uiPriority w:val="99"/>
    <w:rsid w:val="00D42D34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styleId="a5">
    <w:name w:val="header"/>
    <w:basedOn w:val="a"/>
    <w:link w:val="a6"/>
    <w:uiPriority w:val="99"/>
    <w:rsid w:val="006B0A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6B0AAE"/>
    <w:rPr>
      <w:rFonts w:cs="Times New Roman"/>
    </w:rPr>
  </w:style>
  <w:style w:type="paragraph" w:styleId="a7">
    <w:name w:val="footer"/>
    <w:basedOn w:val="a"/>
    <w:link w:val="a8"/>
    <w:uiPriority w:val="99"/>
    <w:rsid w:val="006B0A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6B0AAE"/>
    <w:rPr>
      <w:rFonts w:cs="Times New Roman"/>
    </w:rPr>
  </w:style>
  <w:style w:type="character" w:styleId="a9">
    <w:name w:val="Hyperlink"/>
    <w:basedOn w:val="a0"/>
    <w:uiPriority w:val="99"/>
    <w:semiHidden/>
    <w:rsid w:val="0040419B"/>
    <w:rPr>
      <w:rFonts w:cs="Times New Roman"/>
      <w:color w:val="0000FF"/>
      <w:u w:val="single"/>
    </w:rPr>
  </w:style>
  <w:style w:type="table" w:styleId="aa">
    <w:name w:val="Table Grid"/>
    <w:basedOn w:val="a1"/>
    <w:uiPriority w:val="59"/>
    <w:locked/>
    <w:rsid w:val="0063171A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978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8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8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1300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Ирина Анатольевна Басникова</cp:lastModifiedBy>
  <cp:revision>2</cp:revision>
  <cp:lastPrinted>2019-12-19T07:23:00Z</cp:lastPrinted>
  <dcterms:created xsi:type="dcterms:W3CDTF">2024-03-18T10:28:00Z</dcterms:created>
  <dcterms:modified xsi:type="dcterms:W3CDTF">2024-03-18T10:28:00Z</dcterms:modified>
</cp:coreProperties>
</file>