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000" w:firstRow="0" w:lastRow="0" w:firstColumn="0" w:lastColumn="0" w:noHBand="0" w:noVBand="0"/>
      </w:tblPr>
      <w:tblGrid>
        <w:gridCol w:w="4195"/>
        <w:gridCol w:w="1360"/>
        <w:gridCol w:w="4202"/>
      </w:tblGrid>
      <w:tr w:rsidR="00973567" w:rsidRPr="00973567" w:rsidTr="00973567">
        <w:trPr>
          <w:cantSplit/>
          <w:trHeight w:val="1975"/>
        </w:trPr>
        <w:tc>
          <w:tcPr>
            <w:tcW w:w="4195" w:type="dxa"/>
          </w:tcPr>
          <w:p w:rsidR="00973567" w:rsidRPr="007C5417" w:rsidRDefault="00973567" w:rsidP="00973567">
            <w:pPr>
              <w:spacing w:after="0" w:line="240" w:lineRule="auto"/>
              <w:jc w:val="center"/>
              <w:rPr>
                <w:rFonts w:ascii="Times New Roman" w:eastAsia="Times New Roman" w:hAnsi="Times New Roman" w:cs="Times New Roman"/>
                <w:b/>
                <w:bCs/>
                <w:noProof/>
                <w:sz w:val="6"/>
                <w:szCs w:val="6"/>
                <w:lang w:eastAsia="ru-RU"/>
              </w:rPr>
            </w:pPr>
            <w:bookmarkStart w:id="0" w:name="_GoBack"/>
            <w:bookmarkEnd w:id="0"/>
          </w:p>
          <w:p w:rsidR="00973567" w:rsidRPr="00973567" w:rsidRDefault="00973567" w:rsidP="00973567">
            <w:pPr>
              <w:spacing w:after="0" w:line="192" w:lineRule="auto"/>
              <w:jc w:val="center"/>
              <w:rPr>
                <w:rFonts w:ascii="Times New Roman" w:eastAsia="Times New Roman" w:hAnsi="Times New Roman" w:cs="Times New Roman"/>
                <w:b/>
                <w:bCs/>
                <w:noProof/>
                <w:color w:val="000000"/>
                <w:szCs w:val="24"/>
                <w:lang w:eastAsia="ru-RU"/>
              </w:rPr>
            </w:pPr>
          </w:p>
          <w:p w:rsidR="00973567" w:rsidRPr="00973567" w:rsidRDefault="00973567" w:rsidP="00973567">
            <w:pPr>
              <w:spacing w:after="0" w:line="192" w:lineRule="auto"/>
              <w:jc w:val="center"/>
              <w:rPr>
                <w:rFonts w:ascii="Times New Roman" w:eastAsia="Times New Roman" w:hAnsi="Times New Roman" w:cs="Times New Roman"/>
                <w:b/>
                <w:bCs/>
                <w:noProof/>
                <w:color w:val="000000"/>
                <w:szCs w:val="24"/>
                <w:lang w:eastAsia="ru-RU"/>
              </w:rPr>
            </w:pPr>
            <w:r w:rsidRPr="00973567">
              <w:rPr>
                <w:rFonts w:ascii="Times New Roman" w:eastAsia="Times New Roman" w:hAnsi="Times New Roman" w:cs="Times New Roman"/>
                <w:b/>
                <w:bCs/>
                <w:noProof/>
                <w:color w:val="000000"/>
                <w:szCs w:val="24"/>
                <w:lang w:eastAsia="ru-RU"/>
              </w:rPr>
              <w:t>ЧĂВАШ РЕСПУБЛИКИН</w:t>
            </w:r>
          </w:p>
          <w:p w:rsidR="00973567" w:rsidRPr="00973567" w:rsidRDefault="00973567" w:rsidP="00973567">
            <w:pPr>
              <w:spacing w:before="40" w:after="0" w:line="192" w:lineRule="auto"/>
              <w:jc w:val="center"/>
              <w:rPr>
                <w:rFonts w:ascii="Times New Roman" w:eastAsia="Times New Roman" w:hAnsi="Times New Roman" w:cs="Times New Roman"/>
                <w:b/>
                <w:bCs/>
                <w:noProof/>
                <w:color w:val="000000"/>
                <w:szCs w:val="24"/>
                <w:lang w:eastAsia="ru-RU"/>
              </w:rPr>
            </w:pPr>
            <w:r w:rsidRPr="00973567">
              <w:rPr>
                <w:rFonts w:ascii="Times New Roman" w:eastAsia="Times New Roman" w:hAnsi="Times New Roman" w:cs="Times New Roman"/>
                <w:b/>
                <w:bCs/>
                <w:noProof/>
                <w:color w:val="000000"/>
                <w:szCs w:val="24"/>
                <w:lang w:eastAsia="ru-RU"/>
              </w:rPr>
              <w:t xml:space="preserve">КАНАШ </w:t>
            </w:r>
          </w:p>
          <w:p w:rsidR="00973567" w:rsidRPr="00973567" w:rsidRDefault="00973567" w:rsidP="00973567">
            <w:pPr>
              <w:spacing w:before="40" w:after="0" w:line="192" w:lineRule="auto"/>
              <w:jc w:val="center"/>
              <w:rPr>
                <w:rFonts w:ascii="Times New Roman" w:eastAsia="Times New Roman" w:hAnsi="Times New Roman" w:cs="Times New Roman"/>
                <w:b/>
                <w:bCs/>
                <w:noProof/>
                <w:color w:val="000000"/>
                <w:szCs w:val="24"/>
                <w:lang w:eastAsia="ru-RU"/>
              </w:rPr>
            </w:pPr>
            <w:r w:rsidRPr="00973567">
              <w:rPr>
                <w:rFonts w:ascii="Times New Roman" w:eastAsia="Times New Roman" w:hAnsi="Times New Roman" w:cs="Times New Roman"/>
                <w:b/>
                <w:bCs/>
                <w:noProof/>
                <w:color w:val="000000"/>
                <w:szCs w:val="24"/>
                <w:lang w:eastAsia="ru-RU"/>
              </w:rPr>
              <w:t>МУНИЦИПАЛЛĂ ОКРУГĚН</w:t>
            </w:r>
          </w:p>
          <w:p w:rsidR="00973567" w:rsidRPr="00973567" w:rsidRDefault="00973567" w:rsidP="00973567">
            <w:pPr>
              <w:spacing w:before="20" w:after="0" w:line="192" w:lineRule="auto"/>
              <w:jc w:val="center"/>
              <w:rPr>
                <w:rFonts w:ascii="Times New Roman" w:eastAsia="Times New Roman" w:hAnsi="Times New Roman" w:cs="Times New Roman"/>
                <w:b/>
                <w:bCs/>
                <w:noProof/>
                <w:color w:val="000000"/>
                <w:sz w:val="26"/>
                <w:szCs w:val="24"/>
                <w:lang w:eastAsia="ru-RU"/>
              </w:rPr>
            </w:pPr>
            <w:r w:rsidRPr="00973567">
              <w:rPr>
                <w:rFonts w:ascii="Times New Roman" w:eastAsia="Times New Roman" w:hAnsi="Times New Roman" w:cs="Times New Roman"/>
                <w:b/>
                <w:bCs/>
                <w:noProof/>
                <w:color w:val="000000"/>
                <w:szCs w:val="24"/>
                <w:lang w:eastAsia="ru-RU"/>
              </w:rPr>
              <w:t>АДМИНИСТРАЦИЙĚ</w:t>
            </w:r>
          </w:p>
          <w:p w:rsidR="00973567" w:rsidRPr="00973567" w:rsidRDefault="00973567" w:rsidP="00973567">
            <w:pPr>
              <w:spacing w:after="0" w:line="240" w:lineRule="auto"/>
              <w:rPr>
                <w:rFonts w:ascii="Times New Roman" w:eastAsia="Times New Roman" w:hAnsi="Times New Roman" w:cs="Times New Roman"/>
                <w:sz w:val="10"/>
                <w:szCs w:val="10"/>
                <w:lang w:eastAsia="ru-RU"/>
              </w:rPr>
            </w:pPr>
          </w:p>
          <w:p w:rsidR="00973567" w:rsidRPr="00973567" w:rsidRDefault="00973567" w:rsidP="00973567">
            <w:pPr>
              <w:tabs>
                <w:tab w:val="left" w:pos="945"/>
                <w:tab w:val="center" w:pos="1989"/>
                <w:tab w:val="left" w:pos="4285"/>
              </w:tabs>
              <w:autoSpaceDE w:val="0"/>
              <w:autoSpaceDN w:val="0"/>
              <w:adjustRightInd w:val="0"/>
              <w:spacing w:after="0" w:line="240" w:lineRule="auto"/>
              <w:rPr>
                <w:rFonts w:ascii="Times New Roman" w:eastAsia="Times New Roman" w:hAnsi="Times New Roman" w:cs="Times New Roman"/>
                <w:b/>
                <w:bCs/>
                <w:noProof/>
                <w:color w:val="000000"/>
                <w:sz w:val="24"/>
                <w:szCs w:val="24"/>
                <w:lang w:eastAsia="ru-RU"/>
              </w:rPr>
            </w:pPr>
            <w:r w:rsidRPr="00973567">
              <w:rPr>
                <w:rFonts w:ascii="Times New Roman" w:eastAsia="Times New Roman" w:hAnsi="Times New Roman" w:cs="Times New Roman"/>
                <w:b/>
                <w:bCs/>
                <w:noProof/>
                <w:color w:val="000000"/>
                <w:sz w:val="24"/>
                <w:szCs w:val="24"/>
                <w:lang w:eastAsia="ru-RU"/>
              </w:rPr>
              <w:tab/>
            </w:r>
            <w:r w:rsidRPr="00973567">
              <w:rPr>
                <w:rFonts w:ascii="Times New Roman" w:eastAsia="Times New Roman" w:hAnsi="Times New Roman" w:cs="Times New Roman"/>
                <w:b/>
                <w:bCs/>
                <w:noProof/>
                <w:color w:val="000000"/>
                <w:sz w:val="24"/>
                <w:szCs w:val="24"/>
                <w:lang w:eastAsia="ru-RU"/>
              </w:rPr>
              <w:tab/>
              <w:t>ЙЫШĂНУ</w:t>
            </w:r>
          </w:p>
          <w:p w:rsidR="00973567" w:rsidRPr="00973567" w:rsidRDefault="00973567" w:rsidP="00973567">
            <w:pPr>
              <w:spacing w:after="0" w:line="240" w:lineRule="auto"/>
              <w:rPr>
                <w:rFonts w:ascii="Times New Roman" w:eastAsia="Times New Roman" w:hAnsi="Times New Roman" w:cs="Times New Roman"/>
                <w:sz w:val="10"/>
                <w:szCs w:val="10"/>
                <w:lang w:eastAsia="ru-RU"/>
              </w:rPr>
            </w:pPr>
          </w:p>
          <w:p w:rsidR="00973567" w:rsidRPr="00973567" w:rsidRDefault="00E94698" w:rsidP="0097356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10.04.</w:t>
            </w:r>
            <w:r w:rsidR="00973567" w:rsidRPr="00973567">
              <w:rPr>
                <w:rFonts w:ascii="Times New Roman" w:eastAsia="Times New Roman" w:hAnsi="Times New Roman" w:cs="Times New Roman"/>
                <w:noProof/>
                <w:color w:val="000000"/>
                <w:lang w:eastAsia="ru-RU"/>
              </w:rPr>
              <w:t>20</w:t>
            </w:r>
            <w:r>
              <w:rPr>
                <w:rFonts w:ascii="Times New Roman" w:eastAsia="Times New Roman" w:hAnsi="Times New Roman" w:cs="Times New Roman"/>
                <w:noProof/>
                <w:color w:val="000000"/>
                <w:lang w:eastAsia="ru-RU"/>
              </w:rPr>
              <w:t>23</w:t>
            </w:r>
            <w:r w:rsidR="00973567" w:rsidRPr="00973567">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xml:space="preserve">341 </w:t>
            </w:r>
            <w:r w:rsidR="00973567" w:rsidRPr="00973567">
              <w:rPr>
                <w:rFonts w:ascii="Times New Roman" w:eastAsia="Times New Roman" w:hAnsi="Times New Roman" w:cs="Times New Roman"/>
                <w:noProof/>
                <w:color w:val="000000"/>
                <w:lang w:eastAsia="ru-RU"/>
              </w:rPr>
              <w:t xml:space="preserve">№ </w:t>
            </w:r>
          </w:p>
          <w:p w:rsidR="00973567" w:rsidRPr="00973567" w:rsidRDefault="00973567" w:rsidP="00973567">
            <w:pPr>
              <w:spacing w:after="0" w:line="240" w:lineRule="auto"/>
              <w:jc w:val="center"/>
              <w:rPr>
                <w:rFonts w:ascii="Times New Roman" w:eastAsia="Times New Roman" w:hAnsi="Times New Roman" w:cs="Times New Roman"/>
                <w:noProof/>
                <w:color w:val="000000"/>
                <w:sz w:val="6"/>
                <w:szCs w:val="6"/>
                <w:lang w:eastAsia="ru-RU"/>
              </w:rPr>
            </w:pPr>
          </w:p>
          <w:p w:rsidR="00973567" w:rsidRPr="00973567" w:rsidRDefault="00973567" w:rsidP="00973567">
            <w:pPr>
              <w:spacing w:after="0" w:line="240" w:lineRule="auto"/>
              <w:jc w:val="center"/>
              <w:rPr>
                <w:rFonts w:ascii="Times New Roman" w:eastAsia="Times New Roman" w:hAnsi="Times New Roman" w:cs="Times New Roman"/>
                <w:noProof/>
                <w:color w:val="000000"/>
                <w:sz w:val="26"/>
                <w:szCs w:val="24"/>
                <w:lang w:eastAsia="ru-RU"/>
              </w:rPr>
            </w:pPr>
            <w:r w:rsidRPr="00973567">
              <w:rPr>
                <w:rFonts w:ascii="Times New Roman" w:eastAsia="Times New Roman" w:hAnsi="Times New Roman" w:cs="Times New Roman"/>
                <w:noProof/>
                <w:color w:val="000000"/>
                <w:lang w:eastAsia="ru-RU"/>
              </w:rPr>
              <w:t>Канаш хули</w:t>
            </w:r>
          </w:p>
        </w:tc>
        <w:tc>
          <w:tcPr>
            <w:tcW w:w="1360" w:type="dxa"/>
          </w:tcPr>
          <w:p w:rsidR="00973567" w:rsidRPr="00973567" w:rsidRDefault="00973567" w:rsidP="00973567">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643B26B6" wp14:editId="4C490449">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73567" w:rsidRPr="00973567" w:rsidRDefault="00973567" w:rsidP="0097356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73567" w:rsidRPr="00973567" w:rsidRDefault="00973567" w:rsidP="0097356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73567">
              <w:rPr>
                <w:rFonts w:ascii="Times New Roman" w:eastAsia="Times New Roman" w:hAnsi="Times New Roman" w:cs="Times New Roman"/>
                <w:b/>
                <w:bCs/>
                <w:noProof/>
                <w:color w:val="000000"/>
                <w:szCs w:val="20"/>
                <w:lang w:eastAsia="ru-RU"/>
              </w:rPr>
              <w:t>АДМИНИСТРАЦИЯ</w:t>
            </w:r>
          </w:p>
          <w:p w:rsidR="00973567" w:rsidRPr="00973567" w:rsidRDefault="00973567" w:rsidP="0097356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73567">
              <w:rPr>
                <w:rFonts w:ascii="Times New Roman" w:eastAsia="Times New Roman" w:hAnsi="Times New Roman" w:cs="Times New Roman"/>
                <w:b/>
                <w:bCs/>
                <w:noProof/>
                <w:color w:val="000000"/>
                <w:szCs w:val="20"/>
                <w:lang w:eastAsia="ru-RU"/>
              </w:rPr>
              <w:t>КАНАШСКОГО МУНИЦИПАЛЬНОГО ОКРУГА</w:t>
            </w:r>
          </w:p>
          <w:p w:rsidR="00973567" w:rsidRPr="00973567" w:rsidRDefault="00973567" w:rsidP="00973567">
            <w:pPr>
              <w:spacing w:after="0" w:line="240" w:lineRule="auto"/>
              <w:jc w:val="center"/>
              <w:rPr>
                <w:rFonts w:ascii="Times New Roman" w:eastAsia="Times New Roman" w:hAnsi="Times New Roman" w:cs="Times New Roman"/>
                <w:sz w:val="24"/>
                <w:szCs w:val="24"/>
                <w:lang w:eastAsia="ru-RU"/>
              </w:rPr>
            </w:pPr>
            <w:r w:rsidRPr="00973567">
              <w:rPr>
                <w:rFonts w:ascii="Times New Roman" w:eastAsia="Times New Roman" w:hAnsi="Times New Roman" w:cs="Times New Roman"/>
                <w:b/>
                <w:bCs/>
                <w:noProof/>
                <w:szCs w:val="24"/>
                <w:lang w:eastAsia="ru-RU"/>
              </w:rPr>
              <w:t>ЧУВАШСКОЙ РЕСПУБЛИКИ</w:t>
            </w:r>
          </w:p>
          <w:p w:rsidR="00973567" w:rsidRPr="00973567" w:rsidRDefault="00973567" w:rsidP="00973567">
            <w:pPr>
              <w:spacing w:after="0" w:line="240" w:lineRule="auto"/>
              <w:rPr>
                <w:rFonts w:ascii="Times New Roman" w:eastAsia="Times New Roman" w:hAnsi="Times New Roman" w:cs="Times New Roman"/>
                <w:sz w:val="2"/>
                <w:szCs w:val="2"/>
                <w:lang w:eastAsia="ru-RU"/>
              </w:rPr>
            </w:pPr>
          </w:p>
          <w:p w:rsidR="00973567" w:rsidRPr="00973567" w:rsidRDefault="00973567" w:rsidP="0097356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73567">
              <w:rPr>
                <w:rFonts w:ascii="Times New Roman" w:eastAsia="Times New Roman" w:hAnsi="Times New Roman" w:cs="Times New Roman"/>
                <w:b/>
                <w:bCs/>
                <w:noProof/>
                <w:color w:val="000000"/>
                <w:sz w:val="24"/>
                <w:szCs w:val="24"/>
                <w:lang w:eastAsia="ru-RU"/>
              </w:rPr>
              <w:t>ПОСТАНОВЛЕНИЕ</w:t>
            </w:r>
          </w:p>
          <w:p w:rsidR="00973567" w:rsidRPr="00973567" w:rsidRDefault="00973567" w:rsidP="00973567">
            <w:pPr>
              <w:spacing w:after="0" w:line="240" w:lineRule="auto"/>
              <w:rPr>
                <w:rFonts w:ascii="Times New Roman" w:eastAsia="Times New Roman" w:hAnsi="Times New Roman" w:cs="Times New Roman"/>
                <w:sz w:val="10"/>
                <w:szCs w:val="10"/>
                <w:lang w:eastAsia="ru-RU"/>
              </w:rPr>
            </w:pPr>
          </w:p>
          <w:p w:rsidR="00973567" w:rsidRPr="00973567" w:rsidRDefault="00E94698" w:rsidP="0097356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10.04.</w:t>
            </w:r>
            <w:r w:rsidR="00973567" w:rsidRPr="00973567">
              <w:rPr>
                <w:rFonts w:ascii="Times New Roman" w:eastAsia="Times New Roman" w:hAnsi="Times New Roman" w:cs="Times New Roman"/>
                <w:noProof/>
                <w:color w:val="000000"/>
                <w:lang w:eastAsia="ru-RU"/>
              </w:rPr>
              <w:t>20</w:t>
            </w:r>
            <w:r>
              <w:rPr>
                <w:rFonts w:ascii="Times New Roman" w:eastAsia="Times New Roman" w:hAnsi="Times New Roman" w:cs="Times New Roman"/>
                <w:noProof/>
                <w:color w:val="000000"/>
                <w:lang w:eastAsia="ru-RU"/>
              </w:rPr>
              <w:t>23</w:t>
            </w:r>
            <w:r w:rsidR="00973567" w:rsidRPr="00973567">
              <w:rPr>
                <w:rFonts w:ascii="Times New Roman" w:eastAsia="Times New Roman" w:hAnsi="Times New Roman" w:cs="Times New Roman"/>
                <w:noProof/>
                <w:color w:val="000000"/>
                <w:lang w:eastAsia="ru-RU"/>
              </w:rPr>
              <w:t xml:space="preserve">  </w:t>
            </w:r>
            <w:r w:rsidR="003B15FA">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341</w:t>
            </w:r>
            <w:r w:rsidR="00973567" w:rsidRPr="00973567">
              <w:rPr>
                <w:rFonts w:ascii="Times New Roman" w:eastAsia="Times New Roman" w:hAnsi="Times New Roman" w:cs="Times New Roman"/>
                <w:noProof/>
                <w:color w:val="000000"/>
                <w:lang w:eastAsia="ru-RU"/>
              </w:rPr>
              <w:t xml:space="preserve"> </w:t>
            </w:r>
          </w:p>
          <w:p w:rsidR="00973567" w:rsidRPr="00973567" w:rsidRDefault="00973567" w:rsidP="00973567">
            <w:pPr>
              <w:spacing w:after="0" w:line="240" w:lineRule="auto"/>
              <w:jc w:val="center"/>
              <w:rPr>
                <w:rFonts w:ascii="Times New Roman" w:eastAsia="Times New Roman" w:hAnsi="Times New Roman" w:cs="Times New Roman"/>
                <w:noProof/>
                <w:color w:val="000000"/>
                <w:sz w:val="6"/>
                <w:szCs w:val="6"/>
                <w:lang w:eastAsia="ru-RU"/>
              </w:rPr>
            </w:pPr>
          </w:p>
          <w:p w:rsidR="00973567" w:rsidRPr="00973567" w:rsidRDefault="00973567" w:rsidP="00973567">
            <w:pPr>
              <w:spacing w:after="0" w:line="240" w:lineRule="auto"/>
              <w:jc w:val="center"/>
              <w:rPr>
                <w:rFonts w:ascii="Times New Roman" w:eastAsia="Times New Roman" w:hAnsi="Times New Roman" w:cs="Times New Roman"/>
                <w:noProof/>
                <w:sz w:val="26"/>
                <w:szCs w:val="24"/>
                <w:lang w:eastAsia="ru-RU"/>
              </w:rPr>
            </w:pPr>
            <w:r w:rsidRPr="00973567">
              <w:rPr>
                <w:rFonts w:ascii="Times New Roman" w:eastAsia="Times New Roman" w:hAnsi="Times New Roman" w:cs="Times New Roman"/>
                <w:noProof/>
                <w:color w:val="000000"/>
                <w:lang w:eastAsia="ru-RU"/>
              </w:rPr>
              <w:t>город Канаш</w:t>
            </w:r>
          </w:p>
        </w:tc>
      </w:tr>
    </w:tbl>
    <w:p w:rsidR="005B035B" w:rsidRPr="005B035B" w:rsidRDefault="005B035B" w:rsidP="005B035B">
      <w:pPr>
        <w:spacing w:after="0" w:line="240" w:lineRule="auto"/>
        <w:rPr>
          <w:rFonts w:ascii="Times New Roman" w:hAnsi="Times New Roman" w:cs="Times New Roman"/>
          <w:sz w:val="24"/>
          <w:szCs w:val="24"/>
        </w:rPr>
      </w:pPr>
    </w:p>
    <w:p w:rsidR="005B035B" w:rsidRPr="005B035B" w:rsidRDefault="005B035B" w:rsidP="005B035B">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623"/>
      </w:tblGrid>
      <w:tr w:rsidR="00A96307" w:rsidRPr="005B035B" w:rsidTr="00895D1B">
        <w:trPr>
          <w:trHeight w:val="941"/>
        </w:trPr>
        <w:tc>
          <w:tcPr>
            <w:tcW w:w="4623" w:type="dxa"/>
            <w:shd w:val="clear" w:color="auto" w:fill="auto"/>
          </w:tcPr>
          <w:p w:rsidR="00A96307" w:rsidRPr="005B035B" w:rsidRDefault="007C508A" w:rsidP="00A679C8">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Об утверждении </w:t>
            </w:r>
            <w:r w:rsidR="00CA0CE8">
              <w:rPr>
                <w:rFonts w:ascii="Times New Roman" w:eastAsia="Times New Roman" w:hAnsi="Times New Roman" w:cs="Times New Roman"/>
                <w:b/>
                <w:sz w:val="24"/>
                <w:szCs w:val="24"/>
                <w:lang w:eastAsia="zh-CN"/>
              </w:rPr>
              <w:t>муниципальн</w:t>
            </w:r>
            <w:r>
              <w:rPr>
                <w:rFonts w:ascii="Times New Roman" w:eastAsia="Times New Roman" w:hAnsi="Times New Roman" w:cs="Times New Roman"/>
                <w:b/>
                <w:sz w:val="24"/>
                <w:szCs w:val="24"/>
                <w:lang w:eastAsia="zh-CN"/>
              </w:rPr>
              <w:t>ой</w:t>
            </w:r>
            <w:r w:rsidR="00CA0CE8">
              <w:rPr>
                <w:rFonts w:ascii="Times New Roman" w:eastAsia="Times New Roman" w:hAnsi="Times New Roman" w:cs="Times New Roman"/>
                <w:b/>
                <w:sz w:val="24"/>
                <w:szCs w:val="24"/>
                <w:lang w:eastAsia="zh-CN"/>
              </w:rPr>
              <w:t xml:space="preserve"> программ</w:t>
            </w:r>
            <w:r>
              <w:rPr>
                <w:rFonts w:ascii="Times New Roman" w:eastAsia="Times New Roman" w:hAnsi="Times New Roman" w:cs="Times New Roman"/>
                <w:b/>
                <w:sz w:val="24"/>
                <w:szCs w:val="24"/>
                <w:lang w:eastAsia="zh-CN"/>
              </w:rPr>
              <w:t>ы</w:t>
            </w:r>
            <w:r w:rsidR="00CA0CE8">
              <w:rPr>
                <w:rFonts w:ascii="Times New Roman" w:eastAsia="Times New Roman" w:hAnsi="Times New Roman" w:cs="Times New Roman"/>
                <w:b/>
                <w:sz w:val="24"/>
                <w:szCs w:val="24"/>
                <w:lang w:eastAsia="zh-CN"/>
              </w:rPr>
              <w:t xml:space="preserve">  </w:t>
            </w:r>
            <w:r w:rsidR="00CA0CE8" w:rsidRPr="00CA0CE8">
              <w:rPr>
                <w:rFonts w:ascii="Times New Roman" w:eastAsia="Times New Roman" w:hAnsi="Times New Roman" w:cs="Times New Roman"/>
                <w:b/>
                <w:sz w:val="24"/>
                <w:szCs w:val="24"/>
                <w:lang w:eastAsia="zh-CN"/>
              </w:rPr>
              <w:t>«Развити</w:t>
            </w:r>
            <w:r w:rsidR="00A679C8">
              <w:rPr>
                <w:rFonts w:ascii="Times New Roman" w:eastAsia="Times New Roman" w:hAnsi="Times New Roman" w:cs="Times New Roman"/>
                <w:b/>
                <w:sz w:val="24"/>
                <w:szCs w:val="24"/>
                <w:lang w:eastAsia="zh-CN"/>
              </w:rPr>
              <w:t>е физической культуры и спорта  Канашского</w:t>
            </w:r>
            <w:r w:rsidR="00CA0CE8" w:rsidRPr="00CA0CE8">
              <w:rPr>
                <w:rFonts w:ascii="Times New Roman" w:eastAsia="Times New Roman" w:hAnsi="Times New Roman" w:cs="Times New Roman"/>
                <w:b/>
                <w:sz w:val="24"/>
                <w:szCs w:val="24"/>
                <w:lang w:eastAsia="zh-CN"/>
              </w:rPr>
              <w:t xml:space="preserve"> </w:t>
            </w:r>
            <w:r w:rsidR="00A679C8">
              <w:rPr>
                <w:rFonts w:ascii="Times New Roman" w:eastAsia="Times New Roman" w:hAnsi="Times New Roman" w:cs="Times New Roman"/>
                <w:b/>
                <w:sz w:val="24"/>
                <w:szCs w:val="24"/>
                <w:lang w:eastAsia="zh-CN"/>
              </w:rPr>
              <w:t>муниципального</w:t>
            </w:r>
            <w:r w:rsidR="00973567">
              <w:rPr>
                <w:rFonts w:ascii="Times New Roman" w:eastAsia="Times New Roman" w:hAnsi="Times New Roman" w:cs="Times New Roman"/>
                <w:b/>
                <w:sz w:val="24"/>
                <w:szCs w:val="24"/>
                <w:lang w:eastAsia="zh-CN"/>
              </w:rPr>
              <w:t xml:space="preserve"> округ</w:t>
            </w:r>
            <w:r w:rsidR="00A679C8">
              <w:rPr>
                <w:rFonts w:ascii="Times New Roman" w:eastAsia="Times New Roman" w:hAnsi="Times New Roman" w:cs="Times New Roman"/>
                <w:b/>
                <w:sz w:val="24"/>
                <w:szCs w:val="24"/>
                <w:lang w:eastAsia="zh-CN"/>
              </w:rPr>
              <w:t>а Чувашской Республики на 2023</w:t>
            </w:r>
            <w:r w:rsidR="00CA0CE8" w:rsidRPr="00CA0CE8">
              <w:rPr>
                <w:rFonts w:ascii="Times New Roman" w:eastAsia="Times New Roman" w:hAnsi="Times New Roman" w:cs="Times New Roman"/>
                <w:b/>
                <w:sz w:val="24"/>
                <w:szCs w:val="24"/>
                <w:lang w:eastAsia="zh-CN"/>
              </w:rPr>
              <w:t xml:space="preserve">-2035 годы» </w:t>
            </w:r>
          </w:p>
        </w:tc>
      </w:tr>
    </w:tbl>
    <w:p w:rsidR="00A96307" w:rsidRDefault="00A96307" w:rsidP="005B035B">
      <w:pPr>
        <w:suppressAutoHyphens/>
        <w:spacing w:after="0" w:line="240" w:lineRule="auto"/>
        <w:rPr>
          <w:rFonts w:ascii="Times New Roman" w:eastAsia="Times New Roman" w:hAnsi="Times New Roman" w:cs="Times New Roman"/>
          <w:sz w:val="24"/>
          <w:szCs w:val="24"/>
          <w:lang w:eastAsia="zh-CN"/>
        </w:rPr>
      </w:pPr>
    </w:p>
    <w:p w:rsidR="00B310AB" w:rsidRPr="005B035B" w:rsidRDefault="00B310AB" w:rsidP="005B035B">
      <w:pPr>
        <w:suppressAutoHyphens/>
        <w:spacing w:after="0" w:line="240" w:lineRule="auto"/>
        <w:rPr>
          <w:rFonts w:ascii="Times New Roman" w:eastAsia="Times New Roman" w:hAnsi="Times New Roman" w:cs="Times New Roman"/>
          <w:sz w:val="24"/>
          <w:szCs w:val="24"/>
          <w:lang w:eastAsia="zh-CN"/>
        </w:rPr>
      </w:pPr>
    </w:p>
    <w:p w:rsidR="00E94698" w:rsidRDefault="00895D1B" w:rsidP="00E94698">
      <w:pPr>
        <w:spacing w:after="0" w:line="240" w:lineRule="auto"/>
        <w:ind w:firstLine="709"/>
        <w:jc w:val="both"/>
        <w:rPr>
          <w:rFonts w:ascii="Times New Roman" w:hAnsi="Times New Roman" w:cs="Times New Roman"/>
          <w:b/>
          <w:bCs/>
          <w:sz w:val="24"/>
          <w:szCs w:val="24"/>
        </w:rPr>
      </w:pPr>
      <w:proofErr w:type="gramStart"/>
      <w:r w:rsidRPr="005B035B">
        <w:rPr>
          <w:rFonts w:ascii="Times New Roman" w:hAnsi="Times New Roman" w:cs="Times New Roman"/>
          <w:color w:val="000000"/>
          <w:sz w:val="24"/>
          <w:szCs w:val="24"/>
          <w:shd w:val="clear" w:color="auto" w:fill="FFFFFF"/>
        </w:rPr>
        <w:t xml:space="preserve">В соответствии </w:t>
      </w:r>
      <w:r w:rsidRPr="005B035B">
        <w:rPr>
          <w:rFonts w:ascii="Times New Roman" w:hAnsi="Times New Roman" w:cs="Times New Roman"/>
          <w:sz w:val="24"/>
          <w:szCs w:val="24"/>
          <w:shd w:val="clear" w:color="auto" w:fill="FFFFFF"/>
        </w:rPr>
        <w:t xml:space="preserve">со статьей 179 Бюджетного кодекса Российской Федерации,  </w:t>
      </w:r>
      <w:r w:rsidRPr="005B035B">
        <w:rPr>
          <w:rFonts w:ascii="Times New Roman" w:hAnsi="Times New Roman" w:cs="Times New Roman"/>
          <w:sz w:val="24"/>
          <w:szCs w:val="24"/>
        </w:rPr>
        <w:t>ре</w:t>
      </w:r>
      <w:r w:rsidR="00663B6B">
        <w:rPr>
          <w:rFonts w:ascii="Times New Roman" w:hAnsi="Times New Roman" w:cs="Times New Roman"/>
          <w:sz w:val="24"/>
          <w:szCs w:val="24"/>
        </w:rPr>
        <w:t>ше</w:t>
      </w:r>
      <w:r w:rsidRPr="005B035B">
        <w:rPr>
          <w:rFonts w:ascii="Times New Roman" w:hAnsi="Times New Roman" w:cs="Times New Roman"/>
          <w:sz w:val="24"/>
          <w:szCs w:val="24"/>
        </w:rPr>
        <w:t xml:space="preserve">нием Собрания депутатов Канашского </w:t>
      </w:r>
      <w:r w:rsidR="00973567">
        <w:rPr>
          <w:rFonts w:ascii="Times New Roman" w:hAnsi="Times New Roman" w:cs="Times New Roman"/>
          <w:sz w:val="24"/>
          <w:szCs w:val="24"/>
        </w:rPr>
        <w:t>муниципального округа</w:t>
      </w:r>
      <w:r w:rsidRPr="005B035B">
        <w:rPr>
          <w:rFonts w:ascii="Times New Roman" w:hAnsi="Times New Roman" w:cs="Times New Roman"/>
          <w:sz w:val="24"/>
          <w:szCs w:val="24"/>
        </w:rPr>
        <w:t xml:space="preserve"> Чувашской Республики</w:t>
      </w:r>
      <w:r w:rsidRPr="005B035B">
        <w:rPr>
          <w:rFonts w:ascii="Times New Roman" w:hAnsi="Times New Roman" w:cs="Times New Roman"/>
          <w:color w:val="000000"/>
          <w:sz w:val="24"/>
          <w:szCs w:val="24"/>
          <w:lang w:eastAsia="ar-SA"/>
        </w:rPr>
        <w:t xml:space="preserve">  от </w:t>
      </w:r>
      <w:r w:rsidR="00A679C8">
        <w:rPr>
          <w:rFonts w:ascii="Times New Roman" w:hAnsi="Times New Roman" w:cs="Times New Roman"/>
          <w:color w:val="000000"/>
          <w:sz w:val="24"/>
          <w:szCs w:val="24"/>
          <w:lang w:eastAsia="ar-SA"/>
        </w:rPr>
        <w:t>9</w:t>
      </w:r>
      <w:r w:rsidRPr="005B035B">
        <w:rPr>
          <w:rFonts w:ascii="Times New Roman" w:hAnsi="Times New Roman" w:cs="Times New Roman"/>
          <w:color w:val="000000"/>
          <w:sz w:val="24"/>
          <w:szCs w:val="24"/>
          <w:lang w:eastAsia="ar-SA"/>
        </w:rPr>
        <w:t xml:space="preserve"> декабря 202</w:t>
      </w:r>
      <w:r w:rsidR="00A679C8">
        <w:rPr>
          <w:rFonts w:ascii="Times New Roman" w:hAnsi="Times New Roman" w:cs="Times New Roman"/>
          <w:color w:val="000000"/>
          <w:sz w:val="24"/>
          <w:szCs w:val="24"/>
          <w:lang w:eastAsia="ar-SA"/>
        </w:rPr>
        <w:t>2</w:t>
      </w:r>
      <w:r w:rsidRPr="005B035B">
        <w:rPr>
          <w:rFonts w:ascii="Times New Roman" w:hAnsi="Times New Roman" w:cs="Times New Roman"/>
          <w:color w:val="000000"/>
          <w:sz w:val="24"/>
          <w:szCs w:val="24"/>
          <w:lang w:eastAsia="ar-SA"/>
        </w:rPr>
        <w:t xml:space="preserve"> года  № </w:t>
      </w:r>
      <w:r w:rsidR="00A679C8">
        <w:rPr>
          <w:rFonts w:ascii="Times New Roman" w:hAnsi="Times New Roman" w:cs="Times New Roman"/>
          <w:color w:val="000000"/>
          <w:sz w:val="24"/>
          <w:szCs w:val="24"/>
          <w:lang w:eastAsia="ar-SA"/>
        </w:rPr>
        <w:t>35</w:t>
      </w:r>
      <w:r w:rsidRPr="005B035B">
        <w:rPr>
          <w:rFonts w:ascii="Times New Roman" w:hAnsi="Times New Roman" w:cs="Times New Roman"/>
          <w:color w:val="000000"/>
          <w:sz w:val="24"/>
          <w:szCs w:val="24"/>
          <w:lang w:eastAsia="ar-SA"/>
        </w:rPr>
        <w:t>/1</w:t>
      </w:r>
      <w:r w:rsidRPr="005B035B">
        <w:rPr>
          <w:rFonts w:ascii="Times New Roman" w:hAnsi="Times New Roman" w:cs="Times New Roman"/>
          <w:noProof/>
          <w:color w:val="000000"/>
          <w:sz w:val="24"/>
          <w:szCs w:val="24"/>
          <w:lang w:eastAsia="ar-SA"/>
        </w:rPr>
        <w:t xml:space="preserve"> «</w:t>
      </w:r>
      <w:r w:rsidRPr="005B035B">
        <w:rPr>
          <w:rFonts w:ascii="Times New Roman" w:hAnsi="Times New Roman" w:cs="Times New Roman"/>
          <w:sz w:val="24"/>
          <w:szCs w:val="24"/>
        </w:rPr>
        <w:t xml:space="preserve">О бюджете Канашского </w:t>
      </w:r>
      <w:r w:rsidR="00145787">
        <w:rPr>
          <w:rFonts w:ascii="Times New Roman" w:hAnsi="Times New Roman" w:cs="Times New Roman"/>
          <w:sz w:val="24"/>
          <w:szCs w:val="24"/>
        </w:rPr>
        <w:t>муниципального округа</w:t>
      </w:r>
      <w:r w:rsidRPr="005B035B">
        <w:rPr>
          <w:rFonts w:ascii="Times New Roman" w:hAnsi="Times New Roman" w:cs="Times New Roman"/>
          <w:sz w:val="24"/>
          <w:szCs w:val="24"/>
        </w:rPr>
        <w:t xml:space="preserve"> Чувашской Республики на 202</w:t>
      </w:r>
      <w:r w:rsidR="00973567">
        <w:rPr>
          <w:rFonts w:ascii="Times New Roman" w:hAnsi="Times New Roman" w:cs="Times New Roman"/>
          <w:sz w:val="24"/>
          <w:szCs w:val="24"/>
        </w:rPr>
        <w:t>3</w:t>
      </w:r>
      <w:r w:rsidRPr="005B035B">
        <w:rPr>
          <w:rFonts w:ascii="Times New Roman" w:hAnsi="Times New Roman" w:cs="Times New Roman"/>
          <w:sz w:val="24"/>
          <w:szCs w:val="24"/>
        </w:rPr>
        <w:t xml:space="preserve"> год и на плановый период 202</w:t>
      </w:r>
      <w:r w:rsidR="00973567">
        <w:rPr>
          <w:rFonts w:ascii="Times New Roman" w:hAnsi="Times New Roman" w:cs="Times New Roman"/>
          <w:sz w:val="24"/>
          <w:szCs w:val="24"/>
        </w:rPr>
        <w:t>4</w:t>
      </w:r>
      <w:r w:rsidRPr="005B035B">
        <w:rPr>
          <w:rFonts w:ascii="Times New Roman" w:hAnsi="Times New Roman" w:cs="Times New Roman"/>
          <w:sz w:val="24"/>
          <w:szCs w:val="24"/>
        </w:rPr>
        <w:t xml:space="preserve"> и 202</w:t>
      </w:r>
      <w:r w:rsidR="00973567">
        <w:rPr>
          <w:rFonts w:ascii="Times New Roman" w:hAnsi="Times New Roman" w:cs="Times New Roman"/>
          <w:sz w:val="24"/>
          <w:szCs w:val="24"/>
        </w:rPr>
        <w:t>5</w:t>
      </w:r>
      <w:r w:rsidRPr="005B035B">
        <w:rPr>
          <w:rFonts w:ascii="Times New Roman" w:hAnsi="Times New Roman" w:cs="Times New Roman"/>
          <w:sz w:val="24"/>
          <w:szCs w:val="24"/>
        </w:rPr>
        <w:t xml:space="preserve"> годов»</w:t>
      </w:r>
      <w:r w:rsidR="00E94698">
        <w:rPr>
          <w:rFonts w:ascii="Times New Roman" w:hAnsi="Times New Roman" w:cs="Times New Roman"/>
          <w:bCs/>
          <w:sz w:val="24"/>
          <w:szCs w:val="24"/>
        </w:rPr>
        <w:t xml:space="preserve">, </w:t>
      </w:r>
      <w:r w:rsidR="00973567">
        <w:rPr>
          <w:rFonts w:ascii="Times New Roman" w:hAnsi="Times New Roman" w:cs="Times New Roman"/>
          <w:b/>
          <w:bCs/>
          <w:sz w:val="24"/>
          <w:szCs w:val="24"/>
        </w:rPr>
        <w:t>Администрация Канашского муниципального</w:t>
      </w:r>
      <w:r w:rsidRPr="005B035B">
        <w:rPr>
          <w:rFonts w:ascii="Times New Roman" w:hAnsi="Times New Roman" w:cs="Times New Roman"/>
          <w:b/>
          <w:bCs/>
          <w:sz w:val="24"/>
          <w:szCs w:val="24"/>
        </w:rPr>
        <w:t xml:space="preserve"> </w:t>
      </w:r>
      <w:r w:rsidR="00973567">
        <w:rPr>
          <w:rFonts w:ascii="Times New Roman" w:hAnsi="Times New Roman" w:cs="Times New Roman"/>
          <w:b/>
          <w:bCs/>
          <w:sz w:val="24"/>
          <w:szCs w:val="24"/>
        </w:rPr>
        <w:t xml:space="preserve">округа </w:t>
      </w:r>
      <w:r w:rsidRPr="005B035B">
        <w:rPr>
          <w:rFonts w:ascii="Times New Roman" w:hAnsi="Times New Roman" w:cs="Times New Roman"/>
          <w:b/>
          <w:bCs/>
          <w:sz w:val="24"/>
          <w:szCs w:val="24"/>
        </w:rPr>
        <w:t>Чувашской Республики</w:t>
      </w:r>
      <w:r w:rsidR="00E94698">
        <w:rPr>
          <w:rFonts w:ascii="Times New Roman" w:hAnsi="Times New Roman" w:cs="Times New Roman"/>
          <w:b/>
          <w:bCs/>
          <w:sz w:val="24"/>
          <w:szCs w:val="24"/>
        </w:rPr>
        <w:t xml:space="preserve"> п</w:t>
      </w:r>
      <w:r w:rsidRPr="005B035B">
        <w:rPr>
          <w:rFonts w:ascii="Times New Roman" w:hAnsi="Times New Roman" w:cs="Times New Roman"/>
          <w:b/>
          <w:bCs/>
          <w:sz w:val="24"/>
          <w:szCs w:val="24"/>
        </w:rPr>
        <w:t>остановляет:</w:t>
      </w:r>
      <w:proofErr w:type="gramEnd"/>
    </w:p>
    <w:p w:rsidR="00E94698" w:rsidRPr="00E94698" w:rsidRDefault="00E94698" w:rsidP="00E94698">
      <w:pPr>
        <w:spacing w:after="0" w:line="240" w:lineRule="auto"/>
        <w:ind w:firstLine="709"/>
        <w:jc w:val="both"/>
        <w:rPr>
          <w:rFonts w:ascii="Times New Roman" w:hAnsi="Times New Roman" w:cs="Times New Roman"/>
          <w:bCs/>
          <w:sz w:val="24"/>
          <w:szCs w:val="24"/>
        </w:rPr>
      </w:pPr>
    </w:p>
    <w:p w:rsidR="00E94698" w:rsidRDefault="00E94698" w:rsidP="00E94698">
      <w:pPr>
        <w:spacing w:after="0" w:line="240" w:lineRule="auto"/>
        <w:ind w:firstLine="709"/>
        <w:jc w:val="both"/>
        <w:rPr>
          <w:rFonts w:ascii="Times New Roman" w:eastAsia="Times New Roman" w:hAnsi="Times New Roman" w:cs="Times New Roman"/>
          <w:sz w:val="24"/>
          <w:szCs w:val="24"/>
          <w:lang w:eastAsia="zh-CN"/>
        </w:rPr>
      </w:pPr>
      <w:r w:rsidRPr="00E94698">
        <w:rPr>
          <w:rFonts w:ascii="Times New Roman" w:hAnsi="Times New Roman" w:cs="Times New Roman"/>
          <w:bCs/>
          <w:sz w:val="24"/>
          <w:szCs w:val="24"/>
        </w:rPr>
        <w:t xml:space="preserve">1. </w:t>
      </w:r>
      <w:r w:rsidR="007C508A" w:rsidRPr="00E94698">
        <w:rPr>
          <w:rFonts w:ascii="Times New Roman" w:eastAsia="Times New Roman" w:hAnsi="Times New Roman" w:cs="Times New Roman"/>
          <w:sz w:val="24"/>
          <w:szCs w:val="24"/>
          <w:lang w:eastAsia="zh-CN"/>
        </w:rPr>
        <w:t>Утвердить</w:t>
      </w:r>
      <w:r w:rsidR="00A96307" w:rsidRPr="00E94698">
        <w:rPr>
          <w:rFonts w:ascii="Times New Roman" w:eastAsia="Times New Roman" w:hAnsi="Times New Roman" w:cs="Times New Roman"/>
          <w:sz w:val="24"/>
          <w:szCs w:val="24"/>
          <w:lang w:eastAsia="zh-CN"/>
        </w:rPr>
        <w:t xml:space="preserve"> </w:t>
      </w:r>
      <w:r w:rsidR="00663B6B" w:rsidRPr="00E94698">
        <w:rPr>
          <w:rFonts w:ascii="Times New Roman" w:eastAsia="Times New Roman" w:hAnsi="Times New Roman" w:cs="Times New Roman"/>
          <w:sz w:val="24"/>
          <w:szCs w:val="24"/>
          <w:lang w:eastAsia="zh-CN"/>
        </w:rPr>
        <w:t xml:space="preserve">прилагаемую </w:t>
      </w:r>
      <w:r w:rsidR="004A23D7" w:rsidRPr="00E94698">
        <w:rPr>
          <w:rFonts w:ascii="Times New Roman" w:eastAsia="Times New Roman" w:hAnsi="Times New Roman" w:cs="Times New Roman"/>
          <w:sz w:val="24"/>
          <w:szCs w:val="24"/>
          <w:lang w:eastAsia="zh-CN"/>
        </w:rPr>
        <w:t xml:space="preserve">муниципальную программу </w:t>
      </w:r>
      <w:r w:rsidR="00CA0CE8" w:rsidRPr="00E94698">
        <w:rPr>
          <w:rFonts w:ascii="Times New Roman" w:eastAsia="Times New Roman" w:hAnsi="Times New Roman" w:cs="Times New Roman"/>
          <w:sz w:val="24"/>
          <w:szCs w:val="24"/>
          <w:lang w:eastAsia="zh-CN"/>
        </w:rPr>
        <w:t>«Развитие физической культуры</w:t>
      </w:r>
      <w:r w:rsidR="00CA0CE8" w:rsidRPr="00DE7CD2">
        <w:rPr>
          <w:rFonts w:ascii="Times New Roman" w:eastAsia="Times New Roman" w:hAnsi="Times New Roman" w:cs="Times New Roman"/>
          <w:sz w:val="24"/>
          <w:szCs w:val="24"/>
          <w:lang w:eastAsia="zh-CN"/>
        </w:rPr>
        <w:t xml:space="preserve"> и спорта в Канашском </w:t>
      </w:r>
      <w:r w:rsidR="00973567" w:rsidRPr="00DE7CD2">
        <w:rPr>
          <w:rFonts w:ascii="Times New Roman" w:eastAsia="Times New Roman" w:hAnsi="Times New Roman" w:cs="Times New Roman"/>
          <w:sz w:val="24"/>
          <w:szCs w:val="24"/>
          <w:lang w:eastAsia="zh-CN"/>
        </w:rPr>
        <w:t>муниципальном округе</w:t>
      </w:r>
      <w:r w:rsidR="00CA0CE8" w:rsidRPr="00DE7CD2">
        <w:rPr>
          <w:rFonts w:ascii="Times New Roman" w:eastAsia="Times New Roman" w:hAnsi="Times New Roman" w:cs="Times New Roman"/>
          <w:sz w:val="24"/>
          <w:szCs w:val="24"/>
          <w:lang w:eastAsia="zh-CN"/>
        </w:rPr>
        <w:t xml:space="preserve"> Чувашской Республики на 20</w:t>
      </w:r>
      <w:r w:rsidR="007C508A" w:rsidRPr="00DE7CD2">
        <w:rPr>
          <w:rFonts w:ascii="Times New Roman" w:eastAsia="Times New Roman" w:hAnsi="Times New Roman" w:cs="Times New Roman"/>
          <w:sz w:val="24"/>
          <w:szCs w:val="24"/>
          <w:lang w:eastAsia="zh-CN"/>
        </w:rPr>
        <w:t>23</w:t>
      </w:r>
      <w:r w:rsidR="00CA0CE8" w:rsidRPr="00DE7CD2">
        <w:rPr>
          <w:rFonts w:ascii="Times New Roman" w:eastAsia="Times New Roman" w:hAnsi="Times New Roman" w:cs="Times New Roman"/>
          <w:sz w:val="24"/>
          <w:szCs w:val="24"/>
          <w:lang w:eastAsia="zh-CN"/>
        </w:rPr>
        <w:t>-2035 годы»</w:t>
      </w:r>
      <w:r w:rsidR="00DE7CD2" w:rsidRPr="00DE7CD2">
        <w:rPr>
          <w:rFonts w:ascii="Times New Roman" w:eastAsia="Times New Roman" w:hAnsi="Times New Roman" w:cs="Times New Roman"/>
          <w:sz w:val="24"/>
          <w:szCs w:val="24"/>
          <w:lang w:eastAsia="zh-CN"/>
        </w:rPr>
        <w:t>.</w:t>
      </w:r>
    </w:p>
    <w:p w:rsidR="00E94698" w:rsidRDefault="00E94698" w:rsidP="00E94698">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663B6B">
        <w:rPr>
          <w:rFonts w:ascii="Times New Roman" w:eastAsia="Times New Roman" w:hAnsi="Times New Roman" w:cs="Times New Roman"/>
          <w:sz w:val="24"/>
          <w:szCs w:val="24"/>
          <w:lang w:eastAsia="zh-CN"/>
        </w:rPr>
        <w:t>Признать утратившим</w:t>
      </w:r>
      <w:r>
        <w:rPr>
          <w:rFonts w:ascii="Times New Roman" w:eastAsia="Times New Roman" w:hAnsi="Times New Roman" w:cs="Times New Roman"/>
          <w:sz w:val="24"/>
          <w:szCs w:val="24"/>
          <w:lang w:eastAsia="zh-CN"/>
        </w:rPr>
        <w:t>и</w:t>
      </w:r>
      <w:r w:rsidR="00663B6B">
        <w:rPr>
          <w:rFonts w:ascii="Times New Roman" w:eastAsia="Times New Roman" w:hAnsi="Times New Roman" w:cs="Times New Roman"/>
          <w:sz w:val="24"/>
          <w:szCs w:val="24"/>
          <w:lang w:eastAsia="zh-CN"/>
        </w:rPr>
        <w:t xml:space="preserve"> силу постановлени</w:t>
      </w:r>
      <w:r>
        <w:rPr>
          <w:rFonts w:ascii="Times New Roman" w:eastAsia="Times New Roman" w:hAnsi="Times New Roman" w:cs="Times New Roman"/>
          <w:sz w:val="24"/>
          <w:szCs w:val="24"/>
          <w:lang w:eastAsia="zh-CN"/>
        </w:rPr>
        <w:t>я</w:t>
      </w:r>
      <w:r w:rsidR="00663B6B">
        <w:rPr>
          <w:rFonts w:ascii="Times New Roman" w:eastAsia="Times New Roman" w:hAnsi="Times New Roman" w:cs="Times New Roman"/>
          <w:sz w:val="24"/>
          <w:szCs w:val="24"/>
          <w:lang w:eastAsia="zh-CN"/>
        </w:rPr>
        <w:t xml:space="preserve"> администрации Канашского района Чувашской Республики</w:t>
      </w:r>
      <w:r>
        <w:rPr>
          <w:rFonts w:ascii="Times New Roman" w:eastAsia="Times New Roman" w:hAnsi="Times New Roman" w:cs="Times New Roman"/>
          <w:sz w:val="24"/>
          <w:szCs w:val="24"/>
          <w:lang w:eastAsia="zh-CN"/>
        </w:rPr>
        <w:t>:</w:t>
      </w:r>
    </w:p>
    <w:p w:rsidR="00F52F88" w:rsidRDefault="00663B6B" w:rsidP="00F52F88">
      <w:pPr>
        <w:suppressAutoHyphens/>
        <w:spacing w:after="0" w:line="240" w:lineRule="auto"/>
        <w:ind w:firstLine="705"/>
        <w:jc w:val="both"/>
        <w:rPr>
          <w:rFonts w:ascii="Times New Roman" w:hAnsi="Times New Roman" w:cs="Times New Roman"/>
          <w:sz w:val="24"/>
          <w:szCs w:val="24"/>
          <w:shd w:val="clear" w:color="auto" w:fill="FFFFFF"/>
        </w:rPr>
      </w:pPr>
      <w:r w:rsidRPr="00E94698">
        <w:rPr>
          <w:rFonts w:ascii="Times New Roman" w:eastAsia="Times New Roman" w:hAnsi="Times New Roman" w:cs="Times New Roman"/>
          <w:sz w:val="24"/>
          <w:szCs w:val="24"/>
          <w:lang w:eastAsia="zh-CN"/>
        </w:rPr>
        <w:t>от 26</w:t>
      </w:r>
      <w:r w:rsidR="00F52F88">
        <w:rPr>
          <w:rFonts w:ascii="Times New Roman" w:eastAsia="Times New Roman" w:hAnsi="Times New Roman" w:cs="Times New Roman"/>
          <w:sz w:val="24"/>
          <w:szCs w:val="24"/>
          <w:lang w:eastAsia="zh-CN"/>
        </w:rPr>
        <w:t xml:space="preserve"> мая </w:t>
      </w:r>
      <w:r w:rsidRPr="00E94698">
        <w:rPr>
          <w:rFonts w:ascii="Times New Roman" w:eastAsia="Times New Roman" w:hAnsi="Times New Roman" w:cs="Times New Roman"/>
          <w:sz w:val="24"/>
          <w:szCs w:val="24"/>
          <w:lang w:eastAsia="zh-CN"/>
        </w:rPr>
        <w:t>2020 г</w:t>
      </w:r>
      <w:r w:rsidR="00F52F88">
        <w:rPr>
          <w:rFonts w:ascii="Times New Roman" w:eastAsia="Times New Roman" w:hAnsi="Times New Roman" w:cs="Times New Roman"/>
          <w:sz w:val="24"/>
          <w:szCs w:val="24"/>
          <w:lang w:eastAsia="zh-CN"/>
        </w:rPr>
        <w:t>ода</w:t>
      </w:r>
      <w:r w:rsidRPr="00E94698">
        <w:rPr>
          <w:rFonts w:ascii="Times New Roman" w:eastAsia="Times New Roman" w:hAnsi="Times New Roman" w:cs="Times New Roman"/>
          <w:sz w:val="24"/>
          <w:szCs w:val="24"/>
          <w:lang w:eastAsia="zh-CN"/>
        </w:rPr>
        <w:t xml:space="preserve"> №</w:t>
      </w:r>
      <w:r w:rsidR="00E94698" w:rsidRPr="00E94698">
        <w:rPr>
          <w:rFonts w:ascii="Times New Roman" w:eastAsia="Times New Roman" w:hAnsi="Times New Roman" w:cs="Times New Roman"/>
          <w:sz w:val="24"/>
          <w:szCs w:val="24"/>
          <w:lang w:eastAsia="zh-CN"/>
        </w:rPr>
        <w:t xml:space="preserve"> </w:t>
      </w:r>
      <w:r w:rsidRPr="00E94698">
        <w:rPr>
          <w:rFonts w:ascii="Times New Roman" w:eastAsia="Times New Roman" w:hAnsi="Times New Roman" w:cs="Times New Roman"/>
          <w:sz w:val="24"/>
          <w:szCs w:val="24"/>
          <w:lang w:eastAsia="zh-CN"/>
        </w:rPr>
        <w:t>229</w:t>
      </w:r>
      <w:r w:rsidR="00E94698" w:rsidRPr="00E94698">
        <w:rPr>
          <w:rFonts w:ascii="Times New Roman" w:eastAsia="Times New Roman" w:hAnsi="Times New Roman" w:cs="Times New Roman"/>
          <w:sz w:val="24"/>
          <w:szCs w:val="24"/>
          <w:lang w:eastAsia="zh-CN"/>
        </w:rPr>
        <w:t xml:space="preserve"> «</w:t>
      </w:r>
      <w:r w:rsidR="00E94698" w:rsidRPr="00E94698">
        <w:rPr>
          <w:rFonts w:ascii="Times New Roman" w:hAnsi="Times New Roman" w:cs="Times New Roman"/>
          <w:sz w:val="24"/>
          <w:szCs w:val="24"/>
          <w:shd w:val="clear" w:color="auto" w:fill="FFFFFF"/>
        </w:rPr>
        <w:t xml:space="preserve">Об утверждении муниципальной программы Канашского района Чувашской Республики </w:t>
      </w:r>
      <w:r w:rsidR="00F52F88">
        <w:rPr>
          <w:rFonts w:ascii="Times New Roman" w:hAnsi="Times New Roman" w:cs="Times New Roman"/>
          <w:sz w:val="24"/>
          <w:szCs w:val="24"/>
          <w:shd w:val="clear" w:color="auto" w:fill="FFFFFF"/>
        </w:rPr>
        <w:t>«</w:t>
      </w:r>
      <w:r w:rsidR="00E94698" w:rsidRPr="00E94698">
        <w:rPr>
          <w:rFonts w:ascii="Times New Roman" w:hAnsi="Times New Roman" w:cs="Times New Roman"/>
          <w:sz w:val="24"/>
          <w:szCs w:val="24"/>
          <w:shd w:val="clear" w:color="auto" w:fill="FFFFFF"/>
        </w:rPr>
        <w:t xml:space="preserve">Развитие физической культуры и спорта в </w:t>
      </w:r>
      <w:proofErr w:type="spellStart"/>
      <w:r w:rsidR="00E94698" w:rsidRPr="00E94698">
        <w:rPr>
          <w:rFonts w:ascii="Times New Roman" w:hAnsi="Times New Roman" w:cs="Times New Roman"/>
          <w:sz w:val="24"/>
          <w:szCs w:val="24"/>
          <w:shd w:val="clear" w:color="auto" w:fill="FFFFFF"/>
        </w:rPr>
        <w:t>Канашском</w:t>
      </w:r>
      <w:proofErr w:type="spellEnd"/>
      <w:r w:rsidR="00E94698" w:rsidRPr="00E94698">
        <w:rPr>
          <w:rFonts w:ascii="Times New Roman" w:hAnsi="Times New Roman" w:cs="Times New Roman"/>
          <w:sz w:val="24"/>
          <w:szCs w:val="24"/>
          <w:shd w:val="clear" w:color="auto" w:fill="FFFFFF"/>
        </w:rPr>
        <w:t xml:space="preserve"> районе Чувашской Республики на 2020 - 2035 годы»;</w:t>
      </w:r>
    </w:p>
    <w:p w:rsidR="00F52F88" w:rsidRPr="00F52F88" w:rsidRDefault="00F52F88" w:rsidP="00F52F88">
      <w:pPr>
        <w:suppressAutoHyphens/>
        <w:spacing w:after="0" w:line="240" w:lineRule="auto"/>
        <w:ind w:firstLine="70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27 января 2021 года </w:t>
      </w:r>
      <w:r w:rsidRPr="00F52F88">
        <w:rPr>
          <w:rFonts w:ascii="Times New Roman" w:hAnsi="Times New Roman" w:cs="Times New Roman"/>
          <w:sz w:val="24"/>
          <w:szCs w:val="24"/>
          <w:shd w:val="clear" w:color="auto" w:fill="FFFFFF"/>
        </w:rPr>
        <w:t>№ 56 «О внесении изменения в постановление администрации Канашского района Чувашской Республики от 26.05.2020 г. N 229»;</w:t>
      </w:r>
    </w:p>
    <w:p w:rsidR="00F52F88" w:rsidRDefault="00F52F88" w:rsidP="00F52F88">
      <w:pPr>
        <w:suppressAutoHyphens/>
        <w:spacing w:after="0" w:line="240" w:lineRule="auto"/>
        <w:ind w:firstLine="705"/>
        <w:jc w:val="both"/>
        <w:rPr>
          <w:rFonts w:ascii="Times New Roman" w:hAnsi="Times New Roman" w:cs="Times New Roman"/>
          <w:sz w:val="24"/>
          <w:szCs w:val="24"/>
          <w:shd w:val="clear" w:color="auto" w:fill="FFFFFF"/>
        </w:rPr>
      </w:pPr>
      <w:r w:rsidRPr="00F52F88">
        <w:rPr>
          <w:rFonts w:ascii="Times New Roman" w:hAnsi="Times New Roman" w:cs="Times New Roman"/>
          <w:sz w:val="24"/>
          <w:szCs w:val="24"/>
          <w:shd w:val="clear" w:color="auto" w:fill="FFFFFF"/>
        </w:rPr>
        <w:t xml:space="preserve">от 24 февраля 2022 года № 121 «О внесении изменения в муниципальную программу "Развитие физической культуры и спорта в </w:t>
      </w:r>
      <w:proofErr w:type="spellStart"/>
      <w:r w:rsidRPr="00F52F88">
        <w:rPr>
          <w:rFonts w:ascii="Times New Roman" w:hAnsi="Times New Roman" w:cs="Times New Roman"/>
          <w:sz w:val="24"/>
          <w:szCs w:val="24"/>
          <w:shd w:val="clear" w:color="auto" w:fill="FFFFFF"/>
        </w:rPr>
        <w:t>Канашском</w:t>
      </w:r>
      <w:proofErr w:type="spellEnd"/>
      <w:r w:rsidRPr="00F52F88">
        <w:rPr>
          <w:rFonts w:ascii="Times New Roman" w:hAnsi="Times New Roman" w:cs="Times New Roman"/>
          <w:sz w:val="24"/>
          <w:szCs w:val="24"/>
          <w:shd w:val="clear" w:color="auto" w:fill="FFFFFF"/>
        </w:rPr>
        <w:t xml:space="preserve"> районе Чувашской Республики на 2020 - 2035 годы».</w:t>
      </w:r>
    </w:p>
    <w:p w:rsidR="00F52F88" w:rsidRDefault="00F52F88" w:rsidP="00F52F88">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roofErr w:type="gramStart"/>
      <w:r>
        <w:rPr>
          <w:rFonts w:ascii="Times New Roman" w:eastAsia="Times New Roman" w:hAnsi="Times New Roman" w:cs="Times New Roman"/>
          <w:sz w:val="24"/>
          <w:szCs w:val="24"/>
          <w:lang w:eastAsia="zh-CN"/>
        </w:rPr>
        <w:t>Контроль за</w:t>
      </w:r>
      <w:proofErr w:type="gramEnd"/>
      <w:r>
        <w:rPr>
          <w:rFonts w:ascii="Times New Roman" w:eastAsia="Times New Roman" w:hAnsi="Times New Roman" w:cs="Times New Roman"/>
          <w:sz w:val="24"/>
          <w:szCs w:val="24"/>
          <w:lang w:eastAsia="zh-CN"/>
        </w:rPr>
        <w:t xml:space="preserve"> исполнением настоящего постановления возложить на заместителя главы администрации – начальника управления образования и молодежной политики администрации </w:t>
      </w:r>
      <w:r w:rsidRPr="00663B6B">
        <w:rPr>
          <w:rFonts w:ascii="Times New Roman" w:eastAsia="Times New Roman" w:hAnsi="Times New Roman" w:cs="Times New Roman"/>
          <w:sz w:val="24"/>
          <w:szCs w:val="24"/>
          <w:lang w:eastAsia="zh-CN"/>
        </w:rPr>
        <w:t>Канашского муниципально</w:t>
      </w:r>
      <w:r>
        <w:rPr>
          <w:rFonts w:ascii="Times New Roman" w:eastAsia="Times New Roman" w:hAnsi="Times New Roman" w:cs="Times New Roman"/>
          <w:sz w:val="24"/>
          <w:szCs w:val="24"/>
          <w:lang w:eastAsia="zh-CN"/>
        </w:rPr>
        <w:t>го округа Чувашской Республики.</w:t>
      </w:r>
    </w:p>
    <w:p w:rsidR="002A0533" w:rsidRPr="00F52F88" w:rsidRDefault="00F52F88" w:rsidP="00F52F88">
      <w:pPr>
        <w:suppressAutoHyphens/>
        <w:spacing w:after="0" w:line="240" w:lineRule="auto"/>
        <w:ind w:firstLine="70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F52F88">
        <w:rPr>
          <w:rFonts w:ascii="Times New Roman" w:eastAsia="Times New Roman" w:hAnsi="Times New Roman" w:cs="Times New Roman"/>
          <w:sz w:val="24"/>
          <w:szCs w:val="24"/>
          <w:lang w:eastAsia="zh-CN"/>
        </w:rPr>
        <w:t>Н</w:t>
      </w:r>
      <w:r w:rsidR="00A96307" w:rsidRPr="00F52F88">
        <w:rPr>
          <w:rFonts w:ascii="Times New Roman" w:eastAsia="Times New Roman" w:hAnsi="Times New Roman" w:cs="Times New Roman"/>
          <w:sz w:val="24"/>
          <w:szCs w:val="24"/>
          <w:lang w:eastAsia="zh-CN"/>
        </w:rPr>
        <w:t>астоящее постановление вступает в силу после его официального опубликования</w:t>
      </w:r>
      <w:r w:rsidR="002A0533" w:rsidRPr="00F52F88">
        <w:rPr>
          <w:rFonts w:ascii="Times New Roman" w:eastAsia="Times New Roman" w:hAnsi="Times New Roman" w:cs="Times New Roman"/>
          <w:sz w:val="24"/>
          <w:szCs w:val="24"/>
          <w:lang w:eastAsia="zh-CN"/>
        </w:rPr>
        <w:t xml:space="preserve"> </w:t>
      </w:r>
      <w:r w:rsidR="002A0533" w:rsidRPr="00F52F88">
        <w:rPr>
          <w:rFonts w:ascii="Times New Roman" w:hAnsi="Times New Roman" w:cs="Times New Roman"/>
          <w:color w:val="000000" w:themeColor="text1"/>
          <w:sz w:val="24"/>
          <w:szCs w:val="24"/>
        </w:rPr>
        <w:t>и распространяется на правоотношения, возникшие  с 1 января 202</w:t>
      </w:r>
      <w:r w:rsidR="00973567" w:rsidRPr="00F52F88">
        <w:rPr>
          <w:rFonts w:ascii="Times New Roman" w:hAnsi="Times New Roman" w:cs="Times New Roman"/>
          <w:color w:val="000000" w:themeColor="text1"/>
          <w:sz w:val="24"/>
          <w:szCs w:val="24"/>
        </w:rPr>
        <w:t>3</w:t>
      </w:r>
      <w:r w:rsidR="002A0533" w:rsidRPr="00F52F88">
        <w:rPr>
          <w:rFonts w:ascii="Times New Roman" w:hAnsi="Times New Roman" w:cs="Times New Roman"/>
          <w:color w:val="000000" w:themeColor="text1"/>
          <w:sz w:val="24"/>
          <w:szCs w:val="24"/>
        </w:rPr>
        <w:t xml:space="preserve"> года.</w:t>
      </w: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p>
    <w:p w:rsidR="00895D1B" w:rsidRDefault="00895D1B" w:rsidP="00A96307">
      <w:pPr>
        <w:suppressAutoHyphens/>
        <w:spacing w:after="0" w:line="240" w:lineRule="auto"/>
        <w:jc w:val="both"/>
        <w:rPr>
          <w:rFonts w:ascii="Times New Roman" w:eastAsia="Times New Roman" w:hAnsi="Times New Roman" w:cs="Times New Roman"/>
          <w:sz w:val="24"/>
          <w:szCs w:val="24"/>
          <w:lang w:eastAsia="zh-CN"/>
        </w:rPr>
      </w:pPr>
    </w:p>
    <w:p w:rsidR="00B310AB" w:rsidRDefault="00B310AB" w:rsidP="00A96307">
      <w:pPr>
        <w:suppressAutoHyphens/>
        <w:spacing w:after="0" w:line="240" w:lineRule="auto"/>
        <w:jc w:val="both"/>
        <w:rPr>
          <w:rFonts w:ascii="Times New Roman" w:eastAsia="Times New Roman" w:hAnsi="Times New Roman" w:cs="Times New Roman"/>
          <w:sz w:val="24"/>
          <w:szCs w:val="24"/>
          <w:lang w:eastAsia="zh-CN"/>
        </w:rPr>
      </w:pPr>
    </w:p>
    <w:p w:rsidR="00B310AB" w:rsidRPr="00CC1DD0" w:rsidRDefault="00B310AB" w:rsidP="00A96307">
      <w:pPr>
        <w:suppressAutoHyphens/>
        <w:spacing w:after="0" w:line="240" w:lineRule="auto"/>
        <w:jc w:val="both"/>
        <w:rPr>
          <w:rFonts w:ascii="Times New Roman" w:eastAsia="Times New Roman" w:hAnsi="Times New Roman" w:cs="Times New Roman"/>
          <w:sz w:val="24"/>
          <w:szCs w:val="24"/>
          <w:lang w:eastAsia="zh-CN"/>
        </w:rPr>
      </w:pP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r w:rsidRPr="00CC1DD0">
        <w:rPr>
          <w:rFonts w:ascii="Times New Roman" w:eastAsia="Times New Roman" w:hAnsi="Times New Roman" w:cs="Times New Roman"/>
          <w:sz w:val="24"/>
          <w:szCs w:val="24"/>
          <w:lang w:eastAsia="zh-CN"/>
        </w:rPr>
        <w:t xml:space="preserve">Глава </w:t>
      </w:r>
      <w:r w:rsidR="00973567">
        <w:rPr>
          <w:rFonts w:ascii="Times New Roman" w:eastAsia="Times New Roman" w:hAnsi="Times New Roman" w:cs="Times New Roman"/>
          <w:sz w:val="24"/>
          <w:szCs w:val="24"/>
          <w:lang w:eastAsia="zh-CN"/>
        </w:rPr>
        <w:t>муниципального округа</w:t>
      </w:r>
      <w:r w:rsidR="00973567">
        <w:rPr>
          <w:rFonts w:ascii="Times New Roman" w:eastAsia="Times New Roman" w:hAnsi="Times New Roman" w:cs="Times New Roman"/>
          <w:sz w:val="24"/>
          <w:szCs w:val="24"/>
          <w:lang w:eastAsia="zh-CN"/>
        </w:rPr>
        <w:tab/>
      </w:r>
      <w:r w:rsidR="00973567">
        <w:rPr>
          <w:rFonts w:ascii="Times New Roman" w:eastAsia="Times New Roman" w:hAnsi="Times New Roman" w:cs="Times New Roman"/>
          <w:sz w:val="24"/>
          <w:szCs w:val="24"/>
          <w:lang w:eastAsia="zh-CN"/>
        </w:rPr>
        <w:tab/>
      </w:r>
      <w:r w:rsidR="00973567">
        <w:rPr>
          <w:rFonts w:ascii="Times New Roman" w:eastAsia="Times New Roman" w:hAnsi="Times New Roman" w:cs="Times New Roman"/>
          <w:sz w:val="24"/>
          <w:szCs w:val="24"/>
          <w:lang w:eastAsia="zh-CN"/>
        </w:rPr>
        <w:tab/>
      </w:r>
      <w:r w:rsidR="00973567">
        <w:rPr>
          <w:rFonts w:ascii="Times New Roman" w:eastAsia="Times New Roman" w:hAnsi="Times New Roman" w:cs="Times New Roman"/>
          <w:sz w:val="24"/>
          <w:szCs w:val="24"/>
          <w:lang w:eastAsia="zh-CN"/>
        </w:rPr>
        <w:tab/>
      </w:r>
      <w:r w:rsidR="00973567">
        <w:rPr>
          <w:rFonts w:ascii="Times New Roman" w:eastAsia="Times New Roman" w:hAnsi="Times New Roman" w:cs="Times New Roman"/>
          <w:sz w:val="24"/>
          <w:szCs w:val="24"/>
          <w:lang w:eastAsia="zh-CN"/>
        </w:rPr>
        <w:tab/>
      </w:r>
      <w:r w:rsidR="00AE6B50">
        <w:rPr>
          <w:rFonts w:ascii="Times New Roman" w:eastAsia="Times New Roman" w:hAnsi="Times New Roman" w:cs="Times New Roman"/>
          <w:sz w:val="24"/>
          <w:szCs w:val="24"/>
          <w:lang w:eastAsia="zh-CN"/>
        </w:rPr>
        <w:t xml:space="preserve">          </w:t>
      </w:r>
      <w:r w:rsidR="00E82AE4">
        <w:rPr>
          <w:rFonts w:ascii="Times New Roman" w:eastAsia="Times New Roman" w:hAnsi="Times New Roman" w:cs="Times New Roman"/>
          <w:sz w:val="24"/>
          <w:szCs w:val="24"/>
          <w:lang w:eastAsia="zh-CN"/>
        </w:rPr>
        <w:tab/>
      </w:r>
      <w:r w:rsidR="00AE6B50">
        <w:rPr>
          <w:rFonts w:ascii="Times New Roman" w:eastAsia="Times New Roman" w:hAnsi="Times New Roman" w:cs="Times New Roman"/>
          <w:sz w:val="24"/>
          <w:szCs w:val="24"/>
          <w:lang w:eastAsia="zh-CN"/>
        </w:rPr>
        <w:t xml:space="preserve">     </w:t>
      </w:r>
      <w:r w:rsidR="00E82AE4">
        <w:rPr>
          <w:rFonts w:ascii="Times New Roman" w:eastAsia="Times New Roman" w:hAnsi="Times New Roman" w:cs="Times New Roman"/>
          <w:sz w:val="24"/>
          <w:szCs w:val="24"/>
          <w:lang w:eastAsia="zh-CN"/>
        </w:rPr>
        <w:t xml:space="preserve">    </w:t>
      </w:r>
      <w:r w:rsidR="00AE6B50">
        <w:rPr>
          <w:rFonts w:ascii="Times New Roman" w:eastAsia="Times New Roman" w:hAnsi="Times New Roman" w:cs="Times New Roman"/>
          <w:sz w:val="24"/>
          <w:szCs w:val="24"/>
          <w:lang w:eastAsia="zh-CN"/>
        </w:rPr>
        <w:t xml:space="preserve">  </w:t>
      </w:r>
      <w:r w:rsidR="00FC70F9">
        <w:rPr>
          <w:rFonts w:ascii="Times New Roman" w:eastAsia="Times New Roman" w:hAnsi="Times New Roman" w:cs="Times New Roman"/>
          <w:sz w:val="24"/>
          <w:szCs w:val="24"/>
          <w:lang w:eastAsia="zh-CN"/>
        </w:rPr>
        <w:t>С.Н. Михайлов</w:t>
      </w:r>
    </w:p>
    <w:p w:rsidR="0040432B" w:rsidRDefault="0040432B" w:rsidP="00C844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E72DF" w:rsidRPr="00B310AB" w:rsidRDefault="00B310AB" w:rsidP="005E72DF">
      <w:pPr>
        <w:pStyle w:val="ConsPlusNormal"/>
        <w:jc w:val="right"/>
        <w:outlineLvl w:val="0"/>
        <w:rPr>
          <w:rFonts w:ascii="Times New Roman" w:hAnsi="Times New Roman" w:cs="Times New Roman"/>
          <w:sz w:val="20"/>
        </w:rPr>
      </w:pPr>
      <w:r w:rsidRPr="00B310AB">
        <w:rPr>
          <w:rFonts w:ascii="Times New Roman" w:hAnsi="Times New Roman" w:cs="Times New Roman"/>
          <w:sz w:val="20"/>
        </w:rPr>
        <w:lastRenderedPageBreak/>
        <w:t xml:space="preserve">Утверждена </w:t>
      </w:r>
    </w:p>
    <w:p w:rsidR="005E72DF" w:rsidRPr="00B310AB" w:rsidRDefault="00B310AB" w:rsidP="005E72DF">
      <w:pPr>
        <w:pStyle w:val="ConsPlusNormal"/>
        <w:jc w:val="right"/>
        <w:rPr>
          <w:rFonts w:ascii="Times New Roman" w:hAnsi="Times New Roman" w:cs="Times New Roman"/>
          <w:sz w:val="20"/>
        </w:rPr>
      </w:pPr>
      <w:r w:rsidRPr="00B310AB">
        <w:rPr>
          <w:rFonts w:ascii="Times New Roman" w:hAnsi="Times New Roman" w:cs="Times New Roman"/>
          <w:sz w:val="20"/>
        </w:rPr>
        <w:t>п</w:t>
      </w:r>
      <w:r w:rsidR="005E72DF" w:rsidRPr="00B310AB">
        <w:rPr>
          <w:rFonts w:ascii="Times New Roman" w:hAnsi="Times New Roman" w:cs="Times New Roman"/>
          <w:sz w:val="20"/>
        </w:rPr>
        <w:t>остановлени</w:t>
      </w:r>
      <w:r w:rsidRPr="00B310AB">
        <w:rPr>
          <w:rFonts w:ascii="Times New Roman" w:hAnsi="Times New Roman" w:cs="Times New Roman"/>
          <w:sz w:val="20"/>
        </w:rPr>
        <w:t xml:space="preserve">ем </w:t>
      </w:r>
      <w:r w:rsidR="005E72DF" w:rsidRPr="00B310AB">
        <w:rPr>
          <w:rFonts w:ascii="Times New Roman" w:hAnsi="Times New Roman" w:cs="Times New Roman"/>
          <w:sz w:val="20"/>
        </w:rPr>
        <w:t>администрации</w:t>
      </w:r>
    </w:p>
    <w:p w:rsidR="00973567" w:rsidRPr="00973567" w:rsidRDefault="005E72DF" w:rsidP="005E72DF">
      <w:pPr>
        <w:pStyle w:val="ConsPlusNormal"/>
        <w:jc w:val="right"/>
        <w:rPr>
          <w:rFonts w:ascii="Times New Roman" w:hAnsi="Times New Roman" w:cs="Times New Roman"/>
          <w:sz w:val="20"/>
        </w:rPr>
      </w:pPr>
      <w:r w:rsidRPr="00973567">
        <w:rPr>
          <w:rFonts w:ascii="Times New Roman" w:hAnsi="Times New Roman" w:cs="Times New Roman"/>
          <w:sz w:val="20"/>
        </w:rPr>
        <w:t xml:space="preserve">Канашского </w:t>
      </w:r>
      <w:r w:rsidR="00973567" w:rsidRPr="00973567">
        <w:rPr>
          <w:rFonts w:ascii="Times New Roman" w:hAnsi="Times New Roman" w:cs="Times New Roman"/>
          <w:sz w:val="20"/>
          <w:lang w:eastAsia="zh-CN"/>
        </w:rPr>
        <w:t>муниципального округа</w:t>
      </w:r>
      <w:r w:rsidR="00B310AB" w:rsidRPr="00973567">
        <w:rPr>
          <w:rFonts w:ascii="Times New Roman" w:hAnsi="Times New Roman" w:cs="Times New Roman"/>
          <w:sz w:val="20"/>
        </w:rPr>
        <w:t xml:space="preserve"> </w:t>
      </w:r>
    </w:p>
    <w:p w:rsidR="005E72DF" w:rsidRPr="00B310AB" w:rsidRDefault="005E72DF" w:rsidP="005E72DF">
      <w:pPr>
        <w:pStyle w:val="ConsPlusNormal"/>
        <w:jc w:val="right"/>
        <w:rPr>
          <w:rFonts w:ascii="Times New Roman" w:hAnsi="Times New Roman" w:cs="Times New Roman"/>
          <w:sz w:val="20"/>
        </w:rPr>
      </w:pPr>
      <w:r w:rsidRPr="00B310AB">
        <w:rPr>
          <w:rFonts w:ascii="Times New Roman" w:hAnsi="Times New Roman" w:cs="Times New Roman"/>
          <w:sz w:val="20"/>
        </w:rPr>
        <w:t>Чувашской Республики</w:t>
      </w:r>
    </w:p>
    <w:p w:rsidR="005E72DF" w:rsidRPr="00B310AB" w:rsidRDefault="005E72DF" w:rsidP="005E72DF">
      <w:pPr>
        <w:pStyle w:val="ConsPlusNormal"/>
        <w:jc w:val="right"/>
        <w:rPr>
          <w:rFonts w:ascii="Times New Roman" w:hAnsi="Times New Roman" w:cs="Times New Roman"/>
          <w:sz w:val="20"/>
        </w:rPr>
      </w:pPr>
      <w:r w:rsidRPr="00B310AB">
        <w:rPr>
          <w:rFonts w:ascii="Times New Roman" w:hAnsi="Times New Roman" w:cs="Times New Roman"/>
          <w:sz w:val="20"/>
        </w:rPr>
        <w:t xml:space="preserve">от </w:t>
      </w:r>
      <w:r w:rsidR="000818B3">
        <w:rPr>
          <w:rFonts w:ascii="Times New Roman" w:hAnsi="Times New Roman" w:cs="Times New Roman"/>
          <w:sz w:val="20"/>
        </w:rPr>
        <w:t>10.04.</w:t>
      </w:r>
      <w:r w:rsidR="00C066A1">
        <w:rPr>
          <w:rFonts w:ascii="Times New Roman" w:hAnsi="Times New Roman" w:cs="Times New Roman"/>
          <w:sz w:val="20"/>
        </w:rPr>
        <w:t>2023</w:t>
      </w:r>
      <w:r w:rsidR="003B15FA">
        <w:rPr>
          <w:rFonts w:ascii="Times New Roman" w:hAnsi="Times New Roman" w:cs="Times New Roman"/>
          <w:sz w:val="20"/>
        </w:rPr>
        <w:t xml:space="preserve"> </w:t>
      </w:r>
      <w:r w:rsidR="00C066A1">
        <w:rPr>
          <w:rFonts w:ascii="Times New Roman" w:hAnsi="Times New Roman" w:cs="Times New Roman"/>
          <w:sz w:val="20"/>
        </w:rPr>
        <w:t>г.</w:t>
      </w:r>
      <w:r w:rsidRPr="00B310AB">
        <w:rPr>
          <w:rFonts w:ascii="Times New Roman" w:hAnsi="Times New Roman" w:cs="Times New Roman"/>
          <w:sz w:val="20"/>
        </w:rPr>
        <w:t xml:space="preserve"> № </w:t>
      </w:r>
      <w:r w:rsidR="000818B3">
        <w:rPr>
          <w:rFonts w:ascii="Times New Roman" w:hAnsi="Times New Roman" w:cs="Times New Roman"/>
          <w:sz w:val="20"/>
        </w:rPr>
        <w:t>341</w:t>
      </w:r>
    </w:p>
    <w:p w:rsidR="00785EC7" w:rsidRDefault="00785EC7" w:rsidP="00785EC7">
      <w:pPr>
        <w:spacing w:after="0" w:line="240" w:lineRule="auto"/>
        <w:jc w:val="center"/>
        <w:rPr>
          <w:rFonts w:ascii="Times New Roman" w:eastAsia="Times New Roman" w:hAnsi="Times New Roman" w:cs="Times New Roman"/>
          <w:b/>
          <w:bCs/>
          <w:sz w:val="24"/>
          <w:szCs w:val="24"/>
          <w:lang w:eastAsia="ru-RU"/>
        </w:rPr>
      </w:pPr>
    </w:p>
    <w:p w:rsidR="00AC1315" w:rsidRDefault="00AC1315" w:rsidP="00785EC7">
      <w:pPr>
        <w:spacing w:after="0" w:line="240" w:lineRule="auto"/>
        <w:jc w:val="center"/>
        <w:rPr>
          <w:rFonts w:ascii="Times New Roman" w:eastAsia="Times New Roman" w:hAnsi="Times New Roman" w:cs="Times New Roman"/>
          <w:b/>
          <w:bCs/>
          <w:sz w:val="24"/>
          <w:szCs w:val="24"/>
          <w:lang w:eastAsia="ru-RU"/>
        </w:rPr>
      </w:pPr>
    </w:p>
    <w:p w:rsidR="00785EC7" w:rsidRPr="00CC1DD0" w:rsidRDefault="005E72DF" w:rsidP="00BD30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Муниципальная программа </w:t>
      </w:r>
      <w:r w:rsidR="00785EC7" w:rsidRPr="00CC1DD0">
        <w:rPr>
          <w:rFonts w:ascii="Times New Roman" w:eastAsia="Times New Roman" w:hAnsi="Times New Roman" w:cs="Times New Roman"/>
          <w:b/>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b/>
          <w:sz w:val="24"/>
          <w:szCs w:val="24"/>
          <w:lang w:eastAsia="ru-RU"/>
        </w:rPr>
        <w:t>Канашском</w:t>
      </w:r>
      <w:r w:rsidR="00785EC7" w:rsidRPr="00CC1DD0">
        <w:rPr>
          <w:rFonts w:ascii="Times New Roman" w:eastAsia="Times New Roman" w:hAnsi="Times New Roman" w:cs="Times New Roman"/>
          <w:b/>
          <w:sz w:val="24"/>
          <w:szCs w:val="24"/>
          <w:lang w:eastAsia="ru-RU"/>
        </w:rPr>
        <w:t xml:space="preserve"> </w:t>
      </w:r>
      <w:r w:rsidR="00145787" w:rsidRPr="00145787">
        <w:rPr>
          <w:rFonts w:ascii="Times New Roman" w:eastAsia="Times New Roman" w:hAnsi="Times New Roman" w:cs="Times New Roman"/>
          <w:b/>
          <w:sz w:val="24"/>
          <w:szCs w:val="24"/>
          <w:lang w:eastAsia="ru-RU"/>
        </w:rPr>
        <w:t>муниципальном округе</w:t>
      </w:r>
      <w:r w:rsidR="00785EC7" w:rsidRPr="00CC1DD0">
        <w:rPr>
          <w:rFonts w:ascii="Times New Roman" w:eastAsia="Times New Roman" w:hAnsi="Times New Roman" w:cs="Times New Roman"/>
          <w:b/>
          <w:sz w:val="24"/>
          <w:szCs w:val="24"/>
          <w:lang w:eastAsia="ru-RU"/>
        </w:rPr>
        <w:t xml:space="preserve"> Чувашской Республики</w:t>
      </w:r>
      <w:r>
        <w:rPr>
          <w:rFonts w:ascii="Times New Roman" w:eastAsia="Times New Roman" w:hAnsi="Times New Roman" w:cs="Times New Roman"/>
          <w:b/>
          <w:sz w:val="24"/>
          <w:szCs w:val="24"/>
          <w:lang w:eastAsia="ru-RU"/>
        </w:rPr>
        <w:t xml:space="preserve"> </w:t>
      </w:r>
      <w:r w:rsidRPr="005E72DF">
        <w:rPr>
          <w:rFonts w:ascii="Times New Roman" w:hAnsi="Times New Roman" w:cs="Times New Roman"/>
          <w:b/>
          <w:sz w:val="24"/>
          <w:szCs w:val="24"/>
        </w:rPr>
        <w:t>на 202</w:t>
      </w:r>
      <w:r w:rsidR="007C508A">
        <w:rPr>
          <w:rFonts w:ascii="Times New Roman" w:hAnsi="Times New Roman" w:cs="Times New Roman"/>
          <w:b/>
          <w:sz w:val="24"/>
          <w:szCs w:val="24"/>
        </w:rPr>
        <w:t>3</w:t>
      </w:r>
      <w:r w:rsidRPr="005E72DF">
        <w:rPr>
          <w:rFonts w:ascii="Times New Roman" w:hAnsi="Times New Roman" w:cs="Times New Roman"/>
          <w:b/>
          <w:sz w:val="24"/>
          <w:szCs w:val="24"/>
        </w:rPr>
        <w:t>-2035 годы</w:t>
      </w:r>
      <w:r w:rsidR="00785EC7" w:rsidRPr="005E72DF">
        <w:rPr>
          <w:rFonts w:ascii="Times New Roman" w:eastAsia="Times New Roman" w:hAnsi="Times New Roman" w:cs="Times New Roman"/>
          <w:b/>
          <w:sz w:val="24"/>
          <w:szCs w:val="24"/>
          <w:lang w:eastAsia="ru-RU"/>
        </w:rPr>
        <w:t>»</w:t>
      </w:r>
    </w:p>
    <w:p w:rsidR="00785EC7" w:rsidRPr="00CC1DD0" w:rsidRDefault="00785EC7" w:rsidP="00785EC7">
      <w:pPr>
        <w:spacing w:after="0" w:line="240" w:lineRule="auto"/>
        <w:jc w:val="center"/>
        <w:rPr>
          <w:rFonts w:ascii="Times New Roman" w:eastAsia="Times New Roman" w:hAnsi="Times New Roman" w:cs="Times New Roman"/>
          <w:b/>
          <w:bCs/>
          <w:sz w:val="24"/>
          <w:szCs w:val="24"/>
          <w:lang w:eastAsia="ru-RU"/>
        </w:rPr>
      </w:pPr>
    </w:p>
    <w:tbl>
      <w:tblPr>
        <w:tblStyle w:val="af4"/>
        <w:tblW w:w="0" w:type="auto"/>
        <w:tblInd w:w="108" w:type="dxa"/>
        <w:tblLayout w:type="fixed"/>
        <w:tblLook w:val="04A0" w:firstRow="1" w:lastRow="0" w:firstColumn="1" w:lastColumn="0" w:noHBand="0" w:noVBand="1"/>
      </w:tblPr>
      <w:tblGrid>
        <w:gridCol w:w="3294"/>
        <w:gridCol w:w="6016"/>
      </w:tblGrid>
      <w:tr w:rsidR="005E72DF" w:rsidRPr="00A466C2" w:rsidTr="00A7371C">
        <w:tc>
          <w:tcPr>
            <w:tcW w:w="3294" w:type="dxa"/>
          </w:tcPr>
          <w:p w:rsidR="00C066A1"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Ответственный исполнитель</w:t>
            </w:r>
          </w:p>
          <w:p w:rsidR="005E72DF" w:rsidRPr="00A466C2" w:rsidRDefault="00C066A1" w:rsidP="00FC70F9">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r w:rsidR="005E72DF" w:rsidRPr="00A466C2">
              <w:rPr>
                <w:rFonts w:ascii="Times New Roman" w:hAnsi="Times New Roman" w:cs="Times New Roman"/>
                <w:sz w:val="24"/>
                <w:szCs w:val="24"/>
              </w:rPr>
              <w:t xml:space="preserve">: </w:t>
            </w:r>
          </w:p>
        </w:tc>
        <w:tc>
          <w:tcPr>
            <w:tcW w:w="6016" w:type="dxa"/>
          </w:tcPr>
          <w:p w:rsidR="005E72DF" w:rsidRPr="00A466C2" w:rsidRDefault="00C066A1" w:rsidP="00AE6B50">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DE7CD2" w:rsidRPr="00DE7CD2">
              <w:rPr>
                <w:rFonts w:ascii="Times New Roman" w:hAnsi="Times New Roman" w:cs="Times New Roman"/>
                <w:sz w:val="24"/>
                <w:szCs w:val="24"/>
              </w:rPr>
              <w:t>дминистраци</w:t>
            </w:r>
            <w:r w:rsidR="00AE6B50">
              <w:rPr>
                <w:rFonts w:ascii="Times New Roman" w:hAnsi="Times New Roman" w:cs="Times New Roman"/>
                <w:sz w:val="24"/>
                <w:szCs w:val="24"/>
              </w:rPr>
              <w:t>я</w:t>
            </w:r>
            <w:r w:rsidR="00DE7CD2" w:rsidRPr="00DE7CD2">
              <w:rPr>
                <w:rFonts w:ascii="Times New Roman" w:hAnsi="Times New Roman" w:cs="Times New Roman"/>
                <w:sz w:val="24"/>
                <w:szCs w:val="24"/>
              </w:rPr>
              <w:t xml:space="preserve"> Канашского муниципального округа Чувашской Республики</w:t>
            </w:r>
            <w:r w:rsidR="00DE7CD2" w:rsidRPr="00A466C2">
              <w:rPr>
                <w:rFonts w:ascii="Times New Roman" w:hAnsi="Times New Roman" w:cs="Times New Roman"/>
                <w:sz w:val="24"/>
                <w:szCs w:val="24"/>
              </w:rPr>
              <w:t xml:space="preserve"> </w:t>
            </w:r>
          </w:p>
        </w:tc>
      </w:tr>
      <w:tr w:rsidR="005E72DF" w:rsidRPr="00A466C2" w:rsidTr="00A7371C">
        <w:tc>
          <w:tcPr>
            <w:tcW w:w="3294" w:type="dxa"/>
          </w:tcPr>
          <w:p w:rsidR="005E72DF" w:rsidRPr="00A466C2"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Дата составления проекта муниципальной программы:</w:t>
            </w:r>
          </w:p>
        </w:tc>
        <w:tc>
          <w:tcPr>
            <w:tcW w:w="6016" w:type="dxa"/>
          </w:tcPr>
          <w:p w:rsidR="005E72DF" w:rsidRPr="00A466C2" w:rsidRDefault="007C508A" w:rsidP="00C066A1">
            <w:pPr>
              <w:pStyle w:val="ConsPlusNormal"/>
              <w:jc w:val="both"/>
              <w:rPr>
                <w:rFonts w:ascii="Times New Roman" w:hAnsi="Times New Roman" w:cs="Times New Roman"/>
                <w:sz w:val="24"/>
                <w:szCs w:val="24"/>
              </w:rPr>
            </w:pPr>
            <w:r>
              <w:rPr>
                <w:rFonts w:ascii="Times New Roman" w:hAnsi="Times New Roman" w:cs="Times New Roman"/>
                <w:sz w:val="24"/>
                <w:szCs w:val="24"/>
              </w:rPr>
              <w:t>18</w:t>
            </w:r>
            <w:r w:rsidR="00DA26B4">
              <w:rPr>
                <w:rFonts w:ascii="Times New Roman" w:hAnsi="Times New Roman" w:cs="Times New Roman"/>
                <w:sz w:val="24"/>
                <w:szCs w:val="24"/>
              </w:rPr>
              <w:t xml:space="preserve"> </w:t>
            </w:r>
            <w:r w:rsidR="00C066A1">
              <w:rPr>
                <w:rFonts w:ascii="Times New Roman" w:hAnsi="Times New Roman" w:cs="Times New Roman"/>
                <w:sz w:val="24"/>
                <w:szCs w:val="24"/>
              </w:rPr>
              <w:t>января</w:t>
            </w:r>
            <w:r w:rsidR="00DA26B4">
              <w:rPr>
                <w:rFonts w:ascii="Times New Roman" w:hAnsi="Times New Roman" w:cs="Times New Roman"/>
                <w:sz w:val="24"/>
                <w:szCs w:val="24"/>
              </w:rPr>
              <w:t xml:space="preserve"> </w:t>
            </w:r>
            <w:r w:rsidR="005E72DF" w:rsidRPr="00776FA6">
              <w:rPr>
                <w:rFonts w:ascii="Times New Roman" w:hAnsi="Times New Roman" w:cs="Times New Roman"/>
                <w:sz w:val="24"/>
                <w:szCs w:val="24"/>
              </w:rPr>
              <w:t>202</w:t>
            </w:r>
            <w:r w:rsidR="00C066A1">
              <w:rPr>
                <w:rFonts w:ascii="Times New Roman" w:hAnsi="Times New Roman" w:cs="Times New Roman"/>
                <w:sz w:val="24"/>
                <w:szCs w:val="24"/>
              </w:rPr>
              <w:t>3</w:t>
            </w:r>
            <w:r w:rsidR="005E72DF" w:rsidRPr="00776FA6">
              <w:rPr>
                <w:rFonts w:ascii="Times New Roman" w:hAnsi="Times New Roman" w:cs="Times New Roman"/>
                <w:sz w:val="24"/>
                <w:szCs w:val="24"/>
              </w:rPr>
              <w:t xml:space="preserve"> года</w:t>
            </w:r>
          </w:p>
        </w:tc>
      </w:tr>
      <w:tr w:rsidR="005E72DF" w:rsidRPr="00970F5F" w:rsidTr="00A7371C">
        <w:tc>
          <w:tcPr>
            <w:tcW w:w="3294" w:type="dxa"/>
          </w:tcPr>
          <w:p w:rsidR="00C066A1"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 xml:space="preserve">Непосредственный </w:t>
            </w:r>
          </w:p>
          <w:p w:rsidR="005E72DF" w:rsidRPr="00A466C2"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исполнитель муниципальной программы:</w:t>
            </w:r>
          </w:p>
        </w:tc>
        <w:tc>
          <w:tcPr>
            <w:tcW w:w="6016" w:type="dxa"/>
          </w:tcPr>
          <w:p w:rsidR="005E72DF" w:rsidRPr="00A466C2"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по физической культуре и спорту</w:t>
            </w:r>
            <w:r w:rsidRPr="00A466C2">
              <w:rPr>
                <w:rFonts w:ascii="Times New Roman" w:hAnsi="Times New Roman" w:cs="Times New Roman"/>
                <w:sz w:val="24"/>
                <w:szCs w:val="24"/>
              </w:rPr>
              <w:t xml:space="preserve"> </w:t>
            </w:r>
            <w:r w:rsidR="00DE7CD2" w:rsidRPr="00DE7CD2">
              <w:rPr>
                <w:rFonts w:ascii="Times New Roman" w:hAnsi="Times New Roman" w:cs="Times New Roman"/>
                <w:sz w:val="24"/>
                <w:szCs w:val="24"/>
              </w:rPr>
              <w:t>отдела социального развития администрации Канашского муниципального округа Чувашской Республики</w:t>
            </w:r>
          </w:p>
          <w:p w:rsidR="005E72DF" w:rsidRPr="005E72DF" w:rsidRDefault="005E72DF" w:rsidP="005E72DF">
            <w:pPr>
              <w:pStyle w:val="ConsPlusNormal"/>
              <w:jc w:val="both"/>
              <w:rPr>
                <w:rFonts w:ascii="Times New Roman" w:hAnsi="Times New Roman" w:cs="Times New Roman"/>
                <w:sz w:val="24"/>
                <w:szCs w:val="24"/>
                <w:lang w:val="en-US"/>
              </w:rPr>
            </w:pPr>
            <w:r w:rsidRPr="00A466C2">
              <w:rPr>
                <w:rFonts w:ascii="Times New Roman" w:hAnsi="Times New Roman" w:cs="Times New Roman"/>
                <w:sz w:val="24"/>
                <w:szCs w:val="24"/>
              </w:rPr>
              <w:t>тел</w:t>
            </w:r>
            <w:r w:rsidRPr="005E72DF">
              <w:rPr>
                <w:rFonts w:ascii="Times New Roman" w:hAnsi="Times New Roman" w:cs="Times New Roman"/>
                <w:sz w:val="24"/>
                <w:szCs w:val="24"/>
                <w:lang w:val="en-US"/>
              </w:rPr>
              <w:t>. (88353) 2-2</w:t>
            </w:r>
            <w:r>
              <w:rPr>
                <w:rFonts w:ascii="Times New Roman" w:hAnsi="Times New Roman" w:cs="Times New Roman"/>
                <w:sz w:val="24"/>
                <w:szCs w:val="24"/>
                <w:lang w:val="en-US"/>
              </w:rPr>
              <w:t>4</w:t>
            </w:r>
            <w:r w:rsidRPr="005E72DF">
              <w:rPr>
                <w:rFonts w:ascii="Times New Roman" w:hAnsi="Times New Roman" w:cs="Times New Roman"/>
                <w:sz w:val="24"/>
                <w:szCs w:val="24"/>
                <w:lang w:val="en-US"/>
              </w:rPr>
              <w:t>-9</w:t>
            </w:r>
            <w:r>
              <w:rPr>
                <w:rFonts w:ascii="Times New Roman" w:hAnsi="Times New Roman" w:cs="Times New Roman"/>
                <w:sz w:val="24"/>
                <w:szCs w:val="24"/>
                <w:lang w:val="en-US"/>
              </w:rPr>
              <w:t>9</w:t>
            </w:r>
            <w:r w:rsidRPr="005E72DF">
              <w:rPr>
                <w:rFonts w:ascii="Times New Roman" w:hAnsi="Times New Roman" w:cs="Times New Roman"/>
                <w:sz w:val="24"/>
                <w:szCs w:val="24"/>
                <w:lang w:val="en-US"/>
              </w:rPr>
              <w:t xml:space="preserve">, </w:t>
            </w:r>
            <w:r w:rsidRPr="00A466C2">
              <w:rPr>
                <w:rFonts w:ascii="Times New Roman" w:hAnsi="Times New Roman" w:cs="Times New Roman"/>
                <w:sz w:val="24"/>
                <w:szCs w:val="24"/>
                <w:lang w:val="en-US"/>
              </w:rPr>
              <w:t>e</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mail</w:t>
            </w:r>
            <w:r w:rsidRPr="005E72DF">
              <w:rPr>
                <w:rFonts w:ascii="Times New Roman" w:hAnsi="Times New Roman" w:cs="Times New Roman"/>
                <w:sz w:val="24"/>
                <w:szCs w:val="24"/>
                <w:lang w:val="en-US"/>
              </w:rPr>
              <w:t xml:space="preserve">: </w:t>
            </w:r>
            <w:r w:rsidRPr="00A466C2">
              <w:rPr>
                <w:rFonts w:ascii="Times New Roman" w:hAnsi="Times New Roman" w:cs="Times New Roman"/>
                <w:sz w:val="24"/>
                <w:szCs w:val="24"/>
                <w:lang w:val="en-US"/>
              </w:rPr>
              <w:t>kan</w:t>
            </w:r>
            <w:r w:rsidRPr="005E72DF">
              <w:rPr>
                <w:rFonts w:ascii="Times New Roman" w:hAnsi="Times New Roman" w:cs="Times New Roman"/>
                <w:sz w:val="24"/>
                <w:szCs w:val="24"/>
                <w:lang w:val="en-US"/>
              </w:rPr>
              <w:t>-</w:t>
            </w:r>
            <w:r>
              <w:rPr>
                <w:rFonts w:ascii="Times New Roman" w:hAnsi="Times New Roman" w:cs="Times New Roman"/>
                <w:sz w:val="24"/>
                <w:szCs w:val="24"/>
                <w:lang w:val="en-US"/>
              </w:rPr>
              <w:t>sport</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cap</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ru</w:t>
            </w:r>
          </w:p>
        </w:tc>
      </w:tr>
    </w:tbl>
    <w:p w:rsidR="005E72DF" w:rsidRPr="005E72DF" w:rsidRDefault="005E72DF" w:rsidP="00785EC7">
      <w:pPr>
        <w:spacing w:after="0" w:line="240" w:lineRule="auto"/>
        <w:jc w:val="center"/>
        <w:rPr>
          <w:rFonts w:ascii="Times New Roman" w:eastAsia="Times New Roman" w:hAnsi="Times New Roman" w:cs="Times New Roman"/>
          <w:b/>
          <w:bCs/>
          <w:sz w:val="24"/>
          <w:szCs w:val="24"/>
          <w:lang w:val="en-US" w:eastAsia="ru-RU"/>
        </w:rPr>
      </w:pPr>
    </w:p>
    <w:p w:rsidR="00AC1315" w:rsidRPr="00776FA6" w:rsidRDefault="00AC1315" w:rsidP="00785EC7">
      <w:pPr>
        <w:spacing w:after="0" w:line="240" w:lineRule="auto"/>
        <w:jc w:val="center"/>
        <w:rPr>
          <w:rFonts w:ascii="Times New Roman" w:eastAsia="Times New Roman" w:hAnsi="Times New Roman" w:cs="Times New Roman"/>
          <w:b/>
          <w:bCs/>
          <w:sz w:val="24"/>
          <w:szCs w:val="24"/>
          <w:lang w:val="en-US" w:eastAsia="ru-RU"/>
        </w:rPr>
      </w:pPr>
      <w:r w:rsidRPr="00776FA6">
        <w:rPr>
          <w:rFonts w:ascii="Times New Roman" w:eastAsia="Times New Roman" w:hAnsi="Times New Roman" w:cs="Times New Roman"/>
          <w:b/>
          <w:bCs/>
          <w:sz w:val="24"/>
          <w:szCs w:val="24"/>
          <w:lang w:val="en-US" w:eastAsia="ru-RU"/>
        </w:rPr>
        <w:br w:type="page"/>
      </w:r>
    </w:p>
    <w:p w:rsidR="00785EC7" w:rsidRPr="00C066A1" w:rsidRDefault="005E72DF" w:rsidP="00785EC7">
      <w:pPr>
        <w:spacing w:after="0" w:line="240" w:lineRule="auto"/>
        <w:jc w:val="center"/>
        <w:rPr>
          <w:rFonts w:ascii="Times New Roman" w:eastAsia="Times New Roman" w:hAnsi="Times New Roman" w:cs="Times New Roman"/>
          <w:bCs/>
          <w:sz w:val="24"/>
          <w:szCs w:val="24"/>
          <w:lang w:eastAsia="ru-RU"/>
        </w:rPr>
      </w:pPr>
      <w:r w:rsidRPr="00C066A1">
        <w:rPr>
          <w:rFonts w:ascii="Times New Roman" w:eastAsia="Times New Roman" w:hAnsi="Times New Roman" w:cs="Times New Roman"/>
          <w:bCs/>
          <w:sz w:val="24"/>
          <w:szCs w:val="24"/>
          <w:lang w:eastAsia="ru-RU"/>
        </w:rPr>
        <w:lastRenderedPageBreak/>
        <w:t>Паспорт</w:t>
      </w:r>
    </w:p>
    <w:p w:rsidR="005E72DF" w:rsidRPr="00C066A1" w:rsidRDefault="000C7F7F" w:rsidP="005E72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005E72DF" w:rsidRPr="00C066A1">
        <w:rPr>
          <w:rFonts w:ascii="Times New Roman" w:eastAsia="Times New Roman" w:hAnsi="Times New Roman" w:cs="Times New Roman"/>
          <w:bCs/>
          <w:sz w:val="24"/>
          <w:szCs w:val="24"/>
          <w:lang w:eastAsia="ru-RU"/>
        </w:rPr>
        <w:t xml:space="preserve">униципальной программы </w:t>
      </w:r>
      <w:r w:rsidR="005E72DF" w:rsidRPr="00C066A1">
        <w:rPr>
          <w:rFonts w:ascii="Times New Roman" w:eastAsia="Times New Roman" w:hAnsi="Times New Roman" w:cs="Times New Roman"/>
          <w:sz w:val="24"/>
          <w:szCs w:val="24"/>
          <w:lang w:eastAsia="ru-RU"/>
        </w:rPr>
        <w:t xml:space="preserve">«Развитие физической культуры и спорта в Канашском </w:t>
      </w:r>
      <w:r w:rsidR="00145787" w:rsidRPr="00C066A1">
        <w:rPr>
          <w:rFonts w:ascii="Times New Roman" w:eastAsia="Times New Roman" w:hAnsi="Times New Roman" w:cs="Times New Roman"/>
          <w:sz w:val="24"/>
          <w:szCs w:val="24"/>
          <w:lang w:eastAsia="ru-RU"/>
        </w:rPr>
        <w:t>муниципальном округе</w:t>
      </w:r>
      <w:r w:rsidR="005E72DF" w:rsidRPr="00C066A1">
        <w:rPr>
          <w:rFonts w:ascii="Times New Roman" w:eastAsia="Times New Roman" w:hAnsi="Times New Roman" w:cs="Times New Roman"/>
          <w:sz w:val="24"/>
          <w:szCs w:val="24"/>
          <w:lang w:eastAsia="ru-RU"/>
        </w:rPr>
        <w:t xml:space="preserve"> Чувашской Республики </w:t>
      </w:r>
      <w:r w:rsidR="005E72DF" w:rsidRPr="00C066A1">
        <w:rPr>
          <w:rFonts w:ascii="Times New Roman" w:hAnsi="Times New Roman" w:cs="Times New Roman"/>
          <w:sz w:val="24"/>
          <w:szCs w:val="24"/>
        </w:rPr>
        <w:t>на 202</w:t>
      </w:r>
      <w:r w:rsidR="007C508A" w:rsidRPr="00C066A1">
        <w:rPr>
          <w:rFonts w:ascii="Times New Roman" w:hAnsi="Times New Roman" w:cs="Times New Roman"/>
          <w:sz w:val="24"/>
          <w:szCs w:val="24"/>
        </w:rPr>
        <w:t>3</w:t>
      </w:r>
      <w:r w:rsidR="005E72DF" w:rsidRPr="00C066A1">
        <w:rPr>
          <w:rFonts w:ascii="Times New Roman" w:hAnsi="Times New Roman" w:cs="Times New Roman"/>
          <w:sz w:val="24"/>
          <w:szCs w:val="24"/>
        </w:rPr>
        <w:t>-2035 годы</w:t>
      </w:r>
      <w:r w:rsidR="005E72DF" w:rsidRPr="00C066A1">
        <w:rPr>
          <w:rFonts w:ascii="Times New Roman" w:eastAsia="Times New Roman" w:hAnsi="Times New Roman" w:cs="Times New Roman"/>
          <w:sz w:val="24"/>
          <w:szCs w:val="24"/>
          <w:lang w:eastAsia="ru-RU"/>
        </w:rPr>
        <w:t>»</w:t>
      </w:r>
    </w:p>
    <w:p w:rsidR="005E72DF" w:rsidRPr="00C066A1" w:rsidRDefault="005E72DF" w:rsidP="00785EC7">
      <w:pPr>
        <w:spacing w:after="0" w:line="240" w:lineRule="auto"/>
        <w:jc w:val="center"/>
        <w:rPr>
          <w:rFonts w:ascii="Times New Roman" w:eastAsia="Times New Roman" w:hAnsi="Times New Roman" w:cs="Times New Roman"/>
          <w:bCs/>
          <w:sz w:val="24"/>
          <w:szCs w:val="24"/>
          <w:lang w:eastAsia="ru-RU"/>
        </w:rPr>
      </w:pPr>
    </w:p>
    <w:p w:rsidR="00785EC7" w:rsidRPr="00CC1DD0" w:rsidRDefault="00785EC7" w:rsidP="00785EC7">
      <w:pPr>
        <w:spacing w:after="0" w:line="240" w:lineRule="auto"/>
        <w:jc w:val="center"/>
        <w:rPr>
          <w:rFonts w:ascii="Times New Roman" w:eastAsia="Times New Roman" w:hAnsi="Times New Roman" w:cs="Times New Roman"/>
          <w:b/>
          <w:bCs/>
          <w:sz w:val="24"/>
          <w:szCs w:val="24"/>
          <w:lang w:eastAsia="ru-RU"/>
        </w:rPr>
      </w:pPr>
    </w:p>
    <w:tbl>
      <w:tblPr>
        <w:tblStyle w:val="af4"/>
        <w:tblW w:w="4888" w:type="pct"/>
        <w:tblInd w:w="108" w:type="dxa"/>
        <w:tblLayout w:type="fixed"/>
        <w:tblLook w:val="0000" w:firstRow="0" w:lastRow="0" w:firstColumn="0" w:lastColumn="0" w:noHBand="0" w:noVBand="0"/>
      </w:tblPr>
      <w:tblGrid>
        <w:gridCol w:w="2919"/>
        <w:gridCol w:w="6438"/>
      </w:tblGrid>
      <w:tr w:rsidR="00DE7CD2" w:rsidRPr="00CC1DD0" w:rsidTr="00DE7CD2">
        <w:trPr>
          <w:trHeight w:val="20"/>
        </w:trPr>
        <w:tc>
          <w:tcPr>
            <w:tcW w:w="1560" w:type="pct"/>
          </w:tcPr>
          <w:p w:rsidR="00C066A1"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w:t>
            </w:r>
          </w:p>
          <w:p w:rsidR="00C066A1"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исполнитель </w:t>
            </w:r>
          </w:p>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муниципальной  программы</w:t>
            </w:r>
          </w:p>
          <w:p w:rsidR="00DE7CD2" w:rsidRPr="00CC1DD0" w:rsidRDefault="00DE7CD2" w:rsidP="00785EC7">
            <w:pPr>
              <w:jc w:val="both"/>
              <w:rPr>
                <w:rFonts w:ascii="Times New Roman" w:eastAsia="Times New Roman" w:hAnsi="Times New Roman" w:cs="Times New Roman"/>
                <w:sz w:val="24"/>
                <w:szCs w:val="24"/>
                <w:lang w:eastAsia="ru-RU"/>
              </w:rPr>
            </w:pPr>
          </w:p>
        </w:tc>
        <w:tc>
          <w:tcPr>
            <w:tcW w:w="3440" w:type="pct"/>
          </w:tcPr>
          <w:p w:rsidR="00DE7CD2" w:rsidRPr="00CC1DD0" w:rsidRDefault="00C066A1" w:rsidP="00AE6B50">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E7CD2" w:rsidRPr="00DE7CD2">
              <w:rPr>
                <w:rFonts w:ascii="Times New Roman" w:eastAsia="Times New Roman" w:hAnsi="Times New Roman" w:cs="Times New Roman"/>
                <w:sz w:val="24"/>
                <w:szCs w:val="24"/>
                <w:lang w:eastAsia="ru-RU"/>
              </w:rPr>
              <w:t>дминистраци</w:t>
            </w:r>
            <w:r w:rsidR="00AE6B50">
              <w:rPr>
                <w:rFonts w:ascii="Times New Roman" w:eastAsia="Times New Roman" w:hAnsi="Times New Roman" w:cs="Times New Roman"/>
                <w:sz w:val="24"/>
                <w:szCs w:val="24"/>
                <w:lang w:eastAsia="ru-RU"/>
              </w:rPr>
              <w:t>я</w:t>
            </w:r>
            <w:r w:rsidR="00DE7CD2" w:rsidRPr="00DE7CD2">
              <w:rPr>
                <w:rFonts w:ascii="Times New Roman" w:eastAsia="Times New Roman" w:hAnsi="Times New Roman" w:cs="Times New Roman"/>
                <w:sz w:val="24"/>
                <w:szCs w:val="24"/>
                <w:lang w:eastAsia="ru-RU"/>
              </w:rPr>
              <w:t xml:space="preserve"> Канашского муниципального округа Чувашской Республики</w:t>
            </w:r>
          </w:p>
        </w:tc>
      </w:tr>
      <w:tr w:rsidR="000C7F7F" w:rsidRPr="00CC1DD0" w:rsidTr="00DE7CD2">
        <w:trPr>
          <w:trHeight w:val="20"/>
        </w:trPr>
        <w:tc>
          <w:tcPr>
            <w:tcW w:w="1560" w:type="pct"/>
          </w:tcPr>
          <w:p w:rsidR="000C7F7F" w:rsidRPr="00CC1DD0" w:rsidRDefault="000C7F7F"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Соисполнители </w:t>
            </w:r>
            <w:r w:rsidRPr="000C7F7F">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пальной  про</w:t>
            </w:r>
            <w:r w:rsidRPr="000C7F7F">
              <w:rPr>
                <w:rFonts w:ascii="Times New Roman" w:eastAsia="Times New Roman" w:hAnsi="Times New Roman" w:cs="Times New Roman"/>
                <w:sz w:val="24"/>
                <w:szCs w:val="24"/>
                <w:lang w:eastAsia="ru-RU"/>
              </w:rPr>
              <w:t>граммы</w:t>
            </w:r>
          </w:p>
        </w:tc>
        <w:tc>
          <w:tcPr>
            <w:tcW w:w="3440" w:type="pct"/>
          </w:tcPr>
          <w:p w:rsidR="000C7F7F" w:rsidRDefault="000C7F7F" w:rsidP="00554AEC">
            <w:pPr>
              <w:widowControl w:val="0"/>
              <w:autoSpaceDE w:val="0"/>
              <w:autoSpaceDN w:val="0"/>
              <w:adjustRightInd w:val="0"/>
              <w:jc w:val="both"/>
              <w:rPr>
                <w:rFonts w:ascii="Times New Roman" w:eastAsia="Times New Roman" w:hAnsi="Times New Roman" w:cs="Times New Roman"/>
                <w:sz w:val="24"/>
                <w:szCs w:val="24"/>
                <w:lang w:eastAsia="ru-RU"/>
              </w:rPr>
            </w:pPr>
            <w:r w:rsidRPr="000C7F7F">
              <w:rPr>
                <w:rFonts w:ascii="Times New Roman" w:eastAsia="Times New Roman" w:hAnsi="Times New Roman" w:cs="Times New Roman"/>
                <w:sz w:val="24"/>
                <w:szCs w:val="24"/>
                <w:lang w:eastAsia="ru-RU"/>
              </w:rPr>
              <w:t xml:space="preserve">Управление образования и молодежной политики </w:t>
            </w:r>
            <w:proofErr w:type="spellStart"/>
            <w:proofErr w:type="gramStart"/>
            <w:r w:rsidRPr="000C7F7F">
              <w:rPr>
                <w:rFonts w:ascii="Times New Roman" w:eastAsia="Times New Roman" w:hAnsi="Times New Roman" w:cs="Times New Roman"/>
                <w:sz w:val="24"/>
                <w:szCs w:val="24"/>
                <w:lang w:eastAsia="ru-RU"/>
              </w:rPr>
              <w:t>админи-страции</w:t>
            </w:r>
            <w:proofErr w:type="spellEnd"/>
            <w:proofErr w:type="gramEnd"/>
            <w:r w:rsidRPr="000C7F7F">
              <w:rPr>
                <w:rFonts w:ascii="Times New Roman" w:eastAsia="Times New Roman" w:hAnsi="Times New Roman" w:cs="Times New Roman"/>
                <w:sz w:val="24"/>
                <w:szCs w:val="24"/>
                <w:lang w:eastAsia="ru-RU"/>
              </w:rPr>
              <w:t xml:space="preserve"> Канашского муниципального округа Чувашской Республики;  </w:t>
            </w:r>
          </w:p>
          <w:p w:rsidR="000C7F7F" w:rsidRDefault="000C7F7F" w:rsidP="00554AEC">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w:t>
            </w:r>
            <w:r w:rsidRPr="000C7F7F">
              <w:rPr>
                <w:rFonts w:ascii="Times New Roman" w:eastAsia="Times New Roman" w:hAnsi="Times New Roman" w:cs="Times New Roman"/>
                <w:sz w:val="24"/>
                <w:szCs w:val="24"/>
                <w:lang w:eastAsia="ru-RU"/>
              </w:rPr>
              <w:t xml:space="preserve"> по физической культуре и спорту отдела социального развития администрации Канашского муниципального округа Чувашской Республики</w:t>
            </w:r>
          </w:p>
        </w:tc>
      </w:tr>
      <w:tr w:rsidR="00DE7CD2" w:rsidRPr="00CC1DD0" w:rsidTr="00DE7CD2">
        <w:trPr>
          <w:trHeight w:val="20"/>
        </w:trPr>
        <w:tc>
          <w:tcPr>
            <w:tcW w:w="1560" w:type="pct"/>
          </w:tcPr>
          <w:p w:rsidR="00DE7CD2" w:rsidRPr="00CC1DD0" w:rsidRDefault="00FF67F7"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w:t>
            </w:r>
            <w:r w:rsidR="00DE7CD2" w:rsidRPr="00CC1DD0">
              <w:rPr>
                <w:rFonts w:ascii="Times New Roman" w:eastAsia="Times New Roman" w:hAnsi="Times New Roman" w:cs="Times New Roman"/>
                <w:sz w:val="24"/>
                <w:szCs w:val="24"/>
                <w:lang w:eastAsia="ru-RU"/>
              </w:rPr>
              <w:t xml:space="preserve"> муниципальной программы </w:t>
            </w:r>
          </w:p>
        </w:tc>
        <w:tc>
          <w:tcPr>
            <w:tcW w:w="3440" w:type="pct"/>
          </w:tcPr>
          <w:p w:rsidR="00FF67F7" w:rsidRDefault="00DE7CD2" w:rsidP="00554AEC">
            <w:pPr>
              <w:widowControl w:val="0"/>
              <w:autoSpaceDE w:val="0"/>
              <w:autoSpaceDN w:val="0"/>
              <w:adjustRightInd w:val="0"/>
              <w:jc w:val="both"/>
              <w:rPr>
                <w:rFonts w:ascii="Times New Roman" w:eastAsia="Times New Roman" w:hAnsi="Times New Roman" w:cs="Times New Roman"/>
                <w:sz w:val="24"/>
                <w:szCs w:val="24"/>
                <w:lang w:eastAsia="ru-RU"/>
              </w:rPr>
            </w:pPr>
            <w:r w:rsidRPr="00DE7CD2">
              <w:rPr>
                <w:rFonts w:ascii="Times New Roman" w:eastAsia="Times New Roman" w:hAnsi="Times New Roman" w:cs="Times New Roman"/>
                <w:sz w:val="24"/>
                <w:szCs w:val="24"/>
                <w:lang w:eastAsia="ru-RU"/>
              </w:rPr>
              <w:t>Управление образования и молодежной политики администрации Канашского муниципального округа Чувашской Республики</w:t>
            </w:r>
            <w:r w:rsidR="00FF67F7">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sz w:val="24"/>
                <w:szCs w:val="24"/>
                <w:lang w:eastAsia="ru-RU"/>
              </w:rPr>
              <w:t xml:space="preserve">  </w:t>
            </w:r>
          </w:p>
          <w:p w:rsidR="00FF67F7" w:rsidRDefault="00DE7CD2" w:rsidP="00554AEC">
            <w:pPr>
              <w:widowControl w:val="0"/>
              <w:autoSpaceDE w:val="0"/>
              <w:autoSpaceDN w:val="0"/>
              <w:adjustRightInd w:val="0"/>
              <w:jc w:val="both"/>
              <w:rPr>
                <w:rFonts w:ascii="Times New Roman" w:eastAsia="Times New Roman" w:hAnsi="Times New Roman" w:cs="Times New Roman"/>
                <w:sz w:val="24"/>
                <w:szCs w:val="24"/>
                <w:lang w:eastAsia="ru-RU"/>
              </w:rPr>
            </w:pPr>
            <w:r w:rsidRPr="00DE7CD2">
              <w:rPr>
                <w:rFonts w:ascii="Times New Roman" w:eastAsia="Times New Roman" w:hAnsi="Times New Roman" w:cs="Times New Roman"/>
                <w:sz w:val="24"/>
                <w:szCs w:val="24"/>
                <w:lang w:eastAsia="ru-RU"/>
              </w:rPr>
              <w:t>БУ «Канашская ЦРБ им. Ф.Г. Григорьева» Минздрава Чувашии</w:t>
            </w:r>
            <w:r w:rsidR="00FF67F7">
              <w:rPr>
                <w:rFonts w:ascii="Times New Roman" w:eastAsia="Times New Roman" w:hAnsi="Times New Roman" w:cs="Times New Roman"/>
                <w:sz w:val="24"/>
                <w:szCs w:val="24"/>
                <w:lang w:eastAsia="ru-RU"/>
              </w:rPr>
              <w:t xml:space="preserve"> (по согласованию);</w:t>
            </w:r>
            <w:r w:rsidRPr="00CC1DD0">
              <w:rPr>
                <w:rFonts w:ascii="Times New Roman" w:eastAsia="Times New Roman" w:hAnsi="Times New Roman" w:cs="Times New Roman"/>
                <w:sz w:val="24"/>
                <w:szCs w:val="24"/>
                <w:lang w:eastAsia="ru-RU"/>
              </w:rPr>
              <w:t xml:space="preserve"> </w:t>
            </w:r>
          </w:p>
          <w:p w:rsidR="00FF67F7" w:rsidRDefault="00FF67F7" w:rsidP="00554AEC">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E7CD2" w:rsidRPr="00DE7CD2">
              <w:rPr>
                <w:rFonts w:ascii="Times New Roman" w:eastAsia="Times New Roman" w:hAnsi="Times New Roman" w:cs="Times New Roman"/>
                <w:sz w:val="24"/>
                <w:szCs w:val="24"/>
                <w:lang w:eastAsia="ru-RU"/>
              </w:rPr>
              <w:t>правление по благоустройству и развитию территорий администрации Канашского муниципального округа Чувашской Республики</w:t>
            </w:r>
            <w:r w:rsidR="00DE7CD2" w:rsidRPr="00CC1DD0">
              <w:rPr>
                <w:rFonts w:ascii="Times New Roman" w:eastAsia="Times New Roman" w:hAnsi="Times New Roman" w:cs="Times New Roman"/>
                <w:sz w:val="24"/>
                <w:szCs w:val="24"/>
                <w:lang w:eastAsia="ru-RU"/>
              </w:rPr>
              <w:t xml:space="preserve"> (по согласованию)</w:t>
            </w:r>
            <w:r>
              <w:rPr>
                <w:rFonts w:ascii="Times New Roman" w:eastAsia="Times New Roman" w:hAnsi="Times New Roman" w:cs="Times New Roman"/>
                <w:sz w:val="24"/>
                <w:szCs w:val="24"/>
                <w:lang w:eastAsia="ru-RU"/>
              </w:rPr>
              <w:t>;</w:t>
            </w:r>
          </w:p>
          <w:p w:rsidR="00576291" w:rsidRDefault="00FF67F7" w:rsidP="00554AEC">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E7CD2" w:rsidRPr="00DE7CD2">
              <w:rPr>
                <w:rFonts w:ascii="Times New Roman" w:eastAsia="Times New Roman" w:hAnsi="Times New Roman" w:cs="Times New Roman"/>
                <w:sz w:val="24"/>
                <w:szCs w:val="24"/>
                <w:lang w:eastAsia="ru-RU"/>
              </w:rPr>
              <w:t>ектор цифровизации и информационных технологий управления делами администрации Канашского муниципального округа Чувашской Республики</w:t>
            </w:r>
            <w:r w:rsidR="00576291">
              <w:rPr>
                <w:rFonts w:ascii="Times New Roman" w:eastAsia="Times New Roman" w:hAnsi="Times New Roman" w:cs="Times New Roman"/>
                <w:sz w:val="24"/>
                <w:szCs w:val="24"/>
                <w:lang w:eastAsia="ru-RU"/>
              </w:rPr>
              <w:t>;</w:t>
            </w:r>
          </w:p>
          <w:p w:rsidR="00576291" w:rsidRDefault="00DE7CD2" w:rsidP="00554AEC">
            <w:pPr>
              <w:widowControl w:val="0"/>
              <w:autoSpaceDE w:val="0"/>
              <w:autoSpaceDN w:val="0"/>
              <w:adjustRightInd w:val="0"/>
              <w:jc w:val="both"/>
              <w:rPr>
                <w:rFonts w:ascii="Times New Roman" w:eastAsia="Times New Roman" w:hAnsi="Times New Roman" w:cs="Times New Roman"/>
                <w:sz w:val="24"/>
                <w:szCs w:val="24"/>
                <w:lang w:eastAsia="ru-RU"/>
              </w:rPr>
            </w:pPr>
            <w:r w:rsidRPr="00DE7CD2">
              <w:rPr>
                <w:rFonts w:ascii="Times New Roman" w:eastAsia="Times New Roman" w:hAnsi="Times New Roman" w:cs="Times New Roman"/>
                <w:sz w:val="24"/>
                <w:szCs w:val="24"/>
                <w:lang w:eastAsia="ru-RU"/>
              </w:rPr>
              <w:t>АУ ДО «ДЮСШ им. Г.Н. Смирнова» Канашского муниципального округа Чувашской Республики</w:t>
            </w:r>
            <w:r w:rsidR="00576291">
              <w:rPr>
                <w:rFonts w:ascii="Times New Roman" w:eastAsia="Times New Roman" w:hAnsi="Times New Roman" w:cs="Times New Roman"/>
                <w:sz w:val="24"/>
                <w:szCs w:val="24"/>
                <w:lang w:eastAsia="ru-RU"/>
              </w:rPr>
              <w:t>;</w:t>
            </w:r>
          </w:p>
          <w:p w:rsidR="00576291" w:rsidRDefault="00DE7CD2" w:rsidP="00554AEC">
            <w:pPr>
              <w:widowControl w:val="0"/>
              <w:autoSpaceDE w:val="0"/>
              <w:autoSpaceDN w:val="0"/>
              <w:adjustRightInd w:val="0"/>
              <w:jc w:val="both"/>
              <w:rPr>
                <w:rFonts w:ascii="Times New Roman" w:eastAsia="Times New Roman" w:hAnsi="Times New Roman" w:cs="Times New Roman"/>
                <w:sz w:val="24"/>
                <w:szCs w:val="24"/>
                <w:lang w:eastAsia="ru-RU"/>
              </w:rPr>
            </w:pPr>
            <w:r w:rsidRPr="00DE7CD2">
              <w:rPr>
                <w:rFonts w:ascii="Times New Roman" w:eastAsia="Times New Roman" w:hAnsi="Times New Roman" w:cs="Times New Roman"/>
                <w:sz w:val="24"/>
                <w:szCs w:val="24"/>
                <w:lang w:eastAsia="ru-RU"/>
              </w:rPr>
              <w:t>АУ ДО «ДЮСШ «Импульс»» Канашского муниципального округа Чувашской Республики</w:t>
            </w:r>
            <w:r w:rsidRPr="00CC1DD0">
              <w:rPr>
                <w:rFonts w:ascii="Times New Roman" w:eastAsia="Times New Roman" w:hAnsi="Times New Roman" w:cs="Times New Roman"/>
                <w:sz w:val="24"/>
                <w:szCs w:val="24"/>
                <w:lang w:eastAsia="ru-RU"/>
              </w:rPr>
              <w:t xml:space="preserve"> (по согласованию)</w:t>
            </w:r>
            <w:r w:rsidR="00576291">
              <w:rPr>
                <w:rFonts w:ascii="Times New Roman" w:eastAsia="Times New Roman" w:hAnsi="Times New Roman" w:cs="Times New Roman"/>
                <w:sz w:val="24"/>
                <w:szCs w:val="24"/>
                <w:lang w:eastAsia="ru-RU"/>
              </w:rPr>
              <w:t>;</w:t>
            </w:r>
          </w:p>
          <w:p w:rsidR="00DE7CD2" w:rsidRPr="00CC1DD0" w:rsidRDefault="00DE7CD2" w:rsidP="000C7F7F">
            <w:pPr>
              <w:widowControl w:val="0"/>
              <w:autoSpaceDE w:val="0"/>
              <w:autoSpaceDN w:val="0"/>
              <w:adjustRightInd w:val="0"/>
              <w:jc w:val="both"/>
              <w:rPr>
                <w:rFonts w:ascii="Times New Roman" w:eastAsia="Times New Roman" w:hAnsi="Times New Roman" w:cs="Times New Roman"/>
                <w:sz w:val="24"/>
                <w:szCs w:val="24"/>
                <w:lang w:eastAsia="ru-RU"/>
              </w:rPr>
            </w:pPr>
            <w:r w:rsidRPr="00DE7CD2">
              <w:rPr>
                <w:rFonts w:ascii="Times New Roman" w:eastAsia="Times New Roman" w:hAnsi="Times New Roman" w:cs="Times New Roman"/>
                <w:sz w:val="24"/>
                <w:szCs w:val="24"/>
                <w:lang w:eastAsia="ru-RU"/>
              </w:rPr>
              <w:t>МО ДОСААФ России Канашского муниципального округа Чувашской Республики</w:t>
            </w:r>
            <w:r>
              <w:rPr>
                <w:rFonts w:ascii="Times New Roman" w:eastAsia="Times New Roman" w:hAnsi="Times New Roman" w:cs="Times New Roman"/>
                <w:sz w:val="24"/>
                <w:szCs w:val="24"/>
                <w:lang w:eastAsia="ru-RU"/>
              </w:rPr>
              <w:t xml:space="preserve"> (по согласо</w:t>
            </w:r>
            <w:r w:rsidR="00576291">
              <w:rPr>
                <w:rFonts w:ascii="Times New Roman" w:eastAsia="Times New Roman" w:hAnsi="Times New Roman" w:cs="Times New Roman"/>
                <w:sz w:val="24"/>
                <w:szCs w:val="24"/>
                <w:lang w:eastAsia="ru-RU"/>
              </w:rPr>
              <w:t>ванию)</w:t>
            </w:r>
          </w:p>
        </w:tc>
      </w:tr>
      <w:tr w:rsidR="00DE7CD2" w:rsidRPr="00CC1DD0" w:rsidTr="00DE7CD2">
        <w:trPr>
          <w:trHeight w:val="20"/>
        </w:trPr>
        <w:tc>
          <w:tcPr>
            <w:tcW w:w="1560" w:type="pct"/>
          </w:tcPr>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t>Подпрограммы муниципальной программы</w:t>
            </w:r>
            <w:r w:rsidRPr="00CC1DD0">
              <w:rPr>
                <w:rFonts w:ascii="Times New Roman" w:eastAsia="Times New Roman" w:hAnsi="Times New Roman" w:cs="Times New Roman"/>
                <w:sz w:val="24"/>
                <w:szCs w:val="24"/>
                <w:lang w:eastAsia="ru-RU"/>
              </w:rPr>
              <w:t xml:space="preserve"> </w:t>
            </w:r>
          </w:p>
        </w:tc>
        <w:tc>
          <w:tcPr>
            <w:tcW w:w="3440" w:type="pct"/>
          </w:tcPr>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физической культуры и массового спорта»;</w:t>
            </w:r>
          </w:p>
          <w:p w:rsidR="00DE7CD2" w:rsidRPr="00CC1DD0" w:rsidRDefault="00DE7CD2" w:rsidP="000C7F7F">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спорта высших достижений и системы подготовки спортивного резерва»</w:t>
            </w:r>
          </w:p>
        </w:tc>
      </w:tr>
      <w:tr w:rsidR="00DE7CD2" w:rsidRPr="00CC1DD0" w:rsidTr="00DE7CD2">
        <w:trPr>
          <w:trHeight w:val="20"/>
        </w:trPr>
        <w:tc>
          <w:tcPr>
            <w:tcW w:w="1560" w:type="pct"/>
          </w:tcPr>
          <w:p w:rsidR="00DE7CD2" w:rsidRPr="00CC1DD0" w:rsidRDefault="00DE7CD2" w:rsidP="00785EC7">
            <w:pP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Цели </w:t>
            </w:r>
            <w:r w:rsidRPr="00CC1DD0">
              <w:rPr>
                <w:rFonts w:ascii="Times New Roman" w:eastAsia="Times New Roman" w:hAnsi="Times New Roman" w:cs="Times New Roman"/>
                <w:bCs/>
                <w:sz w:val="24"/>
                <w:szCs w:val="24"/>
                <w:lang w:eastAsia="ru-RU"/>
              </w:rPr>
              <w:t xml:space="preserve"> муниципальной </w:t>
            </w:r>
            <w:r w:rsidRPr="00CC1DD0">
              <w:rPr>
                <w:rFonts w:ascii="Times New Roman" w:eastAsia="Times New Roman" w:hAnsi="Times New Roman" w:cs="Times New Roman"/>
                <w:sz w:val="24"/>
                <w:szCs w:val="24"/>
                <w:lang w:eastAsia="ru-RU"/>
              </w:rPr>
              <w:t xml:space="preserve"> программы</w:t>
            </w:r>
          </w:p>
        </w:tc>
        <w:tc>
          <w:tcPr>
            <w:tcW w:w="3440" w:type="pct"/>
          </w:tcPr>
          <w:p w:rsidR="00DE7CD2" w:rsidRPr="00CC1DD0" w:rsidRDefault="00DE7CD2" w:rsidP="00785EC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DE7CD2" w:rsidRPr="00CC1DD0" w:rsidRDefault="00DE7CD2" w:rsidP="000C7F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повышение конкурентоспособности спортсменов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всероссийских и республиканских  спортивных соревнованиях</w:t>
            </w:r>
          </w:p>
        </w:tc>
      </w:tr>
      <w:tr w:rsidR="00DE7CD2" w:rsidRPr="00CC1DD0" w:rsidTr="00DE7CD2">
        <w:trPr>
          <w:trHeight w:val="20"/>
        </w:trPr>
        <w:tc>
          <w:tcPr>
            <w:tcW w:w="1560" w:type="pct"/>
          </w:tcPr>
          <w:p w:rsidR="00DE7CD2" w:rsidRPr="00CC1DD0" w:rsidRDefault="00DE7CD2" w:rsidP="00785EC7">
            <w:pP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Задачи </w:t>
            </w:r>
            <w:r w:rsidRPr="00CC1DD0">
              <w:rPr>
                <w:rFonts w:ascii="Times New Roman" w:eastAsia="Times New Roman" w:hAnsi="Times New Roman" w:cs="Times New Roman"/>
                <w:bCs/>
                <w:sz w:val="24"/>
                <w:szCs w:val="24"/>
                <w:lang w:eastAsia="ru-RU"/>
              </w:rPr>
              <w:t xml:space="preserve"> муниципальной </w:t>
            </w:r>
            <w:r w:rsidRPr="00CC1DD0">
              <w:rPr>
                <w:rFonts w:ascii="Times New Roman" w:eastAsia="Times New Roman" w:hAnsi="Times New Roman" w:cs="Times New Roman"/>
                <w:sz w:val="24"/>
                <w:szCs w:val="24"/>
                <w:lang w:eastAsia="ru-RU"/>
              </w:rPr>
              <w:t xml:space="preserve"> программы</w:t>
            </w:r>
          </w:p>
        </w:tc>
        <w:tc>
          <w:tcPr>
            <w:tcW w:w="3440" w:type="pct"/>
          </w:tcPr>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 xml:space="preserve">повышение мотивации населения Канашского </w:t>
            </w:r>
            <w:r>
              <w:rPr>
                <w:rFonts w:ascii="Times New Roman" w:eastAsia="Times New Roman" w:hAnsi="Times New Roman" w:cs="Times New Roman"/>
                <w:color w:val="000000" w:themeColor="text1"/>
                <w:sz w:val="24"/>
                <w:szCs w:val="24"/>
                <w:lang w:eastAsia="ru-RU"/>
              </w:rPr>
              <w:t>муниципального округа</w:t>
            </w:r>
            <w:r w:rsidRPr="00CC1DD0">
              <w:rPr>
                <w:rFonts w:ascii="Times New Roman" w:eastAsia="Times New Roman" w:hAnsi="Times New Roman" w:cs="Times New Roman"/>
                <w:color w:val="000000" w:themeColor="text1"/>
                <w:sz w:val="24"/>
                <w:szCs w:val="24"/>
                <w:lang w:eastAsia="ru-RU"/>
              </w:rPr>
              <w:t xml:space="preserve">  Чувашской Республики к систематическим занятиям физической культурой и спортом</w:t>
            </w:r>
          </w:p>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развитие спортивной инфраструктуры с использованием принципов государственно-частного партнерства</w:t>
            </w:r>
          </w:p>
          <w:p w:rsidR="00DE7CD2" w:rsidRPr="00CC1DD0" w:rsidRDefault="00DE7CD2" w:rsidP="00785EC7">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обеспечение успешного выступления спортсменов </w:t>
            </w:r>
            <w:r w:rsidRPr="00CC1DD0">
              <w:rPr>
                <w:rFonts w:ascii="Times New Roman" w:eastAsia="Times New Roman" w:hAnsi="Times New Roman" w:cs="Times New Roman"/>
                <w:sz w:val="24"/>
                <w:szCs w:val="24"/>
                <w:lang w:eastAsia="ru-RU"/>
              </w:rPr>
              <w:lastRenderedPageBreak/>
              <w:t xml:space="preserve">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DE7CD2" w:rsidRPr="00CC1DD0" w:rsidRDefault="00DE7CD2" w:rsidP="00785EC7">
            <w:pPr>
              <w:jc w:val="both"/>
              <w:rPr>
                <w:rFonts w:ascii="Times New Roman" w:eastAsia="Times New Roman" w:hAnsi="Times New Roman" w:cs="Times New Roman"/>
                <w:sz w:val="24"/>
                <w:szCs w:val="24"/>
                <w:lang w:eastAsia="ru-RU"/>
              </w:rPr>
            </w:pPr>
          </w:p>
        </w:tc>
      </w:tr>
      <w:tr w:rsidR="00DE7CD2" w:rsidRPr="00CC1DD0" w:rsidTr="00DE7CD2">
        <w:trPr>
          <w:trHeight w:val="20"/>
        </w:trPr>
        <w:tc>
          <w:tcPr>
            <w:tcW w:w="1560" w:type="pct"/>
          </w:tcPr>
          <w:p w:rsidR="00DE7CD2" w:rsidRPr="00CC1DD0" w:rsidRDefault="00DE7CD2" w:rsidP="00785EC7">
            <w:pP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Целевые индикаторы и показатели муниципальной программы </w:t>
            </w:r>
          </w:p>
          <w:p w:rsidR="00DE7CD2" w:rsidRPr="00CC1DD0" w:rsidRDefault="00DE7CD2" w:rsidP="00785EC7">
            <w:pPr>
              <w:jc w:val="both"/>
              <w:rPr>
                <w:rFonts w:ascii="Times New Roman" w:eastAsia="Times New Roman" w:hAnsi="Times New Roman" w:cs="Times New Roman"/>
                <w:sz w:val="24"/>
                <w:szCs w:val="24"/>
                <w:lang w:eastAsia="ru-RU"/>
              </w:rPr>
            </w:pPr>
          </w:p>
        </w:tc>
        <w:tc>
          <w:tcPr>
            <w:tcW w:w="3440" w:type="pct"/>
          </w:tcPr>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достижение к 2036 году следующих целевых индикаторов и показателей:</w:t>
            </w:r>
          </w:p>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60,0 процента</w:t>
            </w:r>
          </w:p>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79,5 процента</w:t>
            </w:r>
          </w:p>
          <w:p w:rsidR="00DE7CD2" w:rsidRPr="00CC1DD0" w:rsidRDefault="00DE7CD2" w:rsidP="000C7F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доля спортсменов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принявших участие во всероссийских и республиканских  соревнованиях, в общей </w:t>
            </w:r>
            <w:proofErr w:type="gramStart"/>
            <w:r w:rsidRPr="00CC1DD0">
              <w:rPr>
                <w:rFonts w:ascii="Times New Roman" w:eastAsia="Times New Roman" w:hAnsi="Times New Roman" w:cs="Times New Roman"/>
                <w:sz w:val="24"/>
                <w:szCs w:val="24"/>
                <w:lang w:eastAsia="ru-RU"/>
              </w:rPr>
              <w:t>численности</w:t>
            </w:r>
            <w:proofErr w:type="gramEnd"/>
            <w:r w:rsidRPr="00CC1DD0">
              <w:rPr>
                <w:rFonts w:ascii="Times New Roman" w:eastAsia="Times New Roman" w:hAnsi="Times New Roman" w:cs="Times New Roman"/>
                <w:sz w:val="24"/>
                <w:szCs w:val="24"/>
                <w:lang w:eastAsia="ru-RU"/>
              </w:rPr>
              <w:t xml:space="preserve">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15,0 процента</w:t>
            </w:r>
          </w:p>
        </w:tc>
      </w:tr>
      <w:tr w:rsidR="00DE7CD2" w:rsidRPr="00CC1DD0" w:rsidTr="00DE7CD2">
        <w:trPr>
          <w:trHeight w:val="20"/>
        </w:trPr>
        <w:tc>
          <w:tcPr>
            <w:tcW w:w="1560" w:type="pct"/>
          </w:tcPr>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муниципальной  программы </w:t>
            </w:r>
          </w:p>
          <w:p w:rsidR="00DE7CD2" w:rsidRPr="00CC1DD0" w:rsidRDefault="00DE7CD2" w:rsidP="00785EC7">
            <w:pPr>
              <w:jc w:val="both"/>
              <w:rPr>
                <w:rFonts w:ascii="Times New Roman" w:eastAsia="Times New Roman" w:hAnsi="Times New Roman" w:cs="Times New Roman"/>
                <w:sz w:val="24"/>
                <w:szCs w:val="24"/>
                <w:lang w:eastAsia="ru-RU"/>
              </w:rPr>
            </w:pPr>
          </w:p>
        </w:tc>
        <w:tc>
          <w:tcPr>
            <w:tcW w:w="3440" w:type="pct"/>
          </w:tcPr>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3</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2035 годы:</w:t>
            </w:r>
          </w:p>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1 этап – 202</w:t>
            </w:r>
            <w:r>
              <w:rPr>
                <w:rFonts w:ascii="Times New Roman" w:eastAsia="Times New Roman" w:hAnsi="Times New Roman" w:cs="Times New Roman"/>
                <w:color w:val="000000" w:themeColor="text1"/>
                <w:sz w:val="24"/>
                <w:szCs w:val="24"/>
                <w:lang w:eastAsia="ru-RU"/>
              </w:rPr>
              <w:t>3</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2025 годы;</w:t>
            </w:r>
          </w:p>
          <w:p w:rsidR="00DE7CD2" w:rsidRPr="00CC1DD0" w:rsidRDefault="00DE7CD2"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 этап –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DE7CD2" w:rsidRPr="00CC1DD0" w:rsidRDefault="00DE7CD2" w:rsidP="000C7F7F">
            <w:pPr>
              <w:widowControl w:val="0"/>
              <w:autoSpaceDE w:val="0"/>
              <w:autoSpaceDN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color w:val="000000" w:themeColor="text1"/>
                <w:sz w:val="24"/>
                <w:szCs w:val="24"/>
                <w:lang w:eastAsia="ru-RU"/>
              </w:rPr>
              <w:t>3 этап –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2035 годы.</w:t>
            </w:r>
            <w:r w:rsidRPr="00CC1DD0">
              <w:rPr>
                <w:rFonts w:ascii="Times New Roman" w:eastAsia="Times New Roman" w:hAnsi="Times New Roman" w:cs="Times New Roman"/>
                <w:sz w:val="24"/>
                <w:szCs w:val="24"/>
                <w:lang w:eastAsia="ru-RU"/>
              </w:rPr>
              <w:t xml:space="preserve"> </w:t>
            </w:r>
          </w:p>
        </w:tc>
      </w:tr>
      <w:tr w:rsidR="00DE7CD2" w:rsidRPr="00CC1DD0" w:rsidTr="00DE7CD2">
        <w:trPr>
          <w:trHeight w:val="20"/>
        </w:trPr>
        <w:tc>
          <w:tcPr>
            <w:tcW w:w="1560" w:type="pct"/>
          </w:tcPr>
          <w:p w:rsidR="00DE7CD2" w:rsidRPr="00CC1DD0" w:rsidRDefault="00DE7CD2" w:rsidP="00FC70F9">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Объемы финансирования муниципальной программы с разбивкой по годам реализации </w:t>
            </w:r>
          </w:p>
        </w:tc>
        <w:tc>
          <w:tcPr>
            <w:tcW w:w="3440" w:type="pct"/>
          </w:tcPr>
          <w:p w:rsidR="00DE7CD2" w:rsidRPr="00CC1DD0" w:rsidRDefault="00DE7CD2" w:rsidP="00FC70F9">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прогнозируемые объемы финансирования муниципальной программы в 202</w:t>
            </w:r>
            <w:r>
              <w:rPr>
                <w:rFonts w:ascii="Times New Roman" w:eastAsia="Times New Roman" w:hAnsi="Times New Roman" w:cs="Times New Roman"/>
                <w:color w:val="000000" w:themeColor="text1"/>
                <w:sz w:val="24"/>
                <w:szCs w:val="24"/>
                <w:lang w:eastAsia="ru-RU"/>
              </w:rPr>
              <w:t>3</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2035 годах составляют </w:t>
            </w:r>
            <w:r>
              <w:rPr>
                <w:rFonts w:ascii="Times New Roman" w:eastAsia="Times New Roman" w:hAnsi="Times New Roman" w:cs="Times New Roman"/>
                <w:color w:val="000000" w:themeColor="text1"/>
                <w:sz w:val="24"/>
                <w:szCs w:val="24"/>
                <w:lang w:eastAsia="ru-RU"/>
              </w:rPr>
              <w:t>243950,0</w:t>
            </w:r>
            <w:r w:rsidRPr="00CC1DD0">
              <w:rPr>
                <w:rFonts w:ascii="Times New Roman" w:eastAsia="Times New Roman" w:hAnsi="Times New Roman" w:cs="Times New Roman"/>
                <w:b/>
                <w:color w:val="FF0000"/>
                <w:sz w:val="24"/>
                <w:szCs w:val="24"/>
                <w:lang w:eastAsia="ru-RU"/>
              </w:rPr>
              <w:t xml:space="preserve"> </w:t>
            </w:r>
            <w:r w:rsidRPr="00CC1DD0">
              <w:rPr>
                <w:rFonts w:ascii="Times New Roman" w:eastAsia="Times New Roman" w:hAnsi="Times New Roman" w:cs="Times New Roman"/>
                <w:sz w:val="24"/>
                <w:szCs w:val="24"/>
                <w:lang w:eastAsia="ru-RU"/>
              </w:rPr>
              <w:t xml:space="preserve">тыс. </w:t>
            </w:r>
            <w:r w:rsidRPr="00CC1DD0">
              <w:rPr>
                <w:rFonts w:ascii="Times New Roman" w:eastAsia="Times New Roman" w:hAnsi="Times New Roman" w:cs="Times New Roman"/>
                <w:color w:val="000000" w:themeColor="text1"/>
                <w:sz w:val="24"/>
                <w:szCs w:val="24"/>
                <w:lang w:eastAsia="ru-RU"/>
              </w:rPr>
              <w:t>рублей, в том числе:</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24750</w:t>
            </w:r>
            <w:r w:rsidRPr="00CC1DD0">
              <w:rPr>
                <w:rFonts w:ascii="Times New Roman" w:eastAsia="Times New Roman" w:hAnsi="Times New Roman" w:cs="Times New Roman"/>
                <w:sz w:val="24"/>
                <w:szCs w:val="24"/>
                <w:lang w:eastAsia="ru-RU"/>
              </w:rPr>
              <w:t>,0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20000</w:t>
            </w:r>
            <w:r w:rsidRPr="00CC1DD0">
              <w:rPr>
                <w:rFonts w:ascii="Times New Roman" w:eastAsia="Times New Roman" w:hAnsi="Times New Roman" w:cs="Times New Roman"/>
                <w:sz w:val="24"/>
                <w:szCs w:val="24"/>
                <w:lang w:eastAsia="ru-RU"/>
              </w:rPr>
              <w:t>,0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20000</w:t>
            </w:r>
            <w:r w:rsidRPr="00CC1DD0">
              <w:rPr>
                <w:rFonts w:ascii="Times New Roman" w:eastAsia="Times New Roman" w:hAnsi="Times New Roman" w:cs="Times New Roman"/>
                <w:sz w:val="24"/>
                <w:szCs w:val="24"/>
                <w:lang w:eastAsia="ru-RU"/>
              </w:rPr>
              <w:t>,0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89600,0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89600,0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Республиканского бюджета Чувашской Республики –</w:t>
            </w:r>
            <w:r>
              <w:rPr>
                <w:rFonts w:ascii="Times New Roman" w:eastAsia="Times New Roman" w:hAnsi="Times New Roman" w:cs="Times New Roman"/>
                <w:sz w:val="24"/>
                <w:szCs w:val="24"/>
                <w:lang w:eastAsia="ru-RU"/>
              </w:rPr>
              <w:t xml:space="preserve"> 0,0</w:t>
            </w:r>
            <w:r w:rsidRPr="00CC1DD0">
              <w:rPr>
                <w:rFonts w:ascii="Times New Roman" w:eastAsia="Times New Roman" w:hAnsi="Times New Roman" w:cs="Times New Roman"/>
                <w:sz w:val="24"/>
                <w:szCs w:val="24"/>
                <w:lang w:eastAsia="ru-RU"/>
              </w:rPr>
              <w:t xml:space="preserve"> тыс. рублей, в том числе:</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Pr>
                <w:rFonts w:ascii="Times New Roman" w:eastAsia="Times New Roman" w:hAnsi="Times New Roman" w:cs="Times New Roman"/>
                <w:sz w:val="24"/>
                <w:szCs w:val="24"/>
                <w:lang w:eastAsia="ru-RU"/>
              </w:rPr>
              <w:t>204950,0</w:t>
            </w:r>
            <w:r w:rsidRPr="00CC1DD0">
              <w:rPr>
                <w:rFonts w:ascii="Times New Roman" w:eastAsia="Times New Roman" w:hAnsi="Times New Roman" w:cs="Times New Roman"/>
                <w:sz w:val="24"/>
                <w:szCs w:val="24"/>
                <w:lang w:eastAsia="ru-RU"/>
              </w:rPr>
              <w:t xml:space="preserve"> тыс. рублей, в том числе:</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21750,0</w:t>
            </w:r>
            <w:r w:rsidRPr="00CC1DD0">
              <w:rPr>
                <w:rFonts w:ascii="Times New Roman" w:eastAsia="Times New Roman" w:hAnsi="Times New Roman" w:cs="Times New Roman"/>
                <w:sz w:val="24"/>
                <w:szCs w:val="24"/>
                <w:lang w:eastAsia="ru-RU"/>
              </w:rPr>
              <w:t xml:space="preserve">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17000,0</w:t>
            </w:r>
            <w:r w:rsidRPr="00CC1DD0">
              <w:rPr>
                <w:rFonts w:ascii="Times New Roman" w:eastAsia="Times New Roman" w:hAnsi="Times New Roman" w:cs="Times New Roman"/>
                <w:sz w:val="24"/>
                <w:szCs w:val="24"/>
                <w:lang w:eastAsia="ru-RU"/>
              </w:rPr>
              <w:t xml:space="preserve">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17000,0</w:t>
            </w:r>
            <w:r w:rsidRPr="00CC1DD0">
              <w:rPr>
                <w:rFonts w:ascii="Times New Roman" w:eastAsia="Times New Roman" w:hAnsi="Times New Roman" w:cs="Times New Roman"/>
                <w:sz w:val="24"/>
                <w:szCs w:val="24"/>
                <w:lang w:eastAsia="ru-RU"/>
              </w:rPr>
              <w:t xml:space="preserve">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74600,0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74600,0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39000,0</w:t>
            </w:r>
            <w:r w:rsidRPr="00CC1DD0">
              <w:rPr>
                <w:rFonts w:ascii="Times New Roman" w:eastAsia="Times New Roman" w:hAnsi="Times New Roman" w:cs="Times New Roman"/>
                <w:sz w:val="24"/>
                <w:szCs w:val="24"/>
                <w:lang w:eastAsia="ru-RU"/>
              </w:rPr>
              <w:t xml:space="preserve"> тыс. рублей, в том числе:</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3000,0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3000,0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3000,0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15000,0 тыс. рублей;</w:t>
            </w:r>
          </w:p>
          <w:p w:rsidR="00DE7CD2" w:rsidRPr="00CC1DD0" w:rsidRDefault="00DE7CD2" w:rsidP="00FC70F9">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в 2031–2035 годах – 15000,0 тыс. рублей</w:t>
            </w:r>
          </w:p>
          <w:p w:rsidR="00DE7CD2" w:rsidRPr="00CC1DD0" w:rsidRDefault="00DE7CD2" w:rsidP="000C7F7F">
            <w:pPr>
              <w:widowControl w:val="0"/>
              <w:autoSpaceDE w:val="0"/>
              <w:autoSpaceDN w:val="0"/>
              <w:jc w:val="both"/>
              <w:rPr>
                <w:rFonts w:ascii="Arial" w:eastAsia="Times New Roman" w:hAnsi="Arial" w:cs="Times New Roman"/>
                <w:sz w:val="24"/>
                <w:szCs w:val="24"/>
                <w:lang w:eastAsia="ru-RU"/>
              </w:rPr>
            </w:pPr>
            <w:r w:rsidRPr="00CC1DD0">
              <w:rPr>
                <w:rFonts w:ascii="Times New Roman" w:eastAsia="Times New Roman" w:hAnsi="Times New Roman" w:cs="Times New Roman"/>
                <w:sz w:val="24"/>
                <w:szCs w:val="24"/>
                <w:lang w:eastAsia="ru-RU"/>
              </w:rPr>
              <w:t xml:space="preserve">финансирование муниципальной программы уточняются при формировании муниципального  бюджета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очередной финансовый год и плановый период</w:t>
            </w:r>
          </w:p>
        </w:tc>
      </w:tr>
      <w:tr w:rsidR="00DE7CD2" w:rsidRPr="00CC1DD0" w:rsidTr="00DE7CD2">
        <w:trPr>
          <w:trHeight w:val="20"/>
        </w:trPr>
        <w:tc>
          <w:tcPr>
            <w:tcW w:w="1560" w:type="pct"/>
          </w:tcPr>
          <w:p w:rsidR="00DE7CD2" w:rsidRPr="00CC1DD0" w:rsidRDefault="00DE7CD2" w:rsidP="00FC70F9">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lastRenderedPageBreak/>
              <w:t>Ожидаемые результаты реализации  муниципальной  программы</w:t>
            </w:r>
          </w:p>
        </w:tc>
        <w:tc>
          <w:tcPr>
            <w:tcW w:w="3440" w:type="pct"/>
          </w:tcPr>
          <w:p w:rsidR="00DE7CD2" w:rsidRPr="00CC1DD0" w:rsidRDefault="00DE7CD2" w:rsidP="00FC70F9">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увеличение доли населения, систематически занимающегося физической культурой и спортом;</w:t>
            </w:r>
          </w:p>
          <w:p w:rsidR="00DE7CD2" w:rsidRPr="00CC1DD0" w:rsidRDefault="00DE7CD2" w:rsidP="00FC70F9">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DE7CD2" w:rsidRPr="00CC1DD0" w:rsidRDefault="00DE7CD2" w:rsidP="000C7F7F">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достижение спортсменами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высоких спортивных результатов на республиканских и всероссийских спортивных соревнованиях.</w:t>
            </w:r>
          </w:p>
        </w:tc>
      </w:tr>
    </w:tbl>
    <w:p w:rsidR="00E77411" w:rsidRPr="00CC1DD0" w:rsidRDefault="00E77411" w:rsidP="00BD30A9">
      <w:pPr>
        <w:spacing w:after="0" w:line="240" w:lineRule="auto"/>
        <w:rPr>
          <w:rFonts w:ascii="Times New Roman" w:eastAsia="Times New Roman" w:hAnsi="Times New Roman" w:cs="Times New Roman"/>
          <w:b/>
          <w:sz w:val="24"/>
          <w:szCs w:val="24"/>
          <w:lang w:eastAsia="ru-RU"/>
        </w:rPr>
      </w:pPr>
    </w:p>
    <w:p w:rsidR="00BD30A9" w:rsidRPr="00CC1DD0" w:rsidRDefault="00BD30A9" w:rsidP="00BD30A9">
      <w:pPr>
        <w:spacing w:after="0" w:line="240" w:lineRule="auto"/>
        <w:rPr>
          <w:rFonts w:ascii="Times New Roman" w:eastAsia="Times New Roman" w:hAnsi="Times New Roman" w:cs="Times New Roman"/>
          <w:b/>
          <w:sz w:val="24"/>
          <w:szCs w:val="24"/>
          <w:lang w:eastAsia="ru-RU"/>
        </w:rPr>
      </w:pPr>
    </w:p>
    <w:p w:rsidR="00E77411" w:rsidRPr="00CC1DD0" w:rsidRDefault="00E77411" w:rsidP="00785EC7">
      <w:pPr>
        <w:spacing w:after="0" w:line="240" w:lineRule="auto"/>
        <w:jc w:val="center"/>
        <w:rPr>
          <w:rFonts w:ascii="Times New Roman" w:eastAsia="Times New Roman" w:hAnsi="Times New Roman" w:cs="Times New Roman"/>
          <w:b/>
          <w:sz w:val="24"/>
          <w:szCs w:val="24"/>
          <w:lang w:eastAsia="ru-RU"/>
        </w:rPr>
      </w:pPr>
    </w:p>
    <w:p w:rsidR="00E77411" w:rsidRPr="00CC1DD0" w:rsidRDefault="00E77411"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AC1315" w:rsidRDefault="00AC1315" w:rsidP="00785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0C7F7F" w:rsidRDefault="00785EC7" w:rsidP="00785EC7">
      <w:pPr>
        <w:spacing w:after="0" w:line="240" w:lineRule="auto"/>
        <w:jc w:val="center"/>
        <w:rPr>
          <w:rFonts w:ascii="Times New Roman" w:eastAsia="Times New Roman" w:hAnsi="Times New Roman" w:cs="Times New Roman"/>
          <w:color w:val="000000" w:themeColor="text1"/>
          <w:sz w:val="24"/>
          <w:szCs w:val="24"/>
          <w:lang w:eastAsia="ru-RU"/>
        </w:rPr>
      </w:pPr>
      <w:r w:rsidRPr="000C7F7F">
        <w:rPr>
          <w:rFonts w:ascii="Times New Roman" w:eastAsia="Times New Roman" w:hAnsi="Times New Roman" w:cs="Times New Roman"/>
          <w:sz w:val="24"/>
          <w:szCs w:val="24"/>
          <w:lang w:eastAsia="ru-RU"/>
        </w:rPr>
        <w:lastRenderedPageBreak/>
        <w:t xml:space="preserve">Раздел </w:t>
      </w:r>
      <w:r w:rsidRPr="000C7F7F">
        <w:rPr>
          <w:rFonts w:ascii="Times New Roman" w:eastAsia="Times New Roman" w:hAnsi="Times New Roman" w:cs="Times New Roman"/>
          <w:sz w:val="24"/>
          <w:szCs w:val="24"/>
          <w:lang w:val="en-US" w:eastAsia="ru-RU"/>
        </w:rPr>
        <w:t>I</w:t>
      </w:r>
      <w:r w:rsidRPr="000C7F7F">
        <w:rPr>
          <w:rFonts w:ascii="Times New Roman" w:eastAsia="Times New Roman" w:hAnsi="Times New Roman" w:cs="Times New Roman"/>
          <w:sz w:val="24"/>
          <w:szCs w:val="24"/>
          <w:lang w:eastAsia="ru-RU"/>
        </w:rPr>
        <w:t xml:space="preserve">. </w:t>
      </w:r>
      <w:r w:rsidRPr="000C7F7F">
        <w:rPr>
          <w:rFonts w:ascii="Times New Roman" w:eastAsia="Times New Roman" w:hAnsi="Times New Roman" w:cs="Times New Roman"/>
          <w:color w:val="000000" w:themeColor="text1"/>
          <w:sz w:val="24"/>
          <w:szCs w:val="24"/>
          <w:lang w:eastAsia="ru-RU"/>
        </w:rPr>
        <w:t>Приоритеты государственной политики</w:t>
      </w:r>
    </w:p>
    <w:p w:rsidR="00785EC7" w:rsidRPr="000C7F7F" w:rsidRDefault="00BD30A9"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0C7F7F">
        <w:rPr>
          <w:rFonts w:ascii="Times New Roman" w:eastAsia="Times New Roman" w:hAnsi="Times New Roman" w:cs="Times New Roman"/>
          <w:color w:val="000000" w:themeColor="text1"/>
          <w:sz w:val="24"/>
          <w:szCs w:val="24"/>
          <w:lang w:eastAsia="ru-RU"/>
        </w:rPr>
        <w:t>в сфере реализации муниципальной</w:t>
      </w:r>
      <w:r w:rsidR="00785EC7" w:rsidRPr="000C7F7F">
        <w:rPr>
          <w:rFonts w:ascii="Times New Roman" w:eastAsia="Times New Roman" w:hAnsi="Times New Roman" w:cs="Times New Roman"/>
          <w:color w:val="000000" w:themeColor="text1"/>
          <w:sz w:val="24"/>
          <w:szCs w:val="24"/>
          <w:lang w:eastAsia="ru-RU"/>
        </w:rPr>
        <w:t xml:space="preserve"> программы </w:t>
      </w:r>
    </w:p>
    <w:p w:rsidR="00785EC7" w:rsidRPr="000C7F7F" w:rsidRDefault="00785EC7" w:rsidP="00785EC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C7F7F">
        <w:rPr>
          <w:rFonts w:ascii="Times New Roman" w:eastAsia="Times New Roman" w:hAnsi="Times New Roman" w:cs="Times New Roman"/>
          <w:color w:val="000000" w:themeColor="text1"/>
          <w:sz w:val="24"/>
          <w:szCs w:val="24"/>
          <w:lang w:eastAsia="ru-RU"/>
        </w:rPr>
        <w:t xml:space="preserve"> цели, задачи, описа</w:t>
      </w:r>
      <w:r w:rsidR="00BD30A9" w:rsidRPr="000C7F7F">
        <w:rPr>
          <w:rFonts w:ascii="Times New Roman" w:eastAsia="Times New Roman" w:hAnsi="Times New Roman" w:cs="Times New Roman"/>
          <w:color w:val="000000" w:themeColor="text1"/>
          <w:sz w:val="24"/>
          <w:szCs w:val="24"/>
          <w:lang w:eastAsia="ru-RU"/>
        </w:rPr>
        <w:t>ние сроков и этапов реализации муниципальной</w:t>
      </w:r>
      <w:r w:rsidRPr="000C7F7F">
        <w:rPr>
          <w:rFonts w:ascii="Times New Roman" w:eastAsia="Times New Roman" w:hAnsi="Times New Roman" w:cs="Times New Roman"/>
          <w:color w:val="000000" w:themeColor="text1"/>
          <w:sz w:val="24"/>
          <w:szCs w:val="24"/>
          <w:lang w:eastAsia="ru-RU"/>
        </w:rPr>
        <w:t xml:space="preserve"> программы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CC1DD0">
        <w:rPr>
          <w:rFonts w:ascii="Times New Roman" w:eastAsia="Times New Roman" w:hAnsi="Times New Roman" w:cs="Times New Roman"/>
          <w:color w:val="000000" w:themeColor="text1"/>
          <w:sz w:val="24"/>
          <w:szCs w:val="24"/>
          <w:lang w:eastAsia="ru-RU"/>
        </w:rPr>
        <w:t xml:space="preserve">Приоритеты политики в сфере физической культуры и спорта Чувашской Республики определены в соответствии с </w:t>
      </w:r>
      <w:r w:rsidRPr="00CC1DD0">
        <w:rPr>
          <w:rFonts w:ascii="Times New Roman" w:eastAsia="Times New Roman" w:hAnsi="Times New Roman" w:cs="Times New Roman"/>
          <w:sz w:val="24"/>
          <w:szCs w:val="24"/>
          <w:lang w:eastAsia="ru-RU"/>
        </w:rPr>
        <w:t>Указом Президента Российской Федерации В.В. Путина от</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xml:space="preserve">7 мая 2018 г. № 204 «О национальных целях и стратегических задачах развития Российской Федерации на период до 2024 года», </w:t>
      </w:r>
      <w:r w:rsidRPr="00CC1DD0">
        <w:rPr>
          <w:rFonts w:ascii="Times New Roman" w:eastAsia="Times New Roman" w:hAnsi="Times New Roman" w:cs="Times New Roman"/>
          <w:color w:val="000000" w:themeColor="text1"/>
          <w:sz w:val="24"/>
          <w:szCs w:val="24"/>
          <w:lang w:eastAsia="ru-RU"/>
        </w:rPr>
        <w:t>Законом Чувашской Республики «О физической культуре и спорте»,</w:t>
      </w:r>
      <w:r w:rsidRPr="00CC1DD0">
        <w:rPr>
          <w:rFonts w:ascii="Times New Roman" w:eastAsia="Times New Roman" w:hAnsi="Times New Roman" w:cs="Times New Roman"/>
          <w:sz w:val="24"/>
          <w:szCs w:val="24"/>
          <w:lang w:eastAsia="ru-RU"/>
        </w:rPr>
        <w:t xml:space="preserve"> ежегодными </w:t>
      </w:r>
      <w:hyperlink r:id="rId10" w:history="1">
        <w:r w:rsidRPr="00CC1DD0">
          <w:rPr>
            <w:rFonts w:ascii="Times New Roman" w:eastAsia="Times New Roman" w:hAnsi="Times New Roman" w:cs="Times New Roman"/>
            <w:sz w:val="24"/>
            <w:szCs w:val="24"/>
            <w:lang w:eastAsia="ru-RU"/>
          </w:rPr>
          <w:t>послания</w:t>
        </w:r>
      </w:hyperlink>
      <w:r w:rsidRPr="00CC1DD0">
        <w:rPr>
          <w:rFonts w:ascii="Times New Roman" w:eastAsia="Times New Roman" w:hAnsi="Times New Roman" w:cs="Times New Roman"/>
          <w:sz w:val="24"/>
          <w:szCs w:val="24"/>
          <w:lang w:eastAsia="ru-RU"/>
        </w:rPr>
        <w:t>ми Главы Чувашской Республики Государственному Совету Чувашской Республики.</w:t>
      </w:r>
      <w:proofErr w:type="gramEnd"/>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Приоритетным направлением </w:t>
      </w:r>
      <w:r w:rsidRPr="00CC1DD0">
        <w:rPr>
          <w:rFonts w:ascii="Times New Roman" w:eastAsia="Times New Roman" w:hAnsi="Times New Roman" w:cs="Times New Roman"/>
          <w:color w:val="000000" w:themeColor="text1"/>
          <w:sz w:val="24"/>
          <w:szCs w:val="24"/>
          <w:lang w:eastAsia="ru-RU"/>
        </w:rPr>
        <w:t xml:space="preserve">политики в сфере физической культуры и спорта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муниципального округа</w:t>
      </w:r>
      <w:r w:rsidRPr="00CC1DD0">
        <w:rPr>
          <w:rFonts w:ascii="Times New Roman" w:eastAsia="Times New Roman" w:hAnsi="Times New Roman" w:cs="Times New Roman"/>
          <w:color w:val="000000" w:themeColor="text1"/>
          <w:sz w:val="24"/>
          <w:szCs w:val="24"/>
          <w:lang w:eastAsia="ru-RU"/>
        </w:rPr>
        <w:t xml:space="preserve"> Чувашской Республики является </w:t>
      </w:r>
      <w:r w:rsidRPr="00CC1DD0">
        <w:rPr>
          <w:rFonts w:ascii="Times New Roman" w:eastAsia="Times New Roman" w:hAnsi="Times New Roman" w:cs="Times New Roman"/>
          <w:sz w:val="24"/>
          <w:szCs w:val="24"/>
          <w:lang w:eastAsia="ru-RU"/>
        </w:rPr>
        <w:t>повышение уровня и качества жизни населения</w:t>
      </w:r>
      <w:r w:rsidRPr="00CC1DD0">
        <w:rPr>
          <w:rFonts w:ascii="Times New Roman" w:eastAsia="Times New Roman" w:hAnsi="Times New Roman" w:cs="Times New Roman"/>
          <w:color w:val="000000" w:themeColor="text1"/>
          <w:sz w:val="24"/>
          <w:szCs w:val="24"/>
          <w:lang w:eastAsia="ru-RU"/>
        </w:rPr>
        <w:t xml:space="preserve"> путем создания условий, обеспечивающих возможность гражданам систематически заниматься физической культурой и спортом.</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Муниципальная  программа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муниципального округа</w:t>
      </w:r>
      <w:r w:rsidRPr="00CC1DD0">
        <w:rPr>
          <w:rFonts w:ascii="Times New Roman" w:eastAsia="Times New Roman" w:hAnsi="Times New Roman" w:cs="Times New Roman"/>
          <w:color w:val="000000" w:themeColor="text1"/>
          <w:sz w:val="24"/>
          <w:szCs w:val="24"/>
          <w:lang w:eastAsia="ru-RU"/>
        </w:rPr>
        <w:t xml:space="preserve"> Чувашской Республики «Развитие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муниципальном округе</w:t>
      </w:r>
      <w:r w:rsidRPr="00CC1DD0">
        <w:rPr>
          <w:rFonts w:ascii="Times New Roman" w:eastAsia="Times New Roman" w:hAnsi="Times New Roman" w:cs="Times New Roman"/>
          <w:color w:val="000000" w:themeColor="text1"/>
          <w:sz w:val="24"/>
          <w:szCs w:val="24"/>
          <w:lang w:eastAsia="ru-RU"/>
        </w:rPr>
        <w:t xml:space="preserve"> </w:t>
      </w:r>
      <w:r w:rsidR="000D0947" w:rsidRPr="00CC1DD0">
        <w:rPr>
          <w:rFonts w:ascii="Times New Roman" w:eastAsia="Times New Roman" w:hAnsi="Times New Roman" w:cs="Times New Roman"/>
          <w:color w:val="000000" w:themeColor="text1"/>
          <w:sz w:val="24"/>
          <w:szCs w:val="24"/>
          <w:lang w:eastAsia="ru-RU"/>
        </w:rPr>
        <w:t>Чувашской Республики» (далее – м</w:t>
      </w:r>
      <w:r w:rsidRPr="00CC1DD0">
        <w:rPr>
          <w:rFonts w:ascii="Times New Roman" w:eastAsia="Times New Roman" w:hAnsi="Times New Roman" w:cs="Times New Roman"/>
          <w:color w:val="000000" w:themeColor="text1"/>
          <w:sz w:val="24"/>
          <w:szCs w:val="24"/>
          <w:lang w:eastAsia="ru-RU"/>
        </w:rPr>
        <w:t>униципальная  программа) направлена на достижение следующих целей:</w:t>
      </w:r>
    </w:p>
    <w:p w:rsidR="00785EC7" w:rsidRPr="00CC1DD0" w:rsidRDefault="00DE7CD2"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на всероссийских и республиканских  спортивных соревнованиях.</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Для достижения указа</w:t>
      </w:r>
      <w:r w:rsidR="00BD30A9" w:rsidRPr="00CC1DD0">
        <w:rPr>
          <w:rFonts w:ascii="Times New Roman" w:eastAsia="Times New Roman" w:hAnsi="Times New Roman" w:cs="Times New Roman"/>
          <w:color w:val="000000" w:themeColor="text1"/>
          <w:sz w:val="24"/>
          <w:szCs w:val="24"/>
          <w:lang w:eastAsia="ru-RU"/>
        </w:rPr>
        <w:t>нных целей в рамках реализации муниципальной</w:t>
      </w:r>
      <w:r w:rsidRPr="00CC1DD0">
        <w:rPr>
          <w:rFonts w:ascii="Times New Roman" w:eastAsia="Times New Roman" w:hAnsi="Times New Roman" w:cs="Times New Roman"/>
          <w:color w:val="000000" w:themeColor="text1"/>
          <w:sz w:val="24"/>
          <w:szCs w:val="24"/>
          <w:lang w:eastAsia="ru-RU"/>
        </w:rPr>
        <w:t xml:space="preserve">  программы предусматривается решение следующих приоритетных задач:</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повышение мотивации населения </w:t>
      </w:r>
      <w:r w:rsidR="00554AEC" w:rsidRPr="00CC1DD0">
        <w:rPr>
          <w:rFonts w:ascii="Times New Roman" w:eastAsia="Times New Roman" w:hAnsi="Times New Roman" w:cs="Times New Roman"/>
          <w:color w:val="000000" w:themeColor="text1"/>
          <w:sz w:val="24"/>
          <w:szCs w:val="24"/>
          <w:lang w:eastAsia="ru-RU"/>
        </w:rPr>
        <w:t>Канашского</w:t>
      </w:r>
      <w:r w:rsidR="00785EC7"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муниципального округа</w:t>
      </w:r>
      <w:r w:rsidR="00785EC7" w:rsidRPr="00CC1DD0">
        <w:rPr>
          <w:rFonts w:ascii="Times New Roman" w:eastAsia="Times New Roman" w:hAnsi="Times New Roman" w:cs="Times New Roman"/>
          <w:color w:val="000000" w:themeColor="text1"/>
          <w:sz w:val="24"/>
          <w:szCs w:val="24"/>
          <w:lang w:eastAsia="ru-RU"/>
        </w:rPr>
        <w:t xml:space="preserve">  Чувашской Республики к систематическим занятиям физической культурой и спортом;</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развитие спортивной инфраструктуры с использованием принципов государственно-частного партнерства;</w:t>
      </w:r>
    </w:p>
    <w:p w:rsidR="00785EC7" w:rsidRPr="00CC1DD0" w:rsidRDefault="00DE7CD2"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на всероссийских и республиканских спортивных соревнования и совершенствование системы подготовки спортивного резерва.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Муниципальная  программа будет реализовываться в 20</w:t>
      </w:r>
      <w:r w:rsidR="00FF5585">
        <w:rPr>
          <w:rFonts w:ascii="Times New Roman" w:eastAsia="Times New Roman" w:hAnsi="Times New Roman" w:cs="Times New Roman"/>
          <w:sz w:val="24"/>
          <w:szCs w:val="24"/>
          <w:lang w:eastAsia="ru-RU"/>
        </w:rPr>
        <w:t>2</w:t>
      </w:r>
      <w:r w:rsidR="00AD2C2F">
        <w:rPr>
          <w:rFonts w:ascii="Times New Roman" w:eastAsia="Times New Roman" w:hAnsi="Times New Roman" w:cs="Times New Roman"/>
          <w:sz w:val="24"/>
          <w:szCs w:val="24"/>
          <w:lang w:eastAsia="ru-RU"/>
        </w:rPr>
        <w:t>3</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2035 годах в три этапа:</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066A1">
        <w:rPr>
          <w:rFonts w:ascii="Times New Roman" w:eastAsia="Times New Roman" w:hAnsi="Times New Roman" w:cs="Times New Roman"/>
          <w:sz w:val="24"/>
          <w:szCs w:val="24"/>
          <w:lang w:eastAsia="ru-RU"/>
        </w:rPr>
        <w:t xml:space="preserve">1 этап </w:t>
      </w:r>
      <w:r w:rsidRPr="00C066A1">
        <w:rPr>
          <w:rFonts w:ascii="Times New Roman" w:eastAsia="Times New Roman" w:hAnsi="Times New Roman" w:cs="Times New Roman"/>
          <w:color w:val="000000" w:themeColor="text1"/>
          <w:sz w:val="24"/>
          <w:szCs w:val="24"/>
          <w:lang w:eastAsia="ru-RU"/>
        </w:rPr>
        <w:t>–</w:t>
      </w:r>
      <w:r w:rsidR="00537A15" w:rsidRPr="00C066A1">
        <w:rPr>
          <w:rFonts w:ascii="Times New Roman" w:eastAsia="Times New Roman" w:hAnsi="Times New Roman" w:cs="Times New Roman"/>
          <w:sz w:val="24"/>
          <w:szCs w:val="24"/>
          <w:lang w:eastAsia="ru-RU"/>
        </w:rPr>
        <w:t xml:space="preserve"> 202</w:t>
      </w:r>
      <w:r w:rsidR="00AD2C2F" w:rsidRPr="00C066A1">
        <w:rPr>
          <w:rFonts w:ascii="Times New Roman" w:eastAsia="Times New Roman" w:hAnsi="Times New Roman" w:cs="Times New Roman"/>
          <w:sz w:val="24"/>
          <w:szCs w:val="24"/>
          <w:lang w:eastAsia="ru-RU"/>
        </w:rPr>
        <w:t>3</w:t>
      </w:r>
      <w:r w:rsidRPr="00C066A1">
        <w:rPr>
          <w:rFonts w:ascii="Times New Roman" w:eastAsia="Times New Roman" w:hAnsi="Times New Roman" w:cs="Times New Roman"/>
          <w:color w:val="000000" w:themeColor="text1"/>
          <w:sz w:val="24"/>
          <w:szCs w:val="24"/>
          <w:lang w:eastAsia="ru-RU"/>
        </w:rPr>
        <w:t>–</w:t>
      </w:r>
      <w:r w:rsidRPr="00C066A1">
        <w:rPr>
          <w:rFonts w:ascii="Times New Roman" w:eastAsia="Times New Roman" w:hAnsi="Times New Roman" w:cs="Times New Roman"/>
          <w:sz w:val="24"/>
          <w:szCs w:val="24"/>
          <w:lang w:eastAsia="ru-RU"/>
        </w:rPr>
        <w:t>2025 годы.</w:t>
      </w:r>
      <w:r w:rsidR="00DE7CD2">
        <w:rPr>
          <w:rFonts w:ascii="Times New Roman" w:eastAsia="Times New Roman" w:hAnsi="Times New Roman" w:cs="Times New Roman"/>
          <w:sz w:val="24"/>
          <w:szCs w:val="24"/>
          <w:lang w:eastAsia="ru-RU"/>
        </w:rPr>
        <w:t xml:space="preserve"> </w:t>
      </w:r>
      <w:r w:rsidR="00BD30A9" w:rsidRPr="00CC1DD0">
        <w:rPr>
          <w:rFonts w:ascii="Times New Roman" w:hAnsi="Times New Roman" w:cs="Times New Roman"/>
          <w:sz w:val="24"/>
          <w:szCs w:val="24"/>
        </w:rPr>
        <w:t>Реализация мероприятий муниципальной</w:t>
      </w:r>
      <w:r w:rsidRPr="00CC1DD0">
        <w:rPr>
          <w:rFonts w:ascii="Times New Roman" w:hAnsi="Times New Roman" w:cs="Times New Roman"/>
          <w:sz w:val="24"/>
          <w:szCs w:val="24"/>
        </w:rPr>
        <w:t xml:space="preserve"> программы на 1 этапе должна обеспечить достижение в 2025 году следующих целевых индикаторов и показателей:</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00785EC7" w:rsidRPr="00CC1DD0">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55,3 </w:t>
      </w:r>
      <w:r w:rsidR="00785EC7" w:rsidRPr="00CC1DD0">
        <w:rPr>
          <w:rFonts w:ascii="Times New Roman" w:eastAsia="Times New Roman" w:hAnsi="Times New Roman" w:cs="Times New Roman"/>
          <w:color w:val="000000" w:themeColor="text1"/>
          <w:sz w:val="24"/>
          <w:szCs w:val="24"/>
          <w:lang w:eastAsia="ru-RU"/>
        </w:rPr>
        <w:t>процента;</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 xml:space="preserve"> 77,5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принявших участие во всероссийских и  республиканских соревнованиях, в общей </w:t>
      </w:r>
      <w:proofErr w:type="gramStart"/>
      <w:r w:rsidR="00785EC7" w:rsidRPr="00CC1DD0">
        <w:rPr>
          <w:rFonts w:ascii="Times New Roman" w:eastAsia="Times New Roman" w:hAnsi="Times New Roman" w:cs="Times New Roman"/>
          <w:sz w:val="24"/>
          <w:szCs w:val="24"/>
          <w:lang w:eastAsia="ru-RU"/>
        </w:rPr>
        <w:t>численности</w:t>
      </w:r>
      <w:proofErr w:type="gramEnd"/>
      <w:r w:rsidR="00785EC7" w:rsidRPr="00CC1DD0">
        <w:rPr>
          <w:rFonts w:ascii="Times New Roman" w:eastAsia="Times New Roman" w:hAnsi="Times New Roman" w:cs="Times New Roman"/>
          <w:sz w:val="24"/>
          <w:szCs w:val="24"/>
          <w:lang w:eastAsia="ru-RU"/>
        </w:rPr>
        <w:t xml:space="preserve"> занимающихся в спортивных учреждениях</w:t>
      </w:r>
      <w:r w:rsidR="00785EC7" w:rsidRPr="00CC1DD0">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sz w:val="24"/>
          <w:szCs w:val="24"/>
          <w:lang w:eastAsia="ru-RU"/>
        </w:rPr>
        <w:t>– 13,0 процента.</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066A1">
        <w:rPr>
          <w:rFonts w:ascii="Times New Roman" w:eastAsia="Times New Roman" w:hAnsi="Times New Roman" w:cs="Times New Roman"/>
          <w:sz w:val="24"/>
          <w:szCs w:val="24"/>
          <w:lang w:eastAsia="ru-RU"/>
        </w:rPr>
        <w:t xml:space="preserve">2 этап </w:t>
      </w:r>
      <w:r w:rsidRPr="00C066A1">
        <w:rPr>
          <w:rFonts w:ascii="Times New Roman" w:eastAsia="Times New Roman" w:hAnsi="Times New Roman" w:cs="Times New Roman"/>
          <w:color w:val="000000" w:themeColor="text1"/>
          <w:sz w:val="24"/>
          <w:szCs w:val="24"/>
          <w:lang w:eastAsia="ru-RU"/>
        </w:rPr>
        <w:t>–</w:t>
      </w:r>
      <w:r w:rsidRPr="00C066A1">
        <w:rPr>
          <w:rFonts w:ascii="Times New Roman" w:eastAsia="Times New Roman" w:hAnsi="Times New Roman" w:cs="Times New Roman"/>
          <w:sz w:val="24"/>
          <w:szCs w:val="24"/>
          <w:lang w:eastAsia="ru-RU"/>
        </w:rPr>
        <w:t xml:space="preserve"> 2026</w:t>
      </w:r>
      <w:r w:rsidRPr="00C066A1">
        <w:rPr>
          <w:rFonts w:ascii="Times New Roman" w:eastAsia="Times New Roman" w:hAnsi="Times New Roman" w:cs="Times New Roman"/>
          <w:color w:val="000000" w:themeColor="text1"/>
          <w:sz w:val="24"/>
          <w:szCs w:val="24"/>
          <w:lang w:eastAsia="ru-RU"/>
        </w:rPr>
        <w:t>–</w:t>
      </w:r>
      <w:r w:rsidRPr="00C066A1">
        <w:rPr>
          <w:rFonts w:ascii="Times New Roman" w:eastAsia="Times New Roman" w:hAnsi="Times New Roman" w:cs="Times New Roman"/>
          <w:sz w:val="24"/>
          <w:szCs w:val="24"/>
          <w:lang w:eastAsia="ru-RU"/>
        </w:rPr>
        <w:t>2030 годы</w:t>
      </w:r>
      <w:r w:rsidRPr="00CC1DD0">
        <w:rPr>
          <w:rFonts w:ascii="Times New Roman" w:eastAsia="Times New Roman" w:hAnsi="Times New Roman" w:cs="Times New Roman"/>
          <w:sz w:val="24"/>
          <w:szCs w:val="24"/>
          <w:lang w:eastAsia="ru-RU"/>
        </w:rPr>
        <w:t>.</w:t>
      </w:r>
      <w:r w:rsidR="00DE7CD2">
        <w:rPr>
          <w:rFonts w:ascii="Times New Roman" w:eastAsia="Times New Roman" w:hAnsi="Times New Roman" w:cs="Times New Roman"/>
          <w:sz w:val="24"/>
          <w:szCs w:val="24"/>
          <w:lang w:eastAsia="ru-RU"/>
        </w:rPr>
        <w:t xml:space="preserve"> </w:t>
      </w:r>
      <w:r w:rsidR="00BD30A9" w:rsidRPr="00CC1DD0">
        <w:rPr>
          <w:rFonts w:ascii="Times New Roman" w:hAnsi="Times New Roman" w:cs="Times New Roman"/>
          <w:sz w:val="24"/>
          <w:szCs w:val="24"/>
        </w:rPr>
        <w:t>Реализация мероприятий муниципальной</w:t>
      </w:r>
      <w:r w:rsidRPr="00CC1DD0">
        <w:rPr>
          <w:rFonts w:ascii="Times New Roman" w:hAnsi="Times New Roman" w:cs="Times New Roman"/>
          <w:sz w:val="24"/>
          <w:szCs w:val="24"/>
        </w:rPr>
        <w:t xml:space="preserve"> программы на 2 этапе должна обеспечить достижение в 2030 году следующих целевых индикаторов и показателей:</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 xml:space="preserve"> 57,5 процента;</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 xml:space="preserve"> 78,5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85EC7"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принявших участие во всероссийских и республиканских  соревнованиях, в общей </w:t>
      </w:r>
      <w:proofErr w:type="gramStart"/>
      <w:r w:rsidR="00785EC7" w:rsidRPr="00CC1DD0">
        <w:rPr>
          <w:rFonts w:ascii="Times New Roman" w:eastAsia="Times New Roman" w:hAnsi="Times New Roman" w:cs="Times New Roman"/>
          <w:sz w:val="24"/>
          <w:szCs w:val="24"/>
          <w:lang w:eastAsia="ru-RU"/>
        </w:rPr>
        <w:t>численности</w:t>
      </w:r>
      <w:proofErr w:type="gramEnd"/>
      <w:r w:rsidR="00785EC7" w:rsidRPr="00CC1DD0">
        <w:rPr>
          <w:rFonts w:ascii="Times New Roman" w:eastAsia="Times New Roman" w:hAnsi="Times New Roman" w:cs="Times New Roman"/>
          <w:sz w:val="24"/>
          <w:szCs w:val="24"/>
          <w:lang w:eastAsia="ru-RU"/>
        </w:rPr>
        <w:t xml:space="preserve"> занимающихся в спортивных учреждениях</w:t>
      </w:r>
      <w:r w:rsidR="00785EC7" w:rsidRPr="00CC1DD0">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sz w:val="24"/>
          <w:szCs w:val="24"/>
          <w:lang w:eastAsia="ru-RU"/>
        </w:rPr>
        <w:t>– 14,0 процента.</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4B7376">
        <w:rPr>
          <w:rFonts w:ascii="Times New Roman" w:eastAsia="Times New Roman" w:hAnsi="Times New Roman" w:cs="Times New Roman"/>
          <w:sz w:val="24"/>
          <w:szCs w:val="24"/>
          <w:lang w:eastAsia="ru-RU"/>
        </w:rPr>
        <w:t>3 этап – 2031–2035 годы</w:t>
      </w:r>
      <w:r w:rsidRPr="00CC1DD0">
        <w:rPr>
          <w:rFonts w:ascii="Times New Roman" w:eastAsia="Times New Roman" w:hAnsi="Times New Roman" w:cs="Times New Roman"/>
          <w:sz w:val="24"/>
          <w:szCs w:val="24"/>
          <w:lang w:eastAsia="ru-RU"/>
        </w:rPr>
        <w:t>.</w:t>
      </w:r>
      <w:r w:rsidR="00DE7CD2">
        <w:rPr>
          <w:rFonts w:ascii="Times New Roman" w:eastAsia="Times New Roman" w:hAnsi="Times New Roman" w:cs="Times New Roman"/>
          <w:sz w:val="24"/>
          <w:szCs w:val="24"/>
          <w:lang w:eastAsia="ru-RU"/>
        </w:rPr>
        <w:t xml:space="preserve"> </w:t>
      </w:r>
      <w:r w:rsidR="00BD30A9" w:rsidRPr="00CC1DD0">
        <w:rPr>
          <w:rFonts w:ascii="Times New Roman" w:hAnsi="Times New Roman" w:cs="Times New Roman"/>
          <w:sz w:val="24"/>
          <w:szCs w:val="24"/>
        </w:rPr>
        <w:t>Реализация мероприятий муниципальной</w:t>
      </w:r>
      <w:r w:rsidRPr="00CC1DD0">
        <w:rPr>
          <w:rFonts w:ascii="Times New Roman" w:hAnsi="Times New Roman" w:cs="Times New Roman"/>
          <w:sz w:val="24"/>
          <w:szCs w:val="24"/>
        </w:rPr>
        <w:t xml:space="preserve"> программы на 3 этапе должна обеспечить достижение в 2035 году следующих целевых индикаторов и показателей:</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 xml:space="preserve"> 60,0 процента;</w:t>
      </w:r>
    </w:p>
    <w:p w:rsidR="00785EC7" w:rsidRPr="00CC1DD0" w:rsidRDefault="00DE7CD2"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 xml:space="preserve"> 79,5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принявших участие во всероссийских и республиканских  соревнованиях, в общей </w:t>
      </w:r>
      <w:r w:rsidRPr="00CC1DD0">
        <w:rPr>
          <w:rFonts w:ascii="Times New Roman" w:eastAsia="Times New Roman" w:hAnsi="Times New Roman" w:cs="Times New Roman"/>
          <w:sz w:val="24"/>
          <w:szCs w:val="24"/>
          <w:lang w:eastAsia="ru-RU"/>
        </w:rPr>
        <w:t>численности,</w:t>
      </w:r>
      <w:r w:rsidR="00785EC7" w:rsidRPr="00CC1DD0">
        <w:rPr>
          <w:rFonts w:ascii="Times New Roman" w:eastAsia="Times New Roman" w:hAnsi="Times New Roman" w:cs="Times New Roman"/>
          <w:sz w:val="24"/>
          <w:szCs w:val="24"/>
          <w:lang w:eastAsia="ru-RU"/>
        </w:rPr>
        <w:t xml:space="preserve"> занимающихся в спортивных учреждениях</w:t>
      </w:r>
      <w:r w:rsidR="00785EC7" w:rsidRPr="00CC1DD0">
        <w:rPr>
          <w:rFonts w:ascii="Times New Roman" w:eastAsia="Times New Roman" w:hAnsi="Times New Roman" w:cs="Times New Roman"/>
          <w:color w:val="000000" w:themeColor="text1"/>
          <w:sz w:val="24"/>
          <w:szCs w:val="24"/>
          <w:lang w:eastAsia="ru-RU"/>
        </w:rPr>
        <w:t xml:space="preserve"> </w:t>
      </w:r>
      <w:r w:rsidR="00785EC7" w:rsidRPr="00CC1DD0">
        <w:rPr>
          <w:rFonts w:ascii="Times New Roman" w:eastAsia="Times New Roman" w:hAnsi="Times New Roman" w:cs="Times New Roman"/>
          <w:sz w:val="24"/>
          <w:szCs w:val="24"/>
          <w:lang w:eastAsia="ru-RU"/>
        </w:rPr>
        <w:t>– 15,0 процента.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Сведения о целевых индикаторах и показателях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00BD30A9" w:rsidRPr="00CC1DD0">
        <w:rPr>
          <w:rFonts w:ascii="Times New Roman" w:eastAsia="Times New Roman" w:hAnsi="Times New Roman" w:cs="Times New Roman"/>
          <w:sz w:val="24"/>
          <w:szCs w:val="24"/>
          <w:lang w:eastAsia="ru-RU"/>
        </w:rPr>
        <w:t>подпрограмм муниципальной</w:t>
      </w:r>
      <w:r w:rsidRPr="00CC1DD0">
        <w:rPr>
          <w:rFonts w:ascii="Times New Roman" w:eastAsia="Times New Roman" w:hAnsi="Times New Roman" w:cs="Times New Roman"/>
          <w:sz w:val="24"/>
          <w:szCs w:val="24"/>
          <w:lang w:eastAsia="ru-RU"/>
        </w:rPr>
        <w:t xml:space="preserve">  программы и их значениях приведен</w:t>
      </w:r>
      <w:r w:rsidR="00BD30A9" w:rsidRPr="00CC1DD0">
        <w:rPr>
          <w:rFonts w:ascii="Times New Roman" w:eastAsia="Times New Roman" w:hAnsi="Times New Roman" w:cs="Times New Roman"/>
          <w:sz w:val="24"/>
          <w:szCs w:val="24"/>
          <w:lang w:eastAsia="ru-RU"/>
        </w:rPr>
        <w:t>ы в приложении № 1 к настоящей муниципальной</w:t>
      </w:r>
      <w:r w:rsidRPr="00CC1DD0">
        <w:rPr>
          <w:rFonts w:ascii="Times New Roman" w:eastAsia="Times New Roman" w:hAnsi="Times New Roman" w:cs="Times New Roman"/>
          <w:sz w:val="24"/>
          <w:szCs w:val="24"/>
          <w:lang w:eastAsia="ru-RU"/>
        </w:rPr>
        <w:t xml:space="preserve">  программе.</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политики в рассматриваемой сфере.</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85EC7" w:rsidRPr="000C7F7F" w:rsidRDefault="00785EC7" w:rsidP="00785EC7">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0C7F7F">
        <w:rPr>
          <w:rFonts w:ascii="Times New Roman" w:eastAsia="Times New Roman" w:hAnsi="Times New Roman" w:cs="Times New Roman"/>
          <w:color w:val="000000" w:themeColor="text1"/>
          <w:sz w:val="24"/>
          <w:szCs w:val="24"/>
          <w:lang w:eastAsia="ru-RU"/>
        </w:rPr>
        <w:t>Раздел II. Обобщенная характеристика основных мероприятий</w:t>
      </w:r>
    </w:p>
    <w:p w:rsidR="00785EC7" w:rsidRPr="000C7F7F"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0C7F7F">
        <w:rPr>
          <w:rFonts w:ascii="Times New Roman" w:eastAsia="Times New Roman" w:hAnsi="Times New Roman" w:cs="Times New Roman"/>
          <w:color w:val="000000" w:themeColor="text1"/>
          <w:sz w:val="24"/>
          <w:szCs w:val="24"/>
          <w:lang w:eastAsia="ru-RU"/>
        </w:rPr>
        <w:t xml:space="preserve">подпрограмм </w:t>
      </w:r>
      <w:r w:rsidR="003962A9" w:rsidRPr="000C7F7F">
        <w:rPr>
          <w:rFonts w:ascii="Times New Roman" w:eastAsia="Times New Roman" w:hAnsi="Times New Roman" w:cs="Times New Roman"/>
          <w:color w:val="000000" w:themeColor="text1"/>
          <w:sz w:val="24"/>
          <w:szCs w:val="24"/>
          <w:lang w:eastAsia="ru-RU"/>
        </w:rPr>
        <w:t>м</w:t>
      </w:r>
      <w:r w:rsidR="00BD30A9" w:rsidRPr="000C7F7F">
        <w:rPr>
          <w:rFonts w:ascii="Times New Roman" w:eastAsia="Times New Roman" w:hAnsi="Times New Roman" w:cs="Times New Roman"/>
          <w:color w:val="000000" w:themeColor="text1"/>
          <w:sz w:val="24"/>
          <w:szCs w:val="24"/>
          <w:lang w:eastAsia="ru-RU"/>
        </w:rPr>
        <w:t>униципальной</w:t>
      </w:r>
      <w:r w:rsidRPr="000C7F7F">
        <w:rPr>
          <w:rFonts w:ascii="Times New Roman" w:eastAsia="Times New Roman" w:hAnsi="Times New Roman" w:cs="Times New Roman"/>
          <w:color w:val="000000" w:themeColor="text1"/>
          <w:sz w:val="24"/>
          <w:szCs w:val="24"/>
          <w:lang w:eastAsia="ru-RU"/>
        </w:rPr>
        <w:t xml:space="preserve"> программы</w:t>
      </w:r>
    </w:p>
    <w:p w:rsidR="00785EC7" w:rsidRPr="000C7F7F"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 xml:space="preserve">Выстроенная </w:t>
      </w:r>
      <w:r w:rsidR="00BD30A9" w:rsidRPr="00CC1DD0">
        <w:rPr>
          <w:rFonts w:ascii="Times New Roman" w:hAnsi="Times New Roman" w:cs="Times New Roman"/>
          <w:sz w:val="24"/>
          <w:szCs w:val="24"/>
        </w:rPr>
        <w:t>в рамках настоящей муниципальной</w:t>
      </w:r>
      <w:r w:rsidRPr="00CC1DD0">
        <w:rPr>
          <w:rFonts w:ascii="Times New Roman" w:hAnsi="Times New Roman" w:cs="Times New Roman"/>
          <w:sz w:val="24"/>
          <w:szCs w:val="24"/>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w:t>
      </w:r>
      <w:r w:rsidR="00BD30A9" w:rsidRPr="00CC1DD0">
        <w:rPr>
          <w:rFonts w:ascii="Times New Roman" w:hAnsi="Times New Roman" w:cs="Times New Roman"/>
          <w:sz w:val="24"/>
          <w:szCs w:val="24"/>
        </w:rPr>
        <w:t>стижением конкретных целей муниципальной</w:t>
      </w:r>
      <w:r w:rsidRPr="00CC1DD0">
        <w:rPr>
          <w:rFonts w:ascii="Times New Roman" w:hAnsi="Times New Roman" w:cs="Times New Roman"/>
          <w:sz w:val="24"/>
          <w:szCs w:val="24"/>
        </w:rPr>
        <w:t xml:space="preserve">  программы.</w:t>
      </w:r>
    </w:p>
    <w:p w:rsidR="00785EC7" w:rsidRPr="00CC1DD0" w:rsidRDefault="00BD30A9" w:rsidP="00DE7CD2">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Задачи муниципальной</w:t>
      </w:r>
      <w:r w:rsidR="00785EC7" w:rsidRPr="00CC1DD0">
        <w:rPr>
          <w:rFonts w:ascii="Times New Roman" w:hAnsi="Times New Roman" w:cs="Times New Roman"/>
          <w:sz w:val="24"/>
          <w:szCs w:val="24"/>
        </w:rPr>
        <w:t xml:space="preserve">  программ</w:t>
      </w:r>
      <w:r w:rsidR="00DE7CD2">
        <w:rPr>
          <w:rFonts w:ascii="Times New Roman" w:hAnsi="Times New Roman" w:cs="Times New Roman"/>
          <w:sz w:val="24"/>
          <w:szCs w:val="24"/>
        </w:rPr>
        <w:t xml:space="preserve">ы будут решаться в рамках двух </w:t>
      </w:r>
      <w:r w:rsidR="00785EC7" w:rsidRPr="00CC1DD0">
        <w:rPr>
          <w:rFonts w:ascii="Times New Roman" w:hAnsi="Times New Roman" w:cs="Times New Roman"/>
          <w:sz w:val="24"/>
          <w:szCs w:val="24"/>
        </w:rPr>
        <w:t>подпрограмм.</w:t>
      </w:r>
    </w:p>
    <w:p w:rsidR="00785EC7" w:rsidRPr="00CC1DD0" w:rsidRDefault="00785EC7" w:rsidP="00DE7CD2">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«Развитие физической культуры и массового спорта» объединяет  </w:t>
      </w:r>
      <w:r w:rsidR="00DE7CD2">
        <w:rPr>
          <w:rFonts w:ascii="Times New Roman" w:eastAsia="Times New Roman" w:hAnsi="Times New Roman" w:cs="Times New Roman"/>
          <w:sz w:val="24"/>
          <w:szCs w:val="24"/>
          <w:lang w:eastAsia="ru-RU"/>
        </w:rPr>
        <w:t>несколько мероприятий.</w:t>
      </w:r>
    </w:p>
    <w:p w:rsidR="00785EC7" w:rsidRPr="00CC1DD0" w:rsidRDefault="004A23D7" w:rsidP="00DE7C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Основное мероприятие </w:t>
      </w:r>
      <w:r w:rsidR="00785EC7" w:rsidRPr="00CC1DD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Физкультурно-оздоровительная и спортивно-массовая работа  с населением. </w:t>
      </w:r>
    </w:p>
    <w:p w:rsidR="00785EC7" w:rsidRPr="00CC1DD0" w:rsidRDefault="00785EC7" w:rsidP="00DE7CD2">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DE7CD2" w:rsidP="00DE7C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CC1DD0" w:rsidRDefault="00DE7CD2" w:rsidP="00DE7C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проведение ежемесячного Дня здоровья и спорта;</w:t>
      </w:r>
    </w:p>
    <w:p w:rsidR="00785EC7" w:rsidRPr="00CC1DD0" w:rsidRDefault="00DE7CD2" w:rsidP="00DE7C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CC1DD0" w:rsidRDefault="00DE7CD2" w:rsidP="00DE7CD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85EC7" w:rsidRPr="00CC1DD0">
        <w:rPr>
          <w:rFonts w:ascii="Times New Roman" w:hAnsi="Times New Roman" w:cs="Times New Roman"/>
          <w:sz w:val="24"/>
          <w:szCs w:val="24"/>
        </w:rPr>
        <w:t>поэтапное внедрение Всероссийского физкультурно-спортивного комплекса «Готов к труду и обороне» (</w:t>
      </w:r>
      <w:r w:rsidR="00FF5585">
        <w:rPr>
          <w:rFonts w:ascii="Times New Roman" w:hAnsi="Times New Roman" w:cs="Times New Roman"/>
          <w:sz w:val="24"/>
          <w:szCs w:val="24"/>
        </w:rPr>
        <w:t xml:space="preserve">далее - </w:t>
      </w:r>
      <w:r w:rsidR="00785EC7" w:rsidRPr="00CC1DD0">
        <w:rPr>
          <w:rFonts w:ascii="Times New Roman" w:hAnsi="Times New Roman" w:cs="Times New Roman"/>
          <w:sz w:val="24"/>
          <w:szCs w:val="24"/>
        </w:rPr>
        <w:t xml:space="preserve">ГТО) в </w:t>
      </w:r>
      <w:r w:rsidR="00554AEC" w:rsidRPr="00CC1DD0">
        <w:rPr>
          <w:rFonts w:ascii="Times New Roman" w:hAnsi="Times New Roman" w:cs="Times New Roman"/>
          <w:sz w:val="24"/>
          <w:szCs w:val="24"/>
        </w:rPr>
        <w:t>Канашском</w:t>
      </w:r>
      <w:r w:rsidR="00785EC7" w:rsidRPr="00CC1DD0">
        <w:rPr>
          <w:rFonts w:ascii="Times New Roman" w:hAnsi="Times New Roman" w:cs="Times New Roman"/>
          <w:sz w:val="24"/>
          <w:szCs w:val="24"/>
        </w:rPr>
        <w:t xml:space="preserve"> </w:t>
      </w:r>
      <w:r w:rsidR="00145787">
        <w:rPr>
          <w:rFonts w:ascii="Times New Roman" w:hAnsi="Times New Roman" w:cs="Times New Roman"/>
          <w:sz w:val="24"/>
          <w:szCs w:val="24"/>
        </w:rPr>
        <w:t>муниципальном округе</w:t>
      </w:r>
      <w:r w:rsidR="00785EC7" w:rsidRPr="00CC1DD0">
        <w:rPr>
          <w:rFonts w:ascii="Times New Roman" w:hAnsi="Times New Roman" w:cs="Times New Roman"/>
          <w:sz w:val="24"/>
          <w:szCs w:val="24"/>
        </w:rPr>
        <w:t xml:space="preserve"> Чувашской Республики, утверждение и реализация календарных планов официальных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roofErr w:type="gramEnd"/>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физическое воспитание и реабилитацию граждан с ограниченными возможностями здоровья, организации их участия в республиканских, всероссийских  спортивных соревнованиях;</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85EC7" w:rsidRPr="00CC1DD0">
        <w:rPr>
          <w:rFonts w:ascii="Times New Roman" w:eastAsia="Times New Roman" w:hAnsi="Times New Roman" w:cs="Times New Roman"/>
          <w:sz w:val="24"/>
          <w:szCs w:val="24"/>
          <w:lang w:eastAsia="ru-RU"/>
        </w:rPr>
        <w:t>организацию и проведение семинаров-совещаний для специалистов, работающих в сфере физической культуры и спорта;</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DE7CD2" w:rsidRDefault="00DE7CD2" w:rsidP="00DE7C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CC1DD0" w:rsidRDefault="00DE7CD2" w:rsidP="00DE7C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85EC7" w:rsidRPr="00CC1DD0">
        <w:rPr>
          <w:rFonts w:ascii="Times New Roman" w:eastAsia="Times New Roman" w:hAnsi="Times New Roman" w:cs="Times New Roman"/>
          <w:sz w:val="24"/>
          <w:szCs w:val="24"/>
          <w:lang w:eastAsia="ru-RU"/>
        </w:rPr>
        <w:t xml:space="preserve">ероприятие 1.1 Организация и проведение официальных физкультурных мероприятий.   </w:t>
      </w:r>
    </w:p>
    <w:p w:rsidR="00785EC7" w:rsidRPr="00CC1DD0" w:rsidRDefault="00785EC7" w:rsidP="00DE7C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В рамках данног</w:t>
      </w:r>
      <w:r w:rsidR="00DE7CD2">
        <w:rPr>
          <w:rFonts w:ascii="Times New Roman" w:hAnsi="Times New Roman" w:cs="Times New Roman"/>
          <w:sz w:val="24"/>
          <w:szCs w:val="24"/>
        </w:rPr>
        <w:t xml:space="preserve">о мероприятия предусматривается </w:t>
      </w:r>
      <w:r w:rsidRPr="00CC1DD0">
        <w:rPr>
          <w:rFonts w:ascii="Times New Roman" w:eastAsia="Times New Roman" w:hAnsi="Times New Roman" w:cs="Times New Roman"/>
          <w:sz w:val="24"/>
          <w:szCs w:val="24"/>
          <w:lang w:eastAsia="ru-RU"/>
        </w:rPr>
        <w:t>организаци</w:t>
      </w:r>
      <w:r w:rsidR="00DE7CD2">
        <w:rPr>
          <w:rFonts w:ascii="Times New Roman" w:eastAsia="Times New Roman" w:hAnsi="Times New Roman" w:cs="Times New Roman"/>
          <w:sz w:val="24"/>
          <w:szCs w:val="24"/>
          <w:lang w:eastAsia="ru-RU"/>
        </w:rPr>
        <w:t>я</w:t>
      </w:r>
      <w:r w:rsidRPr="00CC1DD0">
        <w:rPr>
          <w:rFonts w:ascii="Times New Roman" w:eastAsia="Times New Roman" w:hAnsi="Times New Roman" w:cs="Times New Roman"/>
          <w:sz w:val="24"/>
          <w:szCs w:val="24"/>
          <w:lang w:eastAsia="ru-RU"/>
        </w:rPr>
        <w:t xml:space="preserve">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и </w:t>
      </w:r>
      <w:r w:rsidRPr="00CC1DD0">
        <w:rPr>
          <w:rFonts w:ascii="Times New Roman" w:hAnsi="Times New Roman" w:cs="Times New Roman"/>
          <w:sz w:val="24"/>
          <w:szCs w:val="24"/>
        </w:rPr>
        <w:t>Чувашской Республики</w:t>
      </w:r>
      <w:r w:rsidR="003129A8" w:rsidRPr="00CC1DD0">
        <w:rPr>
          <w:rFonts w:ascii="Times New Roman" w:eastAsia="Times New Roman" w:hAnsi="Times New Roman" w:cs="Times New Roman"/>
          <w:sz w:val="24"/>
          <w:szCs w:val="24"/>
          <w:lang w:eastAsia="ru-RU"/>
        </w:rPr>
        <w:t>.</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 w:name="sub_2020"/>
      <w:r w:rsidRPr="00CC1DD0">
        <w:rPr>
          <w:rFonts w:ascii="Times New Roman" w:eastAsiaTheme="minorEastAsia" w:hAnsi="Times New Roman" w:cs="Times New Roman"/>
          <w:sz w:val="24"/>
          <w:szCs w:val="24"/>
          <w:lang w:eastAsia="ru-RU"/>
        </w:rPr>
        <w:t>Основное мероприятие 2. Строительство (реконструкция) объектов спортивной инфраструктуры.</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2021"/>
      <w:bookmarkEnd w:id="1"/>
      <w:r w:rsidRPr="00CC1DD0">
        <w:rPr>
          <w:rFonts w:ascii="Times New Roman" w:eastAsiaTheme="minorEastAsia" w:hAnsi="Times New Roman" w:cs="Times New Roman"/>
          <w:sz w:val="24"/>
          <w:szCs w:val="24"/>
          <w:lang w:eastAsia="ru-RU"/>
        </w:rPr>
        <w:t>В рамках данного основного мероприятия предусматривается:</w:t>
      </w:r>
    </w:p>
    <w:bookmarkEnd w:id="2"/>
    <w:p w:rsidR="003129A8" w:rsidRPr="00CC1DD0" w:rsidRDefault="00DE7CD2"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3129A8" w:rsidRPr="00CC1DD0">
        <w:rPr>
          <w:rFonts w:ascii="Times New Roman" w:eastAsiaTheme="minorEastAsia" w:hAnsi="Times New Roman" w:cs="Times New Roman"/>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3129A8" w:rsidRPr="00CC1DD0" w:rsidRDefault="00DE7CD2"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023"/>
      <w:r>
        <w:rPr>
          <w:rFonts w:ascii="Times New Roman" w:eastAsiaTheme="minorEastAsia" w:hAnsi="Times New Roman" w:cs="Times New Roman"/>
          <w:sz w:val="24"/>
          <w:szCs w:val="24"/>
          <w:lang w:eastAsia="ru-RU"/>
        </w:rPr>
        <w:t xml:space="preserve">- </w:t>
      </w:r>
      <w:r w:rsidR="003129A8" w:rsidRPr="00CC1DD0">
        <w:rPr>
          <w:rFonts w:ascii="Times New Roman" w:eastAsiaTheme="minorEastAsia" w:hAnsi="Times New Roman" w:cs="Times New Roman"/>
          <w:sz w:val="24"/>
          <w:szCs w:val="24"/>
          <w:lang w:eastAsia="ru-RU"/>
        </w:rPr>
        <w:t>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3129A8" w:rsidRPr="00CC1DD0" w:rsidRDefault="00DE7CD2"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2025"/>
      <w:bookmarkEnd w:id="3"/>
      <w:r>
        <w:rPr>
          <w:rFonts w:ascii="Times New Roman" w:eastAsiaTheme="minorEastAsia" w:hAnsi="Times New Roman" w:cs="Times New Roman"/>
          <w:sz w:val="24"/>
          <w:szCs w:val="24"/>
          <w:lang w:eastAsia="ru-RU"/>
        </w:rPr>
        <w:t xml:space="preserve">- </w:t>
      </w:r>
      <w:r w:rsidR="003129A8" w:rsidRPr="00CC1DD0">
        <w:rPr>
          <w:rFonts w:ascii="Times New Roman" w:eastAsiaTheme="minorEastAsia" w:hAnsi="Times New Roman" w:cs="Times New Roman"/>
          <w:sz w:val="24"/>
          <w:szCs w:val="24"/>
          <w:lang w:eastAsia="ru-RU"/>
        </w:rPr>
        <w:t>укрепление материально-технической базы муниципальных учреждений в сфере физической культуры и спорта;</w:t>
      </w:r>
    </w:p>
    <w:p w:rsidR="003129A8" w:rsidRDefault="00DE7CD2"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225"/>
      <w:bookmarkEnd w:id="4"/>
      <w:r>
        <w:rPr>
          <w:rFonts w:ascii="Times New Roman" w:eastAsiaTheme="minorEastAsia" w:hAnsi="Times New Roman" w:cs="Times New Roman"/>
          <w:sz w:val="24"/>
          <w:szCs w:val="24"/>
          <w:lang w:eastAsia="ru-RU"/>
        </w:rPr>
        <w:t xml:space="preserve">- </w:t>
      </w:r>
      <w:r w:rsidR="003129A8" w:rsidRPr="00CC1DD0">
        <w:rPr>
          <w:rFonts w:ascii="Times New Roman" w:eastAsiaTheme="minorEastAsia" w:hAnsi="Times New Roman" w:cs="Times New Roman"/>
          <w:sz w:val="24"/>
          <w:szCs w:val="24"/>
          <w:lang w:eastAsia="ru-RU"/>
        </w:rPr>
        <w:t>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C17967" w:rsidRDefault="00C17967"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Основное мероприятие </w:t>
      </w:r>
      <w:r w:rsidR="00450777">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 xml:space="preserve">. </w:t>
      </w:r>
      <w:r w:rsidRPr="00C17967">
        <w:rPr>
          <w:rFonts w:ascii="Times New Roman" w:eastAsiaTheme="minorEastAsia" w:hAnsi="Times New Roman" w:cs="Times New Roman"/>
          <w:sz w:val="24"/>
          <w:szCs w:val="24"/>
          <w:lang w:eastAsia="ru-RU"/>
        </w:rPr>
        <w:t>Развитие спортивной инфраструктуры и материально-технической базы для занятия физической культурой и массовым спортом</w:t>
      </w:r>
      <w:r>
        <w:rPr>
          <w:rFonts w:ascii="Times New Roman" w:eastAsiaTheme="minorEastAsia" w:hAnsi="Times New Roman" w:cs="Times New Roman"/>
          <w:sz w:val="24"/>
          <w:szCs w:val="24"/>
          <w:lang w:eastAsia="ru-RU"/>
        </w:rPr>
        <w:t>.</w:t>
      </w:r>
    </w:p>
    <w:p w:rsidR="00C17967" w:rsidRDefault="00C17967"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Основное мероприятие </w:t>
      </w:r>
      <w:r w:rsidR="00450777">
        <w:rPr>
          <w:rFonts w:ascii="Times New Roman" w:eastAsiaTheme="minorEastAsia" w:hAnsi="Times New Roman" w:cs="Times New Roman"/>
          <w:sz w:val="24"/>
          <w:szCs w:val="24"/>
          <w:lang w:eastAsia="ru-RU"/>
        </w:rPr>
        <w:t>4</w:t>
      </w:r>
      <w:r>
        <w:rPr>
          <w:rFonts w:ascii="Times New Roman" w:eastAsiaTheme="minorEastAsia" w:hAnsi="Times New Roman" w:cs="Times New Roman"/>
          <w:sz w:val="24"/>
          <w:szCs w:val="24"/>
          <w:lang w:eastAsia="ru-RU"/>
        </w:rPr>
        <w:t xml:space="preserve">. </w:t>
      </w:r>
      <w:r w:rsidRPr="00C17967">
        <w:rPr>
          <w:rFonts w:ascii="Times New Roman" w:eastAsiaTheme="minorEastAsia" w:hAnsi="Times New Roman" w:cs="Times New Roman"/>
          <w:sz w:val="24"/>
          <w:szCs w:val="24"/>
          <w:lang w:eastAsia="ru-RU"/>
        </w:rPr>
        <w:t>Реализация отдельных мероприятий регионального проекта "Спорт - норма жизни</w:t>
      </w:r>
      <w:r>
        <w:rPr>
          <w:rFonts w:ascii="Times New Roman" w:eastAsiaTheme="minorEastAsia" w:hAnsi="Times New Roman" w:cs="Times New Roman"/>
          <w:sz w:val="24"/>
          <w:szCs w:val="24"/>
          <w:lang w:eastAsia="ru-RU"/>
        </w:rPr>
        <w:t>».</w:t>
      </w:r>
    </w:p>
    <w:p w:rsidR="000D302C" w:rsidRDefault="000D302C" w:rsidP="000D302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D302C">
        <w:rPr>
          <w:rFonts w:ascii="Times New Roman" w:eastAsiaTheme="minorEastAsia" w:hAnsi="Times New Roman" w:cs="Times New Roman"/>
          <w:sz w:val="24"/>
          <w:szCs w:val="24"/>
          <w:lang w:eastAsia="ru-RU"/>
        </w:rPr>
        <w:t xml:space="preserve">В рамках данного основного мероприятия предусматривается </w:t>
      </w:r>
      <w:r>
        <w:rPr>
          <w:rFonts w:ascii="Times New Roman" w:eastAsiaTheme="minorEastAsia" w:hAnsi="Times New Roman" w:cs="Times New Roman"/>
          <w:sz w:val="24"/>
          <w:szCs w:val="24"/>
          <w:lang w:eastAsia="ru-RU"/>
        </w:rPr>
        <w:t>п</w:t>
      </w:r>
      <w:r w:rsidRPr="000D302C">
        <w:rPr>
          <w:rFonts w:ascii="Times New Roman" w:eastAsiaTheme="minorEastAsia" w:hAnsi="Times New Roman" w:cs="Times New Roman"/>
          <w:sz w:val="24"/>
          <w:szCs w:val="24"/>
          <w:lang w:eastAsia="ru-RU"/>
        </w:rPr>
        <w:t>роведение основных</w:t>
      </w:r>
      <w:r>
        <w:rPr>
          <w:rFonts w:ascii="Times New Roman" w:eastAsiaTheme="minorEastAsia" w:hAnsi="Times New Roman" w:cs="Times New Roman"/>
          <w:sz w:val="24"/>
          <w:szCs w:val="24"/>
          <w:lang w:eastAsia="ru-RU"/>
        </w:rPr>
        <w:t xml:space="preserve"> </w:t>
      </w:r>
      <w:r w:rsidRPr="000D302C">
        <w:rPr>
          <w:rFonts w:ascii="Times New Roman" w:eastAsiaTheme="minorEastAsia" w:hAnsi="Times New Roman" w:cs="Times New Roman"/>
          <w:sz w:val="24"/>
          <w:szCs w:val="24"/>
          <w:lang w:eastAsia="ru-RU"/>
        </w:rPr>
        <w:t>окружных смотров-конкурсов</w:t>
      </w:r>
      <w:r w:rsidRPr="000D302C">
        <w:t xml:space="preserve"> </w:t>
      </w:r>
      <w:r>
        <w:rPr>
          <w:rFonts w:ascii="Times New Roman" w:eastAsiaTheme="minorEastAsia" w:hAnsi="Times New Roman" w:cs="Times New Roman"/>
          <w:sz w:val="24"/>
          <w:szCs w:val="24"/>
          <w:lang w:eastAsia="ru-RU"/>
        </w:rPr>
        <w:t>и п</w:t>
      </w:r>
      <w:r w:rsidRPr="000D302C">
        <w:rPr>
          <w:rFonts w:ascii="Times New Roman" w:eastAsiaTheme="minorEastAsia" w:hAnsi="Times New Roman" w:cs="Times New Roman"/>
          <w:sz w:val="24"/>
          <w:szCs w:val="24"/>
          <w:lang w:eastAsia="ru-RU"/>
        </w:rPr>
        <w:t>роведение региональных фестивалей</w:t>
      </w:r>
      <w:r>
        <w:rPr>
          <w:rFonts w:ascii="Times New Roman" w:eastAsiaTheme="minorEastAsia" w:hAnsi="Times New Roman" w:cs="Times New Roman"/>
          <w:sz w:val="24"/>
          <w:szCs w:val="24"/>
          <w:lang w:eastAsia="ru-RU"/>
        </w:rPr>
        <w:t xml:space="preserve"> </w:t>
      </w:r>
      <w:r w:rsidRPr="000D302C">
        <w:rPr>
          <w:rFonts w:ascii="Times New Roman" w:eastAsiaTheme="minorEastAsia" w:hAnsi="Times New Roman" w:cs="Times New Roman"/>
          <w:sz w:val="24"/>
          <w:szCs w:val="24"/>
          <w:lang w:eastAsia="ru-RU"/>
        </w:rPr>
        <w:t>ВФСК ГТО среди различных групп</w:t>
      </w:r>
      <w:r>
        <w:rPr>
          <w:rFonts w:ascii="Times New Roman" w:eastAsiaTheme="minorEastAsia" w:hAnsi="Times New Roman" w:cs="Times New Roman"/>
          <w:sz w:val="24"/>
          <w:szCs w:val="24"/>
          <w:lang w:eastAsia="ru-RU"/>
        </w:rPr>
        <w:t xml:space="preserve"> </w:t>
      </w:r>
      <w:r w:rsidRPr="000D302C">
        <w:rPr>
          <w:rFonts w:ascii="Times New Roman" w:eastAsiaTheme="minorEastAsia" w:hAnsi="Times New Roman" w:cs="Times New Roman"/>
          <w:sz w:val="24"/>
          <w:szCs w:val="24"/>
          <w:lang w:eastAsia="ru-RU"/>
        </w:rPr>
        <w:t>населения</w:t>
      </w:r>
      <w:r>
        <w:rPr>
          <w:rFonts w:ascii="Times New Roman" w:eastAsiaTheme="minorEastAsia" w:hAnsi="Times New Roman" w:cs="Times New Roman"/>
          <w:sz w:val="24"/>
          <w:szCs w:val="24"/>
          <w:lang w:eastAsia="ru-RU"/>
        </w:rPr>
        <w:t>.</w:t>
      </w:r>
      <w:bookmarkEnd w:id="5"/>
    </w:p>
    <w:p w:rsidR="00785EC7" w:rsidRPr="00CC1DD0" w:rsidRDefault="00354386" w:rsidP="000D30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hyperlink w:anchor="sub_9000" w:history="1">
        <w:r w:rsidR="00785EC7" w:rsidRPr="00CC1DD0">
          <w:rPr>
            <w:rFonts w:ascii="Times New Roman" w:eastAsia="Times New Roman" w:hAnsi="Times New Roman" w:cs="Times New Roman"/>
            <w:sz w:val="24"/>
            <w:szCs w:val="24"/>
            <w:lang w:eastAsia="ru-RU"/>
          </w:rPr>
          <w:t>Подпрограмма</w:t>
        </w:r>
      </w:hyperlink>
      <w:r w:rsidR="00785EC7" w:rsidRPr="00CC1DD0">
        <w:rPr>
          <w:rFonts w:ascii="Times New Roman" w:eastAsia="Times New Roman" w:hAnsi="Times New Roman" w:cs="Times New Roman"/>
          <w:sz w:val="24"/>
          <w:szCs w:val="24"/>
          <w:lang w:eastAsia="ru-RU"/>
        </w:rPr>
        <w:t xml:space="preserve"> «Развитие спорта высших достижений и системы подготовки спорт</w:t>
      </w:r>
      <w:r w:rsidR="00DE7CD2">
        <w:rPr>
          <w:rFonts w:ascii="Times New Roman" w:eastAsia="Times New Roman" w:hAnsi="Times New Roman" w:cs="Times New Roman"/>
          <w:sz w:val="24"/>
          <w:szCs w:val="24"/>
          <w:lang w:eastAsia="ru-RU"/>
        </w:rPr>
        <w:t>ивного резерва» предусматривает основное мероприятие.</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sub_54"/>
      <w:r w:rsidRPr="00CC1DD0">
        <w:rPr>
          <w:rFonts w:ascii="Times New Roman" w:eastAsia="Times New Roman" w:hAnsi="Times New Roman" w:cs="Times New Roman"/>
          <w:sz w:val="24"/>
          <w:szCs w:val="24"/>
          <w:lang w:eastAsia="ru-RU"/>
        </w:rPr>
        <w:t>Основное мероприятие 1. Содержание спортивных школ</w:t>
      </w:r>
      <w:r w:rsidR="00C17967">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sz w:val="24"/>
          <w:szCs w:val="24"/>
          <w:lang w:eastAsia="ru-RU"/>
        </w:rPr>
        <w:t xml:space="preserve"> </w:t>
      </w:r>
    </w:p>
    <w:bookmarkEnd w:id="6"/>
    <w:p w:rsidR="00DE7CD2" w:rsidRDefault="00785EC7" w:rsidP="00DE7C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с</w:t>
      </w:r>
      <w:bookmarkStart w:id="7" w:name="sub_56"/>
      <w:r w:rsidR="00DE7CD2">
        <w:rPr>
          <w:rFonts w:ascii="Times New Roman" w:eastAsia="Times New Roman" w:hAnsi="Times New Roman" w:cs="Times New Roman"/>
          <w:sz w:val="24"/>
          <w:szCs w:val="24"/>
          <w:lang w:eastAsia="ru-RU"/>
        </w:rPr>
        <w:t xml:space="preserve">портивного мастерства, </w:t>
      </w:r>
      <w:bookmarkEnd w:id="7"/>
      <w:r w:rsidRPr="00CC1DD0">
        <w:rPr>
          <w:rFonts w:ascii="Times New Roman" w:eastAsia="Times New Roman" w:hAnsi="Times New Roman" w:cs="Times New Roman"/>
          <w:sz w:val="24"/>
          <w:szCs w:val="24"/>
          <w:lang w:eastAsia="ru-RU"/>
        </w:rPr>
        <w:t xml:space="preserve">реализацию образовательных программ основного общего и среднего образования. </w:t>
      </w:r>
    </w:p>
    <w:p w:rsidR="00DE7CD2" w:rsidRDefault="00DE7CD2" w:rsidP="00DE7C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85EC7" w:rsidRPr="00CC1DD0">
        <w:rPr>
          <w:rFonts w:ascii="Times New Roman" w:eastAsia="Times New Roman" w:hAnsi="Times New Roman" w:cs="Times New Roman"/>
          <w:sz w:val="24"/>
          <w:szCs w:val="24"/>
          <w:lang w:eastAsia="ru-RU"/>
        </w:rPr>
        <w:t xml:space="preserve">ероприятие 1.1 Обеспечение деятельности муниципальных детско-юношеских спортивных школ. </w:t>
      </w:r>
    </w:p>
    <w:p w:rsidR="00785EC7" w:rsidRPr="00CC1DD0" w:rsidRDefault="00785EC7" w:rsidP="00DE7C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Данное мероприятие предусматривает организацию тренировочных мероприятий, подготовки к республиканским, межрегиональным, всероссийским  соревнованиям, материально-техническое обеспечение, в том числе спортивной экипировкой, финансовое, научно-методическое обеспечение</w:t>
      </w:r>
      <w:bookmarkStart w:id="8" w:name="sub_2750"/>
      <w:r w:rsidRPr="00CC1DD0">
        <w:rPr>
          <w:rFonts w:ascii="Times New Roman" w:eastAsia="Times New Roman" w:hAnsi="Times New Roman" w:cs="Times New Roman"/>
          <w:sz w:val="24"/>
          <w:szCs w:val="24"/>
          <w:lang w:eastAsia="ru-RU"/>
        </w:rPr>
        <w:t>,</w:t>
      </w:r>
      <w:bookmarkEnd w:id="8"/>
      <w:r w:rsidRPr="00CC1DD0">
        <w:rPr>
          <w:rFonts w:ascii="Times New Roman" w:eastAsia="Times New Roman" w:hAnsi="Times New Roman" w:cs="Times New Roman"/>
          <w:sz w:val="24"/>
          <w:szCs w:val="24"/>
          <w:lang w:eastAsia="ru-RU"/>
        </w:rPr>
        <w:t xml:space="preserve"> обеспечение организации и проведения юношеских, 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отчетов о про</w:t>
      </w:r>
      <w:r w:rsidR="0092726F" w:rsidRPr="00CC1DD0">
        <w:rPr>
          <w:rFonts w:ascii="Times New Roman" w:eastAsia="Times New Roman" w:hAnsi="Times New Roman" w:cs="Times New Roman"/>
          <w:sz w:val="24"/>
          <w:szCs w:val="24"/>
          <w:lang w:eastAsia="ru-RU"/>
        </w:rPr>
        <w:t>ведении спортивных соревнований.</w:t>
      </w:r>
    </w:p>
    <w:p w:rsidR="00AC1315" w:rsidRDefault="00AC1315"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p>
    <w:p w:rsidR="00AE6B50" w:rsidRDefault="00AE6B50"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p>
    <w:p w:rsidR="00AE6B50" w:rsidRDefault="00AE6B50"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p>
    <w:p w:rsidR="00FC70F9" w:rsidRPr="000C7F7F" w:rsidRDefault="00FC70F9" w:rsidP="00FC70F9">
      <w:pPr>
        <w:spacing w:after="0" w:line="240" w:lineRule="auto"/>
        <w:jc w:val="center"/>
        <w:rPr>
          <w:rFonts w:ascii="Times New Roman" w:eastAsia="Times New Roman" w:hAnsi="Times New Roman" w:cs="Times New Roman"/>
          <w:color w:val="000000" w:themeColor="text1"/>
          <w:sz w:val="24"/>
          <w:szCs w:val="24"/>
          <w:lang w:eastAsia="ru-RU"/>
        </w:rPr>
      </w:pPr>
      <w:r w:rsidRPr="000C7F7F">
        <w:rPr>
          <w:rFonts w:ascii="Times New Roman" w:eastAsia="Times New Roman" w:hAnsi="Times New Roman" w:cs="Times New Roman"/>
          <w:sz w:val="24"/>
          <w:szCs w:val="24"/>
          <w:lang w:eastAsia="ru-RU"/>
        </w:rPr>
        <w:t>Р</w:t>
      </w:r>
      <w:r w:rsidRPr="000C7F7F">
        <w:rPr>
          <w:rFonts w:ascii="Times New Roman" w:eastAsia="Times New Roman" w:hAnsi="Times New Roman" w:cs="Times New Roman"/>
          <w:color w:val="000000" w:themeColor="text1"/>
          <w:sz w:val="24"/>
          <w:szCs w:val="24"/>
          <w:lang w:eastAsia="ru-RU"/>
        </w:rPr>
        <w:t xml:space="preserve">аздел </w:t>
      </w:r>
      <w:r w:rsidRPr="000C7F7F">
        <w:rPr>
          <w:rFonts w:ascii="Times New Roman" w:eastAsia="Times New Roman" w:hAnsi="Times New Roman" w:cs="Times New Roman"/>
          <w:color w:val="000000" w:themeColor="text1"/>
          <w:sz w:val="24"/>
          <w:szCs w:val="24"/>
          <w:lang w:val="en-US" w:eastAsia="ru-RU"/>
        </w:rPr>
        <w:t>II</w:t>
      </w:r>
      <w:r w:rsidRPr="000C7F7F">
        <w:rPr>
          <w:rFonts w:ascii="Times New Roman" w:eastAsia="Times New Roman" w:hAnsi="Times New Roman" w:cs="Times New Roman"/>
          <w:color w:val="000000" w:themeColor="text1"/>
          <w:sz w:val="24"/>
          <w:szCs w:val="24"/>
          <w:lang w:eastAsia="ru-RU"/>
        </w:rPr>
        <w:t>I. Обоснование объема финансовых ресурсов,</w:t>
      </w:r>
    </w:p>
    <w:p w:rsidR="00FC70F9" w:rsidRPr="000C7F7F" w:rsidRDefault="00FC70F9" w:rsidP="00FC70F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0C7F7F">
        <w:rPr>
          <w:rFonts w:ascii="Times New Roman" w:eastAsia="Times New Roman" w:hAnsi="Times New Roman" w:cs="Times New Roman"/>
          <w:color w:val="000000" w:themeColor="text1"/>
          <w:sz w:val="24"/>
          <w:szCs w:val="24"/>
          <w:lang w:eastAsia="ru-RU"/>
        </w:rPr>
        <w:t>необходимых</w:t>
      </w:r>
      <w:proofErr w:type="gramEnd"/>
      <w:r w:rsidRPr="000C7F7F">
        <w:rPr>
          <w:rFonts w:ascii="Times New Roman" w:eastAsia="Times New Roman" w:hAnsi="Times New Roman" w:cs="Times New Roman"/>
          <w:color w:val="000000" w:themeColor="text1"/>
          <w:sz w:val="24"/>
          <w:szCs w:val="24"/>
          <w:lang w:eastAsia="ru-RU"/>
        </w:rPr>
        <w:t xml:space="preserve"> для реализации муниципальной программы</w:t>
      </w:r>
    </w:p>
    <w:p w:rsidR="00A7371C" w:rsidRPr="00CC1DD0" w:rsidRDefault="00A7371C" w:rsidP="00FC70F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C70F9" w:rsidRPr="00CC1DD0" w:rsidRDefault="00FC70F9" w:rsidP="00FC70F9">
      <w:pPr>
        <w:autoSpaceDE w:val="0"/>
        <w:autoSpaceDN w:val="0"/>
        <w:adjustRightInd w:val="0"/>
        <w:spacing w:after="0" w:line="240" w:lineRule="auto"/>
        <w:ind w:firstLine="708"/>
        <w:jc w:val="both"/>
        <w:rPr>
          <w:rFonts w:ascii="Times New Roman" w:hAnsi="Times New Roman" w:cs="Times New Roman"/>
          <w:bCs/>
          <w:sz w:val="24"/>
          <w:szCs w:val="24"/>
        </w:rPr>
      </w:pPr>
      <w:r w:rsidRPr="00CC1DD0">
        <w:rPr>
          <w:rFonts w:ascii="Times New Roman" w:hAnsi="Times New Roman" w:cs="Times New Roman"/>
          <w:bCs/>
          <w:sz w:val="24"/>
          <w:szCs w:val="24"/>
        </w:rPr>
        <w:t>Расходы муниципальной программы формируются за счет средств   республикан</w:t>
      </w:r>
      <w:r w:rsidR="004B7376">
        <w:rPr>
          <w:rFonts w:ascii="Times New Roman" w:hAnsi="Times New Roman" w:cs="Times New Roman"/>
          <w:bCs/>
          <w:sz w:val="24"/>
          <w:szCs w:val="24"/>
        </w:rPr>
        <w:t>ского и бюджета Канашского муниципального округа</w:t>
      </w:r>
      <w:r w:rsidRPr="00CC1DD0">
        <w:rPr>
          <w:rFonts w:ascii="Times New Roman" w:hAnsi="Times New Roman" w:cs="Times New Roman"/>
          <w:bCs/>
          <w:sz w:val="24"/>
          <w:szCs w:val="24"/>
        </w:rPr>
        <w:t xml:space="preserve"> и внебюджетных источников.</w:t>
      </w:r>
    </w:p>
    <w:p w:rsidR="00FC70F9" w:rsidRPr="00CC1DD0" w:rsidRDefault="00FC70F9" w:rsidP="00FC70F9">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 xml:space="preserve">Общий объем финансирования муниципальной программы в </w:t>
      </w:r>
      <w:r w:rsidR="00AD2C2F">
        <w:rPr>
          <w:rFonts w:ascii="Times New Roman" w:hAnsi="Times New Roman" w:cs="Times New Roman"/>
          <w:sz w:val="24"/>
          <w:szCs w:val="24"/>
        </w:rPr>
        <w:t xml:space="preserve">2023–2035 </w:t>
      </w:r>
      <w:r w:rsidRPr="00CC1DD0">
        <w:rPr>
          <w:rFonts w:ascii="Times New Roman" w:hAnsi="Times New Roman" w:cs="Times New Roman"/>
          <w:sz w:val="24"/>
          <w:szCs w:val="24"/>
        </w:rPr>
        <w:t xml:space="preserve">годах составляет </w:t>
      </w:r>
      <w:r w:rsidR="00FD071C">
        <w:rPr>
          <w:rFonts w:ascii="Times New Roman" w:eastAsia="Times New Roman" w:hAnsi="Times New Roman" w:cs="Times New Roman"/>
          <w:color w:val="000000" w:themeColor="text1"/>
          <w:sz w:val="24"/>
          <w:szCs w:val="24"/>
          <w:lang w:eastAsia="ru-RU"/>
        </w:rPr>
        <w:t>243950</w:t>
      </w:r>
      <w:r w:rsidR="004E29B5">
        <w:rPr>
          <w:rFonts w:ascii="Times New Roman" w:eastAsia="Times New Roman" w:hAnsi="Times New Roman" w:cs="Times New Roman"/>
          <w:color w:val="000000" w:themeColor="text1"/>
          <w:sz w:val="24"/>
          <w:szCs w:val="24"/>
          <w:lang w:eastAsia="ru-RU"/>
        </w:rPr>
        <w:t>,0</w:t>
      </w:r>
      <w:r w:rsidRPr="00CC1DD0">
        <w:rPr>
          <w:rFonts w:ascii="Times New Roman" w:eastAsia="Times New Roman" w:hAnsi="Times New Roman" w:cs="Times New Roman"/>
          <w:b/>
          <w:color w:val="FF0000"/>
          <w:sz w:val="24"/>
          <w:szCs w:val="24"/>
          <w:lang w:eastAsia="ru-RU"/>
        </w:rPr>
        <w:t xml:space="preserve"> </w:t>
      </w:r>
      <w:r w:rsidRPr="00CC1DD0">
        <w:rPr>
          <w:rFonts w:ascii="Times New Roman" w:hAnsi="Times New Roman" w:cs="Times New Roman"/>
          <w:sz w:val="24"/>
          <w:szCs w:val="24"/>
        </w:rPr>
        <w:t>тыс. рублей, в том числе за счет средств:</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 xml:space="preserve">         Республиканского бюджета Чувашской Республики  </w:t>
      </w:r>
      <w:r w:rsidRPr="00CC1DD0">
        <w:rPr>
          <w:rFonts w:ascii="Times New Roman" w:eastAsia="Times New Roman" w:hAnsi="Times New Roman" w:cs="Times New Roman"/>
          <w:sz w:val="24"/>
          <w:szCs w:val="24"/>
          <w:lang w:eastAsia="ru-RU"/>
        </w:rPr>
        <w:t xml:space="preserve">– </w:t>
      </w:r>
      <w:r w:rsidR="00B73A04">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 xml:space="preserve"> Бюджета Канашского </w:t>
      </w:r>
      <w:r w:rsidR="00145787">
        <w:rPr>
          <w:rFonts w:ascii="Times New Roman" w:hAnsi="Times New Roman" w:cs="Times New Roman"/>
          <w:sz w:val="24"/>
          <w:szCs w:val="24"/>
        </w:rPr>
        <w:t>муниципального округа</w:t>
      </w:r>
      <w:r w:rsidRPr="00CC1DD0">
        <w:rPr>
          <w:rFonts w:ascii="Times New Roman" w:hAnsi="Times New Roman" w:cs="Times New Roman"/>
          <w:sz w:val="24"/>
          <w:szCs w:val="24"/>
        </w:rPr>
        <w:t xml:space="preserve"> Чувашской Республики  </w:t>
      </w:r>
      <w:r w:rsidRPr="00CC1DD0">
        <w:rPr>
          <w:rFonts w:ascii="Times New Roman" w:eastAsia="Times New Roman" w:hAnsi="Times New Roman" w:cs="Times New Roman"/>
          <w:sz w:val="24"/>
          <w:szCs w:val="24"/>
          <w:lang w:eastAsia="ru-RU"/>
        </w:rPr>
        <w:t xml:space="preserve">– </w:t>
      </w:r>
      <w:r w:rsidR="00FD071C">
        <w:rPr>
          <w:rFonts w:ascii="Times New Roman" w:eastAsia="Times New Roman" w:hAnsi="Times New Roman" w:cs="Times New Roman"/>
          <w:sz w:val="24"/>
          <w:szCs w:val="24"/>
          <w:lang w:eastAsia="ru-RU"/>
        </w:rPr>
        <w:t>204950</w:t>
      </w:r>
      <w:r w:rsidR="004E29B5">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внебюджетных источников – </w:t>
      </w:r>
      <w:r w:rsidR="00B73A04">
        <w:rPr>
          <w:rFonts w:ascii="Times New Roman" w:eastAsia="Times New Roman" w:hAnsi="Times New Roman" w:cs="Times New Roman"/>
          <w:sz w:val="24"/>
          <w:szCs w:val="24"/>
          <w:lang w:eastAsia="ru-RU"/>
        </w:rPr>
        <w:t>15000,0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 xml:space="preserve">Прогнозируемый объем финансирования  муниципальной программы на 1 этапе составляет </w:t>
      </w:r>
      <w:r w:rsidR="004E29B5">
        <w:rPr>
          <w:rFonts w:ascii="Times New Roman" w:hAnsi="Times New Roman" w:cs="Times New Roman"/>
          <w:sz w:val="24"/>
          <w:szCs w:val="24"/>
        </w:rPr>
        <w:t>64750</w:t>
      </w:r>
      <w:r w:rsidR="00B73A04">
        <w:rPr>
          <w:rFonts w:ascii="Times New Roman" w:hAnsi="Times New Roman" w:cs="Times New Roman"/>
          <w:sz w:val="24"/>
          <w:szCs w:val="24"/>
        </w:rPr>
        <w:t>,0</w:t>
      </w:r>
      <w:r w:rsidR="005F71CF">
        <w:rPr>
          <w:rFonts w:ascii="Times New Roman" w:hAnsi="Times New Roman" w:cs="Times New Roman"/>
          <w:sz w:val="24"/>
          <w:szCs w:val="24"/>
        </w:rPr>
        <w:t xml:space="preserve"> </w:t>
      </w:r>
      <w:r w:rsidRPr="00CC1DD0">
        <w:rPr>
          <w:rFonts w:ascii="Times New Roman" w:hAnsi="Times New Roman" w:cs="Times New Roman"/>
          <w:sz w:val="24"/>
          <w:szCs w:val="24"/>
        </w:rPr>
        <w:t>тыс. рублей, в том числе:</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2E78EB">
        <w:rPr>
          <w:rFonts w:ascii="Times New Roman" w:eastAsia="Times New Roman" w:hAnsi="Times New Roman" w:cs="Times New Roman"/>
          <w:sz w:val="24"/>
          <w:szCs w:val="24"/>
          <w:lang w:eastAsia="ru-RU"/>
        </w:rPr>
        <w:t>2</w:t>
      </w:r>
      <w:r w:rsidR="005F71CF">
        <w:rPr>
          <w:rFonts w:ascii="Times New Roman" w:eastAsia="Times New Roman" w:hAnsi="Times New Roman" w:cs="Times New Roman"/>
          <w:sz w:val="24"/>
          <w:szCs w:val="24"/>
          <w:lang w:eastAsia="ru-RU"/>
        </w:rPr>
        <w:t>4</w:t>
      </w:r>
      <w:r w:rsidR="002E78EB">
        <w:rPr>
          <w:rFonts w:ascii="Times New Roman" w:eastAsia="Times New Roman" w:hAnsi="Times New Roman" w:cs="Times New Roman"/>
          <w:sz w:val="24"/>
          <w:szCs w:val="24"/>
          <w:lang w:eastAsia="ru-RU"/>
        </w:rPr>
        <w:t>75</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5F71CF">
        <w:rPr>
          <w:rFonts w:ascii="Times New Roman" w:eastAsia="Times New Roman" w:hAnsi="Times New Roman" w:cs="Times New Roman"/>
          <w:sz w:val="24"/>
          <w:szCs w:val="24"/>
          <w:lang w:eastAsia="ru-RU"/>
        </w:rPr>
        <w:t>20</w:t>
      </w:r>
      <w:r w:rsidR="002E78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5F71CF">
        <w:rPr>
          <w:rFonts w:ascii="Times New Roman" w:eastAsia="Times New Roman" w:hAnsi="Times New Roman" w:cs="Times New Roman"/>
          <w:sz w:val="24"/>
          <w:szCs w:val="24"/>
          <w:lang w:eastAsia="ru-RU"/>
        </w:rPr>
        <w:t>20</w:t>
      </w:r>
      <w:r w:rsidR="002E78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 xml:space="preserve">Республиканского бюджета  Чувашской Республики </w:t>
      </w:r>
      <w:r w:rsidRPr="00CC1DD0">
        <w:rPr>
          <w:rFonts w:ascii="Times New Roman" w:eastAsia="Times New Roman" w:hAnsi="Times New Roman" w:cs="Times New Roman"/>
          <w:sz w:val="24"/>
          <w:szCs w:val="24"/>
          <w:lang w:eastAsia="ru-RU"/>
        </w:rPr>
        <w:t xml:space="preserve">– </w:t>
      </w:r>
      <w:r w:rsidR="00B73A04">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sidR="00B73A04">
        <w:rPr>
          <w:rFonts w:ascii="Times New Roman" w:eastAsia="Times New Roman" w:hAnsi="Times New Roman" w:cs="Times New Roman"/>
          <w:sz w:val="24"/>
          <w:szCs w:val="24"/>
          <w:lang w:eastAsia="ru-RU"/>
        </w:rPr>
        <w:t>55750,0</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2E78EB">
        <w:rPr>
          <w:rFonts w:ascii="Times New Roman" w:eastAsia="Times New Roman" w:hAnsi="Times New Roman" w:cs="Times New Roman"/>
          <w:sz w:val="24"/>
          <w:szCs w:val="24"/>
          <w:lang w:eastAsia="ru-RU"/>
        </w:rPr>
        <w:t>2175</w:t>
      </w:r>
      <w:r w:rsidRPr="00CC1DD0">
        <w:rPr>
          <w:rFonts w:ascii="Times New Roman" w:eastAsia="Times New Roman" w:hAnsi="Times New Roman" w:cs="Times New Roman"/>
          <w:sz w:val="24"/>
          <w:szCs w:val="24"/>
          <w:lang w:eastAsia="ru-RU"/>
        </w:rPr>
        <w:t>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17</w:t>
      </w:r>
      <w:r w:rsidR="002E78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w:t>
      </w:r>
      <w:r>
        <w:rPr>
          <w:rFonts w:ascii="Times New Roman" w:eastAsia="Times New Roman" w:hAnsi="Times New Roman" w:cs="Times New Roman"/>
          <w:sz w:val="24"/>
          <w:szCs w:val="24"/>
          <w:lang w:eastAsia="ru-RU"/>
        </w:rPr>
        <w:t>7</w:t>
      </w:r>
      <w:r w:rsidR="002E78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4E29B5">
        <w:rPr>
          <w:rFonts w:ascii="Times New Roman" w:eastAsia="Times New Roman" w:hAnsi="Times New Roman" w:cs="Times New Roman"/>
          <w:sz w:val="24"/>
          <w:szCs w:val="24"/>
          <w:lang w:eastAsia="ru-RU"/>
        </w:rPr>
        <w:t>9</w:t>
      </w:r>
      <w:r w:rsidR="00B73A04">
        <w:rPr>
          <w:rFonts w:ascii="Times New Roman" w:eastAsia="Times New Roman" w:hAnsi="Times New Roman" w:cs="Times New Roman"/>
          <w:sz w:val="24"/>
          <w:szCs w:val="24"/>
          <w:lang w:eastAsia="ru-RU"/>
        </w:rPr>
        <w:t>000,0</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3000,0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3000,0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3000,0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 2 этапе, в 2026–2030 годах, объем финансирования муниципальной  программы составляет 89600,0 тыс. рублей, из них средства:</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74600,0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4E29B5">
        <w:rPr>
          <w:rFonts w:ascii="Times New Roman" w:eastAsia="Times New Roman" w:hAnsi="Times New Roman" w:cs="Times New Roman"/>
          <w:sz w:val="24"/>
          <w:szCs w:val="24"/>
          <w:lang w:eastAsia="ru-RU"/>
        </w:rPr>
        <w:t>15</w:t>
      </w:r>
      <w:r w:rsidRPr="00CC1DD0">
        <w:rPr>
          <w:rFonts w:ascii="Times New Roman" w:eastAsia="Times New Roman" w:hAnsi="Times New Roman" w:cs="Times New Roman"/>
          <w:sz w:val="24"/>
          <w:szCs w:val="24"/>
          <w:lang w:eastAsia="ru-RU"/>
        </w:rPr>
        <w:t>000,0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 3 этапе, в 2031–2035 годах, объем финансирования муниципальной  программы составляет 89600,0 тыс. рублей, из них средства:</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74600,0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внебюджетных источников – 15000,0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FF67F7" w:rsidRPr="00663B6B" w:rsidRDefault="00FC70F9" w:rsidP="00FF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Ресурсное </w:t>
      </w:r>
      <w:hyperlink r:id="rId11" w:history="1">
        <w:r w:rsidRPr="00CC1DD0">
          <w:rPr>
            <w:rFonts w:ascii="Times New Roman" w:eastAsia="Times New Roman" w:hAnsi="Times New Roman" w:cs="Times New Roman"/>
            <w:sz w:val="24"/>
            <w:szCs w:val="24"/>
            <w:lang w:eastAsia="ru-RU"/>
          </w:rPr>
          <w:t>обеспечение</w:t>
        </w:r>
      </w:hyperlink>
      <w:r w:rsidRPr="00CC1DD0">
        <w:rPr>
          <w:rFonts w:ascii="Times New Roman" w:eastAsia="Times New Roman" w:hAnsi="Times New Roman" w:cs="Times New Roman"/>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FC70F9" w:rsidRPr="00CC1DD0" w:rsidRDefault="00FC70F9" w:rsidP="00FF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Муниципальную программу включены подпрограммы, реализуемые в рамках муниципальной программы, согласно </w:t>
      </w:r>
      <w:hyperlink r:id="rId12" w:history="1">
        <w:r w:rsidRPr="00CC1DD0">
          <w:rPr>
            <w:rFonts w:ascii="Times New Roman" w:eastAsia="Times New Roman" w:hAnsi="Times New Roman" w:cs="Times New Roman"/>
            <w:sz w:val="24"/>
            <w:szCs w:val="24"/>
            <w:lang w:eastAsia="ru-RU"/>
          </w:rPr>
          <w:t xml:space="preserve">приложениям </w:t>
        </w:r>
      </w:hyperlink>
      <w:r w:rsidRPr="00CC1DD0">
        <w:rPr>
          <w:rFonts w:ascii="Times New Roman" w:eastAsia="Times New Roman" w:hAnsi="Times New Roman" w:cs="Times New Roman"/>
          <w:sz w:val="24"/>
          <w:szCs w:val="24"/>
          <w:lang w:eastAsia="ru-RU"/>
        </w:rPr>
        <w:t>№ 3 и № 4 к настоящей муниципальной программе.</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785EC7" w:rsidRPr="00CC1DD0" w:rsidSect="00FF67F7">
          <w:headerReference w:type="even" r:id="rId13"/>
          <w:pgSz w:w="11906" w:h="16838" w:code="9"/>
          <w:pgMar w:top="1134" w:right="850" w:bottom="993" w:left="1701"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№1</w:t>
            </w:r>
          </w:p>
        </w:tc>
      </w:tr>
      <w:tr w:rsidR="00785EC7" w:rsidRPr="00CC1DD0" w:rsidTr="00F66347">
        <w:trPr>
          <w:trHeight w:val="1288"/>
        </w:trPr>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00FF5585">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муниципальном округе</w:t>
            </w:r>
            <w:r w:rsidRPr="00CC1DD0">
              <w:rPr>
                <w:rFonts w:ascii="Times New Roman" w:eastAsia="Times New Roman" w:hAnsi="Times New Roman" w:cs="Times New Roman"/>
                <w:color w:val="000000" w:themeColor="text1"/>
                <w:sz w:val="24"/>
                <w:szCs w:val="24"/>
                <w:lang w:eastAsia="ru-RU"/>
              </w:rPr>
              <w:t xml:space="preserve"> Чувашской Республики</w:t>
            </w:r>
            <w:r w:rsidR="00FF5585">
              <w:rPr>
                <w:rFonts w:ascii="Times New Roman" w:eastAsia="Times New Roman" w:hAnsi="Times New Roman" w:cs="Times New Roman"/>
                <w:color w:val="000000" w:themeColor="text1"/>
                <w:sz w:val="24"/>
                <w:szCs w:val="24"/>
                <w:lang w:eastAsia="ru-RU"/>
              </w:rPr>
              <w:t xml:space="preserve"> 202</w:t>
            </w:r>
            <w:r w:rsidR="004E29B5">
              <w:rPr>
                <w:rFonts w:ascii="Times New Roman" w:eastAsia="Times New Roman" w:hAnsi="Times New Roman" w:cs="Times New Roman"/>
                <w:color w:val="000000" w:themeColor="text1"/>
                <w:sz w:val="24"/>
                <w:szCs w:val="24"/>
                <w:lang w:eastAsia="ru-RU"/>
              </w:rPr>
              <w:t>3</w:t>
            </w:r>
            <w:r w:rsidR="00FF5585">
              <w:rPr>
                <w:rFonts w:ascii="Times New Roman" w:eastAsia="Times New Roman" w:hAnsi="Times New Roman" w:cs="Times New Roman"/>
                <w:color w:val="000000" w:themeColor="text1"/>
                <w:sz w:val="24"/>
                <w:szCs w:val="24"/>
                <w:lang w:eastAsia="ru-RU"/>
              </w:rPr>
              <w:t>-2035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062698">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bookmarkStart w:id="9" w:name="P885"/>
      <w:bookmarkEnd w:id="9"/>
      <w:r w:rsidRPr="00CC1DD0">
        <w:rPr>
          <w:rFonts w:ascii="Times New Roman" w:eastAsia="Times New Roman" w:hAnsi="Times New Roman" w:cs="Times New Roman"/>
          <w:b/>
          <w:color w:val="000000"/>
          <w:sz w:val="24"/>
          <w:szCs w:val="24"/>
          <w:lang w:eastAsia="ru-RU"/>
        </w:rPr>
        <w:t>Сведения</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о целевых индикаторах и показателях </w:t>
      </w:r>
      <w:r w:rsidR="00BD30A9" w:rsidRPr="00CC1DD0">
        <w:rPr>
          <w:rFonts w:ascii="Times New Roman" w:eastAsia="Times New Roman" w:hAnsi="Times New Roman" w:cs="Times New Roman"/>
          <w:b/>
          <w:color w:val="000000"/>
          <w:sz w:val="24"/>
          <w:szCs w:val="24"/>
          <w:lang w:eastAsia="ru-RU"/>
        </w:rPr>
        <w:t>муниципальной</w:t>
      </w:r>
      <w:r w:rsidRPr="00CC1DD0">
        <w:rPr>
          <w:rFonts w:ascii="Times New Roman" w:eastAsia="Times New Roman" w:hAnsi="Times New Roman" w:cs="Times New Roman"/>
          <w:b/>
          <w:color w:val="000000"/>
          <w:sz w:val="24"/>
          <w:szCs w:val="24"/>
          <w:lang w:eastAsia="ru-RU"/>
        </w:rPr>
        <w:t xml:space="preserve">  программы </w:t>
      </w:r>
    </w:p>
    <w:p w:rsidR="004B7376"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w:t>
      </w:r>
      <w:r w:rsidRPr="00CC1DD0">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b/>
          <w:color w:val="000000" w:themeColor="text1"/>
          <w:sz w:val="24"/>
          <w:szCs w:val="24"/>
          <w:lang w:eastAsia="ru-RU"/>
        </w:rPr>
        <w:t>Канашском</w:t>
      </w:r>
      <w:r w:rsidRPr="00CC1DD0">
        <w:rPr>
          <w:rFonts w:ascii="Times New Roman" w:eastAsia="Times New Roman" w:hAnsi="Times New Roman" w:cs="Times New Roman"/>
          <w:b/>
          <w:color w:val="000000" w:themeColor="text1"/>
          <w:sz w:val="24"/>
          <w:szCs w:val="24"/>
          <w:lang w:eastAsia="ru-RU"/>
        </w:rPr>
        <w:t xml:space="preserve"> </w:t>
      </w:r>
      <w:r w:rsidR="00145787">
        <w:rPr>
          <w:rFonts w:ascii="Times New Roman" w:eastAsia="Times New Roman" w:hAnsi="Times New Roman" w:cs="Times New Roman"/>
          <w:b/>
          <w:color w:val="000000" w:themeColor="text1"/>
          <w:sz w:val="24"/>
          <w:szCs w:val="24"/>
          <w:lang w:eastAsia="ru-RU"/>
        </w:rPr>
        <w:t>муниципальном округе</w:t>
      </w:r>
      <w:r w:rsidRPr="00CC1DD0">
        <w:rPr>
          <w:rFonts w:ascii="Times New Roman" w:eastAsia="Times New Roman" w:hAnsi="Times New Roman" w:cs="Times New Roman"/>
          <w:b/>
          <w:color w:val="000000" w:themeColor="text1"/>
          <w:sz w:val="24"/>
          <w:szCs w:val="24"/>
          <w:lang w:eastAsia="ru-RU"/>
        </w:rPr>
        <w:t xml:space="preserve"> Чувашской Республики</w:t>
      </w:r>
      <w:r w:rsidR="00FF5585">
        <w:rPr>
          <w:rFonts w:ascii="Times New Roman" w:eastAsia="Times New Roman" w:hAnsi="Times New Roman" w:cs="Times New Roman"/>
          <w:b/>
          <w:color w:val="000000" w:themeColor="text1"/>
          <w:sz w:val="24"/>
          <w:szCs w:val="24"/>
          <w:lang w:eastAsia="ru-RU"/>
        </w:rPr>
        <w:t xml:space="preserve"> </w:t>
      </w:r>
      <w:r w:rsidR="00E82AE4">
        <w:rPr>
          <w:rFonts w:ascii="Times New Roman" w:eastAsia="Times New Roman" w:hAnsi="Times New Roman" w:cs="Times New Roman"/>
          <w:b/>
          <w:color w:val="000000" w:themeColor="text1"/>
          <w:sz w:val="24"/>
          <w:szCs w:val="24"/>
          <w:lang w:eastAsia="ru-RU"/>
        </w:rPr>
        <w:t xml:space="preserve">на </w:t>
      </w:r>
      <w:r w:rsidR="00FF5585" w:rsidRPr="00FF5585">
        <w:rPr>
          <w:rFonts w:ascii="Times New Roman" w:eastAsia="Times New Roman" w:hAnsi="Times New Roman" w:cs="Times New Roman"/>
          <w:b/>
          <w:color w:val="000000" w:themeColor="text1"/>
          <w:sz w:val="24"/>
          <w:szCs w:val="24"/>
          <w:lang w:eastAsia="ru-RU"/>
        </w:rPr>
        <w:t>202</w:t>
      </w:r>
      <w:r w:rsidR="004E29B5">
        <w:rPr>
          <w:rFonts w:ascii="Times New Roman" w:eastAsia="Times New Roman" w:hAnsi="Times New Roman" w:cs="Times New Roman"/>
          <w:b/>
          <w:color w:val="000000" w:themeColor="text1"/>
          <w:sz w:val="24"/>
          <w:szCs w:val="24"/>
          <w:lang w:eastAsia="ru-RU"/>
        </w:rPr>
        <w:t>3</w:t>
      </w:r>
      <w:r w:rsidR="00FF5585" w:rsidRPr="00FF5585">
        <w:rPr>
          <w:rFonts w:ascii="Times New Roman" w:eastAsia="Times New Roman" w:hAnsi="Times New Roman" w:cs="Times New Roman"/>
          <w:b/>
          <w:color w:val="000000" w:themeColor="text1"/>
          <w:sz w:val="24"/>
          <w:szCs w:val="24"/>
          <w:lang w:eastAsia="ru-RU"/>
        </w:rPr>
        <w:t>-2035 годы</w:t>
      </w:r>
      <w:r w:rsidRPr="00CC1DD0">
        <w:rPr>
          <w:rFonts w:ascii="Times New Roman" w:eastAsia="Times New Roman" w:hAnsi="Times New Roman" w:cs="Times New Roman"/>
          <w:b/>
          <w:color w:val="000000"/>
          <w:sz w:val="24"/>
          <w:szCs w:val="24"/>
          <w:lang w:eastAsia="ru-RU"/>
        </w:rPr>
        <w:t xml:space="preserve">», </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подпрограмм </w:t>
      </w:r>
      <w:r w:rsidR="00BD30A9" w:rsidRPr="00CC1DD0">
        <w:rPr>
          <w:rFonts w:ascii="Times New Roman" w:eastAsia="Times New Roman" w:hAnsi="Times New Roman" w:cs="Times New Roman"/>
          <w:b/>
          <w:color w:val="000000"/>
          <w:sz w:val="24"/>
          <w:szCs w:val="24"/>
          <w:lang w:eastAsia="ru-RU"/>
        </w:rPr>
        <w:t>муниципальной</w:t>
      </w:r>
      <w:r w:rsidRPr="00CC1DD0">
        <w:rPr>
          <w:rFonts w:ascii="Times New Roman" w:eastAsia="Times New Roman" w:hAnsi="Times New Roman" w:cs="Times New Roman"/>
          <w:b/>
          <w:color w:val="000000"/>
          <w:sz w:val="24"/>
          <w:szCs w:val="24"/>
          <w:lang w:eastAsia="ru-RU"/>
        </w:rPr>
        <w:t xml:space="preserve"> программы  </w:t>
      </w:r>
      <w:r w:rsidR="00554AEC" w:rsidRPr="00CC1DD0">
        <w:rPr>
          <w:rFonts w:ascii="Times New Roman" w:eastAsia="Times New Roman" w:hAnsi="Times New Roman" w:cs="Times New Roman"/>
          <w:b/>
          <w:color w:val="000000"/>
          <w:sz w:val="24"/>
          <w:szCs w:val="24"/>
          <w:lang w:eastAsia="ru-RU"/>
        </w:rPr>
        <w:t>Канашского</w:t>
      </w:r>
      <w:r w:rsidRPr="00CC1DD0">
        <w:rPr>
          <w:rFonts w:ascii="Times New Roman" w:eastAsia="Times New Roman" w:hAnsi="Times New Roman" w:cs="Times New Roman"/>
          <w:b/>
          <w:color w:val="000000"/>
          <w:sz w:val="24"/>
          <w:szCs w:val="24"/>
          <w:lang w:eastAsia="ru-RU"/>
        </w:rPr>
        <w:t xml:space="preserve"> </w:t>
      </w:r>
      <w:r w:rsidR="00145787">
        <w:rPr>
          <w:rFonts w:ascii="Times New Roman" w:eastAsia="Times New Roman" w:hAnsi="Times New Roman" w:cs="Times New Roman"/>
          <w:b/>
          <w:color w:val="000000"/>
          <w:sz w:val="24"/>
          <w:szCs w:val="24"/>
          <w:lang w:eastAsia="ru-RU"/>
        </w:rPr>
        <w:t>муниципального округа</w:t>
      </w:r>
      <w:r w:rsidRPr="00CC1DD0">
        <w:rPr>
          <w:rFonts w:ascii="Times New Roman" w:eastAsia="Times New Roman" w:hAnsi="Times New Roman" w:cs="Times New Roman"/>
          <w:b/>
          <w:color w:val="000000"/>
          <w:sz w:val="24"/>
          <w:szCs w:val="24"/>
          <w:lang w:eastAsia="ru-RU"/>
        </w:rPr>
        <w:t xml:space="preserve"> Чувашской Республики и их </w:t>
      </w:r>
      <w:proofErr w:type="gramStart"/>
      <w:r w:rsidRPr="00CC1DD0">
        <w:rPr>
          <w:rFonts w:ascii="Times New Roman" w:eastAsia="Times New Roman" w:hAnsi="Times New Roman" w:cs="Times New Roman"/>
          <w:b/>
          <w:color w:val="000000"/>
          <w:sz w:val="24"/>
          <w:szCs w:val="24"/>
          <w:lang w:eastAsia="ru-RU"/>
        </w:rPr>
        <w:t>значениях</w:t>
      </w:r>
      <w:proofErr w:type="gramEnd"/>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511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232"/>
        <w:gridCol w:w="1558"/>
        <w:gridCol w:w="1274"/>
        <w:gridCol w:w="1127"/>
        <w:gridCol w:w="9"/>
        <w:gridCol w:w="1124"/>
        <w:gridCol w:w="15"/>
        <w:gridCol w:w="1121"/>
        <w:gridCol w:w="15"/>
        <w:gridCol w:w="1268"/>
      </w:tblGrid>
      <w:tr w:rsidR="00785EC7" w:rsidRPr="00CC1DD0" w:rsidTr="00A23D85">
        <w:tc>
          <w:tcPr>
            <w:tcW w:w="185"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 </w:t>
            </w:r>
            <w:proofErr w:type="spellStart"/>
            <w:r w:rsidRPr="00CC1DD0">
              <w:rPr>
                <w:rFonts w:ascii="Times New Roman" w:eastAsia="Times New Roman" w:hAnsi="Times New Roman" w:cs="Times New Roman"/>
                <w:color w:val="000000"/>
                <w:sz w:val="24"/>
                <w:szCs w:val="24"/>
                <w:lang w:eastAsia="ru-RU"/>
              </w:rPr>
              <w:t>пп</w:t>
            </w:r>
            <w:proofErr w:type="spellEnd"/>
          </w:p>
        </w:tc>
        <w:tc>
          <w:tcPr>
            <w:tcW w:w="2362"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Целевой индикатор и показатель (наименование)</w:t>
            </w:r>
          </w:p>
        </w:tc>
        <w:tc>
          <w:tcPr>
            <w:tcW w:w="509"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Единица</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 измерения</w:t>
            </w:r>
          </w:p>
        </w:tc>
        <w:tc>
          <w:tcPr>
            <w:tcW w:w="1944" w:type="pct"/>
            <w:gridSpan w:val="8"/>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Значения показателей</w:t>
            </w:r>
          </w:p>
        </w:tc>
      </w:tr>
      <w:tr w:rsidR="00D0358E" w:rsidRPr="00CC1DD0" w:rsidTr="00A23D85">
        <w:trPr>
          <w:trHeight w:val="274"/>
        </w:trPr>
        <w:tc>
          <w:tcPr>
            <w:tcW w:w="185" w:type="pct"/>
            <w:vMerge/>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362" w:type="pct"/>
            <w:vMerge/>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509" w:type="pct"/>
            <w:vMerge/>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416" w:type="pct"/>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2023 г.</w:t>
            </w:r>
          </w:p>
        </w:tc>
        <w:tc>
          <w:tcPr>
            <w:tcW w:w="371" w:type="pct"/>
            <w:gridSpan w:val="2"/>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2024 г.</w:t>
            </w:r>
          </w:p>
        </w:tc>
        <w:tc>
          <w:tcPr>
            <w:tcW w:w="372" w:type="pct"/>
            <w:gridSpan w:val="2"/>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2025 г.</w:t>
            </w:r>
          </w:p>
        </w:tc>
        <w:tc>
          <w:tcPr>
            <w:tcW w:w="371" w:type="pct"/>
            <w:gridSpan w:val="2"/>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2030 г.</w:t>
            </w:r>
          </w:p>
        </w:tc>
        <w:tc>
          <w:tcPr>
            <w:tcW w:w="414" w:type="pct"/>
          </w:tcPr>
          <w:p w:rsidR="00D0358E" w:rsidRPr="00CC1DD0" w:rsidRDefault="00D0358E" w:rsidP="00785EC7">
            <w:pPr>
              <w:widowControl w:val="0"/>
              <w:autoSpaceDE w:val="0"/>
              <w:autoSpaceDN w:val="0"/>
              <w:spacing w:after="0" w:line="240" w:lineRule="auto"/>
              <w:ind w:left="219"/>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2035 г.</w:t>
            </w:r>
          </w:p>
        </w:tc>
      </w:tr>
      <w:tr w:rsidR="00D0358E" w:rsidRPr="00CC1DD0" w:rsidTr="00A23D85">
        <w:tc>
          <w:tcPr>
            <w:tcW w:w="185" w:type="pct"/>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p>
        </w:tc>
        <w:tc>
          <w:tcPr>
            <w:tcW w:w="2362" w:type="pct"/>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509" w:type="pct"/>
          </w:tcPr>
          <w:p w:rsidR="00D0358E" w:rsidRPr="00CC1DD0"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w:t>
            </w:r>
          </w:p>
        </w:tc>
        <w:tc>
          <w:tcPr>
            <w:tcW w:w="416" w:type="pct"/>
          </w:tcPr>
          <w:p w:rsidR="00D0358E" w:rsidRPr="00CC1DD0"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71" w:type="pct"/>
            <w:gridSpan w:val="2"/>
          </w:tcPr>
          <w:p w:rsidR="00D0358E" w:rsidRPr="00CC1DD0"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72" w:type="pct"/>
            <w:gridSpan w:val="2"/>
          </w:tcPr>
          <w:p w:rsidR="00D0358E" w:rsidRPr="00CC1DD0"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71" w:type="pct"/>
            <w:gridSpan w:val="2"/>
          </w:tcPr>
          <w:p w:rsidR="00D0358E" w:rsidRPr="00CC1DD0"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14" w:type="pct"/>
          </w:tcPr>
          <w:p w:rsidR="00D0358E" w:rsidRPr="00CC1DD0"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A23D85" w:rsidRPr="00CC1DD0" w:rsidTr="00A23D85">
        <w:tc>
          <w:tcPr>
            <w:tcW w:w="5000" w:type="pct"/>
            <w:gridSpan w:val="11"/>
          </w:tcPr>
          <w:p w:rsidR="00E82AE4" w:rsidRDefault="00A23D85"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Муниципальная программа «</w:t>
            </w:r>
            <w:r w:rsidRPr="00CC1DD0">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w:t>
            </w:r>
            <w:r w:rsidRPr="00CC1DD0">
              <w:rPr>
                <w:rFonts w:ascii="Times New Roman" w:eastAsia="Times New Roman" w:hAnsi="Times New Roman" w:cs="Times New Roman"/>
                <w:b/>
                <w:color w:val="000000"/>
                <w:sz w:val="24"/>
                <w:szCs w:val="24"/>
                <w:lang w:eastAsia="ru-RU"/>
              </w:rPr>
              <w:t xml:space="preserve">Канашском </w:t>
            </w:r>
            <w:r>
              <w:rPr>
                <w:rFonts w:ascii="Times New Roman" w:eastAsia="Times New Roman" w:hAnsi="Times New Roman" w:cs="Times New Roman"/>
                <w:b/>
                <w:color w:val="000000"/>
                <w:sz w:val="24"/>
                <w:szCs w:val="24"/>
                <w:lang w:eastAsia="ru-RU"/>
              </w:rPr>
              <w:t>муниципальном округе</w:t>
            </w:r>
            <w:r w:rsidR="004B7376">
              <w:rPr>
                <w:rFonts w:ascii="Times New Roman" w:eastAsia="Times New Roman" w:hAnsi="Times New Roman" w:cs="Times New Roman"/>
                <w:b/>
                <w:color w:val="000000"/>
                <w:sz w:val="24"/>
                <w:szCs w:val="24"/>
                <w:lang w:eastAsia="ru-RU"/>
              </w:rPr>
              <w:t xml:space="preserve"> </w:t>
            </w:r>
          </w:p>
          <w:p w:rsidR="00A23D85" w:rsidRPr="00CC1DD0" w:rsidRDefault="004B737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Чувашской Республики</w:t>
            </w:r>
            <w:r w:rsidR="00E82AE4">
              <w:rPr>
                <w:rFonts w:ascii="Times New Roman" w:eastAsia="Times New Roman" w:hAnsi="Times New Roman" w:cs="Times New Roman"/>
                <w:b/>
                <w:color w:val="000000" w:themeColor="text1"/>
                <w:sz w:val="24"/>
                <w:szCs w:val="24"/>
                <w:lang w:eastAsia="ru-RU"/>
              </w:rPr>
              <w:t xml:space="preserve"> на </w:t>
            </w:r>
            <w:r w:rsidR="00E82AE4" w:rsidRPr="00FF5585">
              <w:rPr>
                <w:rFonts w:ascii="Times New Roman" w:eastAsia="Times New Roman" w:hAnsi="Times New Roman" w:cs="Times New Roman"/>
                <w:b/>
                <w:color w:val="000000" w:themeColor="text1"/>
                <w:sz w:val="24"/>
                <w:szCs w:val="24"/>
                <w:lang w:eastAsia="ru-RU"/>
              </w:rPr>
              <w:t>202</w:t>
            </w:r>
            <w:r w:rsidR="00E82AE4">
              <w:rPr>
                <w:rFonts w:ascii="Times New Roman" w:eastAsia="Times New Roman" w:hAnsi="Times New Roman" w:cs="Times New Roman"/>
                <w:b/>
                <w:color w:val="000000" w:themeColor="text1"/>
                <w:sz w:val="24"/>
                <w:szCs w:val="24"/>
                <w:lang w:eastAsia="ru-RU"/>
              </w:rPr>
              <w:t>3</w:t>
            </w:r>
            <w:r w:rsidR="00E82AE4" w:rsidRPr="00FF5585">
              <w:rPr>
                <w:rFonts w:ascii="Times New Roman" w:eastAsia="Times New Roman" w:hAnsi="Times New Roman" w:cs="Times New Roman"/>
                <w:b/>
                <w:color w:val="000000" w:themeColor="text1"/>
                <w:sz w:val="24"/>
                <w:szCs w:val="24"/>
                <w:lang w:eastAsia="ru-RU"/>
              </w:rPr>
              <w:t>-2035 годы</w:t>
            </w:r>
            <w:r w:rsidR="00E82AE4" w:rsidRPr="00CC1DD0">
              <w:rPr>
                <w:rFonts w:ascii="Times New Roman" w:eastAsia="Times New Roman" w:hAnsi="Times New Roman" w:cs="Times New Roman"/>
                <w:b/>
                <w:color w:val="000000"/>
                <w:sz w:val="24"/>
                <w:szCs w:val="24"/>
                <w:lang w:eastAsia="ru-RU"/>
              </w:rPr>
              <w:t>»</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w:t>
            </w:r>
          </w:p>
        </w:tc>
        <w:tc>
          <w:tcPr>
            <w:tcW w:w="2362" w:type="pct"/>
          </w:tcPr>
          <w:p w:rsidR="00D0358E" w:rsidRPr="00AF1255" w:rsidRDefault="00D0358E"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Доля населения, систематически занимающегося физической культурой и спортом</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52,6</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c>
          <w:tcPr>
            <w:tcW w:w="372"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55,3</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57,5</w:t>
            </w:r>
          </w:p>
        </w:tc>
        <w:tc>
          <w:tcPr>
            <w:tcW w:w="414"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60,0</w:t>
            </w:r>
          </w:p>
        </w:tc>
      </w:tr>
      <w:tr w:rsidR="00D0358E" w:rsidRPr="00AF1255" w:rsidTr="00A23D85">
        <w:trPr>
          <w:trHeight w:val="563"/>
        </w:trPr>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w:t>
            </w:r>
          </w:p>
        </w:tc>
        <w:tc>
          <w:tcPr>
            <w:tcW w:w="2362" w:type="pct"/>
          </w:tcPr>
          <w:p w:rsidR="00D0358E" w:rsidRPr="00AF1255" w:rsidRDefault="00D0358E"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Уровень обеспеченности населения спортивными сооружениями исходя из единовременной пропускной способности объектов спорта</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76,7</w:t>
            </w:r>
          </w:p>
        </w:tc>
        <w:tc>
          <w:tcPr>
            <w:tcW w:w="371" w:type="pct"/>
            <w:gridSpan w:val="2"/>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77,1</w:t>
            </w:r>
          </w:p>
        </w:tc>
        <w:tc>
          <w:tcPr>
            <w:tcW w:w="372"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77,5</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78,5</w:t>
            </w:r>
          </w:p>
        </w:tc>
        <w:tc>
          <w:tcPr>
            <w:tcW w:w="414"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79,5</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w:t>
            </w:r>
          </w:p>
        </w:tc>
        <w:tc>
          <w:tcPr>
            <w:tcW w:w="2362" w:type="pct"/>
          </w:tcPr>
          <w:p w:rsidR="00D0358E" w:rsidRPr="00AF1255" w:rsidRDefault="00D0358E"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 xml:space="preserve">Доля спортсменов Канашского </w:t>
            </w:r>
            <w:r>
              <w:rPr>
                <w:rFonts w:ascii="Times New Roman" w:eastAsia="Times New Roman" w:hAnsi="Times New Roman" w:cs="Times New Roman"/>
                <w:sz w:val="20"/>
                <w:szCs w:val="20"/>
                <w:lang w:eastAsia="ru-RU"/>
              </w:rPr>
              <w:t>муниципального округа</w:t>
            </w:r>
            <w:r w:rsidRPr="00AF1255">
              <w:rPr>
                <w:rFonts w:ascii="Times New Roman" w:eastAsia="Times New Roman" w:hAnsi="Times New Roman" w:cs="Times New Roman"/>
                <w:sz w:val="20"/>
                <w:szCs w:val="20"/>
                <w:lang w:eastAsia="ru-RU"/>
              </w:rPr>
              <w:t xml:space="preserve"> Чувашской Республики, принявших участие в республиканских всероссийских соревнованиях, в общей </w:t>
            </w:r>
            <w:proofErr w:type="gramStart"/>
            <w:r w:rsidRPr="00AF1255">
              <w:rPr>
                <w:rFonts w:ascii="Times New Roman" w:eastAsia="Times New Roman" w:hAnsi="Times New Roman" w:cs="Times New Roman"/>
                <w:sz w:val="20"/>
                <w:szCs w:val="20"/>
                <w:lang w:eastAsia="ru-RU"/>
              </w:rPr>
              <w:t>численности</w:t>
            </w:r>
            <w:proofErr w:type="gramEnd"/>
            <w:r w:rsidRPr="00AF1255">
              <w:rPr>
                <w:rFonts w:ascii="Times New Roman" w:eastAsia="Times New Roman" w:hAnsi="Times New Roman" w:cs="Times New Roman"/>
                <w:sz w:val="20"/>
                <w:szCs w:val="20"/>
                <w:lang w:eastAsia="ru-RU"/>
              </w:rPr>
              <w:t xml:space="preserve"> занимающихся в спортивных учреждениях</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12,2</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12,6</w:t>
            </w:r>
          </w:p>
        </w:tc>
        <w:tc>
          <w:tcPr>
            <w:tcW w:w="372"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13,0</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14,0</w:t>
            </w:r>
          </w:p>
        </w:tc>
        <w:tc>
          <w:tcPr>
            <w:tcW w:w="414"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15,0</w:t>
            </w:r>
          </w:p>
        </w:tc>
      </w:tr>
      <w:tr w:rsidR="00785EC7" w:rsidRPr="00AF1255" w:rsidTr="00BC57A4">
        <w:tc>
          <w:tcPr>
            <w:tcW w:w="5000" w:type="pct"/>
            <w:gridSpan w:val="11"/>
          </w:tcPr>
          <w:p w:rsidR="00785EC7" w:rsidRPr="00AF1255"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AF1255">
              <w:rPr>
                <w:rFonts w:ascii="Times New Roman" w:eastAsia="Times New Roman" w:hAnsi="Times New Roman" w:cs="Times New Roman"/>
                <w:b/>
                <w:color w:val="000000"/>
                <w:sz w:val="20"/>
                <w:szCs w:val="20"/>
                <w:lang w:eastAsia="ru-RU"/>
              </w:rPr>
              <w:t>Подпрограмма «</w:t>
            </w:r>
            <w:r w:rsidRPr="00AF1255">
              <w:rPr>
                <w:rFonts w:ascii="Times New Roman" w:eastAsia="Times New Roman" w:hAnsi="Times New Roman" w:cs="Times New Roman"/>
                <w:b/>
                <w:sz w:val="20"/>
                <w:szCs w:val="20"/>
                <w:lang w:eastAsia="ru-RU"/>
              </w:rPr>
              <w:t>Развитие физической культуры и массового спорта</w:t>
            </w:r>
            <w:r w:rsidRPr="00AF1255">
              <w:rPr>
                <w:rFonts w:ascii="Times New Roman" w:eastAsia="Times New Roman" w:hAnsi="Times New Roman" w:cs="Times New Roman"/>
                <w:b/>
                <w:color w:val="000000"/>
                <w:sz w:val="20"/>
                <w:szCs w:val="20"/>
                <w:lang w:eastAsia="ru-RU"/>
              </w:rPr>
              <w:t>»</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eastAsia="ru-RU"/>
              </w:rPr>
              <w:t>1</w:t>
            </w:r>
            <w:r w:rsidRPr="00AF1255">
              <w:rPr>
                <w:rFonts w:ascii="Times New Roman" w:eastAsia="Times New Roman" w:hAnsi="Times New Roman" w:cs="Times New Roman"/>
                <w:color w:val="000000"/>
                <w:sz w:val="20"/>
                <w:szCs w:val="20"/>
                <w:lang w:val="en-US" w:eastAsia="ru-RU"/>
              </w:rPr>
              <w:t>.</w:t>
            </w:r>
          </w:p>
        </w:tc>
        <w:tc>
          <w:tcPr>
            <w:tcW w:w="2362" w:type="pct"/>
          </w:tcPr>
          <w:p w:rsidR="00D0358E" w:rsidRPr="00AF1255" w:rsidRDefault="00D0358E" w:rsidP="00785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Единовременная пропускная способность спортивных сооружений</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тыс. человек</w:t>
            </w:r>
          </w:p>
        </w:tc>
        <w:tc>
          <w:tcPr>
            <w:tcW w:w="416"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3,25</w:t>
            </w:r>
          </w:p>
        </w:tc>
        <w:tc>
          <w:tcPr>
            <w:tcW w:w="368"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3,3</w:t>
            </w:r>
          </w:p>
        </w:tc>
        <w:tc>
          <w:tcPr>
            <w:tcW w:w="370"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3,35</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3,4</w:t>
            </w:r>
          </w:p>
        </w:tc>
        <w:tc>
          <w:tcPr>
            <w:tcW w:w="419"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3,5</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2.</w:t>
            </w:r>
          </w:p>
        </w:tc>
        <w:tc>
          <w:tcPr>
            <w:tcW w:w="2362" w:type="pct"/>
          </w:tcPr>
          <w:p w:rsidR="00D0358E" w:rsidRPr="00AF1255" w:rsidRDefault="00D0358E" w:rsidP="00785EC7">
            <w:pPr>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детей и молодежи, систематически занимающихся физической культурой и спортом, в общей численности детей и молодежи </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81,9</w:t>
            </w:r>
          </w:p>
        </w:tc>
        <w:tc>
          <w:tcPr>
            <w:tcW w:w="368" w:type="pct"/>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82,4</w:t>
            </w:r>
          </w:p>
        </w:tc>
        <w:tc>
          <w:tcPr>
            <w:tcW w:w="370"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82,5</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83,0</w:t>
            </w:r>
          </w:p>
        </w:tc>
        <w:tc>
          <w:tcPr>
            <w:tcW w:w="419"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83,5</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lastRenderedPageBreak/>
              <w:t>3.</w:t>
            </w:r>
          </w:p>
        </w:tc>
        <w:tc>
          <w:tcPr>
            <w:tcW w:w="2362" w:type="pct"/>
          </w:tcPr>
          <w:p w:rsidR="00D0358E" w:rsidRPr="00AF1255" w:rsidRDefault="00D0358E" w:rsidP="00785EC7">
            <w:pPr>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51,2</w:t>
            </w:r>
          </w:p>
        </w:tc>
        <w:tc>
          <w:tcPr>
            <w:tcW w:w="368" w:type="pct"/>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55,0</w:t>
            </w:r>
          </w:p>
        </w:tc>
        <w:tc>
          <w:tcPr>
            <w:tcW w:w="370"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55,2</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56,2</w:t>
            </w:r>
          </w:p>
        </w:tc>
        <w:tc>
          <w:tcPr>
            <w:tcW w:w="419"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57,5</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4.</w:t>
            </w:r>
          </w:p>
        </w:tc>
        <w:tc>
          <w:tcPr>
            <w:tcW w:w="2362" w:type="pct"/>
          </w:tcPr>
          <w:p w:rsidR="00D0358E" w:rsidRPr="00AF1255" w:rsidRDefault="00D0358E" w:rsidP="00785EC7">
            <w:pPr>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22,2</w:t>
            </w:r>
          </w:p>
        </w:tc>
        <w:tc>
          <w:tcPr>
            <w:tcW w:w="368" w:type="pct"/>
          </w:tcPr>
          <w:p w:rsidR="00D0358E" w:rsidRPr="00AF1255" w:rsidRDefault="00D0358E"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25,0</w:t>
            </w:r>
          </w:p>
        </w:tc>
        <w:tc>
          <w:tcPr>
            <w:tcW w:w="370"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26,0</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30,0</w:t>
            </w:r>
          </w:p>
        </w:tc>
        <w:tc>
          <w:tcPr>
            <w:tcW w:w="419"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35,0</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5.</w:t>
            </w:r>
          </w:p>
        </w:tc>
        <w:tc>
          <w:tcPr>
            <w:tcW w:w="2362" w:type="pct"/>
          </w:tcPr>
          <w:p w:rsidR="00D0358E" w:rsidRPr="00AF1255" w:rsidRDefault="00D0358E" w:rsidP="00785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Доля граждан, занимающихся физической культурой и спортом по месту работы, в общей численности населения, занятого в экономике</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35,0</w:t>
            </w:r>
          </w:p>
        </w:tc>
        <w:tc>
          <w:tcPr>
            <w:tcW w:w="368"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36,0</w:t>
            </w:r>
          </w:p>
        </w:tc>
        <w:tc>
          <w:tcPr>
            <w:tcW w:w="370"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36,5</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40,0</w:t>
            </w:r>
          </w:p>
        </w:tc>
        <w:tc>
          <w:tcPr>
            <w:tcW w:w="419"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45,0</w:t>
            </w:r>
          </w:p>
        </w:tc>
      </w:tr>
      <w:tr w:rsidR="00D0358E" w:rsidRPr="00AF1255" w:rsidTr="00A23D85">
        <w:tc>
          <w:tcPr>
            <w:tcW w:w="185"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6.</w:t>
            </w:r>
          </w:p>
        </w:tc>
        <w:tc>
          <w:tcPr>
            <w:tcW w:w="2362" w:type="pct"/>
          </w:tcPr>
          <w:p w:rsidR="00D0358E" w:rsidRPr="00AF1255" w:rsidRDefault="00D0358E" w:rsidP="00FF558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tc>
        <w:tc>
          <w:tcPr>
            <w:tcW w:w="509"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47,0</w:t>
            </w:r>
          </w:p>
        </w:tc>
        <w:tc>
          <w:tcPr>
            <w:tcW w:w="368" w:type="pct"/>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49,0</w:t>
            </w:r>
          </w:p>
        </w:tc>
        <w:tc>
          <w:tcPr>
            <w:tcW w:w="370"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51,0</w:t>
            </w:r>
          </w:p>
        </w:tc>
        <w:tc>
          <w:tcPr>
            <w:tcW w:w="371"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c>
          <w:tcPr>
            <w:tcW w:w="419" w:type="pct"/>
            <w:gridSpan w:val="2"/>
          </w:tcPr>
          <w:p w:rsidR="00D0358E" w:rsidRPr="00AF1255" w:rsidRDefault="00D0358E"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60,0</w:t>
            </w:r>
          </w:p>
        </w:tc>
      </w:tr>
      <w:tr w:rsidR="00A23D85" w:rsidRPr="00AF1255" w:rsidTr="00A23D85">
        <w:tc>
          <w:tcPr>
            <w:tcW w:w="185"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7.</w:t>
            </w:r>
          </w:p>
        </w:tc>
        <w:tc>
          <w:tcPr>
            <w:tcW w:w="2362" w:type="pct"/>
          </w:tcPr>
          <w:p w:rsidR="00A23D85" w:rsidRPr="00AF1255" w:rsidRDefault="00A23D85"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509"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17,5</w:t>
            </w:r>
          </w:p>
        </w:tc>
        <w:tc>
          <w:tcPr>
            <w:tcW w:w="368"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18,2</w:t>
            </w:r>
          </w:p>
        </w:tc>
        <w:tc>
          <w:tcPr>
            <w:tcW w:w="370"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19,0</w:t>
            </w:r>
          </w:p>
        </w:tc>
        <w:tc>
          <w:tcPr>
            <w:tcW w:w="371"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22,0</w:t>
            </w:r>
          </w:p>
        </w:tc>
        <w:tc>
          <w:tcPr>
            <w:tcW w:w="419"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25,0</w:t>
            </w:r>
          </w:p>
        </w:tc>
      </w:tr>
      <w:tr w:rsidR="00A23D85" w:rsidRPr="00AF1255" w:rsidTr="00A23D85">
        <w:tc>
          <w:tcPr>
            <w:tcW w:w="185"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8.</w:t>
            </w:r>
          </w:p>
        </w:tc>
        <w:tc>
          <w:tcPr>
            <w:tcW w:w="2362" w:type="pct"/>
          </w:tcPr>
          <w:p w:rsidR="00A23D85" w:rsidRPr="00AF1255" w:rsidRDefault="00A23D85"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Эффективность использования существующих объектов спорта</w:t>
            </w:r>
          </w:p>
        </w:tc>
        <w:tc>
          <w:tcPr>
            <w:tcW w:w="509"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79,0</w:t>
            </w:r>
          </w:p>
        </w:tc>
        <w:tc>
          <w:tcPr>
            <w:tcW w:w="368"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80,0</w:t>
            </w:r>
          </w:p>
        </w:tc>
        <w:tc>
          <w:tcPr>
            <w:tcW w:w="370"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81,0</w:t>
            </w:r>
          </w:p>
        </w:tc>
        <w:tc>
          <w:tcPr>
            <w:tcW w:w="371"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83,0</w:t>
            </w:r>
          </w:p>
        </w:tc>
        <w:tc>
          <w:tcPr>
            <w:tcW w:w="419"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85,0</w:t>
            </w:r>
          </w:p>
        </w:tc>
      </w:tr>
      <w:tr w:rsidR="00785EC7" w:rsidRPr="00AF1255" w:rsidTr="00BC57A4">
        <w:tc>
          <w:tcPr>
            <w:tcW w:w="5000" w:type="pct"/>
            <w:gridSpan w:val="11"/>
          </w:tcPr>
          <w:p w:rsidR="00785EC7" w:rsidRPr="00AF1255"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AF1255">
              <w:rPr>
                <w:rFonts w:ascii="Times New Roman" w:eastAsia="Times New Roman" w:hAnsi="Times New Roman" w:cs="Times New Roman"/>
                <w:b/>
                <w:color w:val="000000"/>
                <w:sz w:val="20"/>
                <w:szCs w:val="20"/>
                <w:lang w:eastAsia="ru-RU"/>
              </w:rPr>
              <w:t>Подпрограмма «</w:t>
            </w:r>
            <w:r w:rsidRPr="00AF1255">
              <w:rPr>
                <w:rFonts w:ascii="Times New Roman" w:eastAsia="Times New Roman" w:hAnsi="Times New Roman" w:cs="Times New Roman"/>
                <w:b/>
                <w:sz w:val="20"/>
                <w:szCs w:val="20"/>
                <w:lang w:eastAsia="ru-RU"/>
              </w:rPr>
              <w:t>Развитие спорта высших достижений и системы подготовка спортивного резерва</w:t>
            </w:r>
            <w:r w:rsidRPr="00AF1255">
              <w:rPr>
                <w:rFonts w:ascii="Times New Roman" w:eastAsia="Times New Roman" w:hAnsi="Times New Roman" w:cs="Times New Roman"/>
                <w:b/>
                <w:color w:val="000000"/>
                <w:sz w:val="20"/>
                <w:szCs w:val="20"/>
                <w:lang w:eastAsia="ru-RU"/>
              </w:rPr>
              <w:t>»</w:t>
            </w:r>
          </w:p>
        </w:tc>
      </w:tr>
      <w:tr w:rsidR="00A23D85" w:rsidRPr="00AF1255" w:rsidTr="00A23D85">
        <w:tc>
          <w:tcPr>
            <w:tcW w:w="185"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eastAsia="ru-RU"/>
              </w:rPr>
              <w:t>1</w:t>
            </w:r>
            <w:r w:rsidRPr="00AF1255">
              <w:rPr>
                <w:rFonts w:ascii="Times New Roman" w:eastAsia="Times New Roman" w:hAnsi="Times New Roman" w:cs="Times New Roman"/>
                <w:color w:val="000000"/>
                <w:sz w:val="20"/>
                <w:szCs w:val="20"/>
                <w:lang w:val="en-US" w:eastAsia="ru-RU"/>
              </w:rPr>
              <w:t>.</w:t>
            </w:r>
          </w:p>
        </w:tc>
        <w:tc>
          <w:tcPr>
            <w:tcW w:w="2362" w:type="pct"/>
          </w:tcPr>
          <w:p w:rsidR="00A23D85" w:rsidRPr="00AF1255" w:rsidRDefault="00A23D85"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Доля граждан, занимающихся в спортивных организациях, в общей численности детей и молодежи в возрасте 6-15 лет</w:t>
            </w:r>
          </w:p>
        </w:tc>
        <w:tc>
          <w:tcPr>
            <w:tcW w:w="509"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52,0</w:t>
            </w:r>
          </w:p>
        </w:tc>
        <w:tc>
          <w:tcPr>
            <w:tcW w:w="368"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52,5</w:t>
            </w:r>
          </w:p>
        </w:tc>
        <w:tc>
          <w:tcPr>
            <w:tcW w:w="370"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53,0</w:t>
            </w:r>
          </w:p>
        </w:tc>
        <w:tc>
          <w:tcPr>
            <w:tcW w:w="371"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54,0</w:t>
            </w:r>
          </w:p>
        </w:tc>
        <w:tc>
          <w:tcPr>
            <w:tcW w:w="419"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r>
      <w:tr w:rsidR="00A23D85" w:rsidRPr="00AF1255" w:rsidTr="00A23D85">
        <w:tc>
          <w:tcPr>
            <w:tcW w:w="185"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w:t>
            </w:r>
          </w:p>
        </w:tc>
        <w:tc>
          <w:tcPr>
            <w:tcW w:w="2362" w:type="pct"/>
          </w:tcPr>
          <w:p w:rsidR="00A23D85" w:rsidRPr="00AF1255" w:rsidRDefault="00A23D85"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спортсменов-разрядников в общем количестве лиц, занимающихся в системе спортивных школ </w:t>
            </w:r>
          </w:p>
        </w:tc>
        <w:tc>
          <w:tcPr>
            <w:tcW w:w="509"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50,0</w:t>
            </w:r>
          </w:p>
        </w:tc>
        <w:tc>
          <w:tcPr>
            <w:tcW w:w="368"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50,5</w:t>
            </w:r>
          </w:p>
        </w:tc>
        <w:tc>
          <w:tcPr>
            <w:tcW w:w="370"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51,0</w:t>
            </w:r>
          </w:p>
        </w:tc>
        <w:tc>
          <w:tcPr>
            <w:tcW w:w="371"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53,0</w:t>
            </w:r>
          </w:p>
        </w:tc>
        <w:tc>
          <w:tcPr>
            <w:tcW w:w="419"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r>
      <w:tr w:rsidR="00A23D85" w:rsidRPr="00AF1255" w:rsidTr="00A23D85">
        <w:tc>
          <w:tcPr>
            <w:tcW w:w="185"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w:t>
            </w:r>
          </w:p>
        </w:tc>
        <w:tc>
          <w:tcPr>
            <w:tcW w:w="2362" w:type="pct"/>
          </w:tcPr>
          <w:p w:rsidR="00A23D85" w:rsidRPr="00AF1255" w:rsidRDefault="00A23D85"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спортсменов-разрядников, имеющих разряды и звания, в общем количестве спортсменов-разрядников в системе спортивных школ </w:t>
            </w:r>
          </w:p>
        </w:tc>
        <w:tc>
          <w:tcPr>
            <w:tcW w:w="509"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416"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25,5</w:t>
            </w:r>
          </w:p>
        </w:tc>
        <w:tc>
          <w:tcPr>
            <w:tcW w:w="368"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26,0</w:t>
            </w:r>
          </w:p>
        </w:tc>
        <w:tc>
          <w:tcPr>
            <w:tcW w:w="370"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26,5</w:t>
            </w:r>
          </w:p>
        </w:tc>
        <w:tc>
          <w:tcPr>
            <w:tcW w:w="371"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28,0</w:t>
            </w:r>
          </w:p>
        </w:tc>
        <w:tc>
          <w:tcPr>
            <w:tcW w:w="419"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30,0</w:t>
            </w:r>
          </w:p>
        </w:tc>
      </w:tr>
      <w:tr w:rsidR="00A23D85" w:rsidRPr="00AF1255" w:rsidTr="00A23D85">
        <w:tc>
          <w:tcPr>
            <w:tcW w:w="185"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w:t>
            </w:r>
          </w:p>
        </w:tc>
        <w:tc>
          <w:tcPr>
            <w:tcW w:w="2362" w:type="pct"/>
          </w:tcPr>
          <w:p w:rsidR="00A23D85" w:rsidRPr="00AF1255" w:rsidRDefault="00A23D85"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Количество подготовленных спортсменов Канашского </w:t>
            </w:r>
            <w:r>
              <w:rPr>
                <w:rFonts w:ascii="Times New Roman" w:eastAsia="Times New Roman" w:hAnsi="Times New Roman" w:cs="Times New Roman"/>
                <w:sz w:val="20"/>
                <w:szCs w:val="20"/>
                <w:lang w:eastAsia="ru-RU"/>
              </w:rPr>
              <w:t>муниципального округа</w:t>
            </w:r>
            <w:r w:rsidRPr="00AF1255">
              <w:rPr>
                <w:rFonts w:ascii="Times New Roman" w:eastAsia="Times New Roman" w:hAnsi="Times New Roman" w:cs="Times New Roman"/>
                <w:sz w:val="20"/>
                <w:szCs w:val="20"/>
                <w:lang w:eastAsia="ru-RU"/>
              </w:rPr>
              <w:t xml:space="preserve">  Чувашской Республики – членов спортивных сборных команд Чувашской Республики </w:t>
            </w:r>
          </w:p>
        </w:tc>
        <w:tc>
          <w:tcPr>
            <w:tcW w:w="509"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человек</w:t>
            </w:r>
          </w:p>
        </w:tc>
        <w:tc>
          <w:tcPr>
            <w:tcW w:w="416"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14</w:t>
            </w:r>
          </w:p>
        </w:tc>
        <w:tc>
          <w:tcPr>
            <w:tcW w:w="368"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14</w:t>
            </w:r>
          </w:p>
        </w:tc>
        <w:tc>
          <w:tcPr>
            <w:tcW w:w="370"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15</w:t>
            </w:r>
          </w:p>
        </w:tc>
        <w:tc>
          <w:tcPr>
            <w:tcW w:w="371" w:type="pct"/>
            <w:gridSpan w:val="2"/>
          </w:tcPr>
          <w:p w:rsidR="00A23D85" w:rsidRPr="00AF1255" w:rsidRDefault="00392150"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A23D85" w:rsidRPr="00AF1255">
              <w:rPr>
                <w:rFonts w:ascii="Times New Roman" w:eastAsia="Times New Roman" w:hAnsi="Times New Roman" w:cs="Times New Roman"/>
                <w:color w:val="000000"/>
                <w:sz w:val="20"/>
                <w:szCs w:val="20"/>
                <w:lang w:eastAsia="ru-RU"/>
              </w:rPr>
              <w:t>5</w:t>
            </w:r>
          </w:p>
        </w:tc>
        <w:tc>
          <w:tcPr>
            <w:tcW w:w="419" w:type="pct"/>
            <w:gridSpan w:val="2"/>
          </w:tcPr>
          <w:p w:rsidR="00A23D85" w:rsidRPr="00AF1255" w:rsidRDefault="00392150"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A23D85" w:rsidRPr="00AF1255">
              <w:rPr>
                <w:rFonts w:ascii="Times New Roman" w:eastAsia="Times New Roman" w:hAnsi="Times New Roman" w:cs="Times New Roman"/>
                <w:color w:val="000000"/>
                <w:sz w:val="20"/>
                <w:szCs w:val="20"/>
                <w:lang w:eastAsia="ru-RU"/>
              </w:rPr>
              <w:t>5</w:t>
            </w:r>
          </w:p>
        </w:tc>
      </w:tr>
      <w:tr w:rsidR="00A23D85" w:rsidRPr="00AF1255" w:rsidTr="00A23D85">
        <w:tc>
          <w:tcPr>
            <w:tcW w:w="185"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w:t>
            </w:r>
          </w:p>
        </w:tc>
        <w:tc>
          <w:tcPr>
            <w:tcW w:w="2362" w:type="pct"/>
          </w:tcPr>
          <w:p w:rsidR="00A23D85" w:rsidRPr="00AF1255" w:rsidRDefault="00A23D85"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Количество квалифицированных тренеров и тренеров-преподавателей физкультурно-спортивных организаций, работающих по специальности</w:t>
            </w:r>
          </w:p>
        </w:tc>
        <w:tc>
          <w:tcPr>
            <w:tcW w:w="509"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человек</w:t>
            </w:r>
          </w:p>
        </w:tc>
        <w:tc>
          <w:tcPr>
            <w:tcW w:w="416"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w:t>
            </w:r>
          </w:p>
        </w:tc>
        <w:tc>
          <w:tcPr>
            <w:tcW w:w="368" w:type="pct"/>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w:t>
            </w:r>
          </w:p>
        </w:tc>
        <w:tc>
          <w:tcPr>
            <w:tcW w:w="370"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23</w:t>
            </w:r>
          </w:p>
        </w:tc>
        <w:tc>
          <w:tcPr>
            <w:tcW w:w="371"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w:t>
            </w:r>
          </w:p>
        </w:tc>
        <w:tc>
          <w:tcPr>
            <w:tcW w:w="419" w:type="pct"/>
            <w:gridSpan w:val="2"/>
          </w:tcPr>
          <w:p w:rsidR="00A23D85" w:rsidRPr="00AF1255" w:rsidRDefault="00A23D85"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28</w:t>
            </w:r>
          </w:p>
        </w:tc>
      </w:tr>
    </w:tbl>
    <w:p w:rsidR="00785EC7" w:rsidRPr="00AF1255" w:rsidRDefault="00785EC7" w:rsidP="00785EC7">
      <w:pPr>
        <w:spacing w:after="0" w:line="240" w:lineRule="auto"/>
        <w:rPr>
          <w:rFonts w:ascii="Times New Roman" w:eastAsia="Times New Roman" w:hAnsi="Times New Roman" w:cs="Times New Roman"/>
          <w:sz w:val="20"/>
          <w:szCs w:val="20"/>
          <w:lang w:eastAsia="ru-RU"/>
        </w:rPr>
      </w:pPr>
    </w:p>
    <w:p w:rsidR="00785EC7" w:rsidRPr="00CC1DD0" w:rsidRDefault="00785EC7" w:rsidP="00785EC7">
      <w:pPr>
        <w:spacing w:after="0" w:line="240" w:lineRule="auto"/>
        <w:rPr>
          <w:rFonts w:ascii="Times New Roman" w:eastAsia="Times New Roman" w:hAnsi="Times New Roman" w:cs="Times New Roman"/>
          <w:sz w:val="24"/>
          <w:szCs w:val="24"/>
          <w:lang w:eastAsia="ru-RU"/>
        </w:rPr>
        <w:sectPr w:rsidR="00785EC7" w:rsidRPr="00CC1DD0">
          <w:pgSz w:w="16838" w:h="11906" w:orient="landscape" w:code="9"/>
          <w:pgMar w:top="1418" w:right="851" w:bottom="1134"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FF67F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2</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муниципальном округе</w:t>
            </w:r>
            <w:r w:rsidRPr="00CC1DD0">
              <w:rPr>
                <w:rFonts w:ascii="Times New Roman" w:eastAsia="Times New Roman" w:hAnsi="Times New Roman" w:cs="Times New Roman"/>
                <w:color w:val="000000" w:themeColor="text1"/>
                <w:sz w:val="24"/>
                <w:szCs w:val="24"/>
                <w:lang w:eastAsia="ru-RU"/>
              </w:rPr>
              <w:t xml:space="preserve"> Чувашской</w:t>
            </w:r>
            <w:r w:rsidR="00FF5585">
              <w:rPr>
                <w:rFonts w:ascii="Times New Roman" w:eastAsia="Times New Roman" w:hAnsi="Times New Roman" w:cs="Times New Roman"/>
                <w:color w:val="000000" w:themeColor="text1"/>
                <w:sz w:val="24"/>
                <w:szCs w:val="24"/>
                <w:lang w:eastAsia="ru-RU"/>
              </w:rPr>
              <w:t xml:space="preserve"> на 202</w:t>
            </w:r>
            <w:r w:rsidR="00A23D85">
              <w:rPr>
                <w:rFonts w:ascii="Times New Roman" w:eastAsia="Times New Roman" w:hAnsi="Times New Roman" w:cs="Times New Roman"/>
                <w:color w:val="000000" w:themeColor="text1"/>
                <w:sz w:val="24"/>
                <w:szCs w:val="24"/>
                <w:lang w:eastAsia="ru-RU"/>
              </w:rPr>
              <w:t>3</w:t>
            </w:r>
            <w:r w:rsidR="00FF5585">
              <w:rPr>
                <w:rFonts w:ascii="Times New Roman" w:eastAsia="Times New Roman" w:hAnsi="Times New Roman" w:cs="Times New Roman"/>
                <w:color w:val="000000" w:themeColor="text1"/>
                <w:sz w:val="24"/>
                <w:szCs w:val="24"/>
                <w:lang w:eastAsia="ru-RU"/>
              </w:rPr>
              <w:t>-2035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C70F9" w:rsidRDefault="00FC70F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FC70F9" w:rsidRPr="00CC1DD0" w:rsidRDefault="004B7376" w:rsidP="00FC70F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themeColor="text1"/>
          <w:sz w:val="24"/>
          <w:szCs w:val="24"/>
          <w:lang w:eastAsia="ru-RU"/>
        </w:rPr>
        <w:t xml:space="preserve">и прогнозная (справочная) оценка расходов </w:t>
      </w:r>
      <w:r w:rsidRPr="00CC1DD0">
        <w:rPr>
          <w:rFonts w:ascii="Times New Roman" w:eastAsia="Times New Roman" w:hAnsi="Times New Roman" w:cs="Times New Roman"/>
          <w:b/>
          <w:color w:val="000000"/>
          <w:sz w:val="24"/>
          <w:szCs w:val="24"/>
          <w:lang w:eastAsia="ru-RU"/>
        </w:rPr>
        <w:t>за счет всех источников финансирования</w:t>
      </w:r>
    </w:p>
    <w:p w:rsidR="00E82AE4" w:rsidRDefault="004B7376" w:rsidP="00FC70F9">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sz w:val="24"/>
          <w:szCs w:val="24"/>
          <w:lang w:eastAsia="ru-RU"/>
        </w:rPr>
        <w:t xml:space="preserve">муниципальной программы </w:t>
      </w:r>
      <w:r w:rsidR="00FC70F9" w:rsidRPr="00CC1DD0">
        <w:rPr>
          <w:rFonts w:ascii="Times New Roman" w:eastAsia="Times New Roman" w:hAnsi="Times New Roman" w:cs="Times New Roman"/>
          <w:b/>
          <w:color w:val="000000"/>
          <w:sz w:val="24"/>
          <w:szCs w:val="24"/>
          <w:lang w:eastAsia="ru-RU"/>
        </w:rPr>
        <w:t xml:space="preserve"> «</w:t>
      </w:r>
      <w:r w:rsidR="00FC70F9" w:rsidRPr="00CC1DD0">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Канашском </w:t>
      </w:r>
      <w:r w:rsidR="00145787">
        <w:rPr>
          <w:rFonts w:ascii="Times New Roman" w:eastAsia="Times New Roman" w:hAnsi="Times New Roman" w:cs="Times New Roman"/>
          <w:b/>
          <w:color w:val="000000" w:themeColor="text1"/>
          <w:sz w:val="24"/>
          <w:szCs w:val="24"/>
          <w:lang w:eastAsia="ru-RU"/>
        </w:rPr>
        <w:t>муниципальном округе</w:t>
      </w:r>
      <w:r w:rsidR="00FC70F9" w:rsidRPr="00CC1DD0">
        <w:rPr>
          <w:rFonts w:ascii="Times New Roman" w:eastAsia="Times New Roman" w:hAnsi="Times New Roman" w:cs="Times New Roman"/>
          <w:b/>
          <w:color w:val="000000" w:themeColor="text1"/>
          <w:sz w:val="24"/>
          <w:szCs w:val="24"/>
          <w:lang w:eastAsia="ru-RU"/>
        </w:rPr>
        <w:t xml:space="preserve"> </w:t>
      </w: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themeColor="text1"/>
          <w:sz w:val="24"/>
          <w:szCs w:val="24"/>
          <w:lang w:eastAsia="ru-RU"/>
        </w:rPr>
        <w:t>Чувашской Республики</w:t>
      </w:r>
      <w:r w:rsidR="00FF5585">
        <w:rPr>
          <w:rFonts w:ascii="Times New Roman" w:eastAsia="Times New Roman" w:hAnsi="Times New Roman" w:cs="Times New Roman"/>
          <w:b/>
          <w:color w:val="000000" w:themeColor="text1"/>
          <w:sz w:val="24"/>
          <w:szCs w:val="24"/>
          <w:lang w:eastAsia="ru-RU"/>
        </w:rPr>
        <w:t xml:space="preserve"> </w:t>
      </w:r>
      <w:r w:rsidR="00E82AE4">
        <w:rPr>
          <w:rFonts w:ascii="Times New Roman" w:eastAsia="Times New Roman" w:hAnsi="Times New Roman" w:cs="Times New Roman"/>
          <w:b/>
          <w:color w:val="000000" w:themeColor="text1"/>
          <w:sz w:val="24"/>
          <w:szCs w:val="24"/>
          <w:lang w:eastAsia="ru-RU"/>
        </w:rPr>
        <w:t xml:space="preserve">на </w:t>
      </w:r>
      <w:r w:rsidR="00FF5585" w:rsidRPr="00FF5585">
        <w:rPr>
          <w:rFonts w:ascii="Times New Roman" w:eastAsia="Times New Roman" w:hAnsi="Times New Roman" w:cs="Times New Roman"/>
          <w:b/>
          <w:color w:val="000000" w:themeColor="text1"/>
          <w:sz w:val="24"/>
          <w:szCs w:val="24"/>
          <w:lang w:eastAsia="ru-RU"/>
        </w:rPr>
        <w:t>202</w:t>
      </w:r>
      <w:r w:rsidR="00A23D85">
        <w:rPr>
          <w:rFonts w:ascii="Times New Roman" w:eastAsia="Times New Roman" w:hAnsi="Times New Roman" w:cs="Times New Roman"/>
          <w:b/>
          <w:color w:val="000000" w:themeColor="text1"/>
          <w:sz w:val="24"/>
          <w:szCs w:val="24"/>
          <w:lang w:eastAsia="ru-RU"/>
        </w:rPr>
        <w:t>3</w:t>
      </w:r>
      <w:r w:rsidR="00FF5585" w:rsidRPr="00FF5585">
        <w:rPr>
          <w:rFonts w:ascii="Times New Roman" w:eastAsia="Times New Roman" w:hAnsi="Times New Roman" w:cs="Times New Roman"/>
          <w:b/>
          <w:color w:val="000000" w:themeColor="text1"/>
          <w:sz w:val="24"/>
          <w:szCs w:val="24"/>
          <w:lang w:eastAsia="ru-RU"/>
        </w:rPr>
        <w:t>-2035 годы</w:t>
      </w:r>
      <w:r w:rsidRPr="00CC1DD0">
        <w:rPr>
          <w:rFonts w:ascii="Times New Roman" w:eastAsia="Times New Roman" w:hAnsi="Times New Roman" w:cs="Times New Roman"/>
          <w:b/>
          <w:color w:val="000000"/>
          <w:sz w:val="24"/>
          <w:szCs w:val="24"/>
          <w:lang w:eastAsia="ru-RU"/>
        </w:rPr>
        <w:t>»</w:t>
      </w: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 </w:t>
      </w:r>
    </w:p>
    <w:p w:rsidR="00FC70F9" w:rsidRPr="00CC1DD0" w:rsidRDefault="00FC70F9" w:rsidP="00FC70F9">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tbl>
      <w:tblPr>
        <w:tblW w:w="16018" w:type="dxa"/>
        <w:tblInd w:w="-459" w:type="dxa"/>
        <w:tblLayout w:type="fixed"/>
        <w:tblLook w:val="04A0" w:firstRow="1" w:lastRow="0" w:firstColumn="1" w:lastColumn="0" w:noHBand="0" w:noVBand="1"/>
      </w:tblPr>
      <w:tblGrid>
        <w:gridCol w:w="1843"/>
        <w:gridCol w:w="3402"/>
        <w:gridCol w:w="1831"/>
        <w:gridCol w:w="12"/>
        <w:gridCol w:w="1559"/>
        <w:gridCol w:w="2268"/>
        <w:gridCol w:w="1134"/>
        <w:gridCol w:w="992"/>
        <w:gridCol w:w="993"/>
        <w:gridCol w:w="992"/>
        <w:gridCol w:w="992"/>
      </w:tblGrid>
      <w:tr w:rsidR="00FC70F9" w:rsidRPr="00CC1DD0" w:rsidTr="00DE7FC4">
        <w:trPr>
          <w:trHeight w:val="63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Наименование муниципальной программы Канашского </w:t>
            </w:r>
            <w:r w:rsidR="00145787">
              <w:rPr>
                <w:rFonts w:ascii="Times New Roman" w:eastAsia="Times New Roman" w:hAnsi="Times New Roman" w:cs="Times New Roman"/>
                <w:color w:val="000000"/>
                <w:sz w:val="24"/>
                <w:szCs w:val="24"/>
                <w:lang w:eastAsia="ru-RU"/>
              </w:rPr>
              <w:t>муниципального округа</w:t>
            </w:r>
            <w:r w:rsidRPr="00CC1DD0">
              <w:rPr>
                <w:rFonts w:ascii="Times New Roman" w:eastAsia="Times New Roman" w:hAnsi="Times New Roman" w:cs="Times New Roman"/>
                <w:color w:val="000000"/>
                <w:sz w:val="24"/>
                <w:szCs w:val="24"/>
                <w:lang w:eastAsia="ru-RU"/>
              </w:rPr>
              <w:t xml:space="preserve"> Чувашской Республики, подпрограммы муниципальной программы Канашского </w:t>
            </w:r>
            <w:r w:rsidR="00145787">
              <w:rPr>
                <w:rFonts w:ascii="Times New Roman" w:eastAsia="Times New Roman" w:hAnsi="Times New Roman" w:cs="Times New Roman"/>
                <w:color w:val="000000"/>
                <w:sz w:val="24"/>
                <w:szCs w:val="24"/>
                <w:lang w:eastAsia="ru-RU"/>
              </w:rPr>
              <w:t>муниципального округа</w:t>
            </w:r>
            <w:r w:rsidRPr="00CC1DD0">
              <w:rPr>
                <w:rFonts w:ascii="Times New Roman" w:eastAsia="Times New Roman" w:hAnsi="Times New Roman" w:cs="Times New Roman"/>
                <w:color w:val="000000"/>
                <w:sz w:val="24"/>
                <w:szCs w:val="24"/>
                <w:lang w:eastAsia="ru-RU"/>
              </w:rPr>
              <w:t xml:space="preserve"> Чувашской Республики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Код бюджетной классификации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Источники финансирования</w:t>
            </w:r>
          </w:p>
        </w:tc>
        <w:tc>
          <w:tcPr>
            <w:tcW w:w="510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Расходы по годам, тыс. рублей</w:t>
            </w:r>
          </w:p>
        </w:tc>
      </w:tr>
      <w:tr w:rsidR="00FC70F9" w:rsidRPr="00CC1DD0" w:rsidTr="00DE7FC4">
        <w:trPr>
          <w:trHeight w:val="5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главный распорядитель бюджетных средств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целевая статья расходов*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r>
      <w:tr w:rsidR="00A23D85" w:rsidRPr="00CC1DD0" w:rsidTr="00DE7FC4">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4"/>
                <w:szCs w:val="24"/>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2023</w:t>
            </w:r>
          </w:p>
        </w:tc>
        <w:tc>
          <w:tcPr>
            <w:tcW w:w="992"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2025</w:t>
            </w:r>
          </w:p>
        </w:tc>
        <w:tc>
          <w:tcPr>
            <w:tcW w:w="992"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2026-2030</w:t>
            </w:r>
          </w:p>
        </w:tc>
        <w:tc>
          <w:tcPr>
            <w:tcW w:w="992"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ind w:right="97"/>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2031-2035</w:t>
            </w:r>
          </w:p>
        </w:tc>
      </w:tr>
      <w:tr w:rsidR="000573DE" w:rsidRPr="00CC1DD0" w:rsidTr="00DE7FC4">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p>
        </w:tc>
        <w:tc>
          <w:tcPr>
            <w:tcW w:w="3402" w:type="dxa"/>
            <w:tcBorders>
              <w:top w:val="nil"/>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1843" w:type="dxa"/>
            <w:gridSpan w:val="2"/>
            <w:tcBorders>
              <w:top w:val="nil"/>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w:t>
            </w:r>
          </w:p>
        </w:tc>
        <w:tc>
          <w:tcPr>
            <w:tcW w:w="2268" w:type="dxa"/>
            <w:tcBorders>
              <w:top w:val="nil"/>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10</w:t>
            </w:r>
          </w:p>
        </w:tc>
        <w:tc>
          <w:tcPr>
            <w:tcW w:w="993" w:type="dxa"/>
            <w:tcBorders>
              <w:top w:val="nil"/>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12</w:t>
            </w:r>
          </w:p>
        </w:tc>
        <w:tc>
          <w:tcPr>
            <w:tcW w:w="992" w:type="dxa"/>
            <w:tcBorders>
              <w:top w:val="single" w:sz="4" w:space="0" w:color="auto"/>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13</w:t>
            </w:r>
          </w:p>
        </w:tc>
      </w:tr>
      <w:tr w:rsidR="000573DE" w:rsidRPr="00CC1DD0" w:rsidTr="00DE7FC4">
        <w:trPr>
          <w:trHeight w:val="38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 xml:space="preserve">Муниципальная программа Канашского </w:t>
            </w:r>
            <w:r>
              <w:rPr>
                <w:rFonts w:ascii="Times New Roman" w:eastAsia="Times New Roman" w:hAnsi="Times New Roman" w:cs="Times New Roman"/>
                <w:b/>
                <w:bCs/>
                <w:sz w:val="20"/>
                <w:szCs w:val="20"/>
                <w:lang w:eastAsia="ru-RU"/>
              </w:rPr>
              <w:t>муниципального округа</w:t>
            </w:r>
            <w:r w:rsidRPr="00CC1DD0">
              <w:rPr>
                <w:rFonts w:ascii="Times New Roman" w:eastAsia="Times New Roman" w:hAnsi="Times New Roman" w:cs="Times New Roman"/>
                <w:b/>
                <w:bCs/>
                <w:sz w:val="20"/>
                <w:szCs w:val="20"/>
                <w:lang w:eastAsia="ru-RU"/>
              </w:rPr>
              <w:t xml:space="preserve"> Чувашской Республики</w:t>
            </w: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73DE" w:rsidRPr="00CC1DD0" w:rsidRDefault="004B7376" w:rsidP="00AF12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0573DE" w:rsidRPr="00CC1DD0">
              <w:rPr>
                <w:rFonts w:ascii="Times New Roman" w:eastAsia="Times New Roman" w:hAnsi="Times New Roman" w:cs="Times New Roman"/>
                <w:b/>
                <w:sz w:val="20"/>
                <w:szCs w:val="20"/>
                <w:lang w:eastAsia="ru-RU"/>
              </w:rPr>
              <w:t>Развит</w:t>
            </w:r>
            <w:r w:rsidR="000573DE">
              <w:rPr>
                <w:rFonts w:ascii="Times New Roman" w:eastAsia="Times New Roman" w:hAnsi="Times New Roman" w:cs="Times New Roman"/>
                <w:b/>
                <w:sz w:val="20"/>
                <w:szCs w:val="20"/>
                <w:lang w:eastAsia="ru-RU"/>
              </w:rPr>
              <w:t>ие физической культуры и спорта</w:t>
            </w:r>
            <w:r>
              <w:rPr>
                <w:rFonts w:ascii="Times New Roman" w:eastAsia="Times New Roman" w:hAnsi="Times New Roman" w:cs="Times New Roman"/>
                <w:b/>
                <w:sz w:val="20"/>
                <w:szCs w:val="20"/>
                <w:lang w:eastAsia="ru-RU"/>
              </w:rPr>
              <w:t>»</w:t>
            </w:r>
            <w:r w:rsidR="000573DE" w:rsidRPr="00CC1DD0">
              <w:rPr>
                <w:rFonts w:ascii="Times New Roman" w:eastAsia="Times New Roman" w:hAnsi="Times New Roman" w:cs="Times New Roman"/>
                <w:b/>
                <w:sz w:val="20"/>
                <w:szCs w:val="20"/>
                <w:lang w:eastAsia="ru-RU"/>
              </w:rPr>
              <w:t xml:space="preserve"> </w:t>
            </w:r>
          </w:p>
          <w:p w:rsidR="000573DE" w:rsidRPr="00CC1DD0" w:rsidRDefault="000573DE" w:rsidP="00FC70F9">
            <w:pPr>
              <w:spacing w:after="0" w:line="240" w:lineRule="auto"/>
              <w:jc w:val="both"/>
              <w:rPr>
                <w:rFonts w:ascii="Times New Roman" w:eastAsia="Times New Roman" w:hAnsi="Times New Roman" w:cs="Times New Roman"/>
                <w:b/>
                <w:bCs/>
                <w:sz w:val="20"/>
                <w:szCs w:val="20"/>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000</w:t>
            </w: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903</w:t>
            </w: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993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Ц500000000</w:t>
            </w: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Ц500000000</w:t>
            </w: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Ц500000000</w:t>
            </w: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hideMark/>
          </w:tcPr>
          <w:p w:rsidR="000573DE" w:rsidRPr="00CC1DD0" w:rsidRDefault="000573DE" w:rsidP="00FC70F9">
            <w:pPr>
              <w:spacing w:after="0" w:line="240" w:lineRule="auto"/>
              <w:jc w:val="both"/>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auto" w:fill="auto"/>
          </w:tcPr>
          <w:p w:rsidR="000573DE" w:rsidRPr="00CC1DD0" w:rsidRDefault="000573DE" w:rsidP="005F71CF">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2475</w:t>
            </w:r>
            <w:r w:rsidRPr="00CC1DD0">
              <w:rPr>
                <w:rFonts w:ascii="Times New Roman" w:eastAsia="Times New Roman" w:hAnsi="Times New Roman" w:cs="Times New Roman"/>
                <w:b/>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20000</w:t>
            </w:r>
            <w:r w:rsidRPr="00CC1DD0">
              <w:rPr>
                <w:rFonts w:ascii="Times New Roman" w:eastAsia="Times New Roman" w:hAnsi="Times New Roman" w:cs="Times New Roman"/>
                <w:b/>
                <w:bCs/>
                <w:sz w:val="2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20000</w:t>
            </w:r>
            <w:r w:rsidRPr="00CC1DD0">
              <w:rPr>
                <w:rFonts w:ascii="Times New Roman" w:eastAsia="Times New Roman" w:hAnsi="Times New Roman" w:cs="Times New Roman"/>
                <w:b/>
                <w:bCs/>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89600</w:t>
            </w:r>
            <w:r w:rsidRPr="00CC1DD0">
              <w:rPr>
                <w:rFonts w:ascii="Times New Roman" w:eastAsia="Times New Roman" w:hAnsi="Times New Roman" w:cs="Times New Roman"/>
                <w:b/>
                <w:bCs/>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0573DE" w:rsidRPr="00CC1DD0" w:rsidRDefault="000573DE"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89600,0</w:t>
            </w:r>
          </w:p>
        </w:tc>
      </w:tr>
      <w:tr w:rsidR="00A23D85" w:rsidRPr="00CC1DD0" w:rsidTr="00DE7FC4">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
                <w:bCs/>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
                <w:bCs/>
                <w:sz w:val="20"/>
                <w:szCs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
                <w:bCs/>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1134"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A23D85" w:rsidRPr="00CC1DD0" w:rsidTr="00DE7FC4">
        <w:trPr>
          <w:trHeight w:val="48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1134" w:type="dxa"/>
            <w:tcBorders>
              <w:top w:val="single" w:sz="4" w:space="0" w:color="auto"/>
              <w:left w:val="nil"/>
              <w:bottom w:val="single" w:sz="4" w:space="0" w:color="auto"/>
              <w:right w:val="single" w:sz="4" w:space="0" w:color="auto"/>
            </w:tcBorders>
            <w:shd w:val="clear" w:color="auto" w:fill="auto"/>
          </w:tcPr>
          <w:p w:rsidR="00A23D85" w:rsidRPr="005F71CF" w:rsidRDefault="00A23D85" w:rsidP="005F71CF">
            <w:pPr>
              <w:spacing w:after="0" w:line="240" w:lineRule="auto"/>
              <w:jc w:val="center"/>
              <w:rPr>
                <w:rFonts w:ascii="Times New Roman" w:eastAsia="Times New Roman" w:hAnsi="Times New Roman" w:cs="Times New Roman"/>
                <w:bCs/>
                <w:sz w:val="20"/>
                <w:szCs w:val="20"/>
                <w:highlight w:val="yellow"/>
                <w:lang w:eastAsia="ru-RU"/>
              </w:rPr>
            </w:pPr>
            <w:r w:rsidRPr="000573DE">
              <w:rPr>
                <w:rFonts w:ascii="Times New Roman" w:eastAsia="Times New Roman" w:hAnsi="Times New Roman" w:cs="Times New Roman"/>
                <w:sz w:val="20"/>
                <w:szCs w:val="20"/>
                <w:lang w:eastAsia="ru-RU"/>
              </w:rPr>
              <w:t>21750,0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5F71CF">
            <w:pPr>
              <w:jc w:val="center"/>
            </w:pPr>
            <w:r>
              <w:rPr>
                <w:rFonts w:ascii="Times New Roman" w:eastAsia="Times New Roman" w:hAnsi="Times New Roman" w:cs="Times New Roman"/>
                <w:sz w:val="20"/>
                <w:szCs w:val="20"/>
                <w:lang w:eastAsia="ru-RU"/>
              </w:rPr>
              <w:t>1700</w:t>
            </w:r>
            <w:r w:rsidRPr="00CC1DD0">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jc w:val="center"/>
            </w:pPr>
            <w:r>
              <w:rPr>
                <w:rFonts w:ascii="Times New Roman" w:eastAsia="Times New Roman" w:hAnsi="Times New Roman" w:cs="Times New Roman"/>
                <w:sz w:val="20"/>
                <w:szCs w:val="20"/>
                <w:lang w:eastAsia="ru-RU"/>
              </w:rPr>
              <w:t>17000</w:t>
            </w:r>
            <w:r w:rsidRPr="00CC1DD0">
              <w:rPr>
                <w:rFonts w:ascii="Times New Roman" w:eastAsia="Times New Roman" w:hAnsi="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74600,0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74600,0</w:t>
            </w:r>
          </w:p>
        </w:tc>
      </w:tr>
      <w:tr w:rsidR="00A23D85" w:rsidRPr="00CC1DD0" w:rsidTr="00DE7FC4">
        <w:trPr>
          <w:trHeight w:val="41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b/>
                <w:bCs/>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A23D85" w:rsidRPr="005F71CF" w:rsidRDefault="00A23D85" w:rsidP="00FC70F9">
            <w:pPr>
              <w:jc w:val="center"/>
              <w:rPr>
                <w:highlight w:val="yellow"/>
              </w:rPr>
            </w:pPr>
            <w:r w:rsidRPr="000573DE">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jc w:val="center"/>
            </w:pPr>
            <w:r w:rsidRPr="00CC1DD0">
              <w:rPr>
                <w:rFonts w:ascii="Times New Roman" w:eastAsia="Times New Roman" w:hAnsi="Times New Roman" w:cs="Times New Roman"/>
                <w:sz w:val="20"/>
                <w:szCs w:val="20"/>
                <w:lang w:eastAsia="ru-RU"/>
              </w:rPr>
              <w:t>3000,0</w:t>
            </w:r>
          </w:p>
        </w:tc>
        <w:tc>
          <w:tcPr>
            <w:tcW w:w="993" w:type="dxa"/>
            <w:tcBorders>
              <w:top w:val="nil"/>
              <w:left w:val="nil"/>
              <w:bottom w:val="single" w:sz="4" w:space="0" w:color="auto"/>
              <w:right w:val="single" w:sz="4" w:space="0" w:color="auto"/>
            </w:tcBorders>
            <w:shd w:val="clear" w:color="auto" w:fill="auto"/>
          </w:tcPr>
          <w:p w:rsidR="00A23D85" w:rsidRPr="00CC1DD0" w:rsidRDefault="00A23D85" w:rsidP="00FC70F9">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jc w:val="center"/>
            </w:pPr>
            <w:r w:rsidRPr="00CC1DD0">
              <w:rPr>
                <w:rFonts w:ascii="Times New Roman" w:eastAsia="Times New Roman" w:hAnsi="Times New Roman" w:cs="Times New Roman"/>
                <w:sz w:val="20"/>
                <w:szCs w:val="20"/>
                <w:lang w:eastAsia="ru-RU"/>
              </w:rPr>
              <w:t>15000,0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jc w:val="center"/>
            </w:pPr>
            <w:r w:rsidRPr="00CC1DD0">
              <w:rPr>
                <w:rFonts w:ascii="Times New Roman" w:eastAsia="Times New Roman" w:hAnsi="Times New Roman" w:cs="Times New Roman"/>
                <w:sz w:val="20"/>
                <w:szCs w:val="20"/>
                <w:lang w:eastAsia="ru-RU"/>
              </w:rPr>
              <w:t>15000,0</w:t>
            </w:r>
          </w:p>
        </w:tc>
      </w:tr>
      <w:tr w:rsidR="00A23D85" w:rsidRPr="00CC1DD0" w:rsidTr="00DE7FC4">
        <w:trPr>
          <w:trHeight w:val="42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Подпрограмма </w:t>
            </w:r>
          </w:p>
        </w:tc>
        <w:tc>
          <w:tcPr>
            <w:tcW w:w="3402" w:type="dxa"/>
            <w:vMerge w:val="restart"/>
            <w:tcBorders>
              <w:top w:val="nil"/>
              <w:left w:val="single" w:sz="4" w:space="0" w:color="auto"/>
              <w:bottom w:val="single" w:sz="4" w:space="0" w:color="auto"/>
              <w:right w:val="single" w:sz="4" w:space="0" w:color="auto"/>
            </w:tcBorders>
            <w:shd w:val="clear" w:color="auto" w:fill="auto"/>
            <w:hideMark/>
          </w:tcPr>
          <w:p w:rsidR="00A23D85" w:rsidRPr="00CC1DD0" w:rsidRDefault="004B7376" w:rsidP="00FC70F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A23D85" w:rsidRPr="00CC1DD0">
              <w:rPr>
                <w:rFonts w:ascii="Times New Roman" w:eastAsia="Times New Roman" w:hAnsi="Times New Roman" w:cs="Times New Roman"/>
                <w:color w:val="000000"/>
                <w:sz w:val="20"/>
                <w:szCs w:val="20"/>
                <w:lang w:eastAsia="ru-RU"/>
              </w:rPr>
              <w:t>Развитие физичес</w:t>
            </w:r>
            <w:r w:rsidR="00A23D85">
              <w:rPr>
                <w:rFonts w:ascii="Times New Roman" w:eastAsia="Times New Roman" w:hAnsi="Times New Roman" w:cs="Times New Roman"/>
                <w:color w:val="000000"/>
                <w:sz w:val="20"/>
                <w:szCs w:val="20"/>
                <w:lang w:eastAsia="ru-RU"/>
              </w:rPr>
              <w:t>кой культуры и массового спорта</w:t>
            </w:r>
            <w:r>
              <w:rPr>
                <w:rFonts w:ascii="Times New Roman" w:eastAsia="Times New Roman" w:hAnsi="Times New Roman" w:cs="Times New Roman"/>
                <w:color w:val="000000"/>
                <w:sz w:val="20"/>
                <w:szCs w:val="20"/>
                <w:lang w:eastAsia="ru-RU"/>
              </w:rPr>
              <w:t>»</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Ц510000000</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всего</w:t>
            </w:r>
          </w:p>
        </w:tc>
        <w:tc>
          <w:tcPr>
            <w:tcW w:w="1134" w:type="dxa"/>
            <w:tcBorders>
              <w:top w:val="nil"/>
              <w:left w:val="nil"/>
              <w:bottom w:val="single" w:sz="4" w:space="0" w:color="auto"/>
              <w:right w:val="single" w:sz="4" w:space="0" w:color="auto"/>
            </w:tcBorders>
            <w:shd w:val="clear" w:color="auto" w:fill="auto"/>
          </w:tcPr>
          <w:p w:rsidR="00A23D85" w:rsidRPr="00F37B39" w:rsidRDefault="00A23D85" w:rsidP="00FC70F9">
            <w:pPr>
              <w:spacing w:after="0" w:line="240" w:lineRule="auto"/>
              <w:jc w:val="center"/>
              <w:rPr>
                <w:rFonts w:ascii="Times New Roman" w:eastAsia="Times New Roman" w:hAnsi="Times New Roman" w:cs="Times New Roman"/>
                <w:b/>
                <w:sz w:val="20"/>
                <w:szCs w:val="20"/>
                <w:lang w:eastAsia="ru-RU"/>
              </w:rPr>
            </w:pPr>
            <w:r w:rsidRPr="00F37B39">
              <w:rPr>
                <w:rFonts w:ascii="Times New Roman" w:eastAsia="Times New Roman" w:hAnsi="Times New Roman" w:cs="Times New Roman"/>
                <w:b/>
                <w:sz w:val="20"/>
                <w:szCs w:val="20"/>
                <w:lang w:eastAsia="ru-RU"/>
              </w:rPr>
              <w:t>1 400,0</w:t>
            </w:r>
          </w:p>
        </w:tc>
        <w:tc>
          <w:tcPr>
            <w:tcW w:w="992" w:type="dxa"/>
            <w:tcBorders>
              <w:top w:val="nil"/>
              <w:left w:val="nil"/>
              <w:bottom w:val="single" w:sz="4" w:space="0" w:color="auto"/>
              <w:right w:val="single" w:sz="4" w:space="0" w:color="auto"/>
            </w:tcBorders>
            <w:shd w:val="clear" w:color="auto" w:fill="auto"/>
          </w:tcPr>
          <w:p w:rsidR="00A23D85" w:rsidRPr="00F37B39" w:rsidRDefault="00A23D85" w:rsidP="00FC70F9">
            <w:pPr>
              <w:spacing w:after="0" w:line="240" w:lineRule="auto"/>
              <w:jc w:val="center"/>
              <w:rPr>
                <w:rFonts w:ascii="Times New Roman" w:eastAsia="Times New Roman" w:hAnsi="Times New Roman" w:cs="Times New Roman"/>
                <w:b/>
                <w:sz w:val="20"/>
                <w:szCs w:val="20"/>
                <w:lang w:eastAsia="ru-RU"/>
              </w:rPr>
            </w:pPr>
            <w:r w:rsidRPr="00F37B39">
              <w:rPr>
                <w:rFonts w:ascii="Times New Roman" w:eastAsia="Times New Roman" w:hAnsi="Times New Roman" w:cs="Times New Roman"/>
                <w:b/>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F37B39" w:rsidRDefault="00A23D85" w:rsidP="00FC70F9">
            <w:pPr>
              <w:spacing w:after="0" w:line="240" w:lineRule="auto"/>
              <w:jc w:val="center"/>
              <w:rPr>
                <w:rFonts w:ascii="Times New Roman" w:eastAsia="Times New Roman" w:hAnsi="Times New Roman" w:cs="Times New Roman"/>
                <w:b/>
                <w:sz w:val="20"/>
                <w:szCs w:val="20"/>
                <w:lang w:eastAsia="ru-RU"/>
              </w:rPr>
            </w:pPr>
            <w:r w:rsidRPr="00F37B39">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F37B39" w:rsidRDefault="00A23D85" w:rsidP="00FC70F9">
            <w:pPr>
              <w:spacing w:after="0" w:line="240" w:lineRule="auto"/>
              <w:jc w:val="center"/>
              <w:rPr>
                <w:rFonts w:ascii="Times New Roman" w:eastAsia="Times New Roman" w:hAnsi="Times New Roman" w:cs="Times New Roman"/>
                <w:b/>
                <w:sz w:val="20"/>
                <w:szCs w:val="20"/>
                <w:lang w:eastAsia="ru-RU"/>
              </w:rPr>
            </w:pPr>
            <w:r w:rsidRPr="00F37B39">
              <w:rPr>
                <w:rFonts w:ascii="Times New Roman" w:eastAsia="Times New Roman" w:hAnsi="Times New Roman" w:cs="Times New Roman"/>
                <w:b/>
                <w:sz w:val="20"/>
                <w:szCs w:val="20"/>
                <w:lang w:eastAsia="ru-RU"/>
              </w:rPr>
              <w:t>2100,0</w:t>
            </w:r>
          </w:p>
        </w:tc>
        <w:tc>
          <w:tcPr>
            <w:tcW w:w="992" w:type="dxa"/>
            <w:tcBorders>
              <w:top w:val="single" w:sz="4" w:space="0" w:color="auto"/>
              <w:left w:val="nil"/>
              <w:bottom w:val="single" w:sz="4" w:space="0" w:color="auto"/>
              <w:right w:val="single" w:sz="4" w:space="0" w:color="auto"/>
            </w:tcBorders>
            <w:shd w:val="clear" w:color="auto" w:fill="auto"/>
          </w:tcPr>
          <w:p w:rsidR="00A23D85" w:rsidRPr="00F37B39" w:rsidRDefault="00A23D85" w:rsidP="00FC70F9">
            <w:pPr>
              <w:spacing w:after="0" w:line="240" w:lineRule="auto"/>
              <w:jc w:val="center"/>
              <w:rPr>
                <w:rFonts w:ascii="Times New Roman" w:eastAsia="Times New Roman" w:hAnsi="Times New Roman" w:cs="Times New Roman"/>
                <w:b/>
                <w:sz w:val="20"/>
                <w:szCs w:val="20"/>
                <w:lang w:eastAsia="ru-RU"/>
              </w:rPr>
            </w:pPr>
            <w:r w:rsidRPr="00F37B39">
              <w:rPr>
                <w:rFonts w:ascii="Times New Roman" w:eastAsia="Times New Roman" w:hAnsi="Times New Roman" w:cs="Times New Roman"/>
                <w:b/>
                <w:sz w:val="20"/>
                <w:szCs w:val="20"/>
                <w:lang w:eastAsia="ru-RU"/>
              </w:rPr>
              <w:t>2100,0</w:t>
            </w:r>
          </w:p>
        </w:tc>
      </w:tr>
      <w:tr w:rsidR="00A23D85" w:rsidRPr="00CC1DD0" w:rsidTr="00DE7FC4">
        <w:trPr>
          <w:trHeight w:val="675"/>
        </w:trPr>
        <w:tc>
          <w:tcPr>
            <w:tcW w:w="1843"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A23D85" w:rsidRPr="00CC1DD0" w:rsidTr="00DE7FC4">
        <w:trPr>
          <w:trHeight w:val="415"/>
        </w:trPr>
        <w:tc>
          <w:tcPr>
            <w:tcW w:w="1843"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1134"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A23D85" w:rsidRPr="00CC1DD0" w:rsidTr="00DE7FC4">
        <w:trPr>
          <w:trHeight w:val="420"/>
        </w:trPr>
        <w:tc>
          <w:tcPr>
            <w:tcW w:w="1843"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A23D85" w:rsidRPr="00CC1DD0" w:rsidTr="00DE7FC4">
        <w:trPr>
          <w:trHeight w:val="129"/>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Основное мероприятие 1</w:t>
            </w:r>
          </w:p>
        </w:tc>
        <w:tc>
          <w:tcPr>
            <w:tcW w:w="3402" w:type="dxa"/>
            <w:vMerge w:val="restart"/>
            <w:tcBorders>
              <w:top w:val="nil"/>
              <w:left w:val="single" w:sz="4" w:space="0" w:color="auto"/>
              <w:bottom w:val="single" w:sz="4" w:space="0" w:color="auto"/>
              <w:right w:val="single" w:sz="4" w:space="0" w:color="auto"/>
            </w:tcBorders>
            <w:shd w:val="clear" w:color="auto" w:fill="auto"/>
          </w:tcPr>
          <w:p w:rsidR="00A23D85" w:rsidRPr="00CC1DD0" w:rsidRDefault="00A23D85"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Физкультурно-оздоровительная и спортивно-массовая работа с населением </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auto" w:fill="auto"/>
          </w:tcPr>
          <w:p w:rsidR="00A23D85" w:rsidRPr="000573DE" w:rsidRDefault="00F37B39" w:rsidP="00FC70F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A23D85" w:rsidRPr="000573DE">
              <w:rPr>
                <w:rFonts w:ascii="Times New Roman" w:eastAsia="Times New Roman" w:hAnsi="Times New Roman" w:cs="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A23D85" w:rsidRPr="000573DE" w:rsidRDefault="00A23D85" w:rsidP="00FC70F9">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0573DE" w:rsidRDefault="00A23D85" w:rsidP="00FC70F9">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0573DE" w:rsidRDefault="00F37B39" w:rsidP="00FC70F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r w:rsidR="00A23D85" w:rsidRPr="000573DE">
              <w:rPr>
                <w:rFonts w:ascii="Times New Roman" w:eastAsia="Times New Roman" w:hAnsi="Times New Roman" w:cs="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A23D85" w:rsidRPr="000573DE" w:rsidRDefault="00F37B39" w:rsidP="00FC70F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r w:rsidR="00A23D85" w:rsidRPr="000573DE">
              <w:rPr>
                <w:rFonts w:ascii="Times New Roman" w:eastAsia="Times New Roman" w:hAnsi="Times New Roman" w:cs="Times New Roman"/>
                <w:b/>
                <w:sz w:val="20"/>
                <w:szCs w:val="20"/>
                <w:lang w:eastAsia="ru-RU"/>
              </w:rPr>
              <w:t>00,0</w:t>
            </w:r>
          </w:p>
        </w:tc>
      </w:tr>
      <w:tr w:rsidR="00A23D85" w:rsidRPr="00CC1DD0" w:rsidTr="00DE7FC4">
        <w:trPr>
          <w:trHeight w:val="634"/>
        </w:trPr>
        <w:tc>
          <w:tcPr>
            <w:tcW w:w="1843"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A23D85" w:rsidRPr="00CC1DD0" w:rsidTr="00DE7FC4">
        <w:trPr>
          <w:trHeight w:val="416"/>
        </w:trPr>
        <w:tc>
          <w:tcPr>
            <w:tcW w:w="1843"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1134" w:type="dxa"/>
            <w:tcBorders>
              <w:top w:val="nil"/>
              <w:left w:val="nil"/>
              <w:bottom w:val="single" w:sz="4" w:space="0" w:color="auto"/>
              <w:right w:val="single" w:sz="4" w:space="0" w:color="auto"/>
            </w:tcBorders>
            <w:shd w:val="clear" w:color="auto" w:fill="auto"/>
          </w:tcPr>
          <w:p w:rsidR="00A23D85" w:rsidRPr="00CC1DD0" w:rsidRDefault="00A23D85" w:rsidP="00F37B3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37B39">
              <w:rPr>
                <w:rFonts w:ascii="Times New Roman" w:eastAsia="Times New Roman" w:hAnsi="Times New Roman" w:cs="Times New Roman"/>
                <w:sz w:val="20"/>
                <w:szCs w:val="20"/>
                <w:lang w:eastAsia="ru-RU"/>
              </w:rPr>
              <w:t>0</w:t>
            </w:r>
            <w:r w:rsidRPr="00CC1DD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F37B3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A23D85" w:rsidRPr="00CC1DD0">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F37B3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A23D85" w:rsidRPr="00CC1DD0">
              <w:rPr>
                <w:rFonts w:ascii="Times New Roman" w:eastAsia="Times New Roman" w:hAnsi="Times New Roman" w:cs="Times New Roman"/>
                <w:sz w:val="20"/>
                <w:szCs w:val="20"/>
                <w:lang w:eastAsia="ru-RU"/>
              </w:rPr>
              <w:t>00,0</w:t>
            </w:r>
          </w:p>
        </w:tc>
      </w:tr>
      <w:tr w:rsidR="00A23D85" w:rsidRPr="00CC1DD0" w:rsidTr="00DE7FC4">
        <w:trPr>
          <w:trHeight w:val="409"/>
        </w:trPr>
        <w:tc>
          <w:tcPr>
            <w:tcW w:w="1843"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23D85" w:rsidRPr="00CC1DD0" w:rsidRDefault="00A23D85"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A23D85" w:rsidRPr="00CC1DD0" w:rsidRDefault="00A23D85"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A23D85" w:rsidRPr="00CC1DD0" w:rsidRDefault="00A23D85"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DE7FC4" w:rsidRPr="00CC1DD0" w:rsidTr="00DE7FC4">
        <w:trPr>
          <w:trHeight w:val="700"/>
        </w:trPr>
        <w:tc>
          <w:tcPr>
            <w:tcW w:w="1843" w:type="dxa"/>
            <w:tcBorders>
              <w:top w:val="single" w:sz="4" w:space="0" w:color="auto"/>
              <w:left w:val="single" w:sz="4" w:space="0" w:color="auto"/>
              <w:right w:val="single" w:sz="4" w:space="0" w:color="auto"/>
            </w:tcBorders>
          </w:tcPr>
          <w:p w:rsidR="00DE7FC4" w:rsidRPr="00CC1DD0" w:rsidRDefault="00DE7FC4"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Основное мероприятие 2</w:t>
            </w:r>
          </w:p>
        </w:tc>
        <w:tc>
          <w:tcPr>
            <w:tcW w:w="3402" w:type="dxa"/>
            <w:vMerge w:val="restart"/>
            <w:tcBorders>
              <w:top w:val="single" w:sz="4" w:space="0" w:color="auto"/>
              <w:left w:val="single" w:sz="4" w:space="0" w:color="auto"/>
              <w:right w:val="single" w:sz="4" w:space="0" w:color="auto"/>
            </w:tcBorders>
          </w:tcPr>
          <w:p w:rsidR="00DE7FC4" w:rsidRPr="00CC1DD0" w:rsidRDefault="00DE7FC4" w:rsidP="00FC70F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Строительство (реконструкция)  объектов спортивной инфраструктуры</w:t>
            </w:r>
            <w:r w:rsidRPr="00CC1DD0">
              <w:rPr>
                <w:rFonts w:ascii="Times New Roman" w:eastAsia="Times New Roman" w:hAnsi="Times New Roman" w:cs="Times New Roman"/>
                <w:color w:val="000000"/>
                <w:sz w:val="20"/>
                <w:szCs w:val="20"/>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DE7FC4" w:rsidRDefault="00DE7FC4" w:rsidP="000D302C">
            <w:pPr>
              <w:spacing w:after="0" w:line="240" w:lineRule="auto"/>
              <w:jc w:val="center"/>
              <w:rPr>
                <w:rFonts w:ascii="Times New Roman" w:eastAsia="Times New Roman" w:hAnsi="Times New Roman" w:cs="Times New Roman"/>
                <w:sz w:val="20"/>
                <w:szCs w:val="20"/>
                <w:lang w:val="en-US" w:eastAsia="ru-RU"/>
              </w:rPr>
            </w:pPr>
            <w:r w:rsidRPr="00CC1DD0">
              <w:rPr>
                <w:rFonts w:ascii="Times New Roman" w:eastAsia="Times New Roman" w:hAnsi="Times New Roman" w:cs="Times New Roman"/>
                <w:sz w:val="20"/>
                <w:szCs w:val="20"/>
                <w:lang w:val="en-US" w:eastAsia="ru-RU"/>
              </w:rPr>
              <w:t>903</w:t>
            </w:r>
          </w:p>
          <w:p w:rsidR="00DE7FC4" w:rsidRPr="00CC1DD0" w:rsidRDefault="00DE7FC4" w:rsidP="000D302C">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DE7FC4" w:rsidRPr="00CC1DD0" w:rsidRDefault="00DE7FC4" w:rsidP="000D302C">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Ц510200000</w:t>
            </w:r>
          </w:p>
        </w:tc>
        <w:tc>
          <w:tcPr>
            <w:tcW w:w="2268"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134" w:type="dxa"/>
            <w:tcBorders>
              <w:top w:val="nil"/>
              <w:left w:val="nil"/>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DE7FC4" w:rsidRPr="00CC1DD0" w:rsidTr="00DE7FC4">
        <w:trPr>
          <w:trHeight w:val="464"/>
        </w:trPr>
        <w:tc>
          <w:tcPr>
            <w:tcW w:w="1843" w:type="dxa"/>
            <w:vMerge w:val="restart"/>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left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E7FC4" w:rsidRPr="00CC1DD0" w:rsidRDefault="00DE7FC4" w:rsidP="00434E65">
            <w:pPr>
              <w:spacing w:after="0" w:line="240" w:lineRule="auto"/>
              <w:jc w:val="center"/>
              <w:rPr>
                <w:rFonts w:ascii="Times New Roman" w:eastAsia="Times New Roman" w:hAnsi="Times New Roman" w:cs="Times New Roman"/>
                <w:sz w:val="20"/>
                <w:szCs w:val="20"/>
                <w:lang w:eastAsia="ru-RU"/>
              </w:rPr>
            </w:pPr>
            <w:r w:rsidRPr="000D302C">
              <w:rPr>
                <w:rFonts w:ascii="Times New Roman" w:eastAsia="Times New Roman" w:hAnsi="Times New Roman" w:cs="Times New Roman"/>
                <w:sz w:val="20"/>
                <w:szCs w:val="20"/>
                <w:lang w:eastAsia="ru-RU"/>
              </w:rPr>
              <w:t>993</w:t>
            </w:r>
          </w:p>
        </w:tc>
        <w:tc>
          <w:tcPr>
            <w:tcW w:w="1559" w:type="dxa"/>
            <w:vMerge w:val="restart"/>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sz w:val="20"/>
                <w:szCs w:val="20"/>
                <w:lang w:eastAsia="ru-RU"/>
              </w:rPr>
            </w:pPr>
            <w:r w:rsidRPr="000D302C">
              <w:rPr>
                <w:rFonts w:ascii="Times New Roman" w:eastAsia="Times New Roman" w:hAnsi="Times New Roman" w:cs="Times New Roman"/>
                <w:sz w:val="20"/>
                <w:szCs w:val="20"/>
                <w:lang w:eastAsia="ru-RU"/>
              </w:rPr>
              <w:t>Ц510200000</w:t>
            </w:r>
          </w:p>
        </w:tc>
        <w:tc>
          <w:tcPr>
            <w:tcW w:w="2268" w:type="dxa"/>
            <w:tcBorders>
              <w:top w:val="nil"/>
              <w:left w:val="nil"/>
              <w:bottom w:val="single" w:sz="4" w:space="0" w:color="auto"/>
              <w:right w:val="single" w:sz="4" w:space="0" w:color="auto"/>
            </w:tcBorders>
            <w:shd w:val="clear" w:color="auto" w:fill="auto"/>
            <w:hideMark/>
          </w:tcPr>
          <w:p w:rsidR="00DE7FC4" w:rsidRPr="00CC1DD0" w:rsidRDefault="00DE7FC4"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DE7FC4" w:rsidRPr="00CC1DD0" w:rsidTr="00DE7FC4">
        <w:trPr>
          <w:trHeight w:val="709"/>
        </w:trPr>
        <w:tc>
          <w:tcPr>
            <w:tcW w:w="1843" w:type="dxa"/>
            <w:vMerge/>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left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FC4" w:rsidRPr="00CC1DD0" w:rsidRDefault="00DE7FC4"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1134"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DE7FC4" w:rsidRPr="00CC1DD0" w:rsidTr="00DE7FC4">
        <w:trPr>
          <w:trHeight w:val="607"/>
        </w:trPr>
        <w:tc>
          <w:tcPr>
            <w:tcW w:w="1843" w:type="dxa"/>
            <w:vMerge/>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FC4" w:rsidRPr="00CC1DD0" w:rsidRDefault="00DE7FC4" w:rsidP="00FC70F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FC4" w:rsidRPr="00CC1DD0" w:rsidRDefault="00DE7FC4"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FC4" w:rsidRPr="00CC1DD0" w:rsidRDefault="00DE7FC4"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DE7CD2" w:rsidRPr="000573DE" w:rsidTr="00DE7FC4">
        <w:trPr>
          <w:trHeight w:val="429"/>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E7CD2" w:rsidRPr="00CC1DD0" w:rsidRDefault="00DE7CD2" w:rsidP="00450777">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Основное мероприятие </w:t>
            </w:r>
            <w:r w:rsidR="00450777">
              <w:rPr>
                <w:rFonts w:ascii="Times New Roman" w:eastAsia="Times New Roman" w:hAnsi="Times New Roman" w:cs="Times New Roman"/>
                <w:color w:val="000000"/>
                <w:sz w:val="20"/>
                <w:szCs w:val="20"/>
                <w:lang w:eastAsia="ru-RU"/>
              </w:rPr>
              <w:t>3</w:t>
            </w:r>
          </w:p>
        </w:tc>
        <w:tc>
          <w:tcPr>
            <w:tcW w:w="3402" w:type="dxa"/>
            <w:vMerge w:val="restart"/>
            <w:tcBorders>
              <w:top w:val="nil"/>
              <w:left w:val="single" w:sz="4" w:space="0" w:color="auto"/>
              <w:bottom w:val="single" w:sz="4" w:space="0" w:color="auto"/>
              <w:right w:val="single" w:sz="4" w:space="0" w:color="auto"/>
            </w:tcBorders>
            <w:shd w:val="clear" w:color="auto" w:fill="auto"/>
          </w:tcPr>
          <w:p w:rsidR="00DE7CD2" w:rsidRPr="00CC1DD0" w:rsidRDefault="00DE7CD2" w:rsidP="004A23D7">
            <w:pPr>
              <w:spacing w:after="0" w:line="240" w:lineRule="auto"/>
              <w:jc w:val="both"/>
              <w:rPr>
                <w:rFonts w:ascii="Times New Roman" w:eastAsia="Times New Roman" w:hAnsi="Times New Roman" w:cs="Times New Roman"/>
                <w:color w:val="000000"/>
                <w:sz w:val="20"/>
                <w:szCs w:val="20"/>
                <w:lang w:eastAsia="ru-RU"/>
              </w:rPr>
            </w:pPr>
            <w:r w:rsidRPr="00DE7CD2">
              <w:rPr>
                <w:rFonts w:ascii="Times New Roman" w:eastAsia="Times New Roman" w:hAnsi="Times New Roman" w:cs="Times New Roman"/>
                <w:color w:val="000000"/>
                <w:sz w:val="20"/>
                <w:szCs w:val="20"/>
                <w:lang w:eastAsia="ru-RU"/>
              </w:rPr>
              <w:t>Развитие спортивной инфраструктуры и материально-технической базы для занятия физической культурой и массовым спортом</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Ц510100000</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auto" w:fill="auto"/>
          </w:tcPr>
          <w:p w:rsidR="00DE7CD2" w:rsidRPr="000573DE" w:rsidRDefault="00F37B39" w:rsidP="004A23D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DE7CD2" w:rsidRPr="000573DE">
              <w:rPr>
                <w:rFonts w:ascii="Times New Roman" w:eastAsia="Times New Roman" w:hAnsi="Times New Roman" w:cs="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DE7CD2" w:rsidRPr="000573DE" w:rsidRDefault="00DE7CD2" w:rsidP="004A23D7">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0573DE" w:rsidRDefault="00DE7CD2" w:rsidP="004A23D7">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0573DE" w:rsidRDefault="00F37B39" w:rsidP="004A23D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DE7CD2" w:rsidRPr="000573DE">
              <w:rPr>
                <w:rFonts w:ascii="Times New Roman" w:eastAsia="Times New Roman" w:hAnsi="Times New Roman" w:cs="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DE7CD2" w:rsidRPr="000573DE" w:rsidRDefault="00F37B39" w:rsidP="004A23D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DE7CD2" w:rsidRPr="000573DE">
              <w:rPr>
                <w:rFonts w:ascii="Times New Roman" w:eastAsia="Times New Roman" w:hAnsi="Times New Roman" w:cs="Times New Roman"/>
                <w:b/>
                <w:sz w:val="20"/>
                <w:szCs w:val="20"/>
                <w:lang w:eastAsia="ru-RU"/>
              </w:rPr>
              <w:t>00,0</w:t>
            </w:r>
          </w:p>
        </w:tc>
      </w:tr>
      <w:tr w:rsidR="00DE7CD2" w:rsidRPr="00CC1DD0" w:rsidTr="00DE7FC4">
        <w:trPr>
          <w:trHeight w:val="634"/>
        </w:trPr>
        <w:tc>
          <w:tcPr>
            <w:tcW w:w="1843"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DE7CD2" w:rsidRPr="00CC1DD0" w:rsidTr="00DE7FC4">
        <w:trPr>
          <w:trHeight w:val="416"/>
        </w:trPr>
        <w:tc>
          <w:tcPr>
            <w:tcW w:w="1843"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1134" w:type="dxa"/>
            <w:tcBorders>
              <w:top w:val="nil"/>
              <w:left w:val="nil"/>
              <w:bottom w:val="single" w:sz="4" w:space="0" w:color="auto"/>
              <w:right w:val="single" w:sz="4" w:space="0" w:color="auto"/>
            </w:tcBorders>
            <w:shd w:val="clear" w:color="auto" w:fill="auto"/>
          </w:tcPr>
          <w:p w:rsidR="00DE7CD2" w:rsidRPr="00CC1DD0" w:rsidRDefault="00F37B39" w:rsidP="004A23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DE7CD2" w:rsidRPr="00CC1DD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F37B39" w:rsidP="004A23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DE7CD2" w:rsidRPr="00CC1DD0">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DE7CD2" w:rsidRPr="00CC1DD0" w:rsidRDefault="00F37B39" w:rsidP="004A23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DE7CD2" w:rsidRPr="00CC1DD0">
              <w:rPr>
                <w:rFonts w:ascii="Times New Roman" w:eastAsia="Times New Roman" w:hAnsi="Times New Roman" w:cs="Times New Roman"/>
                <w:sz w:val="20"/>
                <w:szCs w:val="20"/>
                <w:lang w:eastAsia="ru-RU"/>
              </w:rPr>
              <w:t>00,0</w:t>
            </w:r>
          </w:p>
        </w:tc>
      </w:tr>
      <w:tr w:rsidR="00DE7CD2" w:rsidRPr="00CC1DD0" w:rsidTr="00DE7FC4">
        <w:trPr>
          <w:trHeight w:val="409"/>
        </w:trPr>
        <w:tc>
          <w:tcPr>
            <w:tcW w:w="1843"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DE7CD2" w:rsidRPr="000573DE" w:rsidTr="00DE7FC4">
        <w:trPr>
          <w:trHeight w:val="129"/>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E7CD2" w:rsidRPr="00CC1DD0" w:rsidRDefault="00DE7CD2" w:rsidP="00450777">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 xml:space="preserve">Основное мероприятие </w:t>
            </w:r>
            <w:r w:rsidR="00450777">
              <w:rPr>
                <w:rFonts w:ascii="Times New Roman" w:eastAsia="Times New Roman" w:hAnsi="Times New Roman" w:cs="Times New Roman"/>
                <w:color w:val="000000"/>
                <w:sz w:val="20"/>
                <w:szCs w:val="20"/>
                <w:lang w:eastAsia="ru-RU"/>
              </w:rPr>
              <w:t>4</w:t>
            </w:r>
          </w:p>
        </w:tc>
        <w:tc>
          <w:tcPr>
            <w:tcW w:w="3402" w:type="dxa"/>
            <w:vMerge w:val="restart"/>
            <w:tcBorders>
              <w:top w:val="nil"/>
              <w:left w:val="single" w:sz="4" w:space="0" w:color="auto"/>
              <w:bottom w:val="single" w:sz="4" w:space="0" w:color="auto"/>
              <w:right w:val="single" w:sz="4" w:space="0" w:color="auto"/>
            </w:tcBorders>
            <w:shd w:val="clear" w:color="auto" w:fill="auto"/>
          </w:tcPr>
          <w:p w:rsidR="00DE7CD2" w:rsidRPr="00CC1DD0" w:rsidRDefault="00DE7CD2" w:rsidP="004A23D7">
            <w:pPr>
              <w:spacing w:after="0" w:line="240" w:lineRule="auto"/>
              <w:jc w:val="both"/>
              <w:rPr>
                <w:rFonts w:ascii="Times New Roman" w:eastAsia="Times New Roman" w:hAnsi="Times New Roman" w:cs="Times New Roman"/>
                <w:color w:val="000000"/>
                <w:sz w:val="20"/>
                <w:szCs w:val="20"/>
                <w:lang w:eastAsia="ru-RU"/>
              </w:rPr>
            </w:pPr>
            <w:r w:rsidRPr="00DE7CD2">
              <w:rPr>
                <w:rFonts w:ascii="Times New Roman" w:eastAsia="Times New Roman" w:hAnsi="Times New Roman" w:cs="Times New Roman"/>
                <w:color w:val="000000"/>
                <w:sz w:val="20"/>
                <w:szCs w:val="20"/>
                <w:lang w:eastAsia="ru-RU"/>
              </w:rPr>
              <w:t>Реализация отдельных мероприятий региональног</w:t>
            </w:r>
            <w:r>
              <w:rPr>
                <w:rFonts w:ascii="Times New Roman" w:eastAsia="Times New Roman" w:hAnsi="Times New Roman" w:cs="Times New Roman"/>
                <w:color w:val="000000"/>
                <w:sz w:val="20"/>
                <w:szCs w:val="20"/>
                <w:lang w:eastAsia="ru-RU"/>
              </w:rPr>
              <w:t>о проекта "Спорт - норма жизни"</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auto" w:fill="auto"/>
          </w:tcPr>
          <w:p w:rsidR="00DE7CD2" w:rsidRPr="000573DE" w:rsidRDefault="00F37B39" w:rsidP="004A23D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DE7CD2" w:rsidRPr="000573DE">
              <w:rPr>
                <w:rFonts w:ascii="Times New Roman" w:eastAsia="Times New Roman" w:hAnsi="Times New Roman" w:cs="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DE7CD2" w:rsidRPr="000573DE" w:rsidRDefault="00DE7CD2" w:rsidP="004A23D7">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0573DE" w:rsidRDefault="00DE7CD2" w:rsidP="004A23D7">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0573DE" w:rsidRDefault="00DE7CD2" w:rsidP="004A23D7">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auto" w:fill="auto"/>
          </w:tcPr>
          <w:p w:rsidR="00DE7CD2" w:rsidRPr="000573DE" w:rsidRDefault="00DE7CD2" w:rsidP="004A23D7">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100,0</w:t>
            </w:r>
          </w:p>
        </w:tc>
      </w:tr>
      <w:tr w:rsidR="00DE7CD2" w:rsidRPr="00CC1DD0" w:rsidTr="00DE7FC4">
        <w:trPr>
          <w:trHeight w:val="634"/>
        </w:trPr>
        <w:tc>
          <w:tcPr>
            <w:tcW w:w="1843"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DE7CD2" w:rsidRPr="00CC1DD0" w:rsidTr="00DE7FC4">
        <w:trPr>
          <w:trHeight w:val="416"/>
        </w:trPr>
        <w:tc>
          <w:tcPr>
            <w:tcW w:w="1843"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1134"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C1DD0">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100,0</w:t>
            </w:r>
          </w:p>
        </w:tc>
      </w:tr>
      <w:tr w:rsidR="00DE7CD2" w:rsidRPr="00CC1DD0" w:rsidTr="00DE7FC4">
        <w:trPr>
          <w:trHeight w:val="409"/>
        </w:trPr>
        <w:tc>
          <w:tcPr>
            <w:tcW w:w="1843"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E7CD2" w:rsidRPr="00CC1DD0" w:rsidRDefault="00DE7CD2" w:rsidP="004A23D7">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DE7CD2" w:rsidRPr="00CC1DD0" w:rsidRDefault="00DE7CD2" w:rsidP="004A23D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DE7CD2" w:rsidRPr="00CC1DD0" w:rsidRDefault="00DE7CD2" w:rsidP="004A23D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DE7FC4" w:rsidRPr="00CC1DD0" w:rsidTr="00DE7FC4">
        <w:tblPrEx>
          <w:tblCellMar>
            <w:left w:w="62" w:type="dxa"/>
            <w:right w:w="62" w:type="dxa"/>
          </w:tblCellMar>
          <w:tblLook w:val="0000" w:firstRow="0" w:lastRow="0" w:firstColumn="0" w:lastColumn="0" w:noHBand="0" w:noVBand="0"/>
        </w:tblPrEx>
        <w:trPr>
          <w:trHeight w:val="70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Подпрограмма</w:t>
            </w:r>
          </w:p>
        </w:tc>
        <w:tc>
          <w:tcPr>
            <w:tcW w:w="3402" w:type="dxa"/>
            <w:vMerge w:val="restart"/>
            <w:tcBorders>
              <w:top w:val="single" w:sz="4" w:space="0" w:color="auto"/>
              <w:left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lang w:eastAsia="ru-RU"/>
              </w:rPr>
              <w:t xml:space="preserve"> «</w:t>
            </w:r>
            <w:r w:rsidRPr="00CC1DD0">
              <w:rPr>
                <w:rFonts w:ascii="Times New Roman" w:eastAsia="Times New Roman" w:hAnsi="Times New Roman" w:cs="Times New Roman"/>
                <w:bCs/>
                <w:color w:val="000000"/>
                <w:sz w:val="20"/>
                <w:szCs w:val="20"/>
                <w:lang w:eastAsia="ru-RU"/>
              </w:rPr>
              <w:t>Развитие спорта высших достижений и системы подготовки спорти</w:t>
            </w:r>
            <w:r>
              <w:rPr>
                <w:rFonts w:ascii="Times New Roman" w:eastAsia="Times New Roman" w:hAnsi="Times New Roman" w:cs="Times New Roman"/>
                <w:bCs/>
                <w:color w:val="000000"/>
                <w:sz w:val="20"/>
                <w:szCs w:val="20"/>
                <w:lang w:eastAsia="ru-RU"/>
              </w:rPr>
              <w:t>вного резерва»</w:t>
            </w:r>
          </w:p>
          <w:p w:rsidR="00DE7FC4" w:rsidRPr="00CC1DD0" w:rsidRDefault="00DE7FC4" w:rsidP="00DE7FC4">
            <w:pPr>
              <w:spacing w:after="0" w:line="240" w:lineRule="auto"/>
              <w:jc w:val="both"/>
              <w:rPr>
                <w:rFonts w:ascii="Times New Roman" w:eastAsia="Times New Roman" w:hAnsi="Times New Roman" w:cs="Times New Roman"/>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E7FC4" w:rsidRDefault="00DE7FC4" w:rsidP="00DE7F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p w:rsidR="00DE7FC4" w:rsidRPr="00CC1DD0" w:rsidRDefault="00DE7FC4" w:rsidP="00DE7F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571" w:type="dxa"/>
            <w:gridSpan w:val="2"/>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DE7FC4">
            <w:pPr>
              <w:tabs>
                <w:tab w:val="left" w:pos="1179"/>
              </w:tabs>
              <w:spacing w:after="0" w:line="240" w:lineRule="auto"/>
              <w:ind w:left="116"/>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p w:rsidR="00DE7FC4" w:rsidRPr="00CC1DD0" w:rsidRDefault="00DE7FC4" w:rsidP="00DE7F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7FC4" w:rsidRPr="00425BB6" w:rsidRDefault="00DE7FC4" w:rsidP="00E82AE4">
            <w:pPr>
              <w:spacing w:after="0" w:line="240" w:lineRule="auto"/>
              <w:jc w:val="center"/>
              <w:rPr>
                <w:rFonts w:ascii="Times New Roman" w:eastAsia="Times New Roman" w:hAnsi="Times New Roman" w:cs="Times New Roman"/>
                <w:b/>
                <w:bCs/>
                <w:color w:val="000000"/>
                <w:sz w:val="20"/>
                <w:szCs w:val="20"/>
                <w:lang w:eastAsia="ru-RU"/>
              </w:rPr>
            </w:pPr>
            <w:r w:rsidRPr="00425BB6">
              <w:rPr>
                <w:rFonts w:ascii="Times New Roman" w:eastAsia="Times New Roman" w:hAnsi="Times New Roman" w:cs="Times New Roman"/>
                <w:b/>
                <w:bCs/>
                <w:color w:val="000000"/>
                <w:sz w:val="20"/>
                <w:szCs w:val="20"/>
                <w:lang w:eastAsia="ru-RU"/>
              </w:rPr>
              <w:t>23350,0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425BB6" w:rsidRDefault="00DE7FC4" w:rsidP="00E82AE4">
            <w:pPr>
              <w:spacing w:after="0" w:line="240" w:lineRule="auto"/>
              <w:jc w:val="center"/>
              <w:rPr>
                <w:rFonts w:ascii="Times New Roman" w:eastAsia="Times New Roman" w:hAnsi="Times New Roman" w:cs="Times New Roman"/>
                <w:b/>
                <w:bCs/>
                <w:color w:val="000000"/>
                <w:sz w:val="20"/>
                <w:szCs w:val="20"/>
                <w:lang w:eastAsia="ru-RU"/>
              </w:rPr>
            </w:pPr>
            <w:r w:rsidRPr="00425BB6">
              <w:rPr>
                <w:rFonts w:ascii="Times New Roman" w:eastAsia="Times New Roman" w:hAnsi="Times New Roman" w:cs="Times New Roman"/>
                <w:b/>
                <w:bCs/>
                <w:color w:val="000000"/>
                <w:sz w:val="20"/>
                <w:szCs w:val="20"/>
                <w:lang w:eastAsia="ru-RU"/>
              </w:rPr>
              <w:t>20000,0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E7FC4" w:rsidRPr="00425BB6" w:rsidRDefault="00DE7FC4" w:rsidP="00E82AE4">
            <w:pPr>
              <w:spacing w:after="0" w:line="240" w:lineRule="auto"/>
              <w:jc w:val="center"/>
              <w:rPr>
                <w:rFonts w:ascii="Times New Roman" w:eastAsia="Times New Roman" w:hAnsi="Times New Roman" w:cs="Times New Roman"/>
                <w:b/>
                <w:bCs/>
                <w:color w:val="000000"/>
                <w:sz w:val="20"/>
                <w:szCs w:val="20"/>
                <w:lang w:eastAsia="ru-RU"/>
              </w:rPr>
            </w:pPr>
            <w:r w:rsidRPr="00425BB6">
              <w:rPr>
                <w:rFonts w:ascii="Times New Roman" w:eastAsia="Times New Roman" w:hAnsi="Times New Roman" w:cs="Times New Roman"/>
                <w:b/>
                <w:bCs/>
                <w:color w:val="000000"/>
                <w:sz w:val="20"/>
                <w:szCs w:val="20"/>
                <w:lang w:eastAsia="ru-RU"/>
              </w:rPr>
              <w:t>20000,0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425BB6" w:rsidRDefault="00DE7FC4" w:rsidP="00E82AE4">
            <w:pPr>
              <w:spacing w:after="0" w:line="240" w:lineRule="auto"/>
              <w:jc w:val="center"/>
              <w:rPr>
                <w:rFonts w:ascii="Times New Roman" w:eastAsia="Times New Roman" w:hAnsi="Times New Roman" w:cs="Times New Roman"/>
                <w:b/>
                <w:bCs/>
                <w:color w:val="000000"/>
                <w:sz w:val="20"/>
                <w:szCs w:val="20"/>
                <w:lang w:eastAsia="ru-RU"/>
              </w:rPr>
            </w:pPr>
            <w:r w:rsidRPr="00425BB6">
              <w:rPr>
                <w:rFonts w:ascii="Times New Roman" w:eastAsia="Times New Roman" w:hAnsi="Times New Roman" w:cs="Times New Roman"/>
                <w:b/>
                <w:bCs/>
                <w:color w:val="000000"/>
                <w:sz w:val="20"/>
                <w:szCs w:val="20"/>
                <w:lang w:eastAsia="ru-RU"/>
              </w:rPr>
              <w:t>87500,0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425BB6" w:rsidRDefault="00DE7FC4" w:rsidP="00E82AE4">
            <w:pPr>
              <w:spacing w:after="0" w:line="240" w:lineRule="auto"/>
              <w:jc w:val="center"/>
              <w:rPr>
                <w:rFonts w:ascii="Times New Roman" w:eastAsia="Times New Roman" w:hAnsi="Times New Roman" w:cs="Times New Roman"/>
                <w:b/>
                <w:bCs/>
                <w:color w:val="000000"/>
                <w:sz w:val="20"/>
                <w:szCs w:val="20"/>
                <w:lang w:eastAsia="ru-RU"/>
              </w:rPr>
            </w:pPr>
            <w:r w:rsidRPr="00425BB6">
              <w:rPr>
                <w:rFonts w:ascii="Times New Roman" w:eastAsia="Times New Roman" w:hAnsi="Times New Roman" w:cs="Times New Roman"/>
                <w:b/>
                <w:bCs/>
                <w:color w:val="000000"/>
                <w:sz w:val="20"/>
                <w:szCs w:val="20"/>
                <w:lang w:eastAsia="ru-RU"/>
              </w:rPr>
              <w:t>87500,0</w:t>
            </w:r>
          </w:p>
        </w:tc>
      </w:tr>
      <w:tr w:rsidR="00DE7FC4" w:rsidRPr="00CC1DD0" w:rsidTr="00DE7FC4">
        <w:tblPrEx>
          <w:tblCellMar>
            <w:left w:w="62" w:type="dxa"/>
            <w:right w:w="62" w:type="dxa"/>
          </w:tblCellMar>
          <w:tblLook w:val="0000" w:firstRow="0" w:lastRow="0" w:firstColumn="0" w:lastColumn="0" w:noHBand="0" w:noVBand="0"/>
        </w:tblPrEx>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p>
        </w:tc>
        <w:tc>
          <w:tcPr>
            <w:tcW w:w="3402" w:type="dxa"/>
            <w:vMerge/>
            <w:tcBorders>
              <w:left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DE7F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571" w:type="dxa"/>
            <w:gridSpan w:val="2"/>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DE7F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Республиканский бюджет Чувашской Республики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spacing w:after="0" w:line="240" w:lineRule="auto"/>
              <w:jc w:val="center"/>
              <w:rPr>
                <w:rFonts w:ascii="Times New Roman" w:eastAsia="Times New Roman" w:hAnsi="Times New Roman" w:cs="Times New Roman"/>
                <w:bCs/>
                <w:color w:val="000000"/>
                <w:sz w:val="20"/>
                <w:szCs w:val="20"/>
                <w:lang w:eastAsia="ru-RU"/>
              </w:rPr>
            </w:pPr>
          </w:p>
        </w:tc>
      </w:tr>
      <w:tr w:rsidR="00DE7FC4" w:rsidRPr="00CC1DD0" w:rsidTr="00DE7FC4">
        <w:tblPrEx>
          <w:tblCellMar>
            <w:left w:w="62" w:type="dxa"/>
            <w:right w:w="62" w:type="dxa"/>
          </w:tblCellMar>
          <w:tblLook w:val="0000" w:firstRow="0" w:lastRow="0" w:firstColumn="0" w:lastColumn="0" w:noHBand="0" w:noVBand="0"/>
        </w:tblPrEx>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3402" w:type="dxa"/>
            <w:vMerge/>
            <w:tcBorders>
              <w:left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DE7F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1571" w:type="dxa"/>
            <w:gridSpan w:val="2"/>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DE7FC4">
            <w:pPr>
              <w:tabs>
                <w:tab w:val="left" w:pos="1179"/>
              </w:tabs>
              <w:spacing w:after="0" w:line="240" w:lineRule="auto"/>
              <w:ind w:left="205"/>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 бюджет Канашского </w:t>
            </w:r>
            <w:r>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2035</w:t>
            </w: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w:t>
            </w:r>
            <w:r w:rsidRPr="00CC1DD0">
              <w:rPr>
                <w:rFonts w:ascii="Times New Roman" w:eastAsia="Times New Roman" w:hAnsi="Times New Roman" w:cs="Times New Roman"/>
                <w:bCs/>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72500,0</w:t>
            </w:r>
          </w:p>
        </w:tc>
      </w:tr>
      <w:tr w:rsidR="00DE7FC4" w:rsidRPr="00CC1DD0" w:rsidTr="00DE7FC4">
        <w:tblPrEx>
          <w:tblCellMar>
            <w:left w:w="62" w:type="dxa"/>
            <w:right w:w="62" w:type="dxa"/>
          </w:tblCellMar>
          <w:tblLook w:val="0000" w:firstRow="0" w:lastRow="0" w:firstColumn="0" w:lastColumn="0" w:noHBand="0" w:noVBand="0"/>
        </w:tblPrEx>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3402" w:type="dxa"/>
            <w:vMerge/>
            <w:tcBorders>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p w:rsidR="00DE7FC4" w:rsidRPr="00CC1DD0" w:rsidRDefault="00DE7FC4" w:rsidP="00E82AE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FC4" w:rsidRPr="00CC1DD0" w:rsidRDefault="00DE7FC4" w:rsidP="00E82AE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15000,0</w:t>
            </w:r>
          </w:p>
        </w:tc>
      </w:tr>
    </w:tbl>
    <w:p w:rsidR="000573DE" w:rsidRDefault="000573DE"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0573DE" w:rsidRDefault="000573DE"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FC70F9" w:rsidRPr="00CC1DD0" w:rsidSect="00F37B39">
          <w:pgSz w:w="16838" w:h="11906" w:orient="landscape" w:code="9"/>
          <w:pgMar w:top="284" w:right="1134" w:bottom="1134"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793"/>
      </w:tblGrid>
      <w:tr w:rsidR="00785EC7" w:rsidRPr="00CC1DD0" w:rsidTr="00FC70F9">
        <w:tc>
          <w:tcPr>
            <w:tcW w:w="4465"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793" w:type="dxa"/>
          </w:tcPr>
          <w:p w:rsidR="00785EC7" w:rsidRPr="00CC1DD0" w:rsidRDefault="00785EC7" w:rsidP="000573DE">
            <w:pPr>
              <w:widowControl w:val="0"/>
              <w:autoSpaceDE w:val="0"/>
              <w:autoSpaceDN w:val="0"/>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3</w:t>
            </w:r>
          </w:p>
        </w:tc>
      </w:tr>
      <w:tr w:rsidR="00785EC7" w:rsidRPr="00CC1DD0" w:rsidTr="00FC70F9">
        <w:tc>
          <w:tcPr>
            <w:tcW w:w="4465"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793"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муниципальном округе</w:t>
            </w:r>
            <w:r w:rsidRPr="00CC1DD0">
              <w:rPr>
                <w:rFonts w:ascii="Times New Roman" w:eastAsia="Times New Roman" w:hAnsi="Times New Roman" w:cs="Times New Roman"/>
                <w:color w:val="000000" w:themeColor="text1"/>
                <w:sz w:val="24"/>
                <w:szCs w:val="24"/>
                <w:lang w:eastAsia="ru-RU"/>
              </w:rPr>
              <w:t xml:space="preserve"> Чувашской Республики</w:t>
            </w:r>
            <w:r w:rsidR="00FF5585">
              <w:rPr>
                <w:rFonts w:ascii="Times New Roman" w:eastAsia="Times New Roman" w:hAnsi="Times New Roman" w:cs="Times New Roman"/>
                <w:color w:val="000000" w:themeColor="text1"/>
                <w:sz w:val="24"/>
                <w:szCs w:val="24"/>
                <w:lang w:eastAsia="ru-RU"/>
              </w:rPr>
              <w:t xml:space="preserve"> </w:t>
            </w:r>
            <w:r w:rsidR="00E82AE4">
              <w:rPr>
                <w:rFonts w:ascii="Times New Roman" w:eastAsia="Times New Roman" w:hAnsi="Times New Roman" w:cs="Times New Roman"/>
                <w:color w:val="000000" w:themeColor="text1"/>
                <w:sz w:val="24"/>
                <w:szCs w:val="24"/>
                <w:lang w:eastAsia="ru-RU"/>
              </w:rPr>
              <w:t xml:space="preserve">на </w:t>
            </w:r>
            <w:r w:rsidR="00FF5585">
              <w:rPr>
                <w:rFonts w:ascii="Times New Roman" w:eastAsia="Times New Roman" w:hAnsi="Times New Roman" w:cs="Times New Roman"/>
                <w:color w:val="000000" w:themeColor="text1"/>
                <w:sz w:val="24"/>
                <w:szCs w:val="24"/>
                <w:lang w:eastAsia="ru-RU"/>
              </w:rPr>
              <w:t>202</w:t>
            </w:r>
            <w:r w:rsidR="003B15FA">
              <w:rPr>
                <w:rFonts w:ascii="Times New Roman" w:eastAsia="Times New Roman" w:hAnsi="Times New Roman" w:cs="Times New Roman"/>
                <w:color w:val="000000" w:themeColor="text1"/>
                <w:sz w:val="24"/>
                <w:szCs w:val="24"/>
                <w:lang w:eastAsia="ru-RU"/>
              </w:rPr>
              <w:t>3</w:t>
            </w:r>
            <w:r w:rsidR="00FF5585">
              <w:rPr>
                <w:rFonts w:ascii="Times New Roman" w:eastAsia="Times New Roman" w:hAnsi="Times New Roman" w:cs="Times New Roman"/>
                <w:color w:val="000000" w:themeColor="text1"/>
                <w:sz w:val="24"/>
                <w:szCs w:val="24"/>
                <w:lang w:eastAsia="ru-RU"/>
              </w:rPr>
              <w:t>-2035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4B7376" w:rsidRDefault="004B7376" w:rsidP="00785EC7">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Паспорт </w:t>
      </w:r>
    </w:p>
    <w:p w:rsidR="00785EC7" w:rsidRPr="00CC1DD0" w:rsidRDefault="004B7376" w:rsidP="00785EC7">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785EC7" w:rsidRPr="00CC1DD0">
        <w:rPr>
          <w:rFonts w:ascii="Times New Roman" w:eastAsia="Times New Roman" w:hAnsi="Times New Roman" w:cs="Times New Roman"/>
          <w:b/>
          <w:sz w:val="24"/>
          <w:szCs w:val="24"/>
          <w:lang w:eastAsia="ru-RU"/>
        </w:rPr>
        <w:t>одпрограмм</w:t>
      </w:r>
      <w:r>
        <w:rPr>
          <w:rFonts w:ascii="Times New Roman" w:eastAsia="Times New Roman" w:hAnsi="Times New Roman" w:cs="Times New Roman"/>
          <w:b/>
          <w:sz w:val="24"/>
          <w:szCs w:val="24"/>
          <w:lang w:eastAsia="ru-RU"/>
        </w:rPr>
        <w:t xml:space="preserve">ы </w:t>
      </w:r>
      <w:r w:rsidR="00785EC7" w:rsidRPr="00CC1DD0">
        <w:rPr>
          <w:rFonts w:ascii="Times New Roman" w:eastAsia="Times New Roman" w:hAnsi="Times New Roman" w:cs="Times New Roman"/>
          <w:b/>
          <w:sz w:val="24"/>
          <w:szCs w:val="24"/>
          <w:lang w:eastAsia="ru-RU"/>
        </w:rPr>
        <w:t>«Развитие физической культуры и массового спорта»</w:t>
      </w:r>
    </w:p>
    <w:p w:rsidR="00785EC7" w:rsidRDefault="00BD30A9"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муниципальной</w:t>
      </w:r>
      <w:r w:rsidR="00785EC7" w:rsidRPr="00CC1DD0">
        <w:rPr>
          <w:rFonts w:ascii="Times New Roman" w:eastAsia="Times New Roman" w:hAnsi="Times New Roman" w:cs="Times New Roman"/>
          <w:b/>
          <w:sz w:val="24"/>
          <w:szCs w:val="24"/>
          <w:lang w:eastAsia="ru-RU"/>
        </w:rPr>
        <w:t xml:space="preserve"> программы </w:t>
      </w:r>
      <w:r w:rsidR="00FF5585" w:rsidRPr="00FF5585">
        <w:rPr>
          <w:rFonts w:ascii="Times New Roman" w:eastAsia="Times New Roman" w:hAnsi="Times New Roman" w:cs="Times New Roman"/>
          <w:b/>
          <w:sz w:val="24"/>
          <w:szCs w:val="24"/>
          <w:lang w:eastAsia="ru-RU"/>
        </w:rPr>
        <w:t xml:space="preserve">«Развитие физической культуры и спорта в Канашском </w:t>
      </w:r>
      <w:r w:rsidR="00145787">
        <w:rPr>
          <w:rFonts w:ascii="Times New Roman" w:eastAsia="Times New Roman" w:hAnsi="Times New Roman" w:cs="Times New Roman"/>
          <w:b/>
          <w:sz w:val="24"/>
          <w:szCs w:val="24"/>
          <w:lang w:eastAsia="ru-RU"/>
        </w:rPr>
        <w:t>муниципальном округе</w:t>
      </w:r>
      <w:r w:rsidR="00FF5585" w:rsidRPr="00FF5585">
        <w:rPr>
          <w:rFonts w:ascii="Times New Roman" w:eastAsia="Times New Roman" w:hAnsi="Times New Roman" w:cs="Times New Roman"/>
          <w:b/>
          <w:sz w:val="24"/>
          <w:szCs w:val="24"/>
          <w:lang w:eastAsia="ru-RU"/>
        </w:rPr>
        <w:t xml:space="preserve"> Чувашской Республики</w:t>
      </w:r>
      <w:r w:rsidR="00E82AE4">
        <w:rPr>
          <w:rFonts w:ascii="Times New Roman" w:eastAsia="Times New Roman" w:hAnsi="Times New Roman" w:cs="Times New Roman"/>
          <w:b/>
          <w:sz w:val="24"/>
          <w:szCs w:val="24"/>
          <w:lang w:eastAsia="ru-RU"/>
        </w:rPr>
        <w:t xml:space="preserve"> на</w:t>
      </w:r>
      <w:r w:rsidR="00FF5585" w:rsidRPr="00FF5585">
        <w:rPr>
          <w:rFonts w:ascii="Times New Roman" w:eastAsia="Times New Roman" w:hAnsi="Times New Roman" w:cs="Times New Roman"/>
          <w:b/>
          <w:sz w:val="24"/>
          <w:szCs w:val="24"/>
          <w:lang w:eastAsia="ru-RU"/>
        </w:rPr>
        <w:t xml:space="preserve"> 202</w:t>
      </w:r>
      <w:r w:rsidR="003B15FA">
        <w:rPr>
          <w:rFonts w:ascii="Times New Roman" w:eastAsia="Times New Roman" w:hAnsi="Times New Roman" w:cs="Times New Roman"/>
          <w:b/>
          <w:sz w:val="24"/>
          <w:szCs w:val="24"/>
          <w:lang w:eastAsia="ru-RU"/>
        </w:rPr>
        <w:t>3</w:t>
      </w:r>
      <w:r w:rsidR="00FF5585" w:rsidRPr="00FF5585">
        <w:rPr>
          <w:rFonts w:ascii="Times New Roman" w:eastAsia="Times New Roman" w:hAnsi="Times New Roman" w:cs="Times New Roman"/>
          <w:b/>
          <w:sz w:val="24"/>
          <w:szCs w:val="24"/>
          <w:lang w:eastAsia="ru-RU"/>
        </w:rPr>
        <w:t>-2035 годы»</w:t>
      </w:r>
    </w:p>
    <w:p w:rsidR="00FF5585" w:rsidRPr="00CC1DD0" w:rsidRDefault="00FF5585" w:rsidP="00785EC7">
      <w:pPr>
        <w:spacing w:after="0" w:line="240" w:lineRule="auto"/>
        <w:ind w:firstLine="709"/>
        <w:jc w:val="center"/>
        <w:rPr>
          <w:rFonts w:ascii="Times New Roman" w:eastAsia="Times New Roman" w:hAnsi="Times New Roman" w:cs="Times New Roman"/>
          <w:sz w:val="24"/>
          <w:szCs w:val="24"/>
          <w:lang w:eastAsia="ru-RU"/>
        </w:rPr>
      </w:pPr>
    </w:p>
    <w:tbl>
      <w:tblPr>
        <w:tblStyle w:val="af4"/>
        <w:tblW w:w="5053" w:type="pct"/>
        <w:tblInd w:w="-176" w:type="dxa"/>
        <w:tblLayout w:type="fixed"/>
        <w:tblLook w:val="0000" w:firstRow="0" w:lastRow="0" w:firstColumn="0" w:lastColumn="0" w:noHBand="0" w:noVBand="0"/>
      </w:tblPr>
      <w:tblGrid>
        <w:gridCol w:w="3114"/>
        <w:gridCol w:w="6242"/>
      </w:tblGrid>
      <w:tr w:rsidR="00DE7CD2" w:rsidRPr="00CC1DD0" w:rsidTr="000C7F7F">
        <w:trPr>
          <w:trHeight w:val="20"/>
        </w:trPr>
        <w:tc>
          <w:tcPr>
            <w:tcW w:w="1664" w:type="pct"/>
          </w:tcPr>
          <w:p w:rsidR="00DE7CD2" w:rsidRPr="00CC1DD0" w:rsidRDefault="00DE7CD2" w:rsidP="004A23D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Ответственный исполнитель муниципальной  программы</w:t>
            </w:r>
          </w:p>
          <w:p w:rsidR="00DE7CD2" w:rsidRPr="00CC1DD0" w:rsidRDefault="00DE7CD2" w:rsidP="004A23D7">
            <w:pPr>
              <w:jc w:val="both"/>
              <w:rPr>
                <w:rFonts w:ascii="Times New Roman" w:eastAsia="Times New Roman" w:hAnsi="Times New Roman" w:cs="Times New Roman"/>
                <w:sz w:val="24"/>
                <w:szCs w:val="24"/>
                <w:lang w:eastAsia="ru-RU"/>
              </w:rPr>
            </w:pPr>
          </w:p>
        </w:tc>
        <w:tc>
          <w:tcPr>
            <w:tcW w:w="3336" w:type="pct"/>
          </w:tcPr>
          <w:p w:rsidR="00DE7CD2" w:rsidRPr="00CC1DD0" w:rsidRDefault="004B7376" w:rsidP="004B737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E7CD2" w:rsidRPr="00DE7CD2">
              <w:rPr>
                <w:rFonts w:ascii="Times New Roman" w:eastAsia="Times New Roman" w:hAnsi="Times New Roman" w:cs="Times New Roman"/>
                <w:sz w:val="24"/>
                <w:szCs w:val="24"/>
                <w:lang w:eastAsia="ru-RU"/>
              </w:rPr>
              <w:t>дминистраци</w:t>
            </w:r>
            <w:r>
              <w:rPr>
                <w:rFonts w:ascii="Times New Roman" w:eastAsia="Times New Roman" w:hAnsi="Times New Roman" w:cs="Times New Roman"/>
                <w:sz w:val="24"/>
                <w:szCs w:val="24"/>
                <w:lang w:eastAsia="ru-RU"/>
              </w:rPr>
              <w:t>я</w:t>
            </w:r>
            <w:r w:rsidR="00DE7CD2" w:rsidRPr="00DE7CD2">
              <w:rPr>
                <w:rFonts w:ascii="Times New Roman" w:eastAsia="Times New Roman" w:hAnsi="Times New Roman" w:cs="Times New Roman"/>
                <w:sz w:val="24"/>
                <w:szCs w:val="24"/>
                <w:lang w:eastAsia="ru-RU"/>
              </w:rPr>
              <w:t xml:space="preserve"> Канашского муниципального округа Чувашской Республики</w:t>
            </w:r>
          </w:p>
        </w:tc>
      </w:tr>
      <w:tr w:rsidR="00DE7CD2" w:rsidRPr="00CC1DD0" w:rsidTr="000C7F7F">
        <w:trPr>
          <w:trHeight w:val="20"/>
        </w:trPr>
        <w:tc>
          <w:tcPr>
            <w:tcW w:w="1664" w:type="pct"/>
          </w:tcPr>
          <w:p w:rsidR="00DE7CD2" w:rsidRPr="00CC1DD0" w:rsidRDefault="00DE7CD2" w:rsidP="004A23D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Соисполнители муниципальной программы </w:t>
            </w:r>
          </w:p>
        </w:tc>
        <w:tc>
          <w:tcPr>
            <w:tcW w:w="3336" w:type="pct"/>
          </w:tcPr>
          <w:p w:rsidR="00DE7CD2" w:rsidRPr="00CC1DD0" w:rsidRDefault="00DE7CD2" w:rsidP="000C7F7F">
            <w:pPr>
              <w:widowControl w:val="0"/>
              <w:autoSpaceDE w:val="0"/>
              <w:autoSpaceDN w:val="0"/>
              <w:adjustRightInd w:val="0"/>
              <w:jc w:val="both"/>
              <w:rPr>
                <w:rFonts w:ascii="Times New Roman" w:eastAsia="Times New Roman" w:hAnsi="Times New Roman" w:cs="Times New Roman"/>
                <w:sz w:val="24"/>
                <w:szCs w:val="24"/>
                <w:lang w:eastAsia="ru-RU"/>
              </w:rPr>
            </w:pPr>
            <w:proofErr w:type="gramStart"/>
            <w:r w:rsidRPr="00DE7CD2">
              <w:rPr>
                <w:rFonts w:ascii="Times New Roman" w:eastAsia="Times New Roman" w:hAnsi="Times New Roman" w:cs="Times New Roman"/>
                <w:sz w:val="24"/>
                <w:szCs w:val="24"/>
                <w:lang w:eastAsia="ru-RU"/>
              </w:rPr>
              <w:t>Управление образования и молодежной политики администрации Канашского муниципального округа Чувашской Республики</w:t>
            </w:r>
            <w:r w:rsidRPr="00CC1DD0">
              <w:rPr>
                <w:rFonts w:ascii="Times New Roman" w:eastAsia="Times New Roman" w:hAnsi="Times New Roman" w:cs="Times New Roman"/>
                <w:sz w:val="24"/>
                <w:szCs w:val="24"/>
                <w:lang w:eastAsia="ru-RU"/>
              </w:rPr>
              <w:t xml:space="preserve">,  </w:t>
            </w:r>
            <w:r w:rsidRPr="00DE7CD2">
              <w:rPr>
                <w:rFonts w:ascii="Times New Roman" w:eastAsia="Times New Roman" w:hAnsi="Times New Roman" w:cs="Times New Roman"/>
                <w:sz w:val="24"/>
                <w:szCs w:val="24"/>
                <w:lang w:eastAsia="ru-RU"/>
              </w:rPr>
              <w:t>БУ «Канашская ЦРБ им. Ф.Г. Григорьева» Минздрава Чувашии</w:t>
            </w:r>
            <w:r w:rsidRPr="00CC1DD0">
              <w:rPr>
                <w:rFonts w:ascii="Times New Roman" w:eastAsia="Times New Roman" w:hAnsi="Times New Roman" w:cs="Times New Roman"/>
                <w:sz w:val="24"/>
                <w:szCs w:val="24"/>
                <w:lang w:eastAsia="ru-RU"/>
              </w:rPr>
              <w:t xml:space="preserve"> (по согласованию), </w:t>
            </w:r>
            <w:r>
              <w:rPr>
                <w:rFonts w:ascii="Times New Roman" w:eastAsia="Times New Roman" w:hAnsi="Times New Roman" w:cs="Times New Roman"/>
                <w:sz w:val="24"/>
                <w:szCs w:val="24"/>
                <w:lang w:eastAsia="ru-RU"/>
              </w:rPr>
              <w:t>у</w:t>
            </w:r>
            <w:r w:rsidRPr="00DE7CD2">
              <w:rPr>
                <w:rFonts w:ascii="Times New Roman" w:eastAsia="Times New Roman" w:hAnsi="Times New Roman" w:cs="Times New Roman"/>
                <w:sz w:val="24"/>
                <w:szCs w:val="24"/>
                <w:lang w:eastAsia="ru-RU"/>
              </w:rPr>
              <w:t>правление по благоустройству и развитию территорий администрации Канашского муниципального округа Чувашской Республики</w:t>
            </w:r>
            <w:r w:rsidRPr="00CC1DD0">
              <w:rPr>
                <w:rFonts w:ascii="Times New Roman" w:eastAsia="Times New Roman" w:hAnsi="Times New Roman" w:cs="Times New Roman"/>
                <w:sz w:val="24"/>
                <w:szCs w:val="24"/>
                <w:lang w:eastAsia="ru-RU"/>
              </w:rPr>
              <w:t xml:space="preserve"> (по согласованию), </w:t>
            </w:r>
            <w:r>
              <w:rPr>
                <w:rFonts w:ascii="Times New Roman" w:eastAsia="Times New Roman" w:hAnsi="Times New Roman" w:cs="Times New Roman"/>
                <w:sz w:val="24"/>
                <w:szCs w:val="24"/>
                <w:lang w:eastAsia="ru-RU"/>
              </w:rPr>
              <w:t>с</w:t>
            </w:r>
            <w:r w:rsidRPr="00DE7CD2">
              <w:rPr>
                <w:rFonts w:ascii="Times New Roman" w:eastAsia="Times New Roman" w:hAnsi="Times New Roman" w:cs="Times New Roman"/>
                <w:sz w:val="24"/>
                <w:szCs w:val="24"/>
                <w:lang w:eastAsia="ru-RU"/>
              </w:rPr>
              <w:t>ектор цифровизации и информационных технологий управления делами администрации Канашского муниципального округа Чувашской Республики</w:t>
            </w:r>
            <w:r w:rsidRPr="00CC1DD0">
              <w:rPr>
                <w:rFonts w:ascii="Times New Roman" w:eastAsia="Times New Roman" w:hAnsi="Times New Roman" w:cs="Times New Roman"/>
                <w:sz w:val="24"/>
                <w:szCs w:val="24"/>
                <w:lang w:eastAsia="ru-RU"/>
              </w:rPr>
              <w:t xml:space="preserve">,  </w:t>
            </w:r>
            <w:r w:rsidRPr="00DE7CD2">
              <w:rPr>
                <w:rFonts w:ascii="Times New Roman" w:eastAsia="Times New Roman" w:hAnsi="Times New Roman" w:cs="Times New Roman"/>
                <w:sz w:val="24"/>
                <w:szCs w:val="24"/>
                <w:lang w:eastAsia="ru-RU"/>
              </w:rPr>
              <w:t>АУ ДО «ДЮСШ им. Г.Н. Смирнова» Канашского муниципального округа Чувашской</w:t>
            </w:r>
            <w:proofErr w:type="gramEnd"/>
            <w:r w:rsidRPr="00DE7CD2">
              <w:rPr>
                <w:rFonts w:ascii="Times New Roman" w:eastAsia="Times New Roman" w:hAnsi="Times New Roman" w:cs="Times New Roman"/>
                <w:sz w:val="24"/>
                <w:szCs w:val="24"/>
                <w:lang w:eastAsia="ru-RU"/>
              </w:rPr>
              <w:t xml:space="preserve"> Республики</w:t>
            </w:r>
            <w:r w:rsidRPr="00CC1DD0">
              <w:rPr>
                <w:rFonts w:ascii="Times New Roman" w:eastAsia="Times New Roman" w:hAnsi="Times New Roman" w:cs="Times New Roman"/>
                <w:sz w:val="24"/>
                <w:szCs w:val="24"/>
                <w:lang w:eastAsia="ru-RU"/>
              </w:rPr>
              <w:t xml:space="preserve">, </w:t>
            </w:r>
            <w:r w:rsidRPr="00DE7CD2">
              <w:rPr>
                <w:rFonts w:ascii="Times New Roman" w:eastAsia="Times New Roman" w:hAnsi="Times New Roman" w:cs="Times New Roman"/>
                <w:sz w:val="24"/>
                <w:szCs w:val="24"/>
                <w:lang w:eastAsia="ru-RU"/>
              </w:rPr>
              <w:t>АУ ДО «ДЮСШ «Импульс»» Канашского муниципального округа Чувашской Республики</w:t>
            </w:r>
            <w:r w:rsidRPr="00CC1DD0">
              <w:rPr>
                <w:rFonts w:ascii="Times New Roman" w:eastAsia="Times New Roman" w:hAnsi="Times New Roman" w:cs="Times New Roman"/>
                <w:sz w:val="24"/>
                <w:szCs w:val="24"/>
                <w:lang w:eastAsia="ru-RU"/>
              </w:rPr>
              <w:t xml:space="preserve"> (по согласованию), </w:t>
            </w:r>
            <w:r w:rsidRPr="00DE7CD2">
              <w:rPr>
                <w:rFonts w:ascii="Times New Roman" w:eastAsia="Times New Roman" w:hAnsi="Times New Roman" w:cs="Times New Roman"/>
                <w:sz w:val="24"/>
                <w:szCs w:val="24"/>
                <w:lang w:eastAsia="ru-RU"/>
              </w:rPr>
              <w:t>МО ДОСААФ России Канашского муниципального округа Чувашской Республики</w:t>
            </w:r>
            <w:r>
              <w:rPr>
                <w:rFonts w:ascii="Times New Roman" w:eastAsia="Times New Roman" w:hAnsi="Times New Roman" w:cs="Times New Roman"/>
                <w:sz w:val="24"/>
                <w:szCs w:val="24"/>
                <w:lang w:eastAsia="ru-RU"/>
              </w:rPr>
              <w:t xml:space="preserve"> (по согласованию),</w:t>
            </w:r>
            <w:r w:rsidRPr="00DE7CD2">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предприятия и организация независимо от организационно-правовой формы (по согласованию)</w:t>
            </w:r>
          </w:p>
        </w:tc>
      </w:tr>
      <w:tr w:rsidR="00DE7CD2" w:rsidRPr="00CC1DD0" w:rsidTr="000C7F7F">
        <w:trPr>
          <w:trHeight w:val="20"/>
        </w:trPr>
        <w:tc>
          <w:tcPr>
            <w:tcW w:w="1664" w:type="pct"/>
          </w:tcPr>
          <w:p w:rsidR="00DE7CD2" w:rsidRPr="00CC1DD0" w:rsidRDefault="00DE7CD2" w:rsidP="00785EC7">
            <w:pPr>
              <w:jc w:val="both"/>
              <w:rPr>
                <w:rFonts w:ascii="Times New Roman" w:eastAsia="Times New Roman" w:hAnsi="Times New Roman" w:cs="Times New Roman"/>
                <w:sz w:val="24"/>
                <w:szCs w:val="24"/>
                <w:lang w:eastAsia="ru-RU"/>
              </w:rPr>
            </w:pPr>
          </w:p>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Цели </w:t>
            </w:r>
            <w:r w:rsidRPr="00CC1DD0">
              <w:rPr>
                <w:rFonts w:ascii="Times New Roman" w:eastAsia="Times New Roman" w:hAnsi="Times New Roman" w:cs="Times New Roman"/>
                <w:bCs/>
                <w:sz w:val="24"/>
                <w:szCs w:val="24"/>
                <w:lang w:eastAsia="ru-RU"/>
              </w:rPr>
              <w:t>под</w:t>
            </w:r>
            <w:r w:rsidRPr="00CC1DD0">
              <w:rPr>
                <w:rFonts w:ascii="Times New Roman" w:eastAsia="Times New Roman" w:hAnsi="Times New Roman" w:cs="Times New Roman"/>
                <w:sz w:val="24"/>
                <w:szCs w:val="24"/>
                <w:lang w:eastAsia="ru-RU"/>
              </w:rPr>
              <w:t>программы</w:t>
            </w:r>
          </w:p>
        </w:tc>
        <w:tc>
          <w:tcPr>
            <w:tcW w:w="3336" w:type="pct"/>
          </w:tcPr>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CC1DD0">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DE7CD2" w:rsidRPr="00CC1DD0" w:rsidRDefault="00DE7CD2" w:rsidP="000C7F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повышение уровня обеспеченности населения объектами спорта </w:t>
            </w:r>
          </w:p>
        </w:tc>
      </w:tr>
      <w:tr w:rsidR="00DE7CD2" w:rsidRPr="00CC1DD0" w:rsidTr="000C7F7F">
        <w:trPr>
          <w:trHeight w:val="20"/>
        </w:trPr>
        <w:tc>
          <w:tcPr>
            <w:tcW w:w="1664" w:type="pct"/>
          </w:tcPr>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Задачи подпрограммы</w:t>
            </w:r>
          </w:p>
        </w:tc>
        <w:tc>
          <w:tcPr>
            <w:tcW w:w="3336" w:type="pct"/>
          </w:tcPr>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повышение мотивации населения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к систематическим занятиям физической культурой и спортом;</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увеличение доли граждан, принявших участие в тестовых испытаниях Всероссийского физкультурно-спортивного комплекса </w:t>
            </w:r>
            <w:r>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DE7CD2" w:rsidRPr="00CC1DD0" w:rsidRDefault="00DE7CD2" w:rsidP="000C7F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улучшение охвата населения мероприятиями информационно-коммуникационной кампании</w:t>
            </w:r>
          </w:p>
        </w:tc>
      </w:tr>
      <w:tr w:rsidR="00DE7CD2" w:rsidRPr="00CC1DD0" w:rsidTr="000C7F7F">
        <w:trPr>
          <w:trHeight w:val="20"/>
        </w:trPr>
        <w:tc>
          <w:tcPr>
            <w:tcW w:w="1664" w:type="pct"/>
          </w:tcPr>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Целевые индикаторы и показатели подпрограммы </w:t>
            </w:r>
          </w:p>
        </w:tc>
        <w:tc>
          <w:tcPr>
            <w:tcW w:w="3336" w:type="pct"/>
          </w:tcPr>
          <w:p w:rsidR="00DE7CD2" w:rsidRPr="00CC1DD0" w:rsidRDefault="00DE7CD2"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 –    3,5 тыс. человек;</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 – 83,5 процента;</w:t>
            </w:r>
          </w:p>
          <w:p w:rsidR="00DE7CD2" w:rsidRPr="00CC1DD0" w:rsidRDefault="005761CA"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7CD2"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 – 57,5 процента;</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 – 35,0 процента;</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 – 45,0  процента;</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доля граждан, выполнивших нормативы Всероссийского физкультурно-спортивного комплекса </w:t>
            </w:r>
            <w:r>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xml:space="preserve"> – 60,0 процента;</w:t>
            </w:r>
          </w:p>
          <w:p w:rsidR="00DE7CD2" w:rsidRPr="00CC1DD0" w:rsidRDefault="00DE7CD2"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25,0 процента;</w:t>
            </w:r>
          </w:p>
          <w:p w:rsidR="00DE7CD2" w:rsidRPr="00CC1DD0" w:rsidRDefault="00DE7CD2" w:rsidP="000C7F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эффективность использования существующих объектов спорта – 85,0 процента</w:t>
            </w:r>
          </w:p>
        </w:tc>
      </w:tr>
      <w:tr w:rsidR="00DE7CD2" w:rsidRPr="00CC1DD0" w:rsidTr="000C7F7F">
        <w:trPr>
          <w:trHeight w:val="20"/>
        </w:trPr>
        <w:tc>
          <w:tcPr>
            <w:tcW w:w="1664" w:type="pct"/>
          </w:tcPr>
          <w:p w:rsidR="00DE7CD2" w:rsidRPr="00CC1DD0" w:rsidRDefault="00DE7CD2" w:rsidP="00543AC4">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подпрограммы </w:t>
            </w:r>
          </w:p>
          <w:p w:rsidR="00DE7CD2" w:rsidRPr="00CC1DD0" w:rsidRDefault="00DE7CD2" w:rsidP="00543AC4">
            <w:pPr>
              <w:jc w:val="both"/>
              <w:rPr>
                <w:rFonts w:ascii="Times New Roman" w:eastAsia="Times New Roman" w:hAnsi="Times New Roman" w:cs="Times New Roman"/>
                <w:sz w:val="24"/>
                <w:szCs w:val="24"/>
                <w:lang w:eastAsia="ru-RU"/>
              </w:rPr>
            </w:pPr>
          </w:p>
        </w:tc>
        <w:tc>
          <w:tcPr>
            <w:tcW w:w="3336" w:type="pct"/>
          </w:tcPr>
          <w:p w:rsidR="00DE7CD2" w:rsidRPr="00CC1DD0" w:rsidRDefault="00DE7CD2" w:rsidP="00543AC4">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2023–2035 </w:t>
            </w:r>
            <w:r w:rsidRPr="00CC1DD0">
              <w:rPr>
                <w:rFonts w:ascii="Times New Roman" w:eastAsia="Times New Roman" w:hAnsi="Times New Roman" w:cs="Times New Roman"/>
                <w:color w:val="000000" w:themeColor="text1"/>
                <w:sz w:val="24"/>
                <w:szCs w:val="24"/>
                <w:lang w:eastAsia="ru-RU"/>
              </w:rPr>
              <w:t>годы:</w:t>
            </w:r>
          </w:p>
          <w:p w:rsidR="00DE7CD2" w:rsidRPr="00CC1DD0" w:rsidRDefault="00DE7CD2" w:rsidP="00543AC4">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1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2025 годы;</w:t>
            </w:r>
          </w:p>
          <w:p w:rsidR="00DE7CD2" w:rsidRPr="00CC1DD0" w:rsidRDefault="00DE7CD2" w:rsidP="00543AC4">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2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FF67F7" w:rsidRPr="00FF67F7" w:rsidRDefault="00DE7CD2" w:rsidP="000C7F7F">
            <w:pPr>
              <w:widowControl w:val="0"/>
              <w:autoSpaceDE w:val="0"/>
              <w:autoSpaceDN w:val="0"/>
              <w:jc w:val="both"/>
              <w:rPr>
                <w:rFonts w:ascii="Times New Roman" w:eastAsia="Times New Roman" w:hAnsi="Times New Roman" w:cs="Times New Roman"/>
                <w:color w:val="000000" w:themeColor="text1"/>
                <w:sz w:val="24"/>
                <w:szCs w:val="24"/>
                <w:lang w:val="en-US" w:eastAsia="ru-RU"/>
              </w:rPr>
            </w:pPr>
            <w:r w:rsidRPr="00CC1DD0">
              <w:rPr>
                <w:rFonts w:ascii="Times New Roman" w:eastAsia="Times New Roman" w:hAnsi="Times New Roman" w:cs="Times New Roman"/>
                <w:color w:val="000000" w:themeColor="text1"/>
                <w:sz w:val="24"/>
                <w:szCs w:val="24"/>
                <w:lang w:eastAsia="ru-RU"/>
              </w:rPr>
              <w:t xml:space="preserve">3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2035 годы.</w:t>
            </w:r>
          </w:p>
        </w:tc>
      </w:tr>
      <w:tr w:rsidR="00DE7CD2" w:rsidRPr="00CC1DD0" w:rsidTr="000C7F7F">
        <w:trPr>
          <w:trHeight w:val="20"/>
        </w:trPr>
        <w:tc>
          <w:tcPr>
            <w:tcW w:w="1664" w:type="pct"/>
          </w:tcPr>
          <w:p w:rsidR="00DE7CD2" w:rsidRPr="00CC1DD0" w:rsidRDefault="00DE7CD2" w:rsidP="00543AC4">
            <w:pPr>
              <w:autoSpaceDE w:val="0"/>
              <w:autoSpaceDN w:val="0"/>
              <w:adjustRightInd w:val="0"/>
              <w:jc w:val="both"/>
              <w:rPr>
                <w:rFonts w:ascii="Times New Roman" w:hAnsi="Times New Roman" w:cs="Times New Roman"/>
                <w:sz w:val="24"/>
                <w:szCs w:val="24"/>
              </w:rPr>
            </w:pPr>
            <w:r w:rsidRPr="00CC1DD0">
              <w:rPr>
                <w:rFonts w:ascii="Times New Roman" w:hAnsi="Times New Roman" w:cs="Times New Roman"/>
                <w:sz w:val="24"/>
                <w:szCs w:val="24"/>
              </w:rPr>
              <w:t>Объемы финансирования подпрограммы с разбивкой по годам реализации подпрограммы</w:t>
            </w:r>
          </w:p>
          <w:p w:rsidR="00DE7CD2" w:rsidRPr="00CC1DD0" w:rsidRDefault="00DE7CD2" w:rsidP="00543AC4">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c>
          <w:tcPr>
            <w:tcW w:w="3336" w:type="pct"/>
          </w:tcPr>
          <w:p w:rsidR="00DE7CD2" w:rsidRPr="00CC1DD0" w:rsidRDefault="00DE7CD2" w:rsidP="00543AC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CC1DD0">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Pr="00CC1DD0">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 xml:space="preserve">2023–2035 </w:t>
            </w:r>
            <w:r w:rsidRPr="00CC1DD0">
              <w:rPr>
                <w:rFonts w:ascii="Times New Roman" w:eastAsia="Times New Roman" w:hAnsi="Times New Roman" w:cs="Times New Roman"/>
                <w:color w:val="000000" w:themeColor="text1"/>
                <w:sz w:val="24"/>
                <w:szCs w:val="24"/>
                <w:lang w:eastAsia="ru-RU"/>
              </w:rPr>
              <w:t xml:space="preserve">годах составляют </w:t>
            </w:r>
            <w:r>
              <w:rPr>
                <w:rFonts w:ascii="Times New Roman" w:eastAsia="Times New Roman" w:hAnsi="Times New Roman" w:cs="Times New Roman"/>
                <w:sz w:val="24"/>
                <w:szCs w:val="24"/>
                <w:lang w:eastAsia="ru-RU"/>
              </w:rPr>
              <w:t>5600,0</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рублей, в том числе:</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400,0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2100,0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2100,0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Республиканского бюджета Чувашской Республики –</w:t>
            </w:r>
            <w:r>
              <w:rPr>
                <w:rFonts w:ascii="Times New Roman" w:eastAsia="Times New Roman" w:hAnsi="Times New Roman" w:cs="Times New Roman"/>
                <w:sz w:val="24"/>
                <w:szCs w:val="24"/>
                <w:lang w:eastAsia="ru-RU"/>
              </w:rPr>
              <w:t>0,00</w:t>
            </w:r>
            <w:r w:rsidRPr="00CC1DD0">
              <w:rPr>
                <w:rFonts w:ascii="Times New Roman" w:eastAsia="Times New Roman" w:hAnsi="Times New Roman" w:cs="Times New Roman"/>
                <w:sz w:val="24"/>
                <w:szCs w:val="24"/>
                <w:lang w:eastAsia="ru-RU"/>
              </w:rPr>
              <w:t xml:space="preserve"> тыс. рублей, в том числе:</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Pr>
                <w:rFonts w:ascii="Times New Roman" w:eastAsia="Times New Roman" w:hAnsi="Times New Roman" w:cs="Times New Roman"/>
                <w:sz w:val="24"/>
                <w:szCs w:val="24"/>
                <w:lang w:eastAsia="ru-RU"/>
              </w:rPr>
              <w:t>5600,0</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sz w:val="24"/>
                <w:szCs w:val="24"/>
                <w:lang w:eastAsia="ru-RU"/>
              </w:rPr>
              <w:t>тыс. рублей,  в том числе:</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400,0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в 2026–2030 годах – 2100,0 тыс. рублей;</w:t>
            </w:r>
          </w:p>
          <w:p w:rsidR="00DE7CD2" w:rsidRPr="00CC1DD0" w:rsidRDefault="00DE7CD2"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2100,0 тыс. рублей.</w:t>
            </w:r>
          </w:p>
          <w:p w:rsidR="00DE7CD2" w:rsidRPr="00CC1DD0" w:rsidRDefault="00DE7CD2" w:rsidP="000C7F7F">
            <w:pPr>
              <w:widowControl w:val="0"/>
              <w:autoSpaceDE w:val="0"/>
              <w:autoSpaceDN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Объемы и источники финансирования уточняются при формировании муниципального  бюджета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очередной финансовый год и плановый период</w:t>
            </w:r>
          </w:p>
        </w:tc>
      </w:tr>
      <w:tr w:rsidR="00DE7CD2" w:rsidRPr="00CC1DD0" w:rsidTr="000C7F7F">
        <w:trPr>
          <w:trHeight w:val="20"/>
        </w:trPr>
        <w:tc>
          <w:tcPr>
            <w:tcW w:w="1664" w:type="pct"/>
          </w:tcPr>
          <w:p w:rsidR="00DE7CD2" w:rsidRPr="00CC1DD0" w:rsidRDefault="00DE7CD2" w:rsidP="00543AC4">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lastRenderedPageBreak/>
              <w:t>Ожидаемые результаты реализации подпрограммы</w:t>
            </w:r>
          </w:p>
        </w:tc>
        <w:tc>
          <w:tcPr>
            <w:tcW w:w="3336" w:type="pct"/>
          </w:tcPr>
          <w:p w:rsidR="00DE7CD2" w:rsidRPr="00CC1DD0" w:rsidRDefault="00DE7CD2" w:rsidP="00543A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повышение интереса граждан к занятиям физической культурой и спортом;</w:t>
            </w:r>
          </w:p>
          <w:p w:rsidR="00DE7CD2" w:rsidRPr="00CC1DD0" w:rsidRDefault="00DE7CD2" w:rsidP="00543A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DE7CD2" w:rsidRPr="00CC1DD0" w:rsidRDefault="00DE7CD2" w:rsidP="00543A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увеличение численности граждан, выполнивших нормативы Всероссийского физкультурно-спортивного комплекса </w:t>
            </w:r>
            <w:r>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w:t>
            </w:r>
          </w:p>
          <w:p w:rsidR="00DE7CD2" w:rsidRPr="00CC1DD0" w:rsidRDefault="00DE7CD2" w:rsidP="00543A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улучшение обеспеченности населения спортивной инфраструктурой.</w:t>
            </w:r>
          </w:p>
        </w:tc>
      </w:tr>
    </w:tbl>
    <w:p w:rsidR="00AC1315" w:rsidRDefault="00AC1315" w:rsidP="00785EC7">
      <w:pPr>
        <w:spacing w:after="0" w:line="240" w:lineRule="auto"/>
        <w:ind w:firstLine="709"/>
        <w:jc w:val="center"/>
        <w:rPr>
          <w:rFonts w:ascii="Times New Roman" w:eastAsia="Times New Roman" w:hAnsi="Times New Roman" w:cs="Times New Roman"/>
          <w:b/>
          <w:sz w:val="24"/>
          <w:szCs w:val="24"/>
          <w:lang w:eastAsia="ru-RU"/>
        </w:rPr>
      </w:pPr>
    </w:p>
    <w:p w:rsidR="00AC1315" w:rsidRDefault="00AC1315" w:rsidP="00785EC7">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4B7376" w:rsidRDefault="00785EC7" w:rsidP="00785EC7">
      <w:pPr>
        <w:spacing w:after="0" w:line="240" w:lineRule="auto"/>
        <w:ind w:firstLine="709"/>
        <w:jc w:val="center"/>
        <w:rPr>
          <w:rFonts w:ascii="Times New Roman" w:eastAsia="Times New Roman" w:hAnsi="Times New Roman" w:cs="Times New Roman"/>
          <w:sz w:val="24"/>
          <w:szCs w:val="24"/>
          <w:lang w:eastAsia="ru-RU"/>
        </w:rPr>
      </w:pPr>
      <w:r w:rsidRPr="004B7376">
        <w:rPr>
          <w:rFonts w:ascii="Times New Roman" w:eastAsia="Times New Roman" w:hAnsi="Times New Roman" w:cs="Times New Roman"/>
          <w:sz w:val="24"/>
          <w:szCs w:val="24"/>
          <w:lang w:eastAsia="ru-RU"/>
        </w:rPr>
        <w:lastRenderedPageBreak/>
        <w:t xml:space="preserve">Раздел I. Приоритеты и цели подпрограммы </w:t>
      </w:r>
      <w:r w:rsidRPr="004B7376">
        <w:rPr>
          <w:rFonts w:ascii="Times New Roman" w:eastAsia="Times New Roman" w:hAnsi="Times New Roman" w:cs="Times New Roman"/>
          <w:sz w:val="24"/>
          <w:szCs w:val="24"/>
          <w:lang w:eastAsia="ru-RU"/>
        </w:rPr>
        <w:br/>
        <w:t xml:space="preserve">«Развитие физической культуры и массового спорта», общая </w:t>
      </w:r>
      <w:r w:rsidRPr="004B7376">
        <w:rPr>
          <w:rFonts w:ascii="Times New Roman" w:eastAsia="Times New Roman" w:hAnsi="Times New Roman" w:cs="Times New Roman"/>
          <w:sz w:val="24"/>
          <w:szCs w:val="24"/>
          <w:lang w:eastAsia="ru-RU"/>
        </w:rPr>
        <w:br/>
        <w:t xml:space="preserve">характеристика участия органов местного самоуправления </w:t>
      </w:r>
      <w:r w:rsidRPr="004B7376">
        <w:rPr>
          <w:rFonts w:ascii="Times New Roman" w:eastAsia="Times New Roman" w:hAnsi="Times New Roman" w:cs="Times New Roman"/>
          <w:sz w:val="24"/>
          <w:szCs w:val="24"/>
          <w:lang w:eastAsia="ru-RU"/>
        </w:rPr>
        <w:br/>
      </w:r>
      <w:r w:rsidR="00554AEC" w:rsidRPr="004B7376">
        <w:rPr>
          <w:rFonts w:ascii="Times New Roman" w:eastAsia="Times New Roman" w:hAnsi="Times New Roman" w:cs="Times New Roman"/>
          <w:sz w:val="24"/>
          <w:szCs w:val="24"/>
          <w:lang w:eastAsia="ru-RU"/>
        </w:rPr>
        <w:t>Канашского</w:t>
      </w:r>
      <w:r w:rsidRPr="004B7376">
        <w:rPr>
          <w:rFonts w:ascii="Times New Roman" w:eastAsia="Times New Roman" w:hAnsi="Times New Roman" w:cs="Times New Roman"/>
          <w:sz w:val="24"/>
          <w:szCs w:val="24"/>
          <w:lang w:eastAsia="ru-RU"/>
        </w:rPr>
        <w:t xml:space="preserve"> </w:t>
      </w:r>
      <w:r w:rsidR="00145787" w:rsidRPr="004B7376">
        <w:rPr>
          <w:rFonts w:ascii="Times New Roman" w:eastAsia="Times New Roman" w:hAnsi="Times New Roman" w:cs="Times New Roman"/>
          <w:sz w:val="24"/>
          <w:szCs w:val="24"/>
          <w:lang w:eastAsia="ru-RU"/>
        </w:rPr>
        <w:t>муниципального округа</w:t>
      </w:r>
      <w:r w:rsidRPr="004B7376">
        <w:rPr>
          <w:rFonts w:ascii="Times New Roman" w:eastAsia="Times New Roman" w:hAnsi="Times New Roman" w:cs="Times New Roman"/>
          <w:sz w:val="24"/>
          <w:szCs w:val="24"/>
          <w:lang w:eastAsia="ru-RU"/>
        </w:rPr>
        <w:t xml:space="preserve"> Чувашской Республики в реализации </w:t>
      </w:r>
      <w:r w:rsidRPr="004B7376">
        <w:rPr>
          <w:rFonts w:ascii="Times New Roman" w:eastAsia="Times New Roman" w:hAnsi="Times New Roman" w:cs="Times New Roman"/>
          <w:sz w:val="24"/>
          <w:szCs w:val="24"/>
          <w:lang w:eastAsia="ru-RU"/>
        </w:rPr>
        <w:br/>
        <w:t>подпрограммы</w:t>
      </w:r>
    </w:p>
    <w:p w:rsidR="00785EC7" w:rsidRPr="004B7376" w:rsidRDefault="00785EC7" w:rsidP="00785EC7">
      <w:pPr>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Приоритетными направлениями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«Развитие физической культуры и массового спорта»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Pr="00CC1DD0">
        <w:rPr>
          <w:rFonts w:ascii="Times New Roman" w:eastAsia="Times New Roman" w:hAnsi="Times New Roman" w:cs="Times New Roman"/>
          <w:color w:val="000000"/>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муниципального округа</w:t>
      </w:r>
      <w:r w:rsidRPr="00CC1DD0">
        <w:rPr>
          <w:rFonts w:ascii="Times New Roman" w:eastAsia="Times New Roman" w:hAnsi="Times New Roman" w:cs="Times New Roman"/>
          <w:color w:val="000000" w:themeColor="text1"/>
          <w:sz w:val="24"/>
          <w:szCs w:val="24"/>
          <w:lang w:eastAsia="ru-RU"/>
        </w:rPr>
        <w:t xml:space="preserve"> Чувашской Республики» (далее – подпрограмма)</w:t>
      </w:r>
      <w:r w:rsidRPr="00CC1DD0">
        <w:rPr>
          <w:rFonts w:ascii="Times New Roman" w:eastAsia="Times New Roman" w:hAnsi="Times New Roman" w:cs="Times New Roman"/>
          <w:sz w:val="24"/>
          <w:szCs w:val="24"/>
          <w:lang w:eastAsia="ru-RU"/>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Основными целями подпрограммы являются:</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повышение уровня обеспеченности населения объектами спорта.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повышение мотивации населения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к систематическим занятиям физической культурой и спортом;</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увеличение доли граждан, принявших участие в тестовых испытаниях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00785EC7" w:rsidRPr="00CC1DD0">
        <w:rPr>
          <w:rFonts w:ascii="Times New Roman" w:eastAsia="Times New Roman" w:hAnsi="Times New Roman" w:cs="Times New Roman"/>
          <w:sz w:val="24"/>
          <w:szCs w:val="24"/>
          <w:lang w:eastAsia="ru-RU"/>
        </w:rPr>
        <w:t>;</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785EC7" w:rsidRPr="00CC1DD0" w:rsidRDefault="00DE7CD2" w:rsidP="00785EC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улучшение охвата населения мероприятиями информационно-коммуникационной кампании.</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Подпрограмма предусматривает участие органов местного самоуправления в реализации мероприятий по</w:t>
      </w:r>
      <w:r w:rsidRPr="00CC1DD0">
        <w:rPr>
          <w:rFonts w:ascii="Times New Roman" w:eastAsia="Times New Roman" w:hAnsi="Times New Roman" w:cs="Times New Roman"/>
          <w:sz w:val="24"/>
          <w:szCs w:val="24"/>
          <w:lang w:eastAsia="ru-RU"/>
        </w:rPr>
        <w:t xml:space="preserve">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w:t>
      </w:r>
      <w:r w:rsidR="00FF5585">
        <w:rPr>
          <w:rFonts w:ascii="Times New Roman" w:eastAsia="Times New Roman" w:hAnsi="Times New Roman" w:cs="Times New Roman"/>
          <w:sz w:val="24"/>
          <w:szCs w:val="24"/>
          <w:lang w:eastAsia="ru-RU"/>
        </w:rPr>
        <w:t>ТО</w:t>
      </w:r>
      <w:r w:rsidRPr="00CC1DD0">
        <w:rPr>
          <w:rFonts w:ascii="Times New Roman" w:eastAsia="Times New Roman" w:hAnsi="Times New Roman" w:cs="Times New Roman"/>
          <w:sz w:val="24"/>
          <w:szCs w:val="24"/>
          <w:lang w:eastAsia="ru-RU"/>
        </w:rPr>
        <w:t>, повышению обеспеченности граждан спортивными сооружениями.</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4B7376"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376">
        <w:rPr>
          <w:rFonts w:ascii="Times New Roman" w:eastAsia="Times New Roman" w:hAnsi="Times New Roman" w:cs="Times New Roman"/>
          <w:sz w:val="24"/>
          <w:szCs w:val="24"/>
          <w:lang w:eastAsia="ru-RU"/>
        </w:rPr>
        <w:t xml:space="preserve">Раздел 2. Перечень и сведения о целевых индикаторах и показателях </w:t>
      </w:r>
      <w:r w:rsidRPr="004B7376">
        <w:rPr>
          <w:rFonts w:ascii="Times New Roman" w:eastAsia="Times New Roman" w:hAnsi="Times New Roman" w:cs="Times New Roman"/>
          <w:sz w:val="24"/>
          <w:szCs w:val="24"/>
          <w:lang w:eastAsia="ru-RU"/>
        </w:rPr>
        <w:br/>
        <w:t xml:space="preserve">подпрограммы с расшифровкой плановых значений </w:t>
      </w:r>
      <w:r w:rsidRPr="004B7376">
        <w:rPr>
          <w:rFonts w:ascii="Times New Roman" w:eastAsia="Times New Roman" w:hAnsi="Times New Roman" w:cs="Times New Roman"/>
          <w:sz w:val="24"/>
          <w:szCs w:val="24"/>
          <w:lang w:eastAsia="ru-RU"/>
        </w:rPr>
        <w:br/>
        <w:t>по годам ее реализации</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85EC7" w:rsidRPr="00CC1DD0">
        <w:rPr>
          <w:rFonts w:ascii="Times New Roman" w:eastAsia="Times New Roman" w:hAnsi="Times New Roman" w:cs="Times New Roman"/>
          <w:sz w:val="24"/>
          <w:szCs w:val="24"/>
          <w:lang w:eastAsia="ru-RU"/>
        </w:rPr>
        <w:t xml:space="preserve">доля граждан, выполнивших нормативы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00785EC7"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00785EC7" w:rsidRPr="00CC1DD0">
        <w:rPr>
          <w:rFonts w:ascii="Times New Roman" w:eastAsia="Times New Roman" w:hAnsi="Times New Roman" w:cs="Times New Roman"/>
          <w:sz w:val="24"/>
          <w:szCs w:val="24"/>
          <w:lang w:eastAsia="ru-RU"/>
        </w:rPr>
        <w:t>;</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следующих целевых индикаторов и показателей:</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3,25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3,3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3,35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3,4 тыс. человек;</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3,5 тыс. человек</w:t>
      </w:r>
    </w:p>
    <w:p w:rsidR="00A813CE" w:rsidRPr="00CC1DD0" w:rsidRDefault="00DE7CD2"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13CE" w:rsidRPr="00CC1DD0">
        <w:rPr>
          <w:rFonts w:ascii="Times New Roman" w:eastAsia="Times New Roman" w:hAnsi="Times New Roman" w:cs="Times New Roman"/>
          <w:sz w:val="24"/>
          <w:szCs w:val="24"/>
          <w:lang w:eastAsia="ru-RU"/>
        </w:rPr>
        <w:t xml:space="preserve">уровень использования </w:t>
      </w:r>
      <w:r w:rsidR="00E57D71" w:rsidRPr="00CC1DD0">
        <w:rPr>
          <w:rFonts w:ascii="Times New Roman" w:eastAsia="Times New Roman" w:hAnsi="Times New Roman" w:cs="Times New Roman"/>
          <w:sz w:val="24"/>
          <w:szCs w:val="24"/>
          <w:lang w:eastAsia="ru-RU"/>
        </w:rPr>
        <w:t>существующих объектов спорта: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79,5</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79,8</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80,0</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A813CE"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w:t>
      </w:r>
      <w:r w:rsidR="00E57D71" w:rsidRPr="00CC1DD0">
        <w:rPr>
          <w:rFonts w:ascii="Times New Roman" w:eastAsia="Times New Roman" w:hAnsi="Times New Roman" w:cs="Times New Roman"/>
          <w:sz w:val="24"/>
          <w:szCs w:val="24"/>
          <w:lang w:eastAsia="ru-RU"/>
        </w:rPr>
        <w:t>30 году – 81</w:t>
      </w:r>
      <w:r w:rsidRPr="00CC1DD0">
        <w:rPr>
          <w:rFonts w:ascii="Times New Roman" w:eastAsia="Times New Roman" w:hAnsi="Times New Roman" w:cs="Times New Roman"/>
          <w:sz w:val="24"/>
          <w:szCs w:val="24"/>
          <w:lang w:eastAsia="ru-RU"/>
        </w:rPr>
        <w:t>,0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82,0</w:t>
      </w:r>
      <w:r w:rsidR="00A813CE" w:rsidRPr="00CC1DD0">
        <w:rPr>
          <w:rFonts w:ascii="Times New Roman" w:eastAsia="Times New Roman" w:hAnsi="Times New Roman" w:cs="Times New Roman"/>
          <w:sz w:val="24"/>
          <w:szCs w:val="24"/>
          <w:lang w:eastAsia="ru-RU"/>
        </w:rPr>
        <w:t xml:space="preserve">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81,9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82,4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83,0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83,5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51,2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55,2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56,2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57,5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22,2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30,0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35,0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36,5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40,0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45,0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доля граждан, выполнивших нормативы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00785EC7"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00785EC7" w:rsidRPr="00CC1DD0">
        <w:rPr>
          <w:rFonts w:ascii="Times New Roman" w:eastAsia="Times New Roman" w:hAnsi="Times New Roman" w:cs="Times New Roman"/>
          <w:sz w:val="24"/>
          <w:szCs w:val="24"/>
          <w:lang w:eastAsia="ru-RU"/>
        </w:rPr>
        <w:t>:</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в 2023 году – 47,0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49,0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55,0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60,0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18,2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22,0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25,0 процента</w:t>
      </w:r>
    </w:p>
    <w:p w:rsidR="00785EC7" w:rsidRPr="00CC1DD0" w:rsidRDefault="00DE7CD2"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79,0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80,0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83,0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85,0 процента.</w:t>
      </w:r>
    </w:p>
    <w:p w:rsidR="00AC1315" w:rsidRDefault="00AC1315"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85EC7" w:rsidRPr="004B7376" w:rsidRDefault="00785EC7" w:rsidP="00785EC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7376">
        <w:rPr>
          <w:rFonts w:ascii="Times New Roman" w:eastAsia="Times New Roman" w:hAnsi="Times New Roman" w:cs="Times New Roman"/>
          <w:sz w:val="24"/>
          <w:szCs w:val="24"/>
          <w:lang w:eastAsia="ru-RU"/>
        </w:rPr>
        <w:t xml:space="preserve">Раздел 3. Характеристики основных мероприятий, </w:t>
      </w:r>
      <w:r w:rsidRPr="004B7376">
        <w:rPr>
          <w:rFonts w:ascii="Times New Roman" w:eastAsia="Times New Roman" w:hAnsi="Times New Roman" w:cs="Times New Roman"/>
          <w:sz w:val="24"/>
          <w:szCs w:val="24"/>
          <w:lang w:eastAsia="ru-RU"/>
        </w:rPr>
        <w:br/>
        <w:t>мероприятий подпрограммы с указанием сроков и этапов их реализации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в целом. </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объединяет   </w:t>
      </w:r>
      <w:r w:rsidR="00DE7CD2">
        <w:rPr>
          <w:rFonts w:ascii="Times New Roman" w:eastAsia="Times New Roman" w:hAnsi="Times New Roman" w:cs="Times New Roman"/>
          <w:sz w:val="24"/>
          <w:szCs w:val="24"/>
          <w:lang w:eastAsia="ru-RU"/>
        </w:rPr>
        <w:t>несколько мероприятий.</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Основное мероприятие 1.Физкультурно-оздоровительная  и спортивно-массовая работа с населением. </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проведение ежемесячного Дня здоровья и спорта;</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CC1DD0" w:rsidRDefault="00DE7CD2" w:rsidP="00785EC7">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85EC7" w:rsidRPr="00CC1DD0">
        <w:rPr>
          <w:rFonts w:ascii="Times New Roman" w:hAnsi="Times New Roman" w:cs="Times New Roman"/>
          <w:sz w:val="24"/>
          <w:szCs w:val="24"/>
        </w:rPr>
        <w:t xml:space="preserve">поэтапное внедрение Всероссийского физкультурно-спортивного комплекса </w:t>
      </w:r>
      <w:r w:rsidR="00FF5585">
        <w:rPr>
          <w:rFonts w:ascii="Times New Roman" w:hAnsi="Times New Roman" w:cs="Times New Roman"/>
          <w:sz w:val="24"/>
          <w:szCs w:val="24"/>
        </w:rPr>
        <w:t>ГТО</w:t>
      </w:r>
      <w:r w:rsidR="00785EC7" w:rsidRPr="00CC1DD0">
        <w:rPr>
          <w:rFonts w:ascii="Times New Roman" w:hAnsi="Times New Roman" w:cs="Times New Roman"/>
          <w:sz w:val="24"/>
          <w:szCs w:val="24"/>
        </w:rPr>
        <w:t xml:space="preserve"> в </w:t>
      </w:r>
      <w:r w:rsidR="00554AEC" w:rsidRPr="00CC1DD0">
        <w:rPr>
          <w:rFonts w:ascii="Times New Roman" w:hAnsi="Times New Roman" w:cs="Times New Roman"/>
          <w:sz w:val="24"/>
          <w:szCs w:val="24"/>
        </w:rPr>
        <w:t>Канашском</w:t>
      </w:r>
      <w:r w:rsidR="00785EC7" w:rsidRPr="00CC1DD0">
        <w:rPr>
          <w:rFonts w:ascii="Times New Roman" w:hAnsi="Times New Roman" w:cs="Times New Roman"/>
          <w:sz w:val="24"/>
          <w:szCs w:val="24"/>
        </w:rPr>
        <w:t xml:space="preserve"> </w:t>
      </w:r>
      <w:r w:rsidR="00145787">
        <w:rPr>
          <w:rFonts w:ascii="Times New Roman" w:hAnsi="Times New Roman" w:cs="Times New Roman"/>
          <w:sz w:val="24"/>
          <w:szCs w:val="24"/>
        </w:rPr>
        <w:t>муниципальном округе</w:t>
      </w:r>
      <w:r w:rsidR="00785EC7" w:rsidRPr="00CC1DD0">
        <w:rPr>
          <w:rFonts w:ascii="Times New Roman" w:hAnsi="Times New Roman" w:cs="Times New Roman"/>
          <w:sz w:val="24"/>
          <w:szCs w:val="24"/>
        </w:rPr>
        <w:t xml:space="preserve">  Чувашской Республики, утверждение и реализация календарных планов официальных физкультурных мероприятий и спортивных мероприятий </w:t>
      </w:r>
      <w:r w:rsidR="00554AEC" w:rsidRPr="00CC1DD0">
        <w:rPr>
          <w:rFonts w:ascii="Times New Roman" w:hAnsi="Times New Roman" w:cs="Times New Roman"/>
          <w:sz w:val="24"/>
          <w:szCs w:val="24"/>
        </w:rPr>
        <w:t>Канашского</w:t>
      </w:r>
      <w:r w:rsidR="00785EC7" w:rsidRPr="00CC1DD0">
        <w:rPr>
          <w:rFonts w:ascii="Times New Roman" w:hAnsi="Times New Roman" w:cs="Times New Roman"/>
          <w:sz w:val="24"/>
          <w:szCs w:val="24"/>
        </w:rPr>
        <w:t xml:space="preserve"> </w:t>
      </w:r>
      <w:r w:rsidR="00145787">
        <w:rPr>
          <w:rFonts w:ascii="Times New Roman" w:hAnsi="Times New Roman" w:cs="Times New Roman"/>
          <w:sz w:val="24"/>
          <w:szCs w:val="24"/>
        </w:rPr>
        <w:t>муниципального округа</w:t>
      </w:r>
      <w:r w:rsidR="00785EC7" w:rsidRPr="00CC1DD0">
        <w:rPr>
          <w:rFonts w:ascii="Times New Roman" w:hAnsi="Times New Roman" w:cs="Times New Roman"/>
          <w:sz w:val="24"/>
          <w:szCs w:val="24"/>
        </w:rPr>
        <w:t xml:space="preserve">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roofErr w:type="gramEnd"/>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w:t>
      </w:r>
      <w:r w:rsidR="00785EC7" w:rsidRPr="00CC1DD0">
        <w:rPr>
          <w:rFonts w:ascii="Times New Roman" w:hAnsi="Times New Roman" w:cs="Times New Roman"/>
          <w:sz w:val="24"/>
          <w:szCs w:val="24"/>
        </w:rPr>
        <w:t>Чувашской Республики</w:t>
      </w:r>
      <w:r w:rsidR="00785EC7" w:rsidRPr="00CC1DD0">
        <w:rPr>
          <w:rFonts w:ascii="Times New Roman" w:eastAsia="Times New Roman" w:hAnsi="Times New Roman" w:cs="Times New Roman"/>
          <w:sz w:val="24"/>
          <w:szCs w:val="24"/>
          <w:lang w:eastAsia="ru-RU"/>
        </w:rPr>
        <w:t>;</w:t>
      </w:r>
    </w:p>
    <w:p w:rsidR="00785EC7" w:rsidRPr="00CC1DD0" w:rsidRDefault="00DE7CD2"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физическое воспитание и реабилитацию граждан с ограниченными возможностями здоровья, организации их участия в республиканских, всероссийских и </w:t>
      </w:r>
      <w:r w:rsidR="00785EC7" w:rsidRPr="00CC1DD0">
        <w:rPr>
          <w:rFonts w:ascii="Times New Roman" w:eastAsia="Times New Roman" w:hAnsi="Times New Roman" w:cs="Times New Roman"/>
          <w:sz w:val="24"/>
          <w:szCs w:val="24"/>
          <w:lang w:eastAsia="ru-RU"/>
        </w:rPr>
        <w:lastRenderedPageBreak/>
        <w:t>международных спортивных соревнованиях;</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организацию и проведение семинаров-совещаний для специалистов, работающих в сфере физической культуры и спорта;</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785EC7" w:rsidRPr="00CC1DD0" w:rsidRDefault="00DE7CD2"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Мероприятие 1.1  Организация и проведение официальных физкультурных мероприятий.  </w:t>
      </w:r>
    </w:p>
    <w:p w:rsidR="00785EC7" w:rsidRPr="00CC1DD0" w:rsidRDefault="00785EC7" w:rsidP="00DE7CD2">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В рамках данного</w:t>
      </w:r>
      <w:r w:rsidR="00DE7CD2">
        <w:rPr>
          <w:rFonts w:ascii="Times New Roman" w:hAnsi="Times New Roman" w:cs="Times New Roman"/>
          <w:sz w:val="24"/>
          <w:szCs w:val="24"/>
        </w:rPr>
        <w:t xml:space="preserve">  мероприятия предусматривается </w:t>
      </w:r>
      <w:r w:rsidRPr="00CC1DD0">
        <w:rPr>
          <w:rFonts w:ascii="Times New Roman" w:eastAsia="Times New Roman" w:hAnsi="Times New Roman" w:cs="Times New Roman"/>
          <w:sz w:val="24"/>
          <w:szCs w:val="24"/>
          <w:lang w:eastAsia="ru-RU"/>
        </w:rPr>
        <w:t>организаци</w:t>
      </w:r>
      <w:r w:rsidR="00DE7CD2">
        <w:rPr>
          <w:rFonts w:ascii="Times New Roman" w:eastAsia="Times New Roman" w:hAnsi="Times New Roman" w:cs="Times New Roman"/>
          <w:sz w:val="24"/>
          <w:szCs w:val="24"/>
          <w:lang w:eastAsia="ru-RU"/>
        </w:rPr>
        <w:t>я</w:t>
      </w:r>
      <w:r w:rsidRPr="00CC1DD0">
        <w:rPr>
          <w:rFonts w:ascii="Times New Roman" w:eastAsia="Times New Roman" w:hAnsi="Times New Roman" w:cs="Times New Roman"/>
          <w:sz w:val="24"/>
          <w:szCs w:val="24"/>
          <w:lang w:eastAsia="ru-RU"/>
        </w:rPr>
        <w:t xml:space="preserve">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и </w:t>
      </w:r>
      <w:r w:rsidRPr="00CC1DD0">
        <w:rPr>
          <w:rFonts w:ascii="Times New Roman" w:hAnsi="Times New Roman" w:cs="Times New Roman"/>
          <w:sz w:val="24"/>
          <w:szCs w:val="24"/>
        </w:rPr>
        <w:t>Чувашской Республики</w:t>
      </w:r>
      <w:r w:rsidR="00545629" w:rsidRPr="00CC1DD0">
        <w:rPr>
          <w:rFonts w:ascii="Times New Roman" w:eastAsia="Times New Roman" w:hAnsi="Times New Roman" w:cs="Times New Roman"/>
          <w:sz w:val="24"/>
          <w:szCs w:val="24"/>
          <w:lang w:eastAsia="ru-RU"/>
        </w:rPr>
        <w:t>.</w:t>
      </w:r>
    </w:p>
    <w:p w:rsidR="00DE7CD2" w:rsidRDefault="00DE7CD2" w:rsidP="00DE7CD2">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DE7CD2">
        <w:rPr>
          <w:rFonts w:ascii="Times New Roman CYR" w:eastAsiaTheme="minorEastAsia" w:hAnsi="Times New Roman CYR" w:cs="Times New Roman CYR"/>
          <w:sz w:val="24"/>
          <w:szCs w:val="24"/>
          <w:lang w:eastAsia="ru-RU"/>
        </w:rPr>
        <w:t xml:space="preserve">Основное мероприятие 2. </w:t>
      </w:r>
      <w:r>
        <w:rPr>
          <w:rFonts w:ascii="Times New Roman CYR" w:eastAsiaTheme="minorEastAsia" w:hAnsi="Times New Roman CYR" w:cs="Times New Roman CYR"/>
          <w:sz w:val="24"/>
          <w:szCs w:val="24"/>
          <w:lang w:eastAsia="ru-RU"/>
        </w:rPr>
        <w:t>Строительство (реконструкция) объектов спортивной инфраструктуры</w:t>
      </w:r>
      <w:r w:rsidRPr="00DE7CD2">
        <w:rPr>
          <w:rFonts w:ascii="Times New Roman CYR" w:eastAsiaTheme="minorEastAsia" w:hAnsi="Times New Roman CYR" w:cs="Times New Roman CYR"/>
          <w:sz w:val="24"/>
          <w:szCs w:val="24"/>
          <w:lang w:eastAsia="ru-RU"/>
        </w:rPr>
        <w:t>.</w:t>
      </w:r>
    </w:p>
    <w:p w:rsidR="00F37B39" w:rsidRP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В рамках данного основного мероприятия предусматривается:</w:t>
      </w:r>
    </w:p>
    <w:p w:rsidR="00F37B39" w:rsidRP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 повышение уровня обеспеченности населения спортивными сооружениями исходя из единовременной пропускной способности объектов спорта;</w:t>
      </w:r>
    </w:p>
    <w:p w:rsidR="00F37B39" w:rsidRP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 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F37B39" w:rsidRP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 укрепление материально-технической базы муниципальных учреждений в сфере физической культуры и спорта;</w:t>
      </w:r>
    </w:p>
    <w:p w:rsid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 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F37B39" w:rsidRP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 xml:space="preserve">Основное мероприятие </w:t>
      </w:r>
      <w:r w:rsidR="00450777">
        <w:rPr>
          <w:rFonts w:ascii="Times New Roman CYR" w:eastAsiaTheme="minorEastAsia" w:hAnsi="Times New Roman CYR" w:cs="Times New Roman CYR"/>
          <w:sz w:val="24"/>
          <w:szCs w:val="24"/>
          <w:lang w:eastAsia="ru-RU"/>
        </w:rPr>
        <w:t>3</w:t>
      </w:r>
      <w:r w:rsidRPr="00F37B39">
        <w:rPr>
          <w:rFonts w:ascii="Times New Roman CYR" w:eastAsiaTheme="minorEastAsia" w:hAnsi="Times New Roman CYR" w:cs="Times New Roman CYR"/>
          <w:sz w:val="24"/>
          <w:szCs w:val="24"/>
          <w:lang w:eastAsia="ru-RU"/>
        </w:rPr>
        <w:t>. Развитие спортивной инфраструктуры и материально-технической базы для занятия физической культурой и массовым спортом.</w:t>
      </w:r>
    </w:p>
    <w:p w:rsidR="00F37B39" w:rsidRP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 xml:space="preserve">Основное мероприятие </w:t>
      </w:r>
      <w:r w:rsidR="00450777">
        <w:rPr>
          <w:rFonts w:ascii="Times New Roman CYR" w:eastAsiaTheme="minorEastAsia" w:hAnsi="Times New Roman CYR" w:cs="Times New Roman CYR"/>
          <w:sz w:val="24"/>
          <w:szCs w:val="24"/>
          <w:lang w:eastAsia="ru-RU"/>
        </w:rPr>
        <w:t>4</w:t>
      </w:r>
      <w:r w:rsidRPr="00F37B39">
        <w:rPr>
          <w:rFonts w:ascii="Times New Roman CYR" w:eastAsiaTheme="minorEastAsia" w:hAnsi="Times New Roman CYR" w:cs="Times New Roman CYR"/>
          <w:sz w:val="24"/>
          <w:szCs w:val="24"/>
          <w:lang w:eastAsia="ru-RU"/>
        </w:rPr>
        <w:t>. Реализация отдельных мероприятий регионального проекта "Спорт - норма жизни».</w:t>
      </w:r>
    </w:p>
    <w:p w:rsidR="00F37B39" w:rsidRDefault="00F37B39" w:rsidP="00F37B3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37B39">
        <w:rPr>
          <w:rFonts w:ascii="Times New Roman CYR" w:eastAsiaTheme="minorEastAsia" w:hAnsi="Times New Roman CYR" w:cs="Times New Roman CYR"/>
          <w:sz w:val="24"/>
          <w:szCs w:val="24"/>
          <w:lang w:eastAsia="ru-RU"/>
        </w:rPr>
        <w:t>В рамках данного основного мероприятия предусматривается проведение основных окружных смотров-конкурсов и проведение региональных фестивалей ВФСК ГТО среди различных групп населения.</w:t>
      </w:r>
      <w:r>
        <w:rPr>
          <w:rFonts w:ascii="Times New Roman CYR" w:eastAsiaTheme="minorEastAsia" w:hAnsi="Times New Roman CYR" w:cs="Times New Roman CYR"/>
          <w:sz w:val="24"/>
          <w:szCs w:val="24"/>
          <w:lang w:eastAsia="ru-RU"/>
        </w:rPr>
        <w:t xml:space="preserve"> </w:t>
      </w:r>
    </w:p>
    <w:p w:rsidR="00785EC7" w:rsidRPr="00CC1DD0" w:rsidRDefault="00785EC7" w:rsidP="00F37B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w:t>
      </w:r>
      <w:r w:rsidR="00C33B45" w:rsidRPr="00CC1DD0">
        <w:rPr>
          <w:rFonts w:ascii="Times New Roman" w:eastAsia="Times New Roman" w:hAnsi="Times New Roman" w:cs="Times New Roman"/>
          <w:sz w:val="24"/>
          <w:szCs w:val="24"/>
          <w:lang w:eastAsia="ru-RU"/>
        </w:rPr>
        <w:t>рамма реализуется в период с 2020</w:t>
      </w:r>
      <w:r w:rsidRPr="00CC1DD0">
        <w:rPr>
          <w:rFonts w:ascii="Times New Roman" w:eastAsia="Times New Roman" w:hAnsi="Times New Roman" w:cs="Times New Roman"/>
          <w:sz w:val="24"/>
          <w:szCs w:val="24"/>
          <w:lang w:eastAsia="ru-RU"/>
        </w:rPr>
        <w:t xml:space="preserve"> по 2035 год в три этапа:</w:t>
      </w:r>
    </w:p>
    <w:p w:rsidR="00785EC7" w:rsidRPr="00CC1DD0" w:rsidRDefault="00C33B45"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1 этап – 2020</w:t>
      </w:r>
      <w:r w:rsidR="00785EC7" w:rsidRPr="00CC1DD0">
        <w:rPr>
          <w:rFonts w:ascii="Times New Roman" w:eastAsia="Times New Roman" w:hAnsi="Times New Roman" w:cs="Times New Roman"/>
          <w:sz w:val="24"/>
          <w:szCs w:val="24"/>
          <w:lang w:eastAsia="ru-RU"/>
        </w:rPr>
        <w:t>–2025 годы;</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2 этап – 2026–2030 годы;</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3 этап – 2031–2035 годы.</w:t>
      </w:r>
    </w:p>
    <w:p w:rsidR="00785EC7"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43AC4" w:rsidRPr="00FD071C" w:rsidRDefault="00543AC4" w:rsidP="00FD071C">
      <w:pPr>
        <w:spacing w:after="0" w:line="240" w:lineRule="auto"/>
        <w:ind w:firstLine="709"/>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rPr>
        <w:t xml:space="preserve">Раздел 4. </w:t>
      </w:r>
      <w:r w:rsidRPr="00FD071C">
        <w:rPr>
          <w:rFonts w:ascii="Times New Roman" w:eastAsia="Times New Roman" w:hAnsi="Times New Roman" w:cs="Times New Roman"/>
          <w:sz w:val="24"/>
          <w:szCs w:val="24"/>
          <w:lang w:eastAsia="ru-RU"/>
        </w:rPr>
        <w:t>Обоснование объема финансовых ресурсов,</w:t>
      </w:r>
    </w:p>
    <w:p w:rsidR="00543AC4" w:rsidRPr="00FD071C" w:rsidRDefault="00543AC4" w:rsidP="00FD07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lang w:eastAsia="ru-RU"/>
        </w:rPr>
        <w:t>для реализации подпрограммы (с расшифровкой по источникам финансирования, по этапам и годам реализации подпрограммы)</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Расходы подпрограммы формируются за счет  </w:t>
      </w:r>
      <w:r w:rsidR="004B7376">
        <w:rPr>
          <w:rFonts w:ascii="Times New Roman" w:eastAsia="Times New Roman" w:hAnsi="Times New Roman" w:cs="Times New Roman"/>
          <w:sz w:val="24"/>
          <w:szCs w:val="24"/>
          <w:lang w:eastAsia="ru-RU"/>
        </w:rPr>
        <w:t>бюджета Канашского муниципального округа</w:t>
      </w:r>
      <w:r w:rsidRPr="00CC1DD0">
        <w:rPr>
          <w:rFonts w:ascii="Times New Roman" w:eastAsia="Times New Roman" w:hAnsi="Times New Roman" w:cs="Times New Roman"/>
          <w:sz w:val="24"/>
          <w:szCs w:val="24"/>
          <w:lang w:eastAsia="ru-RU"/>
        </w:rPr>
        <w:t xml:space="preserve"> и внебюджетных источников.</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Общий объем финансирования подпрограммы в </w:t>
      </w:r>
      <w:r w:rsidR="00AD2C2F">
        <w:rPr>
          <w:rFonts w:ascii="Times New Roman" w:eastAsia="Times New Roman" w:hAnsi="Times New Roman" w:cs="Times New Roman"/>
          <w:sz w:val="24"/>
          <w:szCs w:val="24"/>
          <w:lang w:eastAsia="ru-RU"/>
        </w:rPr>
        <w:t xml:space="preserve">2023–2035 </w:t>
      </w:r>
      <w:r w:rsidRPr="00CC1DD0">
        <w:rPr>
          <w:rFonts w:ascii="Times New Roman" w:eastAsia="Times New Roman" w:hAnsi="Times New Roman" w:cs="Times New Roman"/>
          <w:sz w:val="24"/>
          <w:szCs w:val="24"/>
          <w:lang w:eastAsia="ru-RU"/>
        </w:rPr>
        <w:t xml:space="preserve">годах составляет </w:t>
      </w:r>
      <w:r w:rsidR="00454810">
        <w:rPr>
          <w:rFonts w:ascii="Times New Roman" w:eastAsia="Times New Roman" w:hAnsi="Times New Roman" w:cs="Times New Roman"/>
          <w:sz w:val="24"/>
          <w:szCs w:val="24"/>
          <w:lang w:eastAsia="ru-RU"/>
        </w:rPr>
        <w:t>1400,0</w:t>
      </w:r>
      <w:r w:rsidRPr="00CC1DD0">
        <w:rPr>
          <w:rFonts w:ascii="Times New Roman" w:eastAsia="Times New Roman" w:hAnsi="Times New Roman" w:cs="Times New Roman"/>
          <w:sz w:val="24"/>
          <w:szCs w:val="24"/>
          <w:lang w:eastAsia="ru-RU"/>
        </w:rPr>
        <w:t xml:space="preserve"> тыс. рублей, в том числе за счет средств:</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Республиканского бюджета Чувашской Республики </w:t>
      </w:r>
      <w:r>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sz w:val="24"/>
          <w:szCs w:val="24"/>
          <w:lang w:eastAsia="ru-RU"/>
        </w:rPr>
        <w:t xml:space="preserve"> </w:t>
      </w:r>
      <w:r w:rsidR="00454810">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sidR="00454810">
        <w:rPr>
          <w:rFonts w:ascii="Times New Roman" w:eastAsia="Times New Roman" w:hAnsi="Times New Roman" w:cs="Times New Roman"/>
          <w:sz w:val="24"/>
          <w:szCs w:val="24"/>
          <w:lang w:eastAsia="ru-RU"/>
        </w:rPr>
        <w:t>1400,0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 xml:space="preserve">Объем финансирования подпрограммы на 1 этапе составляет </w:t>
      </w:r>
      <w:r w:rsidR="00454810">
        <w:rPr>
          <w:rFonts w:ascii="Times New Roman" w:hAnsi="Times New Roman" w:cs="Times New Roman"/>
          <w:sz w:val="24"/>
          <w:szCs w:val="24"/>
        </w:rPr>
        <w:t>1400,00</w:t>
      </w:r>
      <w:r w:rsidRPr="00CC1DD0">
        <w:rPr>
          <w:rFonts w:ascii="Times New Roman" w:hAnsi="Times New Roman" w:cs="Times New Roman"/>
          <w:sz w:val="24"/>
          <w:szCs w:val="24"/>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sidR="00592FA9">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400,0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Республиканского бюджета Чувашской Республики – </w:t>
      </w:r>
      <w:r w:rsidR="00454810">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sidR="00454810">
        <w:rPr>
          <w:rFonts w:ascii="Times New Roman" w:eastAsia="Times New Roman" w:hAnsi="Times New Roman" w:cs="Times New Roman"/>
          <w:sz w:val="24"/>
          <w:szCs w:val="24"/>
          <w:lang w:eastAsia="ru-RU"/>
        </w:rPr>
        <w:t>1400,0</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sidR="00592FA9">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400,0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–0,0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2 этапе, в 2026</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2030 годах, объем финансирования подпрограммы составляет </w:t>
      </w:r>
      <w:r w:rsidRPr="00CC1DD0">
        <w:rPr>
          <w:rFonts w:ascii="Times New Roman" w:eastAsia="Times New Roman" w:hAnsi="Times New Roman" w:cs="Times New Roman"/>
          <w:sz w:val="24"/>
          <w:szCs w:val="24"/>
          <w:lang w:eastAsia="ru-RU"/>
        </w:rPr>
        <w:t xml:space="preserve">2100,0 </w:t>
      </w:r>
      <w:r w:rsidRPr="00CC1DD0">
        <w:rPr>
          <w:rFonts w:ascii="Times New Roman" w:hAnsi="Times New Roman" w:cs="Times New Roman"/>
          <w:sz w:val="24"/>
          <w:szCs w:val="24"/>
        </w:rPr>
        <w:t xml:space="preserve"> тыс. рублей, из них средства:</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2100,0 </w:t>
      </w:r>
      <w:r w:rsidRPr="00CC1DD0">
        <w:rPr>
          <w:rFonts w:ascii="Times New Roman" w:hAnsi="Times New Roman" w:cs="Times New Roman"/>
          <w:sz w:val="24"/>
          <w:szCs w:val="24"/>
        </w:rPr>
        <w:t xml:space="preserve"> </w:t>
      </w:r>
      <w:r w:rsidRPr="00CC1DD0">
        <w:rPr>
          <w:rFonts w:ascii="Times New Roman" w:eastAsia="Times New Roman" w:hAnsi="Times New Roman" w:cs="Times New Roman"/>
          <w:sz w:val="24"/>
          <w:szCs w:val="24"/>
          <w:lang w:eastAsia="ru-RU"/>
        </w:rPr>
        <w:t>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3 этапе, в 2031</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объем финансирования подпрограммы составляет </w:t>
      </w:r>
      <w:r w:rsidRPr="00CC1DD0">
        <w:rPr>
          <w:rFonts w:ascii="Times New Roman" w:eastAsia="Times New Roman" w:hAnsi="Times New Roman" w:cs="Times New Roman"/>
          <w:sz w:val="24"/>
          <w:szCs w:val="24"/>
          <w:lang w:eastAsia="ru-RU"/>
        </w:rPr>
        <w:t xml:space="preserve">2100,0 </w:t>
      </w:r>
      <w:r w:rsidRPr="00CC1DD0">
        <w:rPr>
          <w:rFonts w:ascii="Times New Roman" w:hAnsi="Times New Roman" w:cs="Times New Roman"/>
          <w:sz w:val="24"/>
          <w:szCs w:val="24"/>
        </w:rPr>
        <w:t xml:space="preserve"> тыс. рублей, из них средства: </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00F37B39">
        <w:rPr>
          <w:rFonts w:ascii="Times New Roman" w:eastAsia="Times New Roman" w:hAnsi="Times New Roman" w:cs="Times New Roman"/>
          <w:sz w:val="24"/>
          <w:szCs w:val="24"/>
          <w:lang w:eastAsia="ru-RU"/>
        </w:rPr>
        <w:t xml:space="preserve"> Чувашской Республики –2100,0 </w:t>
      </w:r>
      <w:r w:rsidRPr="00CC1DD0">
        <w:rPr>
          <w:rFonts w:ascii="Times New Roman" w:eastAsia="Times New Roman" w:hAnsi="Times New Roman" w:cs="Times New Roman"/>
          <w:sz w:val="24"/>
          <w:szCs w:val="24"/>
          <w:lang w:eastAsia="ru-RU"/>
        </w:rPr>
        <w:t>тыс. рублей.</w:t>
      </w:r>
    </w:p>
    <w:p w:rsidR="00543AC4" w:rsidRPr="00CC1DD0" w:rsidRDefault="00543AC4" w:rsidP="00543AC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1DD0">
        <w:rPr>
          <w:rFonts w:ascii="Times New Roman" w:eastAsia="Times New Roman" w:hAnsi="Times New Roman" w:cs="Times New Roman"/>
          <w:sz w:val="24"/>
          <w:szCs w:val="24"/>
        </w:rPr>
        <w:t xml:space="preserve">Ресурсное </w:t>
      </w:r>
      <w:hyperlink r:id="rId14" w:history="1">
        <w:r w:rsidRPr="00CC1DD0">
          <w:rPr>
            <w:rFonts w:ascii="Times New Roman" w:eastAsia="Times New Roman" w:hAnsi="Times New Roman" w:cs="Times New Roman"/>
            <w:sz w:val="24"/>
            <w:szCs w:val="24"/>
          </w:rPr>
          <w:t>обеспечение</w:t>
        </w:r>
      </w:hyperlink>
      <w:r w:rsidRPr="00CC1DD0">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85EC7" w:rsidRPr="00CC1DD0" w:rsidSect="00A50F18">
          <w:pgSz w:w="11906" w:h="16838" w:code="9"/>
          <w:pgMar w:top="1134" w:right="879" w:bottom="1134" w:left="1985"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Приложение </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ind w:firstLine="34"/>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 подпрограмме «Развитие физической культуры и массового спорта»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«Развитие физической культуры и спорта в </w:t>
            </w:r>
            <w:r w:rsidR="00554AEC" w:rsidRPr="00CC1DD0">
              <w:rPr>
                <w:rFonts w:ascii="Times New Roman" w:eastAsia="Times New Roman" w:hAnsi="Times New Roman" w:cs="Times New Roman"/>
                <w:sz w:val="24"/>
                <w:szCs w:val="24"/>
                <w:lang w:eastAsia="ru-RU"/>
              </w:rPr>
              <w:t>Канашском</w:t>
            </w:r>
            <w:r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муниципальном округе</w:t>
            </w:r>
            <w:r w:rsidRPr="00CC1DD0">
              <w:rPr>
                <w:rFonts w:ascii="Times New Roman" w:eastAsia="Times New Roman" w:hAnsi="Times New Roman" w:cs="Times New Roman"/>
                <w:sz w:val="24"/>
                <w:szCs w:val="24"/>
                <w:lang w:eastAsia="ru-RU"/>
              </w:rPr>
              <w:t xml:space="preserve"> Чувашской Республики</w:t>
            </w:r>
            <w:r w:rsidR="00311507">
              <w:rPr>
                <w:rFonts w:ascii="Times New Roman" w:eastAsia="Times New Roman" w:hAnsi="Times New Roman" w:cs="Times New Roman"/>
                <w:sz w:val="24"/>
                <w:szCs w:val="24"/>
                <w:lang w:eastAsia="ru-RU"/>
              </w:rPr>
              <w:t xml:space="preserve"> </w:t>
            </w:r>
            <w:r w:rsidR="00E82AE4">
              <w:rPr>
                <w:rFonts w:ascii="Times New Roman" w:eastAsia="Times New Roman" w:hAnsi="Times New Roman" w:cs="Times New Roman"/>
                <w:sz w:val="24"/>
                <w:szCs w:val="24"/>
                <w:lang w:eastAsia="ru-RU"/>
              </w:rPr>
              <w:t xml:space="preserve">на </w:t>
            </w:r>
            <w:r w:rsidR="00311507">
              <w:rPr>
                <w:rFonts w:ascii="Times New Roman" w:eastAsia="Times New Roman" w:hAnsi="Times New Roman" w:cs="Times New Roman"/>
                <w:sz w:val="24"/>
                <w:szCs w:val="24"/>
                <w:lang w:eastAsia="ru-RU"/>
              </w:rPr>
              <w:t>202</w:t>
            </w:r>
            <w:r w:rsidR="003B15FA">
              <w:rPr>
                <w:rFonts w:ascii="Times New Roman" w:eastAsia="Times New Roman" w:hAnsi="Times New Roman" w:cs="Times New Roman"/>
                <w:sz w:val="24"/>
                <w:szCs w:val="24"/>
                <w:lang w:eastAsia="ru-RU"/>
              </w:rPr>
              <w:t>3</w:t>
            </w:r>
            <w:r w:rsidR="00311507">
              <w:rPr>
                <w:rFonts w:ascii="Times New Roman" w:eastAsia="Times New Roman" w:hAnsi="Times New Roman" w:cs="Times New Roman"/>
                <w:sz w:val="24"/>
                <w:szCs w:val="24"/>
                <w:lang w:eastAsia="ru-RU"/>
              </w:rPr>
              <w:t>-2035 годы</w:t>
            </w:r>
            <w:r w:rsidRPr="00CC1DD0">
              <w:rPr>
                <w:rFonts w:ascii="Times New Roman" w:eastAsia="Times New Roman" w:hAnsi="Times New Roman" w:cs="Times New Roman"/>
                <w:sz w:val="24"/>
                <w:szCs w:val="24"/>
                <w:lang w:eastAsia="ru-RU"/>
              </w:rPr>
              <w:t>»</w:t>
            </w:r>
          </w:p>
          <w:p w:rsidR="00785EC7" w:rsidRPr="00CC1DD0" w:rsidRDefault="00785EC7" w:rsidP="00C33B45">
            <w:pPr>
              <w:ind w:firstLine="34"/>
              <w:jc w:val="both"/>
              <w:rPr>
                <w:rFonts w:ascii="Times New Roman" w:eastAsia="Times New Roman" w:hAnsi="Times New Roman" w:cs="Times New Roman"/>
                <w:color w:val="000000"/>
                <w:sz w:val="24"/>
                <w:szCs w:val="24"/>
                <w:lang w:eastAsia="ru-RU"/>
              </w:rPr>
            </w:pPr>
          </w:p>
        </w:tc>
      </w:tr>
    </w:tbl>
    <w:p w:rsidR="00AE6B50" w:rsidRDefault="00AE6B50" w:rsidP="00543AC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AE6B50" w:rsidRDefault="00AE6B50" w:rsidP="00543AC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543AC4" w:rsidRPr="00CC1DD0" w:rsidRDefault="00543AC4" w:rsidP="00543AC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543AC4" w:rsidRPr="00CC1DD0" w:rsidRDefault="00FD071C" w:rsidP="00543A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themeColor="text1"/>
          <w:sz w:val="24"/>
          <w:szCs w:val="24"/>
          <w:lang w:eastAsia="ru-RU"/>
        </w:rPr>
        <w:t>и прогнозная оценка расходов</w:t>
      </w:r>
      <w:r w:rsidRPr="00FD071C">
        <w:t xml:space="preserve"> </w:t>
      </w:r>
      <w:r w:rsidRPr="00FD071C">
        <w:rPr>
          <w:rFonts w:ascii="Times New Roman" w:eastAsia="Times New Roman" w:hAnsi="Times New Roman" w:cs="Times New Roman"/>
          <w:b/>
          <w:color w:val="000000" w:themeColor="text1"/>
          <w:sz w:val="24"/>
          <w:szCs w:val="24"/>
          <w:lang w:eastAsia="ru-RU"/>
        </w:rPr>
        <w:t>за счет всех источников финансирования</w:t>
      </w:r>
      <w:r>
        <w:rPr>
          <w:rFonts w:ascii="Times New Roman" w:eastAsia="Times New Roman" w:hAnsi="Times New Roman" w:cs="Times New Roman"/>
          <w:b/>
          <w:color w:val="000000" w:themeColor="text1"/>
          <w:sz w:val="24"/>
          <w:szCs w:val="24"/>
          <w:lang w:eastAsia="ru-RU"/>
        </w:rPr>
        <w:t xml:space="preserve"> </w:t>
      </w:r>
      <w:r w:rsidR="00543AC4" w:rsidRPr="00CC1DD0">
        <w:rPr>
          <w:rFonts w:ascii="Times New Roman" w:eastAsia="Times New Roman" w:hAnsi="Times New Roman" w:cs="Times New Roman"/>
          <w:b/>
          <w:color w:val="000000" w:themeColor="text1"/>
          <w:sz w:val="24"/>
          <w:szCs w:val="24"/>
          <w:lang w:eastAsia="ru-RU"/>
        </w:rPr>
        <w:t xml:space="preserve">реализации </w:t>
      </w:r>
      <w:r w:rsidR="00543AC4" w:rsidRPr="00CC1DD0">
        <w:rPr>
          <w:rFonts w:ascii="Times New Roman" w:eastAsia="Times New Roman" w:hAnsi="Times New Roman" w:cs="Times New Roman"/>
          <w:b/>
          <w:sz w:val="24"/>
          <w:szCs w:val="24"/>
          <w:lang w:eastAsia="ru-RU"/>
        </w:rPr>
        <w:t xml:space="preserve">подпрограммы «Развитие физической культуры и массового спорта» муниципальной программы «Развитие физической культуры и спорта в Канашском </w:t>
      </w:r>
      <w:r w:rsidR="00145787">
        <w:rPr>
          <w:rFonts w:ascii="Times New Roman" w:eastAsia="Times New Roman" w:hAnsi="Times New Roman" w:cs="Times New Roman"/>
          <w:b/>
          <w:sz w:val="24"/>
          <w:szCs w:val="24"/>
          <w:lang w:eastAsia="ru-RU"/>
        </w:rPr>
        <w:t>муниципальном округе</w:t>
      </w:r>
      <w:r w:rsidR="00543AC4" w:rsidRPr="00CC1DD0">
        <w:rPr>
          <w:rFonts w:ascii="Times New Roman" w:eastAsia="Times New Roman" w:hAnsi="Times New Roman" w:cs="Times New Roman"/>
          <w:b/>
          <w:sz w:val="24"/>
          <w:szCs w:val="24"/>
          <w:lang w:eastAsia="ru-RU"/>
        </w:rPr>
        <w:t xml:space="preserve"> Чувашской Республики</w:t>
      </w:r>
      <w:r w:rsidR="00311507">
        <w:rPr>
          <w:rFonts w:ascii="Times New Roman" w:eastAsia="Times New Roman" w:hAnsi="Times New Roman" w:cs="Times New Roman"/>
          <w:b/>
          <w:sz w:val="24"/>
          <w:szCs w:val="24"/>
          <w:lang w:eastAsia="ru-RU"/>
        </w:rPr>
        <w:t xml:space="preserve"> </w:t>
      </w:r>
      <w:r w:rsidR="00E82AE4">
        <w:rPr>
          <w:rFonts w:ascii="Times New Roman" w:eastAsia="Times New Roman" w:hAnsi="Times New Roman" w:cs="Times New Roman"/>
          <w:b/>
          <w:sz w:val="24"/>
          <w:szCs w:val="24"/>
          <w:lang w:eastAsia="ru-RU"/>
        </w:rPr>
        <w:t xml:space="preserve">на </w:t>
      </w:r>
      <w:r w:rsidR="00311507" w:rsidRPr="00311507">
        <w:rPr>
          <w:rFonts w:ascii="Times New Roman" w:eastAsia="Times New Roman" w:hAnsi="Times New Roman" w:cs="Times New Roman"/>
          <w:b/>
          <w:sz w:val="24"/>
          <w:szCs w:val="24"/>
          <w:lang w:eastAsia="ru-RU"/>
        </w:rPr>
        <w:t>202</w:t>
      </w:r>
      <w:r w:rsidR="003B15FA">
        <w:rPr>
          <w:rFonts w:ascii="Times New Roman" w:eastAsia="Times New Roman" w:hAnsi="Times New Roman" w:cs="Times New Roman"/>
          <w:b/>
          <w:sz w:val="24"/>
          <w:szCs w:val="24"/>
          <w:lang w:eastAsia="ru-RU"/>
        </w:rPr>
        <w:t>3</w:t>
      </w:r>
      <w:r w:rsidR="00311507" w:rsidRPr="00311507">
        <w:rPr>
          <w:rFonts w:ascii="Times New Roman" w:eastAsia="Times New Roman" w:hAnsi="Times New Roman" w:cs="Times New Roman"/>
          <w:b/>
          <w:sz w:val="24"/>
          <w:szCs w:val="24"/>
          <w:lang w:eastAsia="ru-RU"/>
        </w:rPr>
        <w:t>-2035 годы</w:t>
      </w:r>
      <w:r w:rsidR="00543AC4" w:rsidRPr="00CC1DD0">
        <w:rPr>
          <w:rFonts w:ascii="Times New Roman" w:eastAsia="Times New Roman" w:hAnsi="Times New Roman" w:cs="Times New Roman"/>
          <w:b/>
          <w:sz w:val="24"/>
          <w:szCs w:val="24"/>
          <w:lang w:eastAsia="ru-RU"/>
        </w:rPr>
        <w:t xml:space="preserve">» </w:t>
      </w:r>
    </w:p>
    <w:p w:rsidR="00543AC4" w:rsidRPr="00CC1DD0" w:rsidRDefault="00543AC4" w:rsidP="00543AC4">
      <w:pPr>
        <w:spacing w:after="0" w:line="240" w:lineRule="auto"/>
        <w:jc w:val="center"/>
        <w:rPr>
          <w:rFonts w:ascii="Times New Roman" w:eastAsia="Times New Roman" w:hAnsi="Times New Roman" w:cs="Times New Roman"/>
          <w:b/>
          <w:sz w:val="24"/>
          <w:szCs w:val="24"/>
          <w:lang w:eastAsia="ru-RU"/>
        </w:rPr>
      </w:pPr>
    </w:p>
    <w:p w:rsidR="00543AC4" w:rsidRPr="00CC1DD0" w:rsidRDefault="00543AC4" w:rsidP="00543AC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tbl>
      <w:tblPr>
        <w:tblW w:w="1577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2267"/>
        <w:gridCol w:w="1133"/>
        <w:gridCol w:w="1560"/>
        <w:gridCol w:w="1134"/>
        <w:gridCol w:w="6"/>
        <w:gridCol w:w="1128"/>
        <w:gridCol w:w="1125"/>
        <w:gridCol w:w="9"/>
        <w:gridCol w:w="854"/>
        <w:gridCol w:w="1701"/>
        <w:gridCol w:w="850"/>
        <w:gridCol w:w="709"/>
        <w:gridCol w:w="709"/>
        <w:gridCol w:w="850"/>
        <w:gridCol w:w="851"/>
        <w:gridCol w:w="38"/>
      </w:tblGrid>
      <w:tr w:rsidR="00543AC4" w:rsidRPr="00CC1DD0" w:rsidTr="00F00800">
        <w:tc>
          <w:tcPr>
            <w:tcW w:w="849" w:type="dxa"/>
            <w:vMerge w:val="restart"/>
            <w:tcBorders>
              <w:top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br w:type="page"/>
              <w:t>Статус</w:t>
            </w:r>
          </w:p>
        </w:tc>
        <w:tc>
          <w:tcPr>
            <w:tcW w:w="2267"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Наименование подпрограммы муниципальной программы Канашского </w:t>
            </w:r>
            <w:r w:rsidR="00145787">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Чувашской Республики (основного мероприятия,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Задача подпрограммы муниципальной программы Канашского </w:t>
            </w:r>
            <w:r w:rsidR="00145787">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Чувашской Республики</w:t>
            </w:r>
          </w:p>
        </w:tc>
        <w:tc>
          <w:tcPr>
            <w:tcW w:w="1560"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Ответственный исполнитель, соисполнители</w:t>
            </w:r>
          </w:p>
        </w:tc>
        <w:tc>
          <w:tcPr>
            <w:tcW w:w="4256" w:type="dxa"/>
            <w:gridSpan w:val="6"/>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Код бюджетной </w:t>
            </w:r>
          </w:p>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классификации</w:t>
            </w:r>
          </w:p>
        </w:tc>
        <w:tc>
          <w:tcPr>
            <w:tcW w:w="1701"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Источники финансирования</w:t>
            </w:r>
          </w:p>
        </w:tc>
        <w:tc>
          <w:tcPr>
            <w:tcW w:w="4007" w:type="dxa"/>
            <w:gridSpan w:val="6"/>
            <w:tcBorders>
              <w:top w:val="single" w:sz="4" w:space="0" w:color="auto"/>
              <w:left w:val="single" w:sz="4" w:space="0" w:color="auto"/>
              <w:bottom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Расходы по годам, тыс. рублей</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nil"/>
              <w:left w:val="single" w:sz="4" w:space="0" w:color="auto"/>
              <w:bottom w:val="nil"/>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nil"/>
              <w:left w:val="single" w:sz="4" w:space="0" w:color="auto"/>
              <w:bottom w:val="nil"/>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nil"/>
              <w:left w:val="single" w:sz="4" w:space="0" w:color="auto"/>
              <w:bottom w:val="nil"/>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главный распорядитель бюджетных средств</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раздел, подраздел</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целевая статья расходов</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группа (подгруппа) </w:t>
            </w:r>
            <w:hyperlink r:id="rId15" w:history="1">
              <w:r w:rsidRPr="00CC1DD0">
                <w:rPr>
                  <w:rFonts w:ascii="Times New Roman" w:eastAsiaTheme="minorEastAsia" w:hAnsi="Times New Roman" w:cs="Times New Roman"/>
                  <w:sz w:val="20"/>
                  <w:szCs w:val="20"/>
                  <w:lang w:eastAsia="ru-RU"/>
                </w:rPr>
                <w:t>вида расходов</w:t>
              </w:r>
            </w:hyperlink>
          </w:p>
        </w:tc>
        <w:tc>
          <w:tcPr>
            <w:tcW w:w="1701" w:type="dxa"/>
            <w:vMerge/>
            <w:tcBorders>
              <w:top w:val="nil"/>
              <w:left w:val="single" w:sz="4" w:space="0" w:color="auto"/>
              <w:bottom w:val="nil"/>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2026–2030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2031–2035</w:t>
            </w:r>
          </w:p>
        </w:tc>
      </w:tr>
      <w:tr w:rsidR="00454810" w:rsidRPr="00CC1DD0" w:rsidTr="00F00800">
        <w:tc>
          <w:tcPr>
            <w:tcW w:w="849" w:type="dxa"/>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1</w:t>
            </w:r>
          </w:p>
        </w:tc>
        <w:tc>
          <w:tcPr>
            <w:tcW w:w="2267"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16</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17</w:t>
            </w:r>
          </w:p>
        </w:tc>
      </w:tr>
      <w:tr w:rsidR="00454810" w:rsidRPr="00CC1DD0" w:rsidTr="00F00800">
        <w:tc>
          <w:tcPr>
            <w:tcW w:w="849" w:type="dxa"/>
            <w:vMerge w:val="restart"/>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Подпрограмма</w:t>
            </w:r>
          </w:p>
        </w:tc>
        <w:tc>
          <w:tcPr>
            <w:tcW w:w="2267"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Развитие физичес</w:t>
            </w:r>
            <w:r>
              <w:rPr>
                <w:rFonts w:ascii="Times New Roman" w:eastAsiaTheme="minorEastAsia" w:hAnsi="Times New Roman" w:cs="Times New Roman"/>
                <w:sz w:val="20"/>
                <w:szCs w:val="20"/>
                <w:lang w:eastAsia="ru-RU"/>
              </w:rPr>
              <w:t>кой культуры и массового спорта</w:t>
            </w:r>
          </w:p>
        </w:tc>
        <w:tc>
          <w:tcPr>
            <w:tcW w:w="1133"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454810" w:rsidRDefault="00454810" w:rsidP="00543A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Pr="00CC1DD0">
              <w:rPr>
                <w:rFonts w:ascii="Times New Roman" w:eastAsia="Times New Roman" w:hAnsi="Times New Roman" w:cs="Times New Roman"/>
                <w:sz w:val="20"/>
                <w:szCs w:val="20"/>
                <w:lang w:eastAsia="ru-RU"/>
              </w:rPr>
              <w:t xml:space="preserve"> </w:t>
            </w:r>
            <w:r w:rsidR="001D30C3">
              <w:rPr>
                <w:rFonts w:ascii="Times New Roman" w:eastAsia="Times New Roman" w:hAnsi="Times New Roman" w:cs="Times New Roman"/>
                <w:sz w:val="20"/>
                <w:szCs w:val="20"/>
                <w:lang w:eastAsia="ru-RU"/>
              </w:rPr>
              <w:t>с</w:t>
            </w:r>
            <w:r w:rsidR="001D30C3" w:rsidRPr="001D30C3">
              <w:rPr>
                <w:rFonts w:ascii="Times New Roman" w:eastAsia="Times New Roman" w:hAnsi="Times New Roman" w:cs="Times New Roman"/>
                <w:sz w:val="20"/>
                <w:szCs w:val="20"/>
                <w:lang w:eastAsia="ru-RU"/>
              </w:rPr>
              <w:t xml:space="preserve">ектор по физической культуре и спорту отдела социального </w:t>
            </w:r>
            <w:r w:rsidR="001D30C3" w:rsidRPr="001D30C3">
              <w:rPr>
                <w:rFonts w:ascii="Times New Roman" w:eastAsia="Times New Roman" w:hAnsi="Times New Roman" w:cs="Times New Roman"/>
                <w:sz w:val="20"/>
                <w:szCs w:val="20"/>
                <w:lang w:eastAsia="ru-RU"/>
              </w:rPr>
              <w:lastRenderedPageBreak/>
              <w:t>развития администрации Канашского муниципального округа Чувашской Республики</w:t>
            </w:r>
          </w:p>
          <w:p w:rsidR="00454810" w:rsidRPr="00CC1DD0" w:rsidRDefault="00454810" w:rsidP="00926C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903</w:t>
            </w:r>
          </w:p>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993</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Ц510000000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rPr>
                <w:rFonts w:ascii="Times New Roman" w:eastAsia="Times New Roman" w:hAnsi="Times New Roman" w:cs="Times New Roman"/>
                <w:color w:val="000000"/>
                <w:sz w:val="20"/>
                <w:szCs w:val="20"/>
                <w:lang w:eastAsia="ru-RU"/>
              </w:rPr>
            </w:pPr>
          </w:p>
          <w:p w:rsidR="00454810" w:rsidRPr="00CC1DD0" w:rsidRDefault="00454810" w:rsidP="00543AC4">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Ц5100000</w:t>
            </w:r>
            <w:r w:rsidRPr="00CC1DD0">
              <w:rPr>
                <w:rFonts w:ascii="Times New Roman" w:eastAsia="Times New Roman" w:hAnsi="Times New Roman" w:cs="Times New Roman"/>
                <w:color w:val="000000"/>
                <w:sz w:val="20"/>
                <w:szCs w:val="20"/>
                <w:lang w:eastAsia="ru-RU"/>
              </w:rPr>
              <w:lastRenderedPageBreak/>
              <w:t>00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000</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Бюджет </w:t>
            </w:r>
            <w:r w:rsidRPr="00CC1DD0">
              <w:rPr>
                <w:rFonts w:ascii="Times New Roman" w:eastAsiaTheme="minorEastAsia" w:hAnsi="Times New Roman" w:cs="Times New Roman"/>
                <w:sz w:val="20"/>
                <w:szCs w:val="20"/>
                <w:lang w:eastAsia="ru-RU"/>
              </w:rPr>
              <w:lastRenderedPageBreak/>
              <w:t xml:space="preserve">Канашского </w:t>
            </w:r>
            <w:r>
              <w:rPr>
                <w:rFonts w:ascii="Times New Roman" w:eastAsiaTheme="minorEastAsia" w:hAnsi="Times New Roman" w:cs="Times New Roman"/>
                <w:sz w:val="20"/>
                <w:szCs w:val="20"/>
                <w:lang w:eastAsia="ru-RU"/>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val="restart"/>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Основное мероприятие 1</w:t>
            </w:r>
          </w:p>
        </w:tc>
        <w:tc>
          <w:tcPr>
            <w:tcW w:w="2267"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Физкультурно-оздоровительная и спортивно-массовая работа с населением</w:t>
            </w:r>
          </w:p>
        </w:tc>
        <w:tc>
          <w:tcPr>
            <w:tcW w:w="1133"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31150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повышение мотивации населения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к систематическим занятиям физической культурой и спортом;</w:t>
            </w:r>
            <w:r w:rsidRPr="00CC1DD0">
              <w:rPr>
                <w:rFonts w:ascii="Times New Roman" w:eastAsia="Times New Roman" w:hAnsi="Times New Roman" w:cs="Times New Roman"/>
                <w:sz w:val="20"/>
                <w:szCs w:val="20"/>
                <w:lang w:eastAsia="ru-RU"/>
              </w:rPr>
              <w:br/>
              <w:t>увеличение доли граждан, принявших участие в тестовых испытаниях Всероссийского физкульту</w:t>
            </w:r>
            <w:r w:rsidRPr="00CC1DD0">
              <w:rPr>
                <w:rFonts w:ascii="Times New Roman" w:eastAsia="Times New Roman" w:hAnsi="Times New Roman" w:cs="Times New Roman"/>
                <w:sz w:val="20"/>
                <w:szCs w:val="20"/>
                <w:lang w:eastAsia="ru-RU"/>
              </w:rPr>
              <w:lastRenderedPageBreak/>
              <w:t xml:space="preserve">рно-спортивного комплекса </w:t>
            </w:r>
            <w:r>
              <w:rPr>
                <w:rFonts w:ascii="Times New Roman" w:eastAsia="Times New Roman" w:hAnsi="Times New Roman" w:cs="Times New Roman"/>
                <w:sz w:val="20"/>
                <w:szCs w:val="20"/>
                <w:lang w:eastAsia="ru-RU"/>
              </w:rPr>
              <w:t>ГТО</w:t>
            </w:r>
            <w:r w:rsidRPr="00CC1DD0">
              <w:rPr>
                <w:rFonts w:ascii="Times New Roman" w:eastAsia="Times New Roman" w:hAnsi="Times New Roman" w:cs="Times New Roman"/>
                <w:sz w:val="20"/>
                <w:szCs w:val="20"/>
                <w:lang w:eastAsia="ru-RU"/>
              </w:rPr>
              <w:t>;</w:t>
            </w:r>
            <w:r w:rsidRPr="00CC1DD0">
              <w:rPr>
                <w:rFonts w:ascii="Times New Roman" w:eastAsia="Times New Roman" w:hAnsi="Times New Roman" w:cs="Times New Roman"/>
                <w:sz w:val="20"/>
                <w:szCs w:val="20"/>
                <w:lang w:eastAsia="ru-RU"/>
              </w:rPr>
              <w:br/>
              <w:t>улучшение охвата населения мероприятиями информационно-коммуникационной кампании</w:t>
            </w:r>
          </w:p>
        </w:tc>
        <w:tc>
          <w:tcPr>
            <w:tcW w:w="1560" w:type="dxa"/>
            <w:vMerge w:val="restart"/>
            <w:tcBorders>
              <w:top w:val="single" w:sz="4" w:space="0" w:color="auto"/>
              <w:left w:val="single" w:sz="4" w:space="0" w:color="auto"/>
              <w:bottom w:val="single" w:sz="4" w:space="0" w:color="auto"/>
              <w:right w:val="single" w:sz="4" w:space="0" w:color="auto"/>
            </w:tcBorders>
          </w:tcPr>
          <w:p w:rsidR="00926CFD" w:rsidRPr="00926CFD" w:rsidRDefault="00926CFD" w:rsidP="00926CFD">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926CFD">
              <w:rPr>
                <w:rFonts w:ascii="Times New Roman" w:eastAsia="Times New Roman" w:hAnsi="Times New Roman" w:cs="Times New Roman"/>
                <w:color w:val="000000"/>
                <w:sz w:val="20"/>
                <w:szCs w:val="20"/>
              </w:rPr>
              <w:lastRenderedPageBreak/>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454810" w:rsidRPr="00CC1DD0" w:rsidRDefault="00926CFD" w:rsidP="00926CFD">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926CFD">
              <w:rPr>
                <w:rFonts w:ascii="Times New Roman" w:eastAsia="Times New Roman" w:hAnsi="Times New Roman" w:cs="Times New Roman"/>
                <w:color w:val="000000"/>
                <w:sz w:val="20"/>
                <w:szCs w:val="20"/>
              </w:rPr>
              <w:t xml:space="preserve">соисполнитель –Управление образования и молодежной политики администрации Канашского муниципального округа Чувашской Республики,  БУ «Канашская ЦРБ им. Ф.Г. Григорьева» Минздрава Чувашии (по согласованию), управление по </w:t>
            </w:r>
            <w:r w:rsidRPr="00926CFD">
              <w:rPr>
                <w:rFonts w:ascii="Times New Roman" w:eastAsia="Times New Roman" w:hAnsi="Times New Roman" w:cs="Times New Roman"/>
                <w:color w:val="000000"/>
                <w:sz w:val="20"/>
                <w:szCs w:val="20"/>
              </w:rPr>
              <w:lastRenderedPageBreak/>
              <w:t>благоустройству и развитию территорий администрации Канашского муниципального округа Чувашской Республики (по согласованию), АУ ДО «ДЮСШ им. Г.Н. Смирнова» Канашского муниципального округа Чувашской Республики, АУ ДО «ДЮСШ «Импульс»» Канашского муниципального округа Чувашской Республики (по согласованию), МО ДОСААФ России Канашского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903</w:t>
            </w:r>
          </w:p>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993</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Ц510100000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4507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450777">
              <w:rPr>
                <w:rFonts w:ascii="Times New Roman" w:eastAsia="Times New Roman" w:hAnsi="Times New Roman" w:cs="Times New Roman"/>
                <w:bCs/>
                <w:sz w:val="20"/>
                <w:szCs w:val="20"/>
                <w:lang w:eastAsia="ru-RU"/>
              </w:rPr>
              <w:t>0</w:t>
            </w:r>
            <w:r w:rsidRPr="00CC1DD0">
              <w:rPr>
                <w:rFonts w:ascii="Times New Roman" w:eastAsia="Times New Roman" w:hAnsi="Times New Roman" w:cs="Times New Roman"/>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00454810" w:rsidRPr="00CC1DD0">
              <w:rPr>
                <w:rFonts w:ascii="Times New Roman" w:eastAsia="Times New Roman" w:hAnsi="Times New Roman" w:cs="Times New Roman"/>
                <w:bCs/>
                <w:sz w:val="20"/>
                <w:szCs w:val="20"/>
                <w:lang w:eastAsia="ru-RU"/>
              </w:rPr>
              <w:t>00,0</w:t>
            </w:r>
          </w:p>
        </w:tc>
        <w:tc>
          <w:tcPr>
            <w:tcW w:w="889" w:type="dxa"/>
            <w:gridSpan w:val="2"/>
            <w:tcBorders>
              <w:top w:val="single" w:sz="4" w:space="0" w:color="auto"/>
              <w:left w:val="single" w:sz="4" w:space="0" w:color="auto"/>
              <w:bottom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00454810" w:rsidRPr="00CC1DD0">
              <w:rPr>
                <w:rFonts w:ascii="Times New Roman" w:eastAsia="Times New Roman" w:hAnsi="Times New Roman" w:cs="Times New Roman"/>
                <w:bCs/>
                <w:sz w:val="20"/>
                <w:szCs w:val="20"/>
                <w:lang w:eastAsia="ru-RU"/>
              </w:rPr>
              <w:t>00,0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Ц510100000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Бюджет Канашского </w:t>
            </w:r>
            <w:r>
              <w:rPr>
                <w:rFonts w:ascii="Times New Roman" w:eastAsia="Times New Roman" w:hAnsi="Times New Roman" w:cs="Times New Roman"/>
                <w:bCs/>
                <w:sz w:val="20"/>
                <w:szCs w:val="20"/>
                <w:lang w:eastAsia="ru-RU"/>
              </w:rPr>
              <w:t>муниципального округа</w:t>
            </w:r>
            <w:r w:rsidRPr="00CC1DD0">
              <w:rPr>
                <w:rFonts w:ascii="Times New Roman" w:eastAsia="Times New Roman" w:hAnsi="Times New Roman" w:cs="Times New Roman"/>
                <w:bCs/>
                <w:sz w:val="20"/>
                <w:szCs w:val="20"/>
                <w:lang w:eastAsia="ru-RU"/>
              </w:rPr>
              <w:t xml:space="preserve">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4507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450777">
              <w:rPr>
                <w:rFonts w:ascii="Times New Roman" w:eastAsia="Times New Roman" w:hAnsi="Times New Roman" w:cs="Times New Roman"/>
                <w:bCs/>
                <w:sz w:val="20"/>
                <w:szCs w:val="20"/>
                <w:lang w:eastAsia="ru-RU"/>
              </w:rPr>
              <w:t>0</w:t>
            </w:r>
            <w:r w:rsidRPr="00CC1DD0">
              <w:rPr>
                <w:rFonts w:ascii="Times New Roman" w:eastAsia="Times New Roman" w:hAnsi="Times New Roman" w:cs="Times New Roman"/>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00454810" w:rsidRPr="00CC1DD0">
              <w:rPr>
                <w:rFonts w:ascii="Times New Roman" w:eastAsia="Times New Roman" w:hAnsi="Times New Roman" w:cs="Times New Roman"/>
                <w:bCs/>
                <w:sz w:val="20"/>
                <w:szCs w:val="20"/>
                <w:lang w:eastAsia="ru-RU"/>
              </w:rPr>
              <w:t>00,0</w:t>
            </w:r>
          </w:p>
        </w:tc>
        <w:tc>
          <w:tcPr>
            <w:tcW w:w="889" w:type="dxa"/>
            <w:gridSpan w:val="2"/>
            <w:tcBorders>
              <w:top w:val="single" w:sz="4" w:space="0" w:color="auto"/>
              <w:left w:val="single" w:sz="4" w:space="0" w:color="auto"/>
              <w:bottom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00454810" w:rsidRPr="00CC1DD0">
              <w:rPr>
                <w:rFonts w:ascii="Times New Roman" w:eastAsia="Times New Roman" w:hAnsi="Times New Roman" w:cs="Times New Roman"/>
                <w:bCs/>
                <w:sz w:val="20"/>
                <w:szCs w:val="20"/>
                <w:lang w:eastAsia="ru-RU"/>
              </w:rPr>
              <w:t>00,0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val="restart"/>
            <w:tcBorders>
              <w:top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lastRenderedPageBreak/>
              <w:t>мероприятие 1.1</w:t>
            </w:r>
          </w:p>
        </w:tc>
        <w:tc>
          <w:tcPr>
            <w:tcW w:w="2267"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Организация и проведение  официальных физкультурных мероприятий</w:t>
            </w:r>
          </w:p>
        </w:tc>
        <w:tc>
          <w:tcPr>
            <w:tcW w:w="1133"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 xml:space="preserve">приобщения населения всех социальных </w:t>
            </w:r>
            <w:r w:rsidRPr="00CC1DD0">
              <w:rPr>
                <w:rFonts w:ascii="Times New Roman" w:eastAsia="Times New Roman" w:hAnsi="Times New Roman" w:cs="Times New Roman"/>
                <w:sz w:val="20"/>
                <w:szCs w:val="20"/>
                <w:lang w:eastAsia="ru-RU"/>
              </w:rPr>
              <w:lastRenderedPageBreak/>
              <w:t>категорий к занятиям массовым спортом</w:t>
            </w:r>
          </w:p>
        </w:tc>
        <w:tc>
          <w:tcPr>
            <w:tcW w:w="1560" w:type="dxa"/>
            <w:vMerge w:val="restart"/>
            <w:tcBorders>
              <w:top w:val="single" w:sz="4" w:space="0" w:color="auto"/>
              <w:left w:val="single" w:sz="4" w:space="0" w:color="auto"/>
              <w:bottom w:val="single" w:sz="4" w:space="0" w:color="auto"/>
              <w:right w:val="single" w:sz="4" w:space="0" w:color="auto"/>
            </w:tcBorders>
          </w:tcPr>
          <w:p w:rsidR="00114070" w:rsidRPr="00114070" w:rsidRDefault="00114070" w:rsidP="00114070">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114070">
              <w:rPr>
                <w:rFonts w:ascii="Times New Roman" w:eastAsia="Times New Roman" w:hAnsi="Times New Roman" w:cs="Times New Roman"/>
                <w:color w:val="000000"/>
                <w:sz w:val="20"/>
                <w:szCs w:val="20"/>
              </w:rPr>
              <w:lastRenderedPageBreak/>
              <w:t xml:space="preserve">ответственный исполнитель – сектор по физической культуре и спорту отдела </w:t>
            </w:r>
            <w:r w:rsidRPr="00114070">
              <w:rPr>
                <w:rFonts w:ascii="Times New Roman" w:eastAsia="Times New Roman" w:hAnsi="Times New Roman" w:cs="Times New Roman"/>
                <w:color w:val="000000"/>
                <w:sz w:val="20"/>
                <w:szCs w:val="20"/>
              </w:rPr>
              <w:lastRenderedPageBreak/>
              <w:t>социального развития администрации Канашского муниципального округа Чувашской Республики</w:t>
            </w:r>
          </w:p>
          <w:p w:rsidR="00454810" w:rsidRPr="00CC1DD0" w:rsidRDefault="00454810" w:rsidP="00114070">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903</w:t>
            </w:r>
          </w:p>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25BB6" w:rsidP="0054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Ц51017</w:t>
            </w:r>
            <w:r w:rsidR="00454810" w:rsidRPr="00CC1DD0">
              <w:rPr>
                <w:rFonts w:ascii="Times New Roman" w:eastAsia="Times New Roman" w:hAnsi="Times New Roman" w:cs="Times New Roman"/>
                <w:sz w:val="20"/>
                <w:szCs w:val="20"/>
                <w:lang w:eastAsia="ru-RU"/>
              </w:rPr>
              <w:t>1390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4507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450777">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00</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w:t>
            </w:r>
          </w:p>
        </w:tc>
        <w:tc>
          <w:tcPr>
            <w:tcW w:w="889" w:type="dxa"/>
            <w:gridSpan w:val="2"/>
            <w:tcBorders>
              <w:top w:val="single" w:sz="4" w:space="0" w:color="auto"/>
              <w:left w:val="single" w:sz="4" w:space="0" w:color="auto"/>
              <w:bottom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25BB6" w:rsidP="0054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Ц51017</w:t>
            </w:r>
            <w:r w:rsidR="00454810" w:rsidRPr="00CC1DD0">
              <w:rPr>
                <w:rFonts w:ascii="Times New Roman" w:eastAsia="Times New Roman" w:hAnsi="Times New Roman" w:cs="Times New Roman"/>
                <w:sz w:val="20"/>
                <w:szCs w:val="20"/>
                <w:lang w:eastAsia="ru-RU"/>
              </w:rPr>
              <w:t>1390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200/300/800</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4507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450777">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00</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w:t>
            </w:r>
          </w:p>
        </w:tc>
        <w:tc>
          <w:tcPr>
            <w:tcW w:w="889" w:type="dxa"/>
            <w:gridSpan w:val="2"/>
            <w:tcBorders>
              <w:top w:val="single" w:sz="4" w:space="0" w:color="auto"/>
              <w:left w:val="single" w:sz="4" w:space="0" w:color="auto"/>
              <w:bottom w:val="single" w:sz="4" w:space="0" w:color="auto"/>
            </w:tcBorders>
          </w:tcPr>
          <w:p w:rsidR="00454810" w:rsidRPr="00CC1DD0" w:rsidRDefault="00450777"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454810" w:rsidRPr="00CC1DD0" w:rsidTr="00F00800">
        <w:tc>
          <w:tcPr>
            <w:tcW w:w="849" w:type="dxa"/>
            <w:vMerge w:val="restart"/>
            <w:tcBorders>
              <w:top w:val="single" w:sz="4" w:space="0" w:color="auto"/>
              <w:bottom w:val="single" w:sz="4" w:space="0" w:color="auto"/>
              <w:right w:val="single" w:sz="4" w:space="0" w:color="auto"/>
            </w:tcBorders>
          </w:tcPr>
          <w:p w:rsidR="00454810" w:rsidRPr="00CC1DD0" w:rsidRDefault="00454810"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w:t>
            </w:r>
            <w:r w:rsidRPr="00CC1DD0">
              <w:rPr>
                <w:rFonts w:ascii="Times New Roman" w:eastAsia="Times New Roman" w:hAnsi="Times New Roman" w:cs="Times New Roman"/>
                <w:color w:val="000000"/>
                <w:sz w:val="20"/>
                <w:szCs w:val="20"/>
              </w:rPr>
              <w:softHyphen/>
              <w:t>ятием 1</w:t>
            </w:r>
          </w:p>
        </w:tc>
        <w:tc>
          <w:tcPr>
            <w:tcW w:w="9216" w:type="dxa"/>
            <w:gridSpan w:val="9"/>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81,9</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82,5</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83,0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83,5</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51,2</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55,2</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56,2</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57,5</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22,2</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25,0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26,0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35,0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vAlign w:val="bottom"/>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граждан, занимающихся физической культурой и спортом по месту работы, в общей численности населения, занятого в экономике, процентов</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35,0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36,0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36,5</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45,0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vAlign w:val="bottom"/>
          </w:tcPr>
          <w:p w:rsidR="00454810" w:rsidRPr="00CC1DD0" w:rsidRDefault="00454810" w:rsidP="007D729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выполнивших нормативы Всероссийского физкультурно-спортивного комплекса </w:t>
            </w:r>
            <w:r>
              <w:rPr>
                <w:rFonts w:ascii="Times New Roman" w:eastAsia="Times New Roman" w:hAnsi="Times New Roman" w:cs="Times New Roman"/>
                <w:sz w:val="20"/>
                <w:szCs w:val="20"/>
                <w:lang w:eastAsia="ru-RU"/>
              </w:rPr>
              <w:t>ГТО</w:t>
            </w:r>
            <w:r w:rsidRPr="00CC1DD0">
              <w:rPr>
                <w:rFonts w:ascii="Times New Roman" w:eastAsia="Times New Roman" w:hAnsi="Times New Roman" w:cs="Times New Roman"/>
                <w:sz w:val="20"/>
                <w:szCs w:val="20"/>
                <w:lang w:eastAsia="ru-RU"/>
              </w:rPr>
              <w:t xml:space="preserve">, в общей численности населения, принявшего участие в сдаче нормативов Всероссийского физкультурно-спортивного комплекса </w:t>
            </w:r>
            <w:r>
              <w:rPr>
                <w:rFonts w:ascii="Times New Roman" w:eastAsia="Times New Roman" w:hAnsi="Times New Roman" w:cs="Times New Roman"/>
                <w:sz w:val="20"/>
                <w:szCs w:val="20"/>
                <w:lang w:eastAsia="ru-RU"/>
              </w:rPr>
              <w:t>ГТО</w:t>
            </w:r>
            <w:r w:rsidRPr="00CC1DD0">
              <w:rPr>
                <w:rFonts w:ascii="Times New Roman" w:eastAsia="Times New Roman" w:hAnsi="Times New Roman" w:cs="Times New Roman"/>
                <w:sz w:val="20"/>
                <w:szCs w:val="20"/>
                <w:lang w:eastAsia="ru-RU"/>
              </w:rPr>
              <w:t>, процентов</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47,0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60,0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17,5</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18,2</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19,0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22,0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25,0</w:t>
            </w:r>
          </w:p>
        </w:tc>
      </w:tr>
      <w:tr w:rsidR="00454810" w:rsidRPr="00CC1DD0" w:rsidTr="00F00800">
        <w:tc>
          <w:tcPr>
            <w:tcW w:w="849" w:type="dxa"/>
            <w:vMerge w:val="restart"/>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Основное мероприятие 2</w:t>
            </w:r>
          </w:p>
        </w:tc>
        <w:tc>
          <w:tcPr>
            <w:tcW w:w="2267"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Строительство (реконструкция) объектов спортивной инфраструктуры </w:t>
            </w:r>
          </w:p>
        </w:tc>
        <w:tc>
          <w:tcPr>
            <w:tcW w:w="1133" w:type="dxa"/>
            <w:vMerge w:val="restart"/>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развитие спортивной инфраструктуры и повышение эффективности ее использования для приобщения населения всех социальн</w:t>
            </w:r>
            <w:r w:rsidRPr="00CC1DD0">
              <w:rPr>
                <w:rFonts w:ascii="Times New Roman" w:eastAsiaTheme="minorEastAsia" w:hAnsi="Times New Roman" w:cs="Times New Roman"/>
                <w:sz w:val="20"/>
                <w:szCs w:val="20"/>
                <w:lang w:eastAsia="ru-RU"/>
              </w:rPr>
              <w:lastRenderedPageBreak/>
              <w:t>ых категорий к занятиям массовым спортом</w:t>
            </w:r>
          </w:p>
        </w:tc>
        <w:tc>
          <w:tcPr>
            <w:tcW w:w="1560" w:type="dxa"/>
            <w:vMerge w:val="restart"/>
            <w:tcBorders>
              <w:top w:val="single" w:sz="4" w:space="0" w:color="auto"/>
              <w:left w:val="single" w:sz="4" w:space="0" w:color="auto"/>
              <w:bottom w:val="single" w:sz="4" w:space="0" w:color="auto"/>
              <w:right w:val="single" w:sz="4" w:space="0" w:color="auto"/>
            </w:tcBorders>
          </w:tcPr>
          <w:p w:rsidR="00114070" w:rsidRPr="00114070" w:rsidRDefault="00114070" w:rsidP="00114070">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114070">
              <w:rPr>
                <w:rFonts w:ascii="Times New Roman" w:eastAsia="Times New Roman" w:hAnsi="Times New Roman" w:cs="Times New Roman"/>
                <w:color w:val="000000"/>
                <w:sz w:val="20"/>
                <w:szCs w:val="20"/>
              </w:rPr>
              <w:lastRenderedPageBreak/>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454810" w:rsidRPr="00CC1DD0" w:rsidRDefault="00454810" w:rsidP="00F008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25BB6" w:rsidP="0054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Ц51017</w:t>
            </w:r>
            <w:r w:rsidR="00454810" w:rsidRPr="00CC1DD0">
              <w:rPr>
                <w:rFonts w:ascii="Times New Roman" w:eastAsia="Times New Roman" w:hAnsi="Times New Roman" w:cs="Times New Roman"/>
                <w:sz w:val="20"/>
                <w:szCs w:val="20"/>
                <w:lang w:eastAsia="ru-RU"/>
              </w:rPr>
              <w:t>1390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25BB6" w:rsidP="0054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Ц51017</w:t>
            </w:r>
            <w:r w:rsidR="00454810" w:rsidRPr="00CC1DD0">
              <w:rPr>
                <w:rFonts w:ascii="Times New Roman" w:eastAsia="Times New Roman" w:hAnsi="Times New Roman" w:cs="Times New Roman"/>
                <w:sz w:val="20"/>
                <w:szCs w:val="20"/>
                <w:lang w:eastAsia="ru-RU"/>
              </w:rPr>
              <w:t>1390</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200/300/800</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4"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54810" w:rsidRPr="00CC1DD0" w:rsidTr="00F00800">
        <w:tc>
          <w:tcPr>
            <w:tcW w:w="849" w:type="dxa"/>
            <w:vMerge w:val="restart"/>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lastRenderedPageBreak/>
              <w:t>Целевые индикаторы и показатели подпрограммы, увязанные с основным меропри</w:t>
            </w:r>
            <w:r w:rsidRPr="00CC1DD0">
              <w:rPr>
                <w:rFonts w:ascii="Times New Roman" w:eastAsia="Times New Roman" w:hAnsi="Times New Roman" w:cs="Times New Roman"/>
                <w:color w:val="000000"/>
                <w:sz w:val="20"/>
                <w:szCs w:val="20"/>
              </w:rPr>
              <w:softHyphen/>
              <w:t>ятием 2</w:t>
            </w:r>
          </w:p>
        </w:tc>
        <w:tc>
          <w:tcPr>
            <w:tcW w:w="9216" w:type="dxa"/>
            <w:gridSpan w:val="9"/>
            <w:tcBorders>
              <w:top w:val="single" w:sz="4" w:space="0" w:color="auto"/>
              <w:left w:val="single" w:sz="4" w:space="0" w:color="auto"/>
              <w:bottom w:val="single" w:sz="4" w:space="0" w:color="auto"/>
              <w:right w:val="single" w:sz="4" w:space="0" w:color="auto"/>
            </w:tcBorders>
          </w:tcPr>
          <w:p w:rsidR="00454810" w:rsidRPr="00CC1DD0" w:rsidRDefault="00454810" w:rsidP="00543AC4">
            <w:pPr>
              <w:pStyle w:val="ab"/>
              <w:rPr>
                <w:rFonts w:ascii="Times New Roman" w:hAnsi="Times New Roman"/>
                <w:sz w:val="20"/>
                <w:szCs w:val="20"/>
              </w:rPr>
            </w:pPr>
            <w:r w:rsidRPr="00CC1DD0">
              <w:rPr>
                <w:rFonts w:ascii="Times New Roman" w:hAnsi="Times New Roman"/>
                <w:sz w:val="20"/>
                <w:szCs w:val="20"/>
              </w:rPr>
              <w:t>Единовременная пропускная способность спортивных сооружений, тыс. человек</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3,25</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3,35</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3,4</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3,5</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tcPr>
          <w:p w:rsidR="00454810" w:rsidRPr="00CC1DD0" w:rsidRDefault="00454810" w:rsidP="00543AC4">
            <w:pPr>
              <w:pStyle w:val="ab"/>
              <w:rPr>
                <w:rFonts w:ascii="Times New Roman" w:hAnsi="Times New Roman"/>
                <w:sz w:val="20"/>
                <w:szCs w:val="20"/>
              </w:rPr>
            </w:pPr>
            <w:r w:rsidRPr="00CC1DD0">
              <w:rPr>
                <w:rFonts w:ascii="Times New Roman" w:hAnsi="Times New Roman"/>
                <w:sz w:val="20"/>
                <w:szCs w:val="20"/>
              </w:rPr>
              <w:t>Эффективность использования существующих объектов спорта, процентов</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81,0</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83,0</w:t>
            </w:r>
          </w:p>
        </w:tc>
        <w:tc>
          <w:tcPr>
            <w:tcW w:w="889" w:type="dxa"/>
            <w:gridSpan w:val="2"/>
            <w:tcBorders>
              <w:top w:val="single" w:sz="4" w:space="0" w:color="auto"/>
              <w:left w:val="single" w:sz="4" w:space="0" w:color="auto"/>
              <w:bottom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85,0</w:t>
            </w:r>
          </w:p>
        </w:tc>
      </w:tr>
      <w:tr w:rsidR="00454810" w:rsidRPr="00CC1DD0" w:rsidTr="00F00800">
        <w:tc>
          <w:tcPr>
            <w:tcW w:w="849" w:type="dxa"/>
            <w:vMerge/>
            <w:tcBorders>
              <w:top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tcPr>
          <w:p w:rsidR="00454810" w:rsidRPr="00CC1DD0" w:rsidRDefault="00454810" w:rsidP="00543AC4">
            <w:pPr>
              <w:pStyle w:val="ab"/>
              <w:rPr>
                <w:rFonts w:ascii="Times New Roman" w:hAnsi="Times New Roman"/>
                <w:sz w:val="20"/>
                <w:szCs w:val="20"/>
              </w:rPr>
            </w:pPr>
            <w:r w:rsidRPr="00CC1DD0">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процентов</w:t>
            </w:r>
          </w:p>
        </w:tc>
        <w:tc>
          <w:tcPr>
            <w:tcW w:w="1701" w:type="dxa"/>
            <w:tcBorders>
              <w:top w:val="single" w:sz="4" w:space="0" w:color="auto"/>
              <w:left w:val="single" w:sz="4" w:space="0" w:color="auto"/>
              <w:bottom w:val="single" w:sz="4" w:space="0" w:color="auto"/>
              <w:right w:val="single" w:sz="4" w:space="0" w:color="auto"/>
            </w:tcBorders>
          </w:tcPr>
          <w:p w:rsidR="00454810" w:rsidRPr="00CC1DD0" w:rsidRDefault="0045481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39215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76,7</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39215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77,1</w:t>
            </w:r>
          </w:p>
        </w:tc>
        <w:tc>
          <w:tcPr>
            <w:tcW w:w="709" w:type="dxa"/>
            <w:tcBorders>
              <w:top w:val="single" w:sz="4" w:space="0" w:color="auto"/>
              <w:left w:val="single" w:sz="4" w:space="0" w:color="auto"/>
              <w:bottom w:val="single" w:sz="4" w:space="0" w:color="auto"/>
              <w:right w:val="single" w:sz="4" w:space="0" w:color="auto"/>
            </w:tcBorders>
          </w:tcPr>
          <w:p w:rsidR="00454810" w:rsidRPr="00CC1DD0" w:rsidRDefault="0039215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77,5</w:t>
            </w:r>
          </w:p>
        </w:tc>
        <w:tc>
          <w:tcPr>
            <w:tcW w:w="850" w:type="dxa"/>
            <w:tcBorders>
              <w:top w:val="single" w:sz="4" w:space="0" w:color="auto"/>
              <w:left w:val="single" w:sz="4" w:space="0" w:color="auto"/>
              <w:bottom w:val="single" w:sz="4" w:space="0" w:color="auto"/>
              <w:right w:val="single" w:sz="4" w:space="0" w:color="auto"/>
            </w:tcBorders>
          </w:tcPr>
          <w:p w:rsidR="00454810" w:rsidRPr="00CC1DD0" w:rsidRDefault="0039215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78,5</w:t>
            </w:r>
          </w:p>
        </w:tc>
        <w:tc>
          <w:tcPr>
            <w:tcW w:w="889" w:type="dxa"/>
            <w:gridSpan w:val="2"/>
            <w:tcBorders>
              <w:top w:val="single" w:sz="4" w:space="0" w:color="auto"/>
              <w:left w:val="single" w:sz="4" w:space="0" w:color="auto"/>
              <w:bottom w:val="single" w:sz="4" w:space="0" w:color="auto"/>
            </w:tcBorders>
          </w:tcPr>
          <w:p w:rsidR="00454810" w:rsidRPr="00CC1DD0" w:rsidRDefault="00392150"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79,5</w:t>
            </w:r>
          </w:p>
        </w:tc>
      </w:tr>
      <w:tr w:rsidR="005006FB" w:rsidRPr="00CC1DD0" w:rsidTr="00F00800">
        <w:tc>
          <w:tcPr>
            <w:tcW w:w="849" w:type="dxa"/>
            <w:tcBorders>
              <w:top w:val="single" w:sz="4" w:space="0" w:color="auto"/>
              <w:bottom w:val="single" w:sz="4" w:space="0" w:color="auto"/>
              <w:right w:val="single" w:sz="4" w:space="0" w:color="auto"/>
            </w:tcBorders>
          </w:tcPr>
          <w:p w:rsidR="005006FB" w:rsidRPr="00CC1DD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14070">
              <w:rPr>
                <w:rFonts w:ascii="Times New Roman" w:eastAsiaTheme="minorEastAsia" w:hAnsi="Times New Roman" w:cs="Times New Roman"/>
                <w:sz w:val="20"/>
                <w:szCs w:val="20"/>
                <w:lang w:eastAsia="ru-RU"/>
              </w:rPr>
              <w:t>Основное мероприятие 3</w:t>
            </w:r>
          </w:p>
        </w:tc>
        <w:tc>
          <w:tcPr>
            <w:tcW w:w="2267"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006FB">
              <w:rPr>
                <w:rFonts w:ascii="Times New Roman" w:eastAsiaTheme="minorEastAsia" w:hAnsi="Times New Roman" w:cs="Times New Roman"/>
                <w:sz w:val="20"/>
                <w:szCs w:val="20"/>
                <w:lang w:eastAsia="ru-RU"/>
              </w:rPr>
              <w:t>Развитие спортивной инфраструктуры и материально-технической базы для занятия физической культурой и массовым спортом</w:t>
            </w:r>
          </w:p>
        </w:tc>
        <w:tc>
          <w:tcPr>
            <w:tcW w:w="1133" w:type="dxa"/>
            <w:tcBorders>
              <w:top w:val="single" w:sz="4" w:space="0" w:color="auto"/>
              <w:left w:val="single" w:sz="4" w:space="0" w:color="auto"/>
              <w:bottom w:val="single" w:sz="4" w:space="0" w:color="auto"/>
              <w:right w:val="single" w:sz="4" w:space="0" w:color="auto"/>
            </w:tcBorders>
          </w:tcPr>
          <w:p w:rsidR="005006FB" w:rsidRPr="00CC1DD0" w:rsidRDefault="00450777"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50777">
              <w:rPr>
                <w:rFonts w:ascii="Times New Roman" w:eastAsiaTheme="minorEastAsia" w:hAnsi="Times New Roman" w:cs="Times New Roman"/>
                <w:sz w:val="20"/>
                <w:szCs w:val="20"/>
                <w:lang w:eastAsia="ru-RU"/>
              </w:rPr>
              <w:t xml:space="preserve">развитие спортивной инфраструктуры и повышение эффективности ее использования для приобщения населения всех социальных категорий к занятиям </w:t>
            </w:r>
            <w:r w:rsidRPr="00450777">
              <w:rPr>
                <w:rFonts w:ascii="Times New Roman" w:eastAsiaTheme="minorEastAsia" w:hAnsi="Times New Roman" w:cs="Times New Roman"/>
                <w:sz w:val="20"/>
                <w:szCs w:val="20"/>
                <w:lang w:eastAsia="ru-RU"/>
              </w:rPr>
              <w:lastRenderedPageBreak/>
              <w:t>массовым спортом</w:t>
            </w:r>
          </w:p>
        </w:tc>
        <w:tc>
          <w:tcPr>
            <w:tcW w:w="1560" w:type="dxa"/>
            <w:tcBorders>
              <w:top w:val="single" w:sz="4" w:space="0" w:color="auto"/>
              <w:left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14070">
              <w:rPr>
                <w:rFonts w:ascii="Times New Roman" w:eastAsiaTheme="minorEastAsia" w:hAnsi="Times New Roman" w:cs="Times New Roman"/>
                <w:sz w:val="20"/>
                <w:szCs w:val="20"/>
                <w:lang w:eastAsia="ru-RU"/>
              </w:rPr>
              <w:lastRenderedPageBreak/>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5006FB" w:rsidRPr="00CC1DD0" w:rsidRDefault="005006FB" w:rsidP="002D4BD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425BB6" w:rsidP="005006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Ц51017</w:t>
            </w:r>
            <w:r w:rsidR="005006FB" w:rsidRPr="00CC1DD0">
              <w:rPr>
                <w:rFonts w:ascii="Times New Roman" w:eastAsia="Times New Roman" w:hAnsi="Times New Roman" w:cs="Times New Roman"/>
                <w:sz w:val="20"/>
                <w:szCs w:val="20"/>
                <w:lang w:eastAsia="ru-RU"/>
              </w:rPr>
              <w:t>1390</w:t>
            </w:r>
          </w:p>
        </w:tc>
        <w:tc>
          <w:tcPr>
            <w:tcW w:w="85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5006FB" w:rsidRPr="00CC1DD0" w:rsidRDefault="00450777" w:rsidP="005006F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r w:rsidR="005006FB"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006FB" w:rsidRPr="00CC1DD0" w:rsidRDefault="00450777" w:rsidP="005006F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r w:rsidR="005006FB" w:rsidRPr="00CC1DD0">
              <w:rPr>
                <w:rFonts w:ascii="Times New Roman" w:eastAsia="Times New Roman" w:hAnsi="Times New Roman" w:cs="Times New Roman"/>
                <w:bCs/>
                <w:sz w:val="20"/>
                <w:szCs w:val="20"/>
                <w:lang w:eastAsia="ru-RU"/>
              </w:rPr>
              <w:t>0,0</w:t>
            </w:r>
          </w:p>
        </w:tc>
        <w:tc>
          <w:tcPr>
            <w:tcW w:w="889" w:type="dxa"/>
            <w:gridSpan w:val="2"/>
            <w:tcBorders>
              <w:top w:val="single" w:sz="4" w:space="0" w:color="auto"/>
              <w:left w:val="single" w:sz="4" w:space="0" w:color="auto"/>
              <w:bottom w:val="single" w:sz="4" w:space="0" w:color="auto"/>
            </w:tcBorders>
          </w:tcPr>
          <w:p w:rsidR="005006FB" w:rsidRPr="00CC1DD0" w:rsidRDefault="00450777" w:rsidP="005006F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r w:rsidR="005006FB" w:rsidRPr="00CC1DD0">
              <w:rPr>
                <w:rFonts w:ascii="Times New Roman" w:eastAsia="Times New Roman" w:hAnsi="Times New Roman" w:cs="Times New Roman"/>
                <w:bCs/>
                <w:sz w:val="20"/>
                <w:szCs w:val="20"/>
                <w:lang w:eastAsia="ru-RU"/>
              </w:rPr>
              <w:t>0,0</w:t>
            </w:r>
          </w:p>
        </w:tc>
      </w:tr>
      <w:tr w:rsidR="005006FB" w:rsidRPr="00CC1DD0" w:rsidTr="00F00800">
        <w:tc>
          <w:tcPr>
            <w:tcW w:w="849" w:type="dxa"/>
            <w:tcBorders>
              <w:top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850"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89" w:type="dxa"/>
            <w:gridSpan w:val="2"/>
            <w:tcBorders>
              <w:top w:val="single" w:sz="4" w:space="0" w:color="auto"/>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5006FB" w:rsidRPr="00CC1DD0" w:rsidTr="00F00800">
        <w:tc>
          <w:tcPr>
            <w:tcW w:w="849" w:type="dxa"/>
            <w:tcBorders>
              <w:top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425BB6" w:rsidP="005006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Ц51017</w:t>
            </w:r>
            <w:r w:rsidR="005006FB" w:rsidRPr="00CC1DD0">
              <w:rPr>
                <w:rFonts w:ascii="Times New Roman" w:eastAsia="Times New Roman" w:hAnsi="Times New Roman" w:cs="Times New Roman"/>
                <w:sz w:val="20"/>
                <w:szCs w:val="20"/>
                <w:lang w:eastAsia="ru-RU"/>
              </w:rPr>
              <w:t>1390</w:t>
            </w:r>
          </w:p>
        </w:tc>
        <w:tc>
          <w:tcPr>
            <w:tcW w:w="85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200/300/800</w:t>
            </w:r>
          </w:p>
        </w:tc>
        <w:tc>
          <w:tcPr>
            <w:tcW w:w="1701"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850"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CC1DD0">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CC1DD0">
              <w:rPr>
                <w:rFonts w:ascii="Times New Roman" w:eastAsia="Times New Roman" w:hAnsi="Times New Roman" w:cs="Times New Roman"/>
                <w:sz w:val="20"/>
                <w:szCs w:val="20"/>
                <w:lang w:eastAsia="ru-RU"/>
              </w:rPr>
              <w:t>00,0</w:t>
            </w:r>
          </w:p>
        </w:tc>
        <w:tc>
          <w:tcPr>
            <w:tcW w:w="889" w:type="dxa"/>
            <w:gridSpan w:val="2"/>
            <w:tcBorders>
              <w:top w:val="single" w:sz="4" w:space="0" w:color="auto"/>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CC1DD0">
              <w:rPr>
                <w:rFonts w:ascii="Times New Roman" w:eastAsia="Times New Roman" w:hAnsi="Times New Roman" w:cs="Times New Roman"/>
                <w:sz w:val="20"/>
                <w:szCs w:val="20"/>
                <w:lang w:eastAsia="ru-RU"/>
              </w:rPr>
              <w:t>00,0</w:t>
            </w:r>
          </w:p>
        </w:tc>
      </w:tr>
      <w:tr w:rsidR="005006FB" w:rsidRPr="00CC1DD0" w:rsidTr="00F00800">
        <w:tc>
          <w:tcPr>
            <w:tcW w:w="849" w:type="dxa"/>
            <w:tcBorders>
              <w:top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5006FB" w:rsidRPr="00114070" w:rsidRDefault="005006FB" w:rsidP="005006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4" w:type="dxa"/>
            <w:tcBorders>
              <w:top w:val="single" w:sz="4" w:space="0" w:color="auto"/>
              <w:left w:val="single" w:sz="4" w:space="0" w:color="auto"/>
              <w:bottom w:val="single" w:sz="4" w:space="0" w:color="auto"/>
              <w:right w:val="single" w:sz="4" w:space="0" w:color="auto"/>
            </w:tcBorders>
          </w:tcPr>
          <w:p w:rsidR="005006FB" w:rsidRPr="00CC1DD0" w:rsidRDefault="005006FB" w:rsidP="005006F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89" w:type="dxa"/>
            <w:gridSpan w:val="2"/>
            <w:tcBorders>
              <w:top w:val="single" w:sz="4" w:space="0" w:color="auto"/>
              <w:left w:val="nil"/>
              <w:bottom w:val="single" w:sz="4" w:space="0" w:color="auto"/>
              <w:right w:val="single" w:sz="4" w:space="0" w:color="auto"/>
            </w:tcBorders>
            <w:shd w:val="clear" w:color="auto" w:fill="auto"/>
          </w:tcPr>
          <w:p w:rsidR="005006FB" w:rsidRPr="00CC1DD0" w:rsidRDefault="005006FB" w:rsidP="005006FB">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5761CA" w:rsidRPr="000573DE" w:rsidTr="00F0080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38" w:type="dxa"/>
          <w:trHeight w:val="129"/>
        </w:trPr>
        <w:tc>
          <w:tcPr>
            <w:tcW w:w="849" w:type="dxa"/>
            <w:vMerge w:val="restart"/>
            <w:tcBorders>
              <w:top w:val="nil"/>
              <w:left w:val="single" w:sz="4" w:space="0" w:color="auto"/>
              <w:bottom w:val="single" w:sz="4" w:space="0" w:color="auto"/>
              <w:right w:val="single" w:sz="4" w:space="0" w:color="auto"/>
            </w:tcBorders>
            <w:shd w:val="clear" w:color="auto" w:fill="auto"/>
            <w:hideMark/>
          </w:tcPr>
          <w:p w:rsidR="005761CA" w:rsidRPr="00CC1DD0" w:rsidRDefault="005761CA" w:rsidP="002D4BD5">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Основное мероприятие </w:t>
            </w:r>
            <w:r>
              <w:rPr>
                <w:rFonts w:ascii="Times New Roman" w:eastAsia="Times New Roman" w:hAnsi="Times New Roman" w:cs="Times New Roman"/>
                <w:color w:val="000000"/>
                <w:sz w:val="20"/>
                <w:szCs w:val="20"/>
                <w:lang w:eastAsia="ru-RU"/>
              </w:rPr>
              <w:t>4</w:t>
            </w:r>
          </w:p>
        </w:tc>
        <w:tc>
          <w:tcPr>
            <w:tcW w:w="2267" w:type="dxa"/>
            <w:vMerge w:val="restart"/>
            <w:tcBorders>
              <w:top w:val="nil"/>
              <w:left w:val="single" w:sz="4" w:space="0" w:color="auto"/>
              <w:bottom w:val="single" w:sz="4" w:space="0" w:color="auto"/>
              <w:right w:val="single" w:sz="4" w:space="0" w:color="auto"/>
            </w:tcBorders>
            <w:shd w:val="clear" w:color="auto" w:fill="auto"/>
          </w:tcPr>
          <w:p w:rsidR="005761CA" w:rsidRPr="00CC1DD0" w:rsidRDefault="005761CA" w:rsidP="002D4BD5">
            <w:pPr>
              <w:spacing w:after="0" w:line="240" w:lineRule="auto"/>
              <w:jc w:val="both"/>
              <w:rPr>
                <w:rFonts w:ascii="Times New Roman" w:eastAsia="Times New Roman" w:hAnsi="Times New Roman" w:cs="Times New Roman"/>
                <w:color w:val="000000"/>
                <w:sz w:val="20"/>
                <w:szCs w:val="20"/>
                <w:lang w:eastAsia="ru-RU"/>
              </w:rPr>
            </w:pPr>
            <w:r w:rsidRPr="00DE7CD2">
              <w:rPr>
                <w:rFonts w:ascii="Times New Roman" w:eastAsia="Times New Roman" w:hAnsi="Times New Roman" w:cs="Times New Roman"/>
                <w:color w:val="000000"/>
                <w:sz w:val="20"/>
                <w:szCs w:val="20"/>
                <w:lang w:eastAsia="ru-RU"/>
              </w:rPr>
              <w:t>Реализация отдельных мероприятий региональног</w:t>
            </w:r>
            <w:r>
              <w:rPr>
                <w:rFonts w:ascii="Times New Roman" w:eastAsia="Times New Roman" w:hAnsi="Times New Roman" w:cs="Times New Roman"/>
                <w:color w:val="000000"/>
                <w:sz w:val="20"/>
                <w:szCs w:val="20"/>
                <w:lang w:eastAsia="ru-RU"/>
              </w:rPr>
              <w:t>о проекта "Спорт - норма жизни"</w:t>
            </w: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r w:rsidRPr="005761CA">
              <w:rPr>
                <w:rFonts w:ascii="Times New Roman" w:eastAsia="Times New Roman" w:hAnsi="Times New Roman" w:cs="Times New Roman"/>
                <w:sz w:val="20"/>
                <w:szCs w:val="20"/>
                <w:lang w:eastAsia="ru-RU"/>
              </w:rPr>
              <w:t>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5761CA" w:rsidRPr="00CC1DD0" w:rsidRDefault="005761CA" w:rsidP="005761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14070">
              <w:rPr>
                <w:rFonts w:ascii="Times New Roman" w:eastAsia="Times New Roman" w:hAnsi="Times New Roman" w:cs="Times New Roman"/>
                <w:color w:val="000000"/>
                <w:sz w:val="20"/>
                <w:szCs w:val="20"/>
              </w:rPr>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tc>
        <w:tc>
          <w:tcPr>
            <w:tcW w:w="1140" w:type="dxa"/>
            <w:gridSpan w:val="2"/>
            <w:vMerge w:val="restart"/>
            <w:tcBorders>
              <w:top w:val="nil"/>
              <w:left w:val="single" w:sz="4" w:space="0" w:color="auto"/>
              <w:bottom w:val="single" w:sz="4" w:space="0" w:color="auto"/>
              <w:right w:val="single" w:sz="4" w:space="0" w:color="auto"/>
            </w:tcBorders>
            <w:shd w:val="clear" w:color="auto" w:fill="auto"/>
          </w:tcPr>
          <w:p w:rsidR="005761CA" w:rsidRPr="00CC1DD0" w:rsidRDefault="005761CA" w:rsidP="00FF67F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5761CA" w:rsidRPr="00CC1DD0" w:rsidRDefault="005761CA" w:rsidP="00FF67F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1128" w:type="dxa"/>
            <w:vMerge w:val="restart"/>
            <w:tcBorders>
              <w:top w:val="nil"/>
              <w:left w:val="single" w:sz="4" w:space="0" w:color="auto"/>
              <w:bottom w:val="single" w:sz="4" w:space="0" w:color="auto"/>
              <w:right w:val="single" w:sz="4" w:space="0" w:color="auto"/>
            </w:tcBorders>
            <w:shd w:val="clear" w:color="auto" w:fill="auto"/>
          </w:tcPr>
          <w:p w:rsidR="005761CA" w:rsidRPr="00CC1DD0" w:rsidRDefault="005761CA" w:rsidP="00FF67F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1125" w:type="dxa"/>
            <w:vMerge w:val="restart"/>
            <w:tcBorders>
              <w:top w:val="nil"/>
              <w:left w:val="single" w:sz="4" w:space="0" w:color="auto"/>
              <w:bottom w:val="single" w:sz="4" w:space="0" w:color="auto"/>
              <w:right w:val="single" w:sz="4" w:space="0" w:color="auto"/>
            </w:tcBorders>
            <w:shd w:val="clear" w:color="auto" w:fill="auto"/>
          </w:tcPr>
          <w:p w:rsidR="005761CA" w:rsidRPr="00CC1DD0" w:rsidRDefault="00425BB6" w:rsidP="00FF67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Ц51017</w:t>
            </w:r>
            <w:r w:rsidR="005761CA" w:rsidRPr="00CC1DD0">
              <w:rPr>
                <w:rFonts w:ascii="Times New Roman" w:eastAsia="Times New Roman" w:hAnsi="Times New Roman" w:cs="Times New Roman"/>
                <w:sz w:val="20"/>
                <w:szCs w:val="20"/>
                <w:lang w:eastAsia="ru-RU"/>
              </w:rPr>
              <w:t>1390</w:t>
            </w:r>
          </w:p>
        </w:tc>
        <w:tc>
          <w:tcPr>
            <w:tcW w:w="863" w:type="dxa"/>
            <w:gridSpan w:val="2"/>
            <w:vMerge w:val="restart"/>
            <w:tcBorders>
              <w:top w:val="nil"/>
              <w:left w:val="single" w:sz="4" w:space="0" w:color="auto"/>
              <w:bottom w:val="single" w:sz="4" w:space="0" w:color="auto"/>
              <w:right w:val="single" w:sz="4" w:space="0" w:color="auto"/>
            </w:tcBorders>
            <w:shd w:val="clear" w:color="auto" w:fill="auto"/>
          </w:tcPr>
          <w:p w:rsidR="005761CA" w:rsidRPr="00CC1DD0" w:rsidRDefault="005761CA" w:rsidP="00FF67F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hideMark/>
          </w:tcPr>
          <w:p w:rsidR="005761CA" w:rsidRPr="00CC1DD0" w:rsidRDefault="005761CA" w:rsidP="002D4BD5">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0" w:type="dxa"/>
            <w:tcBorders>
              <w:top w:val="nil"/>
              <w:left w:val="nil"/>
              <w:bottom w:val="single" w:sz="4" w:space="0" w:color="auto"/>
              <w:right w:val="single" w:sz="4" w:space="0" w:color="auto"/>
            </w:tcBorders>
            <w:shd w:val="clear" w:color="auto" w:fill="auto"/>
          </w:tcPr>
          <w:p w:rsidR="005761CA" w:rsidRPr="000573DE" w:rsidRDefault="005761CA" w:rsidP="002D4BD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Pr="000573DE">
              <w:rPr>
                <w:rFonts w:ascii="Times New Roman" w:eastAsia="Times New Roman" w:hAnsi="Times New Roman" w:cs="Times New Roman"/>
                <w:b/>
                <w:sz w:val="20"/>
                <w:szCs w:val="20"/>
                <w:lang w:eastAsia="ru-RU"/>
              </w:rPr>
              <w:t>00,0</w:t>
            </w:r>
          </w:p>
        </w:tc>
        <w:tc>
          <w:tcPr>
            <w:tcW w:w="709" w:type="dxa"/>
            <w:tcBorders>
              <w:top w:val="nil"/>
              <w:left w:val="nil"/>
              <w:bottom w:val="single" w:sz="4" w:space="0" w:color="auto"/>
              <w:right w:val="single" w:sz="4" w:space="0" w:color="auto"/>
            </w:tcBorders>
            <w:shd w:val="clear" w:color="auto" w:fill="auto"/>
          </w:tcPr>
          <w:p w:rsidR="005761CA" w:rsidRPr="000573DE" w:rsidRDefault="005761CA" w:rsidP="002D4BD5">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761CA" w:rsidRPr="000573DE" w:rsidRDefault="005761CA" w:rsidP="002D4BD5">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0,0</w:t>
            </w:r>
          </w:p>
        </w:tc>
        <w:tc>
          <w:tcPr>
            <w:tcW w:w="850" w:type="dxa"/>
            <w:tcBorders>
              <w:top w:val="nil"/>
              <w:left w:val="nil"/>
              <w:bottom w:val="single" w:sz="4" w:space="0" w:color="auto"/>
              <w:right w:val="single" w:sz="4" w:space="0" w:color="auto"/>
            </w:tcBorders>
            <w:shd w:val="clear" w:color="auto" w:fill="auto"/>
          </w:tcPr>
          <w:p w:rsidR="005761CA" w:rsidRPr="000573DE" w:rsidRDefault="005761CA" w:rsidP="002D4BD5">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auto" w:fill="auto"/>
          </w:tcPr>
          <w:p w:rsidR="005761CA" w:rsidRPr="000573DE" w:rsidRDefault="005761CA" w:rsidP="002D4BD5">
            <w:pPr>
              <w:spacing w:after="0" w:line="240" w:lineRule="auto"/>
              <w:jc w:val="center"/>
              <w:rPr>
                <w:rFonts w:ascii="Times New Roman" w:eastAsia="Times New Roman" w:hAnsi="Times New Roman" w:cs="Times New Roman"/>
                <w:b/>
                <w:sz w:val="20"/>
                <w:szCs w:val="20"/>
                <w:lang w:eastAsia="ru-RU"/>
              </w:rPr>
            </w:pPr>
            <w:r w:rsidRPr="000573DE">
              <w:rPr>
                <w:rFonts w:ascii="Times New Roman" w:eastAsia="Times New Roman" w:hAnsi="Times New Roman" w:cs="Times New Roman"/>
                <w:b/>
                <w:sz w:val="20"/>
                <w:szCs w:val="20"/>
                <w:lang w:eastAsia="ru-RU"/>
              </w:rPr>
              <w:t>100,0</w:t>
            </w:r>
          </w:p>
        </w:tc>
      </w:tr>
      <w:tr w:rsidR="005761CA" w:rsidRPr="00CC1DD0" w:rsidTr="00F0080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38" w:type="dxa"/>
          <w:trHeight w:val="634"/>
        </w:trPr>
        <w:tc>
          <w:tcPr>
            <w:tcW w:w="849"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color w:val="000000"/>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color w:val="000000"/>
                <w:sz w:val="20"/>
                <w:szCs w:val="20"/>
                <w:lang w:eastAsia="ru-RU"/>
              </w:rPr>
            </w:pPr>
          </w:p>
        </w:tc>
        <w:tc>
          <w:tcPr>
            <w:tcW w:w="1133"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40" w:type="dxa"/>
            <w:gridSpan w:val="2"/>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28" w:type="dxa"/>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25" w:type="dxa"/>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863" w:type="dxa"/>
            <w:gridSpan w:val="2"/>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5761CA" w:rsidRPr="00CC1DD0" w:rsidRDefault="005761CA" w:rsidP="002D4BD5">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850"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5761CA" w:rsidRPr="00CC1DD0" w:rsidTr="00F0080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38" w:type="dxa"/>
          <w:trHeight w:val="416"/>
        </w:trPr>
        <w:tc>
          <w:tcPr>
            <w:tcW w:w="849"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color w:val="000000"/>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color w:val="000000"/>
                <w:sz w:val="20"/>
                <w:szCs w:val="20"/>
                <w:lang w:eastAsia="ru-RU"/>
              </w:rPr>
            </w:pPr>
          </w:p>
        </w:tc>
        <w:tc>
          <w:tcPr>
            <w:tcW w:w="1133"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40" w:type="dxa"/>
            <w:gridSpan w:val="2"/>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28" w:type="dxa"/>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25" w:type="dxa"/>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863" w:type="dxa"/>
            <w:gridSpan w:val="2"/>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5761CA" w:rsidRPr="00CC1DD0" w:rsidRDefault="005761CA" w:rsidP="002D4BD5">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w:t>
            </w:r>
          </w:p>
        </w:tc>
        <w:tc>
          <w:tcPr>
            <w:tcW w:w="850"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C1DD0">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100,0</w:t>
            </w:r>
          </w:p>
        </w:tc>
      </w:tr>
      <w:tr w:rsidR="005761CA" w:rsidRPr="00CC1DD0" w:rsidTr="00F0080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38" w:type="dxa"/>
          <w:trHeight w:val="409"/>
        </w:trPr>
        <w:tc>
          <w:tcPr>
            <w:tcW w:w="849"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color w:val="000000"/>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color w:val="000000"/>
                <w:sz w:val="20"/>
                <w:szCs w:val="20"/>
                <w:lang w:eastAsia="ru-RU"/>
              </w:rPr>
            </w:pPr>
          </w:p>
        </w:tc>
        <w:tc>
          <w:tcPr>
            <w:tcW w:w="1133"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40" w:type="dxa"/>
            <w:gridSpan w:val="2"/>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28" w:type="dxa"/>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125" w:type="dxa"/>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863" w:type="dxa"/>
            <w:gridSpan w:val="2"/>
            <w:vMerge/>
            <w:tcBorders>
              <w:top w:val="nil"/>
              <w:left w:val="single" w:sz="4" w:space="0" w:color="auto"/>
              <w:bottom w:val="single" w:sz="4" w:space="0" w:color="auto"/>
              <w:right w:val="single" w:sz="4" w:space="0" w:color="auto"/>
            </w:tcBorders>
            <w:vAlign w:val="center"/>
          </w:tcPr>
          <w:p w:rsidR="005761CA" w:rsidRPr="00CC1DD0" w:rsidRDefault="005761CA" w:rsidP="002D4BD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5761CA" w:rsidRPr="00CC1DD0" w:rsidRDefault="005761CA" w:rsidP="002D4BD5">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5761CA" w:rsidRPr="00CC1DD0" w:rsidRDefault="005761CA" w:rsidP="002D4BD5">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5761CA" w:rsidRPr="002D4BD5" w:rsidTr="00F00800">
        <w:trPr>
          <w:gridAfter w:val="1"/>
          <w:wAfter w:w="38" w:type="dxa"/>
        </w:trPr>
        <w:tc>
          <w:tcPr>
            <w:tcW w:w="849" w:type="dxa"/>
            <w:vMerge w:val="restart"/>
            <w:tcBorders>
              <w:top w:val="single" w:sz="4" w:space="0" w:color="auto"/>
              <w:right w:val="single" w:sz="4" w:space="0" w:color="auto"/>
            </w:tcBorders>
          </w:tcPr>
          <w:p w:rsidR="005761CA" w:rsidRPr="00114070" w:rsidRDefault="005761CA" w:rsidP="000E153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006FB">
              <w:rPr>
                <w:rFonts w:ascii="Times New Roman" w:eastAsiaTheme="minorEastAsia" w:hAnsi="Times New Roman" w:cs="Times New Roman"/>
                <w:sz w:val="20"/>
                <w:szCs w:val="20"/>
                <w:lang w:eastAsia="ru-RU"/>
              </w:rPr>
              <w:t xml:space="preserve">Целевые индикаторы и показатели </w:t>
            </w:r>
            <w:r w:rsidRPr="005006FB">
              <w:rPr>
                <w:rFonts w:ascii="Times New Roman" w:eastAsiaTheme="minorEastAsia" w:hAnsi="Times New Roman" w:cs="Times New Roman"/>
                <w:sz w:val="20"/>
                <w:szCs w:val="20"/>
                <w:lang w:eastAsia="ru-RU"/>
              </w:rPr>
              <w:lastRenderedPageBreak/>
              <w:t>подпрограммы, увяз</w:t>
            </w:r>
            <w:r>
              <w:rPr>
                <w:rFonts w:ascii="Times New Roman" w:eastAsiaTheme="minorEastAsia" w:hAnsi="Times New Roman" w:cs="Times New Roman"/>
                <w:sz w:val="20"/>
                <w:szCs w:val="20"/>
                <w:lang w:eastAsia="ru-RU"/>
              </w:rPr>
              <w:t>анные с основным мероприятием 4</w:t>
            </w:r>
          </w:p>
        </w:tc>
        <w:tc>
          <w:tcPr>
            <w:tcW w:w="9216" w:type="dxa"/>
            <w:gridSpan w:val="9"/>
            <w:tcBorders>
              <w:top w:val="single" w:sz="4" w:space="0" w:color="auto"/>
              <w:left w:val="single" w:sz="4" w:space="0" w:color="auto"/>
              <w:bottom w:val="single" w:sz="4" w:space="0" w:color="auto"/>
              <w:right w:val="single" w:sz="4" w:space="0" w:color="auto"/>
            </w:tcBorders>
          </w:tcPr>
          <w:p w:rsidR="005761CA" w:rsidRPr="00CC1DD0" w:rsidRDefault="005761CA" w:rsidP="00A7371C">
            <w:pPr>
              <w:pStyle w:val="ab"/>
              <w:rPr>
                <w:rFonts w:ascii="Times New Roman" w:hAnsi="Times New Roman"/>
                <w:sz w:val="20"/>
                <w:szCs w:val="20"/>
              </w:rPr>
            </w:pPr>
            <w:r w:rsidRPr="00CC1DD0">
              <w:rPr>
                <w:rFonts w:ascii="Times New Roman" w:hAnsi="Times New Roman"/>
                <w:sz w:val="20"/>
                <w:szCs w:val="20"/>
              </w:rPr>
              <w:lastRenderedPageBreak/>
              <w:t>Единовременная пропускная способность спортивных сооружений, тыс. человек</w:t>
            </w:r>
          </w:p>
        </w:tc>
        <w:tc>
          <w:tcPr>
            <w:tcW w:w="1701" w:type="dxa"/>
            <w:tcBorders>
              <w:top w:val="single" w:sz="4" w:space="0" w:color="auto"/>
              <w:left w:val="single" w:sz="4" w:space="0" w:color="auto"/>
              <w:bottom w:val="single" w:sz="4" w:space="0" w:color="auto"/>
              <w:right w:val="single" w:sz="4" w:space="0" w:color="auto"/>
            </w:tcBorders>
          </w:tcPr>
          <w:p w:rsidR="005761CA" w:rsidRPr="00CC1DD0" w:rsidRDefault="005761CA" w:rsidP="00A737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5761CA" w:rsidRPr="002D4BD5" w:rsidRDefault="005761CA" w:rsidP="00A7371C">
            <w:pPr>
              <w:jc w:val="center"/>
              <w:rPr>
                <w:rFonts w:ascii="Times New Roman" w:hAnsi="Times New Roman" w:cs="Times New Roman"/>
                <w:sz w:val="20"/>
                <w:szCs w:val="20"/>
              </w:rPr>
            </w:pPr>
            <w:r w:rsidRPr="002D4BD5">
              <w:rPr>
                <w:rFonts w:ascii="Times New Roman" w:hAnsi="Times New Roman" w:cs="Times New Roman"/>
                <w:sz w:val="20"/>
                <w:szCs w:val="20"/>
              </w:rPr>
              <w:t>3,</w:t>
            </w:r>
            <w:r w:rsidR="00434E65">
              <w:rPr>
                <w:rFonts w:ascii="Times New Roman" w:hAnsi="Times New Roman" w:cs="Times New Roman"/>
                <w:sz w:val="20"/>
                <w:szCs w:val="20"/>
              </w:rPr>
              <w:t>2</w:t>
            </w:r>
            <w:r w:rsidRPr="002D4BD5">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761CA" w:rsidRPr="002D4BD5" w:rsidRDefault="005761CA" w:rsidP="00434E65">
            <w:pPr>
              <w:jc w:val="center"/>
              <w:rPr>
                <w:rFonts w:ascii="Times New Roman" w:hAnsi="Times New Roman" w:cs="Times New Roman"/>
                <w:sz w:val="20"/>
                <w:szCs w:val="20"/>
              </w:rPr>
            </w:pPr>
            <w:r w:rsidRPr="002D4BD5">
              <w:rPr>
                <w:rFonts w:ascii="Times New Roman" w:hAnsi="Times New Roman" w:cs="Times New Roman"/>
                <w:sz w:val="20"/>
                <w:szCs w:val="20"/>
              </w:rPr>
              <w:t>3,</w:t>
            </w:r>
            <w:r w:rsidR="00434E65">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761CA" w:rsidRPr="002D4BD5" w:rsidRDefault="005761CA" w:rsidP="00434E65">
            <w:pPr>
              <w:jc w:val="center"/>
              <w:rPr>
                <w:rFonts w:ascii="Times New Roman" w:hAnsi="Times New Roman" w:cs="Times New Roman"/>
                <w:sz w:val="20"/>
                <w:szCs w:val="20"/>
              </w:rPr>
            </w:pPr>
            <w:r w:rsidRPr="002D4BD5">
              <w:rPr>
                <w:rFonts w:ascii="Times New Roman" w:hAnsi="Times New Roman" w:cs="Times New Roman"/>
                <w:sz w:val="20"/>
                <w:szCs w:val="20"/>
              </w:rPr>
              <w:t>3,</w:t>
            </w:r>
            <w:r w:rsidR="00434E65">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rsidR="005761CA" w:rsidRPr="002D4BD5" w:rsidRDefault="005761CA" w:rsidP="00434E65">
            <w:pPr>
              <w:jc w:val="center"/>
              <w:rPr>
                <w:rFonts w:ascii="Times New Roman" w:hAnsi="Times New Roman" w:cs="Times New Roman"/>
                <w:sz w:val="20"/>
                <w:szCs w:val="20"/>
              </w:rPr>
            </w:pPr>
            <w:r w:rsidRPr="002D4BD5">
              <w:rPr>
                <w:rFonts w:ascii="Times New Roman" w:hAnsi="Times New Roman" w:cs="Times New Roman"/>
                <w:sz w:val="20"/>
                <w:szCs w:val="20"/>
              </w:rPr>
              <w:t>3,</w:t>
            </w:r>
            <w:r w:rsidR="00434E65">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tcBorders>
          </w:tcPr>
          <w:p w:rsidR="005761CA" w:rsidRPr="002D4BD5" w:rsidRDefault="005761CA" w:rsidP="00434E65">
            <w:pPr>
              <w:jc w:val="center"/>
              <w:rPr>
                <w:rFonts w:ascii="Times New Roman" w:hAnsi="Times New Roman" w:cs="Times New Roman"/>
                <w:sz w:val="20"/>
                <w:szCs w:val="20"/>
              </w:rPr>
            </w:pPr>
            <w:r>
              <w:rPr>
                <w:rFonts w:ascii="Times New Roman" w:hAnsi="Times New Roman" w:cs="Times New Roman"/>
                <w:sz w:val="20"/>
                <w:szCs w:val="20"/>
              </w:rPr>
              <w:t>3,</w:t>
            </w:r>
            <w:r w:rsidR="00434E65">
              <w:rPr>
                <w:rFonts w:ascii="Times New Roman" w:hAnsi="Times New Roman" w:cs="Times New Roman"/>
                <w:sz w:val="20"/>
                <w:szCs w:val="20"/>
              </w:rPr>
              <w:t>5</w:t>
            </w:r>
          </w:p>
        </w:tc>
      </w:tr>
      <w:tr w:rsidR="005761CA" w:rsidRPr="002D4BD5" w:rsidTr="00F00800">
        <w:trPr>
          <w:gridAfter w:val="1"/>
          <w:wAfter w:w="38" w:type="dxa"/>
        </w:trPr>
        <w:tc>
          <w:tcPr>
            <w:tcW w:w="849" w:type="dxa"/>
            <w:vMerge/>
            <w:tcBorders>
              <w:right w:val="single" w:sz="4" w:space="0" w:color="auto"/>
            </w:tcBorders>
          </w:tcPr>
          <w:p w:rsidR="005761CA" w:rsidRPr="005006FB" w:rsidRDefault="005761CA" w:rsidP="00A737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16" w:type="dxa"/>
            <w:gridSpan w:val="9"/>
            <w:tcBorders>
              <w:top w:val="single" w:sz="4" w:space="0" w:color="auto"/>
              <w:left w:val="single" w:sz="4" w:space="0" w:color="auto"/>
              <w:bottom w:val="single" w:sz="4" w:space="0" w:color="auto"/>
              <w:right w:val="single" w:sz="4" w:space="0" w:color="auto"/>
            </w:tcBorders>
          </w:tcPr>
          <w:p w:rsidR="005761CA" w:rsidRPr="00CC1DD0" w:rsidRDefault="005761CA" w:rsidP="00A7371C">
            <w:pPr>
              <w:pStyle w:val="ab"/>
              <w:rPr>
                <w:rFonts w:ascii="Times New Roman" w:hAnsi="Times New Roman"/>
                <w:sz w:val="20"/>
                <w:szCs w:val="20"/>
              </w:rPr>
            </w:pPr>
            <w:r w:rsidRPr="00CC1DD0">
              <w:rPr>
                <w:rFonts w:ascii="Times New Roman" w:hAnsi="Times New Roman"/>
                <w:sz w:val="20"/>
                <w:szCs w:val="20"/>
              </w:rPr>
              <w:t>Эффективность использования существующих объектов спорта, процентов</w:t>
            </w:r>
          </w:p>
        </w:tc>
        <w:tc>
          <w:tcPr>
            <w:tcW w:w="1701" w:type="dxa"/>
            <w:tcBorders>
              <w:top w:val="single" w:sz="4" w:space="0" w:color="auto"/>
              <w:left w:val="single" w:sz="4" w:space="0" w:color="auto"/>
              <w:bottom w:val="single" w:sz="4" w:space="0" w:color="auto"/>
              <w:right w:val="single" w:sz="4" w:space="0" w:color="auto"/>
            </w:tcBorders>
          </w:tcPr>
          <w:p w:rsidR="005761CA" w:rsidRPr="00CC1DD0" w:rsidRDefault="005761CA" w:rsidP="00A737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5761CA" w:rsidRPr="002D4BD5" w:rsidRDefault="00434E65" w:rsidP="00A7371C">
            <w:pPr>
              <w:jc w:val="center"/>
              <w:rPr>
                <w:rFonts w:ascii="Times New Roman" w:hAnsi="Times New Roman" w:cs="Times New Roman"/>
                <w:sz w:val="20"/>
                <w:szCs w:val="20"/>
              </w:rPr>
            </w:pPr>
            <w:r>
              <w:rPr>
                <w:rFonts w:ascii="Times New Roman" w:hAnsi="Times New Roman" w:cs="Times New Roman"/>
                <w:sz w:val="20"/>
                <w:szCs w:val="20"/>
              </w:rPr>
              <w:t>79,0</w:t>
            </w:r>
          </w:p>
        </w:tc>
        <w:tc>
          <w:tcPr>
            <w:tcW w:w="709" w:type="dxa"/>
            <w:tcBorders>
              <w:top w:val="single" w:sz="4" w:space="0" w:color="auto"/>
              <w:left w:val="single" w:sz="4" w:space="0" w:color="auto"/>
              <w:bottom w:val="single" w:sz="4" w:space="0" w:color="auto"/>
              <w:right w:val="single" w:sz="4" w:space="0" w:color="auto"/>
            </w:tcBorders>
          </w:tcPr>
          <w:p w:rsidR="005761CA" w:rsidRPr="002D4BD5" w:rsidRDefault="00434E65" w:rsidP="00A7371C">
            <w:pPr>
              <w:jc w:val="center"/>
              <w:rPr>
                <w:rFonts w:ascii="Times New Roman" w:hAnsi="Times New Roman" w:cs="Times New Roman"/>
                <w:sz w:val="20"/>
                <w:szCs w:val="20"/>
              </w:rPr>
            </w:pPr>
            <w:r>
              <w:rPr>
                <w:rFonts w:ascii="Times New Roman" w:hAnsi="Times New Roman" w:cs="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5761CA" w:rsidRPr="002D4BD5" w:rsidRDefault="00434E65" w:rsidP="00A7371C">
            <w:pPr>
              <w:jc w:val="center"/>
              <w:rPr>
                <w:rFonts w:ascii="Times New Roman" w:hAnsi="Times New Roman" w:cs="Times New Roman"/>
                <w:sz w:val="20"/>
                <w:szCs w:val="20"/>
              </w:rPr>
            </w:pPr>
            <w:r>
              <w:rPr>
                <w:rFonts w:ascii="Times New Roman" w:hAnsi="Times New Roman" w:cs="Times New Roman"/>
                <w:sz w:val="20"/>
                <w:szCs w:val="20"/>
              </w:rPr>
              <w:t>81,0</w:t>
            </w:r>
          </w:p>
        </w:tc>
        <w:tc>
          <w:tcPr>
            <w:tcW w:w="850" w:type="dxa"/>
            <w:tcBorders>
              <w:top w:val="single" w:sz="4" w:space="0" w:color="auto"/>
              <w:left w:val="single" w:sz="4" w:space="0" w:color="auto"/>
              <w:bottom w:val="single" w:sz="4" w:space="0" w:color="auto"/>
              <w:right w:val="single" w:sz="4" w:space="0" w:color="auto"/>
            </w:tcBorders>
          </w:tcPr>
          <w:p w:rsidR="005761CA" w:rsidRPr="002D4BD5" w:rsidRDefault="00434E65" w:rsidP="00A7371C">
            <w:pPr>
              <w:jc w:val="center"/>
              <w:rPr>
                <w:rFonts w:ascii="Times New Roman" w:hAnsi="Times New Roman" w:cs="Times New Roman"/>
                <w:sz w:val="20"/>
                <w:szCs w:val="20"/>
              </w:rPr>
            </w:pPr>
            <w:r>
              <w:rPr>
                <w:rFonts w:ascii="Times New Roman" w:hAnsi="Times New Roman" w:cs="Times New Roman"/>
                <w:sz w:val="20"/>
                <w:szCs w:val="20"/>
              </w:rPr>
              <w:t>83,0</w:t>
            </w:r>
          </w:p>
        </w:tc>
        <w:tc>
          <w:tcPr>
            <w:tcW w:w="851" w:type="dxa"/>
            <w:tcBorders>
              <w:top w:val="single" w:sz="4" w:space="0" w:color="auto"/>
              <w:left w:val="single" w:sz="4" w:space="0" w:color="auto"/>
              <w:bottom w:val="single" w:sz="4" w:space="0" w:color="auto"/>
            </w:tcBorders>
          </w:tcPr>
          <w:p w:rsidR="005761CA" w:rsidRPr="002D4BD5" w:rsidRDefault="00434E65" w:rsidP="00A7371C">
            <w:pPr>
              <w:jc w:val="center"/>
              <w:rPr>
                <w:rFonts w:ascii="Times New Roman" w:hAnsi="Times New Roman" w:cs="Times New Roman"/>
                <w:sz w:val="20"/>
                <w:szCs w:val="20"/>
              </w:rPr>
            </w:pPr>
            <w:r>
              <w:rPr>
                <w:rFonts w:ascii="Times New Roman" w:hAnsi="Times New Roman" w:cs="Times New Roman"/>
                <w:sz w:val="20"/>
                <w:szCs w:val="20"/>
              </w:rPr>
              <w:t>85,0</w:t>
            </w:r>
          </w:p>
        </w:tc>
      </w:tr>
    </w:tbl>
    <w:p w:rsidR="00543AC4" w:rsidRPr="00CC1DD0" w:rsidRDefault="00543AC4" w:rsidP="00543AC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sectPr w:rsidR="00785EC7" w:rsidRPr="00CC1DD0" w:rsidSect="00BD30A9">
          <w:headerReference w:type="default" r:id="rId16"/>
          <w:pgSz w:w="16838" w:h="11906" w:orient="landscape" w:code="9"/>
          <w:pgMar w:top="1135" w:right="1134" w:bottom="879"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794"/>
      </w:tblGrid>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4</w:t>
            </w:r>
          </w:p>
        </w:tc>
      </w:tr>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w:t>
            </w:r>
            <w:r w:rsidR="00145787">
              <w:rPr>
                <w:rFonts w:ascii="Times New Roman" w:eastAsia="Times New Roman" w:hAnsi="Times New Roman" w:cs="Times New Roman"/>
                <w:color w:val="000000" w:themeColor="text1"/>
                <w:sz w:val="24"/>
                <w:szCs w:val="24"/>
                <w:lang w:eastAsia="ru-RU"/>
              </w:rPr>
              <w:t>муниципальном округе</w:t>
            </w:r>
            <w:r w:rsidRPr="00CC1DD0">
              <w:rPr>
                <w:rFonts w:ascii="Times New Roman" w:eastAsia="Times New Roman" w:hAnsi="Times New Roman" w:cs="Times New Roman"/>
                <w:color w:val="000000" w:themeColor="text1"/>
                <w:sz w:val="24"/>
                <w:szCs w:val="24"/>
                <w:lang w:eastAsia="ru-RU"/>
              </w:rPr>
              <w:t xml:space="preserve"> Чувашской Республики</w:t>
            </w:r>
            <w:r w:rsidR="007D7299">
              <w:rPr>
                <w:rFonts w:ascii="Times New Roman" w:eastAsia="Times New Roman" w:hAnsi="Times New Roman" w:cs="Times New Roman"/>
                <w:color w:val="000000" w:themeColor="text1"/>
                <w:sz w:val="24"/>
                <w:szCs w:val="24"/>
                <w:lang w:eastAsia="ru-RU"/>
              </w:rPr>
              <w:t xml:space="preserve"> 202</w:t>
            </w:r>
            <w:r w:rsidR="003B15FA">
              <w:rPr>
                <w:rFonts w:ascii="Times New Roman" w:eastAsia="Times New Roman" w:hAnsi="Times New Roman" w:cs="Times New Roman"/>
                <w:color w:val="000000" w:themeColor="text1"/>
                <w:sz w:val="24"/>
                <w:szCs w:val="24"/>
                <w:lang w:eastAsia="ru-RU"/>
              </w:rPr>
              <w:t>3</w:t>
            </w:r>
            <w:r w:rsidR="007D7299">
              <w:rPr>
                <w:rFonts w:ascii="Times New Roman" w:eastAsia="Times New Roman" w:hAnsi="Times New Roman" w:cs="Times New Roman"/>
                <w:color w:val="000000" w:themeColor="text1"/>
                <w:sz w:val="24"/>
                <w:szCs w:val="24"/>
                <w:lang w:eastAsia="ru-RU"/>
              </w:rPr>
              <w:t>-2035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p>
    <w:p w:rsidR="00FD071C" w:rsidRDefault="00FD071C" w:rsidP="00785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E82AE4" w:rsidRDefault="00E82AE4" w:rsidP="007D7299">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sz w:val="24"/>
          <w:szCs w:val="24"/>
          <w:lang w:eastAsia="ru-RU"/>
        </w:rPr>
        <w:t>п</w:t>
      </w:r>
      <w:r w:rsidR="00785EC7" w:rsidRPr="00CC1DD0">
        <w:rPr>
          <w:rFonts w:ascii="Times New Roman" w:eastAsia="Times New Roman" w:hAnsi="Times New Roman" w:cs="Times New Roman"/>
          <w:b/>
          <w:sz w:val="24"/>
          <w:szCs w:val="24"/>
          <w:lang w:eastAsia="ru-RU"/>
        </w:rPr>
        <w:t>одпрограмм</w:t>
      </w:r>
      <w:r w:rsidR="00FD071C">
        <w:rPr>
          <w:rFonts w:ascii="Times New Roman" w:eastAsia="Times New Roman" w:hAnsi="Times New Roman" w:cs="Times New Roman"/>
          <w:b/>
          <w:sz w:val="24"/>
          <w:szCs w:val="24"/>
          <w:lang w:eastAsia="ru-RU"/>
        </w:rPr>
        <w:t xml:space="preserve">ы </w:t>
      </w:r>
      <w:r w:rsidR="00785EC7" w:rsidRPr="00CC1DD0">
        <w:rPr>
          <w:rFonts w:ascii="Times New Roman" w:eastAsia="Times New Roman" w:hAnsi="Times New Roman" w:cs="Times New Roman"/>
          <w:b/>
          <w:sz w:val="24"/>
          <w:szCs w:val="24"/>
          <w:lang w:eastAsia="ru-RU"/>
        </w:rPr>
        <w:t xml:space="preserve">«Развитие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b/>
          <w:sz w:val="24"/>
          <w:szCs w:val="24"/>
          <w:lang w:eastAsia="ru-RU"/>
        </w:rPr>
        <w:t>муниципальной</w:t>
      </w:r>
      <w:r w:rsidR="003B15FA">
        <w:rPr>
          <w:rFonts w:ascii="Times New Roman" w:eastAsia="Times New Roman" w:hAnsi="Times New Roman" w:cs="Times New Roman"/>
          <w:b/>
          <w:sz w:val="24"/>
          <w:szCs w:val="24"/>
          <w:lang w:eastAsia="ru-RU"/>
        </w:rPr>
        <w:t xml:space="preserve"> программы</w:t>
      </w:r>
      <w:r w:rsidR="00785EC7" w:rsidRPr="00CC1DD0">
        <w:rPr>
          <w:rFonts w:ascii="Times New Roman" w:eastAsia="Times New Roman" w:hAnsi="Times New Roman" w:cs="Times New Roman"/>
          <w:b/>
          <w:sz w:val="24"/>
          <w:szCs w:val="24"/>
          <w:lang w:eastAsia="ru-RU"/>
        </w:rPr>
        <w:t xml:space="preserve"> «Развитие физической культуры и спорта </w:t>
      </w:r>
      <w:r w:rsidR="00785EC7" w:rsidRPr="00CC1DD0">
        <w:rPr>
          <w:rFonts w:ascii="Times New Roman" w:eastAsia="Times New Roman" w:hAnsi="Times New Roman" w:cs="Times New Roman"/>
          <w:b/>
          <w:color w:val="000000" w:themeColor="text1"/>
          <w:sz w:val="24"/>
          <w:szCs w:val="24"/>
          <w:lang w:eastAsia="ru-RU"/>
        </w:rPr>
        <w:t xml:space="preserve">в </w:t>
      </w:r>
      <w:r w:rsidR="00554AEC" w:rsidRPr="00CC1DD0">
        <w:rPr>
          <w:rFonts w:ascii="Times New Roman" w:eastAsia="Times New Roman" w:hAnsi="Times New Roman" w:cs="Times New Roman"/>
          <w:b/>
          <w:color w:val="000000" w:themeColor="text1"/>
          <w:sz w:val="24"/>
          <w:szCs w:val="24"/>
          <w:lang w:eastAsia="ru-RU"/>
        </w:rPr>
        <w:t>Канашском</w:t>
      </w:r>
      <w:r w:rsidR="00785EC7" w:rsidRPr="00CC1DD0">
        <w:rPr>
          <w:rFonts w:ascii="Times New Roman" w:eastAsia="Times New Roman" w:hAnsi="Times New Roman" w:cs="Times New Roman"/>
          <w:b/>
          <w:color w:val="000000" w:themeColor="text1"/>
          <w:sz w:val="24"/>
          <w:szCs w:val="24"/>
          <w:lang w:eastAsia="ru-RU"/>
        </w:rPr>
        <w:t xml:space="preserve"> </w:t>
      </w:r>
      <w:r w:rsidR="00145787">
        <w:rPr>
          <w:rFonts w:ascii="Times New Roman" w:eastAsia="Times New Roman" w:hAnsi="Times New Roman" w:cs="Times New Roman"/>
          <w:b/>
          <w:color w:val="000000" w:themeColor="text1"/>
          <w:sz w:val="24"/>
          <w:szCs w:val="24"/>
          <w:lang w:eastAsia="ru-RU"/>
        </w:rPr>
        <w:t>муниципальном округе</w:t>
      </w:r>
      <w:r w:rsidR="00785EC7" w:rsidRPr="00CC1DD0">
        <w:rPr>
          <w:rFonts w:ascii="Times New Roman" w:eastAsia="Times New Roman" w:hAnsi="Times New Roman" w:cs="Times New Roman"/>
          <w:b/>
          <w:color w:val="000000" w:themeColor="text1"/>
          <w:sz w:val="24"/>
          <w:szCs w:val="24"/>
          <w:lang w:eastAsia="ru-RU"/>
        </w:rPr>
        <w:t xml:space="preserve"> </w:t>
      </w:r>
    </w:p>
    <w:p w:rsidR="00785EC7" w:rsidRPr="00CC1DD0" w:rsidRDefault="00785EC7" w:rsidP="007D7299">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Чувашской Республики</w:t>
      </w:r>
      <w:r w:rsidR="007D7299">
        <w:rPr>
          <w:rFonts w:ascii="Times New Roman" w:eastAsia="Times New Roman" w:hAnsi="Times New Roman" w:cs="Times New Roman"/>
          <w:b/>
          <w:color w:val="000000" w:themeColor="text1"/>
          <w:sz w:val="24"/>
          <w:szCs w:val="24"/>
          <w:lang w:eastAsia="ru-RU"/>
        </w:rPr>
        <w:t xml:space="preserve"> </w:t>
      </w:r>
      <w:r w:rsidR="00E82AE4">
        <w:rPr>
          <w:rFonts w:ascii="Times New Roman" w:eastAsia="Times New Roman" w:hAnsi="Times New Roman" w:cs="Times New Roman"/>
          <w:b/>
          <w:color w:val="000000" w:themeColor="text1"/>
          <w:sz w:val="24"/>
          <w:szCs w:val="24"/>
          <w:lang w:eastAsia="ru-RU"/>
        </w:rPr>
        <w:t xml:space="preserve">на </w:t>
      </w:r>
      <w:r w:rsidR="007D7299" w:rsidRPr="007D7299">
        <w:rPr>
          <w:rFonts w:ascii="Times New Roman" w:eastAsia="Times New Roman" w:hAnsi="Times New Roman" w:cs="Times New Roman"/>
          <w:b/>
          <w:color w:val="000000" w:themeColor="text1"/>
          <w:sz w:val="24"/>
          <w:szCs w:val="24"/>
          <w:lang w:eastAsia="ru-RU"/>
        </w:rPr>
        <w:t>202</w:t>
      </w:r>
      <w:r w:rsidR="003B15FA">
        <w:rPr>
          <w:rFonts w:ascii="Times New Roman" w:eastAsia="Times New Roman" w:hAnsi="Times New Roman" w:cs="Times New Roman"/>
          <w:b/>
          <w:color w:val="000000" w:themeColor="text1"/>
          <w:sz w:val="24"/>
          <w:szCs w:val="24"/>
          <w:lang w:eastAsia="ru-RU"/>
        </w:rPr>
        <w:t>3</w:t>
      </w:r>
      <w:r w:rsidR="007D7299" w:rsidRPr="007D7299">
        <w:rPr>
          <w:rFonts w:ascii="Times New Roman" w:eastAsia="Times New Roman" w:hAnsi="Times New Roman" w:cs="Times New Roman"/>
          <w:b/>
          <w:color w:val="000000" w:themeColor="text1"/>
          <w:sz w:val="24"/>
          <w:szCs w:val="24"/>
          <w:lang w:eastAsia="ru-RU"/>
        </w:rPr>
        <w:t>-2035 годы</w:t>
      </w:r>
      <w:r w:rsidRPr="00CC1DD0">
        <w:rPr>
          <w:rFonts w:ascii="Times New Roman" w:eastAsia="Times New Roman" w:hAnsi="Times New Roman" w:cs="Times New Roman"/>
          <w:b/>
          <w:sz w:val="24"/>
          <w:szCs w:val="24"/>
          <w:lang w:eastAsia="ru-RU"/>
        </w:rPr>
        <w:t>»</w:t>
      </w:r>
    </w:p>
    <w:p w:rsidR="00785EC7" w:rsidRPr="00CC1DD0" w:rsidRDefault="00785EC7" w:rsidP="00785EC7">
      <w:pPr>
        <w:spacing w:after="0" w:line="240" w:lineRule="auto"/>
        <w:rPr>
          <w:rFonts w:ascii="Times New Roman" w:eastAsia="Times New Roman" w:hAnsi="Times New Roman" w:cs="Times New Roman"/>
          <w:b/>
          <w:sz w:val="24"/>
          <w:szCs w:val="24"/>
          <w:lang w:eastAsia="ru-RU"/>
        </w:rPr>
      </w:pP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p>
    <w:tbl>
      <w:tblPr>
        <w:tblStyle w:val="af4"/>
        <w:tblW w:w="4958" w:type="pct"/>
        <w:tblLayout w:type="fixed"/>
        <w:tblLook w:val="0000" w:firstRow="0" w:lastRow="0" w:firstColumn="0" w:lastColumn="0" w:noHBand="0" w:noVBand="0"/>
      </w:tblPr>
      <w:tblGrid>
        <w:gridCol w:w="2971"/>
        <w:gridCol w:w="6209"/>
      </w:tblGrid>
      <w:tr w:rsidR="000E1530" w:rsidRPr="000E1530" w:rsidTr="000E1530">
        <w:trPr>
          <w:trHeight w:val="20"/>
        </w:trPr>
        <w:tc>
          <w:tcPr>
            <w:tcW w:w="1618" w:type="pct"/>
          </w:tcPr>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исполнитель подпрограммы </w:t>
            </w:r>
          </w:p>
        </w:tc>
        <w:tc>
          <w:tcPr>
            <w:tcW w:w="3382" w:type="pct"/>
          </w:tcPr>
          <w:p w:rsidR="000E1530" w:rsidRPr="00CC1DD0" w:rsidRDefault="00FD071C" w:rsidP="00FD071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0E1530" w:rsidRPr="000E1530">
              <w:rPr>
                <w:rFonts w:ascii="Times New Roman" w:eastAsia="Times New Roman" w:hAnsi="Times New Roman" w:cs="Times New Roman"/>
                <w:sz w:val="24"/>
                <w:szCs w:val="24"/>
                <w:lang w:eastAsia="ru-RU"/>
              </w:rPr>
              <w:t>дминистраци</w:t>
            </w:r>
            <w:r>
              <w:rPr>
                <w:rFonts w:ascii="Times New Roman" w:eastAsia="Times New Roman" w:hAnsi="Times New Roman" w:cs="Times New Roman"/>
                <w:sz w:val="24"/>
                <w:szCs w:val="24"/>
                <w:lang w:eastAsia="ru-RU"/>
              </w:rPr>
              <w:t>я</w:t>
            </w:r>
            <w:r w:rsidR="000E1530" w:rsidRPr="000E1530">
              <w:rPr>
                <w:rFonts w:ascii="Times New Roman" w:eastAsia="Times New Roman" w:hAnsi="Times New Roman" w:cs="Times New Roman"/>
                <w:sz w:val="24"/>
                <w:szCs w:val="24"/>
                <w:lang w:eastAsia="ru-RU"/>
              </w:rPr>
              <w:t xml:space="preserve"> Канашского муниципального округа Чувашской Республики </w:t>
            </w:r>
          </w:p>
        </w:tc>
      </w:tr>
      <w:tr w:rsidR="000E1530" w:rsidRPr="00CC1DD0" w:rsidTr="000E1530">
        <w:trPr>
          <w:trHeight w:val="20"/>
        </w:trPr>
        <w:tc>
          <w:tcPr>
            <w:tcW w:w="1618" w:type="pct"/>
          </w:tcPr>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Соисполнитель программы</w:t>
            </w:r>
          </w:p>
        </w:tc>
        <w:tc>
          <w:tcPr>
            <w:tcW w:w="3382" w:type="pct"/>
          </w:tcPr>
          <w:p w:rsidR="000E153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АУ ДО «ДЮСШ им. </w:t>
            </w:r>
            <w:proofErr w:type="spellStart"/>
            <w:r w:rsidRPr="00CC1DD0">
              <w:rPr>
                <w:rFonts w:ascii="Times New Roman" w:eastAsia="Times New Roman" w:hAnsi="Times New Roman" w:cs="Times New Roman"/>
                <w:sz w:val="24"/>
                <w:szCs w:val="24"/>
                <w:lang w:eastAsia="ru-RU"/>
              </w:rPr>
              <w:t>Г.Н.Смирнова</w:t>
            </w:r>
            <w:proofErr w:type="spellEnd"/>
            <w:r w:rsidRPr="00CC1DD0">
              <w:rPr>
                <w:rFonts w:ascii="Times New Roman" w:eastAsia="Times New Roman" w:hAnsi="Times New Roman" w:cs="Times New Roman"/>
                <w:sz w:val="24"/>
                <w:szCs w:val="24"/>
                <w:lang w:eastAsia="ru-RU"/>
              </w:rPr>
              <w:t xml:space="preserve">»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w:t>
            </w:r>
            <w:r>
              <w:rPr>
                <w:rFonts w:ascii="Times New Roman" w:eastAsia="Times New Roman" w:hAnsi="Times New Roman" w:cs="Times New Roman"/>
                <w:sz w:val="24"/>
                <w:szCs w:val="24"/>
                <w:lang w:eastAsia="ru-RU"/>
              </w:rPr>
              <w:t xml:space="preserve"> Республики (по согласованию)</w:t>
            </w:r>
          </w:p>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АУ ДО «ДЮСШ «Импульс»»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(по согласованию) </w:t>
            </w:r>
          </w:p>
          <w:p w:rsidR="000E1530" w:rsidRPr="00CC1DD0" w:rsidRDefault="000E1530" w:rsidP="00785EC7">
            <w:pPr>
              <w:jc w:val="both"/>
              <w:rPr>
                <w:rFonts w:ascii="Times New Roman" w:eastAsia="Times New Roman" w:hAnsi="Times New Roman" w:cs="Times New Roman"/>
                <w:sz w:val="24"/>
                <w:szCs w:val="24"/>
                <w:lang w:eastAsia="ru-RU"/>
              </w:rPr>
            </w:pPr>
          </w:p>
        </w:tc>
      </w:tr>
      <w:tr w:rsidR="000E1530" w:rsidRPr="00CC1DD0" w:rsidTr="000E1530">
        <w:trPr>
          <w:trHeight w:val="20"/>
        </w:trPr>
        <w:tc>
          <w:tcPr>
            <w:tcW w:w="1618" w:type="pct"/>
          </w:tcPr>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Цель </w:t>
            </w:r>
            <w:r w:rsidRPr="00CC1DD0">
              <w:rPr>
                <w:rFonts w:ascii="Times New Roman" w:eastAsia="Times New Roman" w:hAnsi="Times New Roman" w:cs="Times New Roman"/>
                <w:bCs/>
                <w:sz w:val="24"/>
                <w:szCs w:val="24"/>
                <w:lang w:eastAsia="ru-RU"/>
              </w:rPr>
              <w:t>под</w:t>
            </w:r>
            <w:r w:rsidRPr="00CC1DD0">
              <w:rPr>
                <w:rFonts w:ascii="Times New Roman" w:eastAsia="Times New Roman" w:hAnsi="Times New Roman" w:cs="Times New Roman"/>
                <w:sz w:val="24"/>
                <w:szCs w:val="24"/>
                <w:lang w:eastAsia="ru-RU"/>
              </w:rPr>
              <w:t>программы</w:t>
            </w:r>
          </w:p>
        </w:tc>
        <w:tc>
          <w:tcPr>
            <w:tcW w:w="3382" w:type="pct"/>
          </w:tcPr>
          <w:p w:rsidR="000E1530" w:rsidRPr="00CC1DD0" w:rsidRDefault="000E1530" w:rsidP="00785EC7">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обеспечение успешного выступления спортсменов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республиканских, всероссийских спортивных соревнованиях и совершенствование системы подготовки спортивного резерва</w:t>
            </w:r>
          </w:p>
          <w:p w:rsidR="000E1530" w:rsidRPr="00CC1DD0" w:rsidRDefault="000E1530" w:rsidP="00785EC7">
            <w:pPr>
              <w:jc w:val="both"/>
              <w:rPr>
                <w:rFonts w:ascii="Times New Roman" w:eastAsia="Times New Roman" w:hAnsi="Times New Roman" w:cs="Times New Roman"/>
                <w:sz w:val="24"/>
                <w:szCs w:val="24"/>
                <w:lang w:eastAsia="ru-RU"/>
              </w:rPr>
            </w:pPr>
          </w:p>
        </w:tc>
      </w:tr>
      <w:tr w:rsidR="000E1530" w:rsidRPr="00CC1DD0" w:rsidTr="000E1530">
        <w:trPr>
          <w:trHeight w:val="20"/>
        </w:trPr>
        <w:tc>
          <w:tcPr>
            <w:tcW w:w="1618" w:type="pct"/>
          </w:tcPr>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Задачи подпрограммы</w:t>
            </w:r>
          </w:p>
        </w:tc>
        <w:tc>
          <w:tcPr>
            <w:tcW w:w="3382" w:type="pct"/>
          </w:tcPr>
          <w:p w:rsidR="000E1530" w:rsidRPr="00CC1DD0" w:rsidRDefault="000E1530" w:rsidP="00785EC7">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создание условий для успешного выступления спортсменов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республиканских,  всероссийских  спортивных соревнованиях;</w:t>
            </w:r>
          </w:p>
          <w:p w:rsidR="000E1530" w:rsidRPr="00CC1DD0" w:rsidRDefault="000E1530" w:rsidP="00785EC7">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0E1530" w:rsidRPr="00CC1DD0" w:rsidRDefault="000E1530" w:rsidP="00785EC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0E1530" w:rsidRPr="00CC1DD0" w:rsidRDefault="000E1530" w:rsidP="00785E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0E1530" w:rsidRPr="00FF67F7" w:rsidRDefault="000E1530" w:rsidP="00FF67F7">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совершенствование нормативно-правовой базы в части подготовки спортсменов и спортивного резерва</w:t>
            </w:r>
          </w:p>
        </w:tc>
      </w:tr>
      <w:tr w:rsidR="000E1530" w:rsidRPr="00CC1DD0" w:rsidTr="000E1530">
        <w:trPr>
          <w:trHeight w:val="20"/>
        </w:trPr>
        <w:tc>
          <w:tcPr>
            <w:tcW w:w="1618" w:type="pct"/>
          </w:tcPr>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3382" w:type="pct"/>
          </w:tcPr>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0E1530" w:rsidRPr="00FF67F7" w:rsidRDefault="000E1530" w:rsidP="00785EC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 – 55,0 процента;</w:t>
            </w:r>
          </w:p>
          <w:p w:rsidR="000E1530" w:rsidRPr="00FF67F7" w:rsidRDefault="000E1530" w:rsidP="00785EC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 – 55,0 процента;</w:t>
            </w:r>
          </w:p>
          <w:p w:rsidR="000E1530" w:rsidRPr="00FF67F7" w:rsidRDefault="000E1530" w:rsidP="00FF67F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количество подготовленных спортсменов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членов спортивных сборных команд Чувашской Республики   – 15 человек</w:t>
            </w:r>
          </w:p>
        </w:tc>
      </w:tr>
      <w:tr w:rsidR="000E1530" w:rsidRPr="00CC1DD0" w:rsidTr="000E1530">
        <w:trPr>
          <w:trHeight w:val="20"/>
        </w:trPr>
        <w:tc>
          <w:tcPr>
            <w:tcW w:w="1618" w:type="pct"/>
          </w:tcPr>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Сроки и этапы реализации подпрограммы </w:t>
            </w:r>
          </w:p>
          <w:p w:rsidR="000E1530" w:rsidRPr="00CC1DD0" w:rsidRDefault="000E1530" w:rsidP="00785EC7">
            <w:pPr>
              <w:jc w:val="both"/>
              <w:rPr>
                <w:rFonts w:ascii="Times New Roman" w:eastAsia="Times New Roman" w:hAnsi="Times New Roman" w:cs="Times New Roman"/>
                <w:sz w:val="24"/>
                <w:szCs w:val="24"/>
                <w:lang w:eastAsia="ru-RU"/>
              </w:rPr>
            </w:pPr>
          </w:p>
        </w:tc>
        <w:tc>
          <w:tcPr>
            <w:tcW w:w="3382" w:type="pct"/>
          </w:tcPr>
          <w:p w:rsidR="000E1530" w:rsidRPr="00CC1DD0" w:rsidRDefault="000E1530"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2023–2035 </w:t>
            </w:r>
            <w:r w:rsidRPr="00CC1DD0">
              <w:rPr>
                <w:rFonts w:ascii="Times New Roman" w:eastAsia="Times New Roman" w:hAnsi="Times New Roman" w:cs="Times New Roman"/>
                <w:color w:val="000000" w:themeColor="text1"/>
                <w:sz w:val="24"/>
                <w:szCs w:val="24"/>
                <w:lang w:eastAsia="ru-RU"/>
              </w:rPr>
              <w:t>годы:</w:t>
            </w:r>
          </w:p>
          <w:p w:rsidR="000E1530" w:rsidRPr="00CC1DD0" w:rsidRDefault="000E1530"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1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2025 годы;</w:t>
            </w:r>
          </w:p>
          <w:p w:rsidR="000E1530" w:rsidRPr="00CC1DD0" w:rsidRDefault="000E1530"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2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0E1530" w:rsidRPr="00CC1DD0" w:rsidRDefault="000E1530"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3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2035 годы</w:t>
            </w:r>
          </w:p>
          <w:p w:rsidR="000E1530" w:rsidRPr="00CC1DD0" w:rsidRDefault="000E1530" w:rsidP="00785EC7">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r>
      <w:tr w:rsidR="000E1530" w:rsidRPr="00CC1DD0" w:rsidTr="000E1530">
        <w:trPr>
          <w:trHeight w:val="20"/>
        </w:trPr>
        <w:tc>
          <w:tcPr>
            <w:tcW w:w="1618" w:type="pct"/>
          </w:tcPr>
          <w:p w:rsidR="000E1530" w:rsidRPr="00CC1DD0" w:rsidRDefault="000E1530" w:rsidP="00543AC4">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3382" w:type="pct"/>
          </w:tcPr>
          <w:p w:rsidR="000E1530" w:rsidRPr="00CC1DD0" w:rsidRDefault="000E1530" w:rsidP="00543AC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CC1DD0">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Pr="00CC1DD0">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 xml:space="preserve">2023–2035 </w:t>
            </w:r>
            <w:r w:rsidRPr="00CC1DD0">
              <w:rPr>
                <w:rFonts w:ascii="Times New Roman" w:eastAsia="Times New Roman" w:hAnsi="Times New Roman" w:cs="Times New Roman"/>
                <w:color w:val="000000" w:themeColor="text1"/>
                <w:sz w:val="24"/>
                <w:szCs w:val="24"/>
                <w:lang w:eastAsia="ru-RU"/>
              </w:rPr>
              <w:t xml:space="preserve">годах составляют </w:t>
            </w:r>
            <w:r>
              <w:rPr>
                <w:rFonts w:ascii="Times New Roman" w:eastAsia="Times New Roman" w:hAnsi="Times New Roman" w:cs="Times New Roman"/>
                <w:color w:val="000000" w:themeColor="text1"/>
                <w:sz w:val="24"/>
                <w:szCs w:val="24"/>
                <w:lang w:eastAsia="ru-RU"/>
              </w:rPr>
              <w:t>238350,0</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рублей, в том числе:</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23350,0</w:t>
            </w:r>
            <w:r w:rsidRPr="00CC1DD0">
              <w:rPr>
                <w:rFonts w:ascii="Times New Roman" w:eastAsia="Times New Roman" w:hAnsi="Times New Roman" w:cs="Times New Roman"/>
                <w:sz w:val="24"/>
                <w:szCs w:val="24"/>
                <w:lang w:eastAsia="ru-RU"/>
              </w:rPr>
              <w:t xml:space="preserve"> тыс. рублей;</w:t>
            </w:r>
          </w:p>
          <w:p w:rsidR="000E1530" w:rsidRPr="0059558A" w:rsidRDefault="000E1530" w:rsidP="00543AC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в 2024 году – </w:t>
            </w:r>
            <w:r w:rsidRPr="0059558A">
              <w:rPr>
                <w:rFonts w:ascii="Times New Roman" w:eastAsia="Times New Roman" w:hAnsi="Times New Roman" w:cs="Times New Roman"/>
                <w:color w:val="000000" w:themeColor="text1"/>
                <w:sz w:val="24"/>
                <w:szCs w:val="24"/>
                <w:lang w:eastAsia="ru-RU"/>
              </w:rPr>
              <w:t>20</w:t>
            </w:r>
            <w:r>
              <w:rPr>
                <w:rFonts w:ascii="Times New Roman" w:eastAsia="Times New Roman" w:hAnsi="Times New Roman" w:cs="Times New Roman"/>
                <w:color w:val="000000" w:themeColor="text1"/>
                <w:sz w:val="24"/>
                <w:szCs w:val="24"/>
                <w:lang w:eastAsia="ru-RU"/>
              </w:rPr>
              <w:t>0</w:t>
            </w:r>
            <w:r w:rsidRPr="0059558A">
              <w:rPr>
                <w:rFonts w:ascii="Times New Roman" w:eastAsia="Times New Roman" w:hAnsi="Times New Roman" w:cs="Times New Roman"/>
                <w:color w:val="000000" w:themeColor="text1"/>
                <w:sz w:val="24"/>
                <w:szCs w:val="24"/>
                <w:lang w:eastAsia="ru-RU"/>
              </w:rPr>
              <w:t>00,0 тыс. рублей;</w:t>
            </w:r>
          </w:p>
          <w:p w:rsidR="000E1530" w:rsidRPr="0059558A" w:rsidRDefault="000E1530" w:rsidP="00543AC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59558A">
              <w:rPr>
                <w:rFonts w:ascii="Times New Roman" w:eastAsia="Times New Roman" w:hAnsi="Times New Roman" w:cs="Times New Roman"/>
                <w:color w:val="000000" w:themeColor="text1"/>
                <w:sz w:val="24"/>
                <w:szCs w:val="24"/>
                <w:lang w:eastAsia="ru-RU"/>
              </w:rPr>
              <w:t xml:space="preserve">в 2025 году – </w:t>
            </w:r>
            <w:r>
              <w:rPr>
                <w:rFonts w:ascii="Times New Roman" w:eastAsia="Times New Roman" w:hAnsi="Times New Roman" w:cs="Times New Roman"/>
                <w:color w:val="000000" w:themeColor="text1"/>
                <w:sz w:val="24"/>
                <w:szCs w:val="24"/>
                <w:lang w:eastAsia="ru-RU"/>
              </w:rPr>
              <w:t>200</w:t>
            </w:r>
            <w:r w:rsidRPr="0059558A">
              <w:rPr>
                <w:rFonts w:ascii="Times New Roman" w:eastAsia="Times New Roman" w:hAnsi="Times New Roman" w:cs="Times New Roman"/>
                <w:color w:val="000000" w:themeColor="text1"/>
                <w:sz w:val="24"/>
                <w:szCs w:val="24"/>
                <w:lang w:eastAsia="ru-RU"/>
              </w:rPr>
              <w:t>00,0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59558A">
              <w:rPr>
                <w:rFonts w:ascii="Times New Roman" w:eastAsia="Times New Roman" w:hAnsi="Times New Roman" w:cs="Times New Roman"/>
                <w:color w:val="000000" w:themeColor="text1"/>
                <w:sz w:val="24"/>
                <w:szCs w:val="24"/>
                <w:lang w:eastAsia="ru-RU"/>
              </w:rPr>
              <w:t>в 2026–2030 годах – 87500,</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Pr>
                <w:rFonts w:ascii="Times New Roman" w:eastAsia="Times New Roman" w:hAnsi="Times New Roman" w:cs="Times New Roman"/>
                <w:sz w:val="24"/>
                <w:szCs w:val="24"/>
                <w:lang w:eastAsia="ru-RU"/>
              </w:rPr>
              <w:t>87500,0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Pr>
                <w:rFonts w:ascii="Times New Roman" w:eastAsia="Times New Roman" w:hAnsi="Times New Roman" w:cs="Times New Roman"/>
                <w:sz w:val="24"/>
                <w:szCs w:val="24"/>
                <w:lang w:eastAsia="ru-RU"/>
              </w:rPr>
              <w:t>199350,0</w:t>
            </w:r>
            <w:r w:rsidRPr="00CC1DD0">
              <w:rPr>
                <w:rFonts w:ascii="Times New Roman" w:eastAsia="Times New Roman" w:hAnsi="Times New Roman" w:cs="Times New Roman"/>
                <w:sz w:val="24"/>
                <w:szCs w:val="24"/>
                <w:lang w:eastAsia="ru-RU"/>
              </w:rPr>
              <w:t xml:space="preserve"> тыс. рублей, в том числе:</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20350,0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17000,0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 xml:space="preserve">17000,0 </w:t>
            </w:r>
            <w:r w:rsidRPr="00CC1DD0">
              <w:rPr>
                <w:rFonts w:ascii="Times New Roman" w:eastAsia="Times New Roman" w:hAnsi="Times New Roman" w:cs="Times New Roman"/>
                <w:sz w:val="24"/>
                <w:szCs w:val="24"/>
                <w:lang w:eastAsia="ru-RU"/>
              </w:rPr>
              <w:t>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39000,0</w:t>
            </w:r>
            <w:r w:rsidRPr="00CC1DD0">
              <w:rPr>
                <w:rFonts w:ascii="Times New Roman" w:eastAsia="Times New Roman" w:hAnsi="Times New Roman" w:cs="Times New Roman"/>
                <w:sz w:val="24"/>
                <w:szCs w:val="24"/>
                <w:lang w:eastAsia="ru-RU"/>
              </w:rPr>
              <w:t xml:space="preserve"> тыс. рублей, в том числе:</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1</w:t>
            </w:r>
            <w:r>
              <w:rPr>
                <w:rFonts w:ascii="Times New Roman" w:eastAsia="Times New Roman" w:hAnsi="Times New Roman" w:cs="Times New Roman"/>
                <w:sz w:val="24"/>
                <w:szCs w:val="24"/>
                <w:lang w:eastAsia="ru-RU"/>
              </w:rPr>
              <w:t>5000</w:t>
            </w:r>
            <w:r w:rsidRPr="00CC1DD0">
              <w:rPr>
                <w:rFonts w:ascii="Times New Roman" w:eastAsia="Times New Roman" w:hAnsi="Times New Roman" w:cs="Times New Roman"/>
                <w:sz w:val="24"/>
                <w:szCs w:val="24"/>
                <w:lang w:eastAsia="ru-RU"/>
              </w:rPr>
              <w:t>,0 тыс. рублей;</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Pr>
                <w:rFonts w:ascii="Times New Roman" w:eastAsia="Times New Roman" w:hAnsi="Times New Roman" w:cs="Times New Roman"/>
                <w:sz w:val="24"/>
                <w:szCs w:val="24"/>
                <w:lang w:eastAsia="ru-RU"/>
              </w:rPr>
              <w:t>15000</w:t>
            </w:r>
            <w:r w:rsidRPr="00CC1DD0">
              <w:rPr>
                <w:rFonts w:ascii="Times New Roman" w:eastAsia="Times New Roman" w:hAnsi="Times New Roman" w:cs="Times New Roman"/>
                <w:sz w:val="24"/>
                <w:szCs w:val="24"/>
                <w:lang w:eastAsia="ru-RU"/>
              </w:rPr>
              <w:t>,0 тыс. рублей.</w:t>
            </w:r>
          </w:p>
          <w:p w:rsidR="000E1530" w:rsidRPr="00CC1DD0" w:rsidRDefault="000E1530" w:rsidP="00543AC4">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Объемы и источники финансирования уточняются при формировании муниципального бюджета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очередной финансовый год и плановый период.</w:t>
            </w:r>
          </w:p>
          <w:p w:rsidR="000E1530" w:rsidRPr="00CC1DD0" w:rsidRDefault="000E1530" w:rsidP="00543AC4">
            <w:pPr>
              <w:widowControl w:val="0"/>
              <w:autoSpaceDE w:val="0"/>
              <w:autoSpaceDN w:val="0"/>
              <w:jc w:val="both"/>
              <w:rPr>
                <w:rFonts w:ascii="Calibri" w:eastAsia="Times New Roman" w:hAnsi="Calibri" w:cs="Calibri"/>
                <w:sz w:val="24"/>
                <w:szCs w:val="24"/>
                <w:lang w:eastAsia="ru-RU"/>
              </w:rPr>
            </w:pPr>
          </w:p>
        </w:tc>
      </w:tr>
      <w:tr w:rsidR="000E1530" w:rsidRPr="00CC1DD0" w:rsidTr="000E1530">
        <w:trPr>
          <w:trHeight w:val="20"/>
        </w:trPr>
        <w:tc>
          <w:tcPr>
            <w:tcW w:w="1618" w:type="pct"/>
          </w:tcPr>
          <w:p w:rsidR="000E1530" w:rsidRPr="00CC1DD0" w:rsidRDefault="000E1530" w:rsidP="00543AC4">
            <w:pPr>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t>Ожидаемые результаты реализации подпрограммы</w:t>
            </w:r>
          </w:p>
        </w:tc>
        <w:tc>
          <w:tcPr>
            <w:tcW w:w="3382" w:type="pct"/>
          </w:tcPr>
          <w:p w:rsidR="000E1530" w:rsidRPr="00FF67F7" w:rsidRDefault="000E1530" w:rsidP="00543AC4">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увеличение количества спортсменов Канашского </w:t>
            </w:r>
            <w:r>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членов спортивных сборных команд Чувашской Республики;</w:t>
            </w:r>
          </w:p>
          <w:p w:rsidR="000E1530" w:rsidRPr="00CC1DD0" w:rsidRDefault="000E1530" w:rsidP="00543AC4">
            <w:pPr>
              <w:autoSpaceDE w:val="0"/>
              <w:autoSpaceDN w:val="0"/>
              <w:adjustRightInd w:val="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 xml:space="preserve">увеличение количества занимающихся </w:t>
            </w:r>
            <w:r w:rsidRPr="00CC1DD0">
              <w:rPr>
                <w:rFonts w:ascii="Times New Roman" w:eastAsia="Times New Roman" w:hAnsi="Times New Roman" w:cs="Times New Roman"/>
                <w:color w:val="000000"/>
                <w:sz w:val="24"/>
                <w:szCs w:val="24"/>
                <w:lang w:eastAsia="ru-RU"/>
              </w:rPr>
              <w:t>по программам предпрофессиональной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sidRPr="00CC1DD0">
              <w:rPr>
                <w:rFonts w:ascii="Times New Roman" w:eastAsia="Times New Roman" w:hAnsi="Times New Roman" w:cs="Times New Roman"/>
                <w:sz w:val="24"/>
                <w:szCs w:val="24"/>
                <w:lang w:eastAsia="ru-RU"/>
              </w:rPr>
              <w:t xml:space="preserve">  </w:t>
            </w:r>
            <w:proofErr w:type="gramEnd"/>
          </w:p>
        </w:tc>
      </w:tr>
    </w:tbl>
    <w:p w:rsidR="00543AC4" w:rsidRDefault="00543AC4" w:rsidP="00543AC4">
      <w:pPr>
        <w:spacing w:after="0" w:line="240" w:lineRule="auto"/>
        <w:jc w:val="center"/>
        <w:rPr>
          <w:rFonts w:ascii="Times New Roman" w:eastAsia="Times New Roman" w:hAnsi="Times New Roman" w:cs="Times New Roman"/>
          <w:b/>
          <w:sz w:val="24"/>
          <w:szCs w:val="24"/>
          <w:lang w:eastAsia="ru-RU"/>
        </w:rPr>
      </w:pPr>
    </w:p>
    <w:p w:rsidR="00FD071C" w:rsidRDefault="00FD071C" w:rsidP="00785EC7">
      <w:pPr>
        <w:spacing w:after="0" w:line="240" w:lineRule="auto"/>
        <w:jc w:val="center"/>
        <w:rPr>
          <w:rFonts w:ascii="Times New Roman" w:eastAsia="Times New Roman" w:hAnsi="Times New Roman" w:cs="Times New Roman"/>
          <w:b/>
          <w:sz w:val="24"/>
          <w:szCs w:val="24"/>
          <w:lang w:eastAsia="ru-RU"/>
        </w:rPr>
      </w:pPr>
    </w:p>
    <w:p w:rsidR="00FD071C" w:rsidRDefault="00FD071C" w:rsidP="00785EC7">
      <w:pPr>
        <w:spacing w:after="0" w:line="240" w:lineRule="auto"/>
        <w:jc w:val="center"/>
        <w:rPr>
          <w:rFonts w:ascii="Times New Roman" w:eastAsia="Times New Roman" w:hAnsi="Times New Roman" w:cs="Times New Roman"/>
          <w:b/>
          <w:sz w:val="24"/>
          <w:szCs w:val="24"/>
          <w:lang w:eastAsia="ru-RU"/>
        </w:rPr>
      </w:pPr>
    </w:p>
    <w:p w:rsidR="00FD071C" w:rsidRDefault="00FD071C" w:rsidP="00785EC7">
      <w:pPr>
        <w:spacing w:after="0" w:line="240" w:lineRule="auto"/>
        <w:jc w:val="center"/>
        <w:rPr>
          <w:rFonts w:ascii="Times New Roman" w:eastAsia="Times New Roman" w:hAnsi="Times New Roman" w:cs="Times New Roman"/>
          <w:b/>
          <w:sz w:val="24"/>
          <w:szCs w:val="24"/>
          <w:lang w:eastAsia="ru-RU"/>
        </w:rPr>
      </w:pPr>
    </w:p>
    <w:p w:rsidR="00FD071C" w:rsidRDefault="00FD071C" w:rsidP="00785EC7">
      <w:pPr>
        <w:spacing w:after="0" w:line="240" w:lineRule="auto"/>
        <w:jc w:val="center"/>
        <w:rPr>
          <w:rFonts w:ascii="Times New Roman" w:eastAsia="Times New Roman" w:hAnsi="Times New Roman" w:cs="Times New Roman"/>
          <w:b/>
          <w:sz w:val="24"/>
          <w:szCs w:val="24"/>
          <w:lang w:eastAsia="ru-RU"/>
        </w:rPr>
      </w:pPr>
    </w:p>
    <w:p w:rsidR="000E1530" w:rsidRPr="00FD071C" w:rsidRDefault="00785EC7" w:rsidP="00785EC7">
      <w:pPr>
        <w:spacing w:after="0" w:line="240" w:lineRule="auto"/>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lang w:eastAsia="ru-RU"/>
        </w:rPr>
        <w:t xml:space="preserve">Раздел I. Приоритеты и цели подпрограммы </w:t>
      </w:r>
    </w:p>
    <w:p w:rsidR="00785EC7" w:rsidRPr="00FD071C" w:rsidRDefault="00785EC7" w:rsidP="00785EC7">
      <w:pPr>
        <w:spacing w:after="0" w:line="240" w:lineRule="auto"/>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lang w:eastAsia="ru-RU"/>
        </w:rPr>
        <w:t>«Развитие спорта</w:t>
      </w:r>
      <w:r w:rsidR="000E1530" w:rsidRPr="00FD071C">
        <w:rPr>
          <w:rFonts w:ascii="Times New Roman" w:eastAsia="Times New Roman" w:hAnsi="Times New Roman" w:cs="Times New Roman"/>
          <w:sz w:val="24"/>
          <w:szCs w:val="24"/>
          <w:lang w:eastAsia="ru-RU"/>
        </w:rPr>
        <w:t xml:space="preserve"> </w:t>
      </w:r>
      <w:r w:rsidRPr="00FD071C">
        <w:rPr>
          <w:rFonts w:ascii="Times New Roman" w:eastAsia="Times New Roman" w:hAnsi="Times New Roman" w:cs="Times New Roman"/>
          <w:sz w:val="24"/>
          <w:szCs w:val="24"/>
          <w:lang w:eastAsia="ru-RU"/>
        </w:rPr>
        <w:t xml:space="preserve">высших достижений и системы подготовки спортивного резерва», </w:t>
      </w:r>
      <w:r w:rsidRPr="00FD071C">
        <w:rPr>
          <w:rFonts w:ascii="Times New Roman" w:eastAsia="Times New Roman" w:hAnsi="Times New Roman" w:cs="Times New Roman"/>
          <w:sz w:val="24"/>
          <w:szCs w:val="24"/>
          <w:lang w:eastAsia="ru-RU"/>
        </w:rPr>
        <w:br/>
        <w:t>общая характеристика участия органов местного самоуправления</w:t>
      </w:r>
    </w:p>
    <w:p w:rsidR="00785EC7" w:rsidRPr="00FD071C" w:rsidRDefault="00554AEC" w:rsidP="00785EC7">
      <w:pPr>
        <w:spacing w:after="0" w:line="240" w:lineRule="auto"/>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lang w:eastAsia="ru-RU"/>
        </w:rPr>
        <w:t>Канашского</w:t>
      </w:r>
      <w:r w:rsidR="00785EC7" w:rsidRPr="00FD071C">
        <w:rPr>
          <w:rFonts w:ascii="Times New Roman" w:eastAsia="Times New Roman" w:hAnsi="Times New Roman" w:cs="Times New Roman"/>
          <w:sz w:val="24"/>
          <w:szCs w:val="24"/>
          <w:lang w:eastAsia="ru-RU"/>
        </w:rPr>
        <w:t xml:space="preserve"> </w:t>
      </w:r>
      <w:r w:rsidR="00145787" w:rsidRPr="00FD071C">
        <w:rPr>
          <w:rFonts w:ascii="Times New Roman" w:eastAsia="Times New Roman" w:hAnsi="Times New Roman" w:cs="Times New Roman"/>
          <w:sz w:val="24"/>
          <w:szCs w:val="24"/>
          <w:lang w:eastAsia="ru-RU"/>
        </w:rPr>
        <w:t>муниципального округа</w:t>
      </w:r>
      <w:r w:rsidR="00785EC7" w:rsidRPr="00FD071C">
        <w:rPr>
          <w:rFonts w:ascii="Times New Roman" w:eastAsia="Times New Roman" w:hAnsi="Times New Roman" w:cs="Times New Roman"/>
          <w:sz w:val="24"/>
          <w:szCs w:val="24"/>
          <w:lang w:eastAsia="ru-RU"/>
        </w:rPr>
        <w:t xml:space="preserve"> Чувашской Республики в реализации подпрограммы</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Приоритетными направлениями политики в сфере спорта </w:t>
      </w:r>
      <w:proofErr w:type="gramStart"/>
      <w:r w:rsidRPr="00CC1DD0">
        <w:rPr>
          <w:rFonts w:ascii="Times New Roman" w:eastAsia="Times New Roman" w:hAnsi="Times New Roman" w:cs="Times New Roman"/>
          <w:sz w:val="24"/>
          <w:szCs w:val="24"/>
          <w:lang w:eastAsia="ru-RU"/>
        </w:rPr>
        <w:t>высших</w:t>
      </w:r>
      <w:proofErr w:type="gramEnd"/>
      <w:r w:rsidRPr="00CC1DD0">
        <w:rPr>
          <w:rFonts w:ascii="Times New Roman" w:eastAsia="Times New Roman" w:hAnsi="Times New Roman" w:cs="Times New Roman"/>
          <w:sz w:val="24"/>
          <w:szCs w:val="24"/>
          <w:lang w:eastAsia="ru-RU"/>
        </w:rPr>
        <w:t xml:space="preserve"> достижение и подготовка спортивного резерва являются:</w:t>
      </w:r>
    </w:p>
    <w:p w:rsidR="00785EC7" w:rsidRPr="00CC1DD0" w:rsidRDefault="000E1530"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на республиканской и всероссийской арене;</w:t>
      </w:r>
    </w:p>
    <w:p w:rsidR="00785EC7" w:rsidRPr="00CC1DD0" w:rsidRDefault="000E1530" w:rsidP="00785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совершенствование кадрового, научно-методического и антидопингового обеспечения физкультурно-спортивной деятельности.</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Основной целью подпрограммы «Развитие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«Развитие физической культуры и спорта» (далее – подпрограмма) является 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CC1DD0" w:rsidRDefault="000E1530"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создание условий для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на республиканских и всероссийских спортивных соревнованиях;</w:t>
      </w:r>
    </w:p>
    <w:p w:rsidR="00785EC7" w:rsidRPr="00CC1DD0" w:rsidRDefault="000E1530"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785EC7" w:rsidRPr="00CC1DD0" w:rsidRDefault="000E1530"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w:t>
      </w:r>
    </w:p>
    <w:p w:rsidR="00785EC7" w:rsidRPr="00CC1DD0" w:rsidRDefault="000E1530"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785EC7" w:rsidRPr="00CC1DD0" w:rsidRDefault="000E1530"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785EC7" w:rsidRPr="00CC1DD0" w:rsidRDefault="000E1530"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совершенствование нормативно-правовой базы в части подготовки спортсменов и спортивного резерва.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отражает участие органов местного самоуправления в реализации мероприятий по подготовке спортивного резерва.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FD071C"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lang w:eastAsia="ru-RU"/>
        </w:rPr>
        <w:t xml:space="preserve">Раздел 2. Перечень и сведения о целевых индикаторах и показателях </w:t>
      </w:r>
      <w:r w:rsidRPr="00FD071C">
        <w:rPr>
          <w:rFonts w:ascii="Times New Roman" w:eastAsia="Times New Roman" w:hAnsi="Times New Roman" w:cs="Times New Roman"/>
          <w:sz w:val="24"/>
          <w:szCs w:val="24"/>
          <w:lang w:eastAsia="ru-RU"/>
        </w:rPr>
        <w:br/>
        <w:t xml:space="preserve">подпрограммы с расшифровкой плановых значений </w:t>
      </w:r>
      <w:r w:rsidRPr="00FD071C">
        <w:rPr>
          <w:rFonts w:ascii="Times New Roman" w:eastAsia="Times New Roman" w:hAnsi="Times New Roman" w:cs="Times New Roman"/>
          <w:sz w:val="24"/>
          <w:szCs w:val="24"/>
          <w:lang w:eastAsia="ru-RU"/>
        </w:rPr>
        <w:br/>
        <w:t>по годам ее реализации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 членов спортивных сборных команд Чувашской Республики;</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85EC7" w:rsidRPr="00CC1DD0">
        <w:rPr>
          <w:rFonts w:ascii="Times New Roman" w:eastAsia="Times New Roman" w:hAnsi="Times New Roman" w:cs="Times New Roman"/>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следующих целевых индикаторов и показателей:</w:t>
      </w:r>
    </w:p>
    <w:p w:rsidR="00785EC7" w:rsidRPr="00CC1DD0" w:rsidRDefault="000E1530" w:rsidP="00785EC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52,0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55,0 процента;</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50,5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55,0 процента;</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25,5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26,5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28,0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30,0 процента;</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 членов спортивных сборных команд Чувашской Республики: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14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14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15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15 человек;</w:t>
      </w:r>
    </w:p>
    <w:p w:rsidR="00785EC7" w:rsidRPr="00CC1DD0" w:rsidRDefault="000E1530"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22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22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23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25 человек;</w:t>
      </w:r>
    </w:p>
    <w:p w:rsid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28 человек;</w:t>
      </w:r>
    </w:p>
    <w:p w:rsidR="000E1530" w:rsidRPr="00CC1DD0" w:rsidRDefault="000E1530"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FD071C" w:rsidRDefault="00785EC7" w:rsidP="00785EC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lang w:eastAsia="ru-RU"/>
        </w:rPr>
        <w:t xml:space="preserve">Раздел 3. Характеристики основных мероприятий, </w:t>
      </w:r>
      <w:r w:rsidRPr="00FD071C">
        <w:rPr>
          <w:rFonts w:ascii="Times New Roman" w:eastAsia="Times New Roman" w:hAnsi="Times New Roman" w:cs="Times New Roman"/>
          <w:sz w:val="24"/>
          <w:szCs w:val="24"/>
          <w:lang w:eastAsia="ru-RU"/>
        </w:rPr>
        <w:br/>
        <w:t>мероприятий подпрограммы с указанием сроков и этапов их реализации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в целом.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Подпрограмма объединяет основные мероприятия: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Основное мероприятие 1. Содержание спортивной школы.</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в том числе:</w:t>
      </w:r>
    </w:p>
    <w:p w:rsidR="00785EC7" w:rsidRPr="00CC1DD0" w:rsidRDefault="000E1530" w:rsidP="00785EC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реализацию программ предпрофессиональной подготовки спортивной школы;</w:t>
      </w:r>
    </w:p>
    <w:p w:rsidR="00785EC7" w:rsidRPr="00CC1DD0" w:rsidRDefault="000E1530"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работы по подготовке спортивного резерва и спортивных сборных команд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w:t>
      </w:r>
    </w:p>
    <w:p w:rsidR="000E153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Мероприятие 1.1 Обеспечение деятельности  муниципальных детско-юношеских спортивных школ. </w:t>
      </w:r>
    </w:p>
    <w:p w:rsidR="000E153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w:t>
      </w:r>
      <w:r w:rsidR="000E1530">
        <w:rPr>
          <w:rFonts w:ascii="Times New Roman" w:eastAsia="Times New Roman" w:hAnsi="Times New Roman" w:cs="Times New Roman"/>
          <w:sz w:val="24"/>
          <w:szCs w:val="24"/>
          <w:lang w:eastAsia="ru-RU"/>
        </w:rPr>
        <w:t>ое  мероприятие предусматривает:</w:t>
      </w:r>
    </w:p>
    <w:p w:rsidR="00785EC7" w:rsidRPr="00CC1DD0" w:rsidRDefault="000E1530"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подготовк</w:t>
      </w:r>
      <w:r>
        <w:rPr>
          <w:rFonts w:ascii="Times New Roman" w:eastAsia="Times New Roman" w:hAnsi="Times New Roman" w:cs="Times New Roman"/>
          <w:sz w:val="24"/>
          <w:szCs w:val="24"/>
          <w:lang w:eastAsia="ru-RU"/>
        </w:rPr>
        <w:t>у</w:t>
      </w:r>
      <w:r w:rsidR="00785EC7" w:rsidRPr="00CC1DD0">
        <w:rPr>
          <w:rFonts w:ascii="Times New Roman" w:eastAsia="Times New Roman" w:hAnsi="Times New Roman" w:cs="Times New Roman"/>
          <w:sz w:val="24"/>
          <w:szCs w:val="24"/>
          <w:lang w:eastAsia="ru-RU"/>
        </w:rPr>
        <w:t xml:space="preserve"> спортивного резерва, спортсменов, материально-техническое обеспечение,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 тренировочных мероприятий на территории </w:t>
      </w:r>
      <w:r w:rsidR="00554AEC" w:rsidRPr="00CC1DD0">
        <w:rPr>
          <w:rFonts w:ascii="Times New Roman" w:eastAsia="Times New Roman" w:hAnsi="Times New Roman" w:cs="Times New Roman"/>
          <w:sz w:val="24"/>
          <w:szCs w:val="24"/>
          <w:lang w:eastAsia="ru-RU"/>
        </w:rPr>
        <w:t>Канашского</w:t>
      </w:r>
      <w:r w:rsidR="00785EC7"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муниципального округа</w:t>
      </w:r>
      <w:r w:rsidR="00785EC7" w:rsidRPr="00CC1DD0">
        <w:rPr>
          <w:rFonts w:ascii="Times New Roman" w:eastAsia="Times New Roman" w:hAnsi="Times New Roman" w:cs="Times New Roman"/>
          <w:sz w:val="24"/>
          <w:szCs w:val="24"/>
          <w:lang w:eastAsia="ru-RU"/>
        </w:rPr>
        <w:t xml:space="preserve"> Чувашской Республики,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785EC7" w:rsidRPr="00CC1DD0" w:rsidRDefault="000E1530"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направление на семинары, курсы повышения квалификации и переподготовки ведущих специалистов в сфере физической культуры и спорта;</w:t>
      </w:r>
    </w:p>
    <w:p w:rsidR="00785EC7" w:rsidRPr="00CC1DD0"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543AC4" w:rsidRPr="00FD071C" w:rsidRDefault="00543AC4" w:rsidP="00543AC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rPr>
        <w:t xml:space="preserve">Раздел 4. </w:t>
      </w:r>
      <w:r w:rsidRPr="00FD071C">
        <w:rPr>
          <w:rFonts w:ascii="Times New Roman" w:eastAsia="Times New Roman" w:hAnsi="Times New Roman" w:cs="Times New Roman"/>
          <w:sz w:val="24"/>
          <w:szCs w:val="24"/>
          <w:lang w:eastAsia="ru-RU"/>
        </w:rPr>
        <w:t>Обоснование объема финансовых ресурсов,</w:t>
      </w:r>
    </w:p>
    <w:p w:rsidR="00543AC4" w:rsidRPr="00FD071C" w:rsidRDefault="00543AC4" w:rsidP="00543A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71C">
        <w:rPr>
          <w:rFonts w:ascii="Times New Roman" w:eastAsia="Times New Roman" w:hAnsi="Times New Roman" w:cs="Times New Roman"/>
          <w:sz w:val="24"/>
          <w:szCs w:val="24"/>
          <w:lang w:eastAsia="ru-RU"/>
        </w:rPr>
        <w:t xml:space="preserve"> для реализации подпрограммы (с расшифровкой по </w:t>
      </w:r>
      <w:r w:rsidRPr="00FD071C">
        <w:rPr>
          <w:rFonts w:ascii="Times New Roman" w:eastAsia="Times New Roman" w:hAnsi="Times New Roman" w:cs="Times New Roman"/>
          <w:sz w:val="24"/>
          <w:szCs w:val="24"/>
          <w:lang w:eastAsia="ru-RU"/>
        </w:rPr>
        <w:br/>
        <w:t xml:space="preserve">источникам финансирования, по этапам и годам </w:t>
      </w:r>
      <w:r w:rsidRPr="00FD071C">
        <w:rPr>
          <w:rFonts w:ascii="Times New Roman" w:eastAsia="Times New Roman" w:hAnsi="Times New Roman" w:cs="Times New Roman"/>
          <w:sz w:val="24"/>
          <w:szCs w:val="24"/>
          <w:lang w:eastAsia="ru-RU"/>
        </w:rPr>
        <w:br/>
        <w:t>реализации подпрограммы)</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Расходы подпрограммы формируются за счет средств 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w:t>
      </w:r>
      <w:r w:rsidR="00FD071C">
        <w:rPr>
          <w:rFonts w:ascii="Times New Roman" w:eastAsia="Times New Roman" w:hAnsi="Times New Roman" w:cs="Times New Roman"/>
          <w:sz w:val="24"/>
          <w:szCs w:val="24"/>
          <w:lang w:eastAsia="ru-RU"/>
        </w:rPr>
        <w:t xml:space="preserve">Чувашской Республики </w:t>
      </w:r>
      <w:r w:rsidRPr="00CC1DD0">
        <w:rPr>
          <w:rFonts w:ascii="Times New Roman" w:eastAsia="Times New Roman" w:hAnsi="Times New Roman" w:cs="Times New Roman"/>
          <w:sz w:val="24"/>
          <w:szCs w:val="24"/>
          <w:lang w:eastAsia="ru-RU"/>
        </w:rPr>
        <w:t>и внебюджетных источников.</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Общий объем финансирования подпрограммы в </w:t>
      </w:r>
      <w:r w:rsidR="00AD2C2F">
        <w:rPr>
          <w:rFonts w:ascii="Times New Roman" w:eastAsia="Times New Roman" w:hAnsi="Times New Roman" w:cs="Times New Roman"/>
          <w:sz w:val="24"/>
          <w:szCs w:val="24"/>
          <w:lang w:eastAsia="ru-RU"/>
        </w:rPr>
        <w:t xml:space="preserve">2023–2035 </w:t>
      </w:r>
      <w:r w:rsidRPr="00CC1DD0">
        <w:rPr>
          <w:rFonts w:ascii="Times New Roman" w:eastAsia="Times New Roman" w:hAnsi="Times New Roman" w:cs="Times New Roman"/>
          <w:sz w:val="24"/>
          <w:szCs w:val="24"/>
          <w:lang w:eastAsia="ru-RU"/>
        </w:rPr>
        <w:t xml:space="preserve">годах составляет </w:t>
      </w:r>
      <w:r w:rsidR="009F4662">
        <w:rPr>
          <w:rFonts w:ascii="Times New Roman" w:eastAsia="Times New Roman" w:hAnsi="Times New Roman" w:cs="Times New Roman"/>
          <w:color w:val="000000" w:themeColor="text1"/>
          <w:sz w:val="24"/>
          <w:szCs w:val="24"/>
          <w:lang w:eastAsia="ru-RU"/>
        </w:rPr>
        <w:t>63350,0</w:t>
      </w:r>
      <w:r w:rsidR="00D5315D" w:rsidRPr="00D5315D">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sz w:val="24"/>
          <w:szCs w:val="24"/>
          <w:lang w:eastAsia="ru-RU"/>
        </w:rPr>
        <w:t>тыс. рублей, в том числе за счет средств:</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sidR="009F4662">
        <w:rPr>
          <w:rFonts w:ascii="Times New Roman" w:eastAsia="Times New Roman" w:hAnsi="Times New Roman" w:cs="Times New Roman"/>
          <w:sz w:val="24"/>
          <w:szCs w:val="24"/>
          <w:lang w:eastAsia="ru-RU"/>
        </w:rPr>
        <w:t>54350,0</w:t>
      </w:r>
      <w:r w:rsidR="00D5315D" w:rsidRPr="00D5315D">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9F4662">
        <w:rPr>
          <w:rFonts w:ascii="Times New Roman" w:eastAsia="Times New Roman" w:hAnsi="Times New Roman" w:cs="Times New Roman"/>
          <w:sz w:val="24"/>
          <w:szCs w:val="24"/>
          <w:lang w:eastAsia="ru-RU"/>
        </w:rPr>
        <w:t>9000,0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 xml:space="preserve">Объем финансирования подпрограммы на 1 этапе составляет </w:t>
      </w:r>
      <w:r w:rsidR="009F4662">
        <w:rPr>
          <w:rFonts w:ascii="Times New Roman" w:hAnsi="Times New Roman" w:cs="Times New Roman"/>
          <w:sz w:val="24"/>
          <w:szCs w:val="24"/>
        </w:rPr>
        <w:t>63350,0</w:t>
      </w:r>
      <w:r w:rsidRPr="00CC1DD0">
        <w:rPr>
          <w:rFonts w:ascii="Times New Roman" w:hAnsi="Times New Roman" w:cs="Times New Roman"/>
          <w:sz w:val="24"/>
          <w:szCs w:val="24"/>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sidR="00D5315D">
        <w:rPr>
          <w:rFonts w:ascii="Times New Roman" w:eastAsia="Times New Roman" w:hAnsi="Times New Roman" w:cs="Times New Roman"/>
          <w:sz w:val="24"/>
          <w:szCs w:val="24"/>
          <w:lang w:eastAsia="ru-RU"/>
        </w:rPr>
        <w:t>2335</w:t>
      </w:r>
      <w:r>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20</w:t>
      </w:r>
      <w:r w:rsidR="00D5315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w:t>
      </w:r>
      <w:r w:rsidR="00502048">
        <w:rPr>
          <w:rFonts w:ascii="Times New Roman" w:eastAsia="Times New Roman" w:hAnsi="Times New Roman" w:cs="Times New Roman"/>
          <w:sz w:val="24"/>
          <w:szCs w:val="24"/>
          <w:lang w:eastAsia="ru-RU"/>
        </w:rPr>
        <w:t>20</w:t>
      </w:r>
      <w:r w:rsidR="00D5315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из них средства  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составляет – </w:t>
      </w:r>
      <w:r w:rsidR="009F4662">
        <w:rPr>
          <w:rFonts w:ascii="Times New Roman" w:eastAsia="Times New Roman" w:hAnsi="Times New Roman" w:cs="Times New Roman"/>
          <w:sz w:val="24"/>
          <w:szCs w:val="24"/>
          <w:lang w:eastAsia="ru-RU"/>
        </w:rPr>
        <w:t>54350,0</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sidR="008517E1">
        <w:rPr>
          <w:rFonts w:ascii="Times New Roman" w:eastAsia="Times New Roman" w:hAnsi="Times New Roman" w:cs="Times New Roman"/>
          <w:sz w:val="24"/>
          <w:szCs w:val="24"/>
          <w:lang w:eastAsia="ru-RU"/>
        </w:rPr>
        <w:t>2035</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17</w:t>
      </w:r>
      <w:r w:rsidR="008517E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w:t>
      </w:r>
      <w:r w:rsidR="00502048">
        <w:rPr>
          <w:rFonts w:ascii="Times New Roman" w:eastAsia="Times New Roman" w:hAnsi="Times New Roman" w:cs="Times New Roman"/>
          <w:sz w:val="24"/>
          <w:szCs w:val="24"/>
          <w:lang w:eastAsia="ru-RU"/>
        </w:rPr>
        <w:t>17</w:t>
      </w:r>
      <w:r w:rsidR="008517E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9F4662">
        <w:rPr>
          <w:rFonts w:ascii="Times New Roman" w:eastAsia="Times New Roman" w:hAnsi="Times New Roman" w:cs="Times New Roman"/>
          <w:sz w:val="24"/>
          <w:szCs w:val="24"/>
          <w:lang w:eastAsia="ru-RU"/>
        </w:rPr>
        <w:t>9000,0</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2 этапе, в 2026</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2030 годах, объем финансирования подпрограммы составляет </w:t>
      </w:r>
      <w:r>
        <w:rPr>
          <w:rFonts w:ascii="Times New Roman" w:eastAsia="Times New Roman" w:hAnsi="Times New Roman" w:cs="Times New Roman"/>
          <w:sz w:val="24"/>
          <w:szCs w:val="24"/>
          <w:lang w:eastAsia="ru-RU"/>
        </w:rPr>
        <w:t>87500,0</w:t>
      </w:r>
      <w:r w:rsidRPr="00CC1DD0">
        <w:rPr>
          <w:rFonts w:ascii="Times New Roman" w:eastAsia="Times New Roman" w:hAnsi="Times New Roman" w:cs="Times New Roman"/>
          <w:sz w:val="24"/>
          <w:szCs w:val="24"/>
          <w:lang w:eastAsia="ru-RU"/>
        </w:rPr>
        <w:t xml:space="preserve"> </w:t>
      </w:r>
      <w:r w:rsidRPr="00CC1DD0">
        <w:rPr>
          <w:rFonts w:ascii="Times New Roman" w:hAnsi="Times New Roman" w:cs="Times New Roman"/>
          <w:sz w:val="24"/>
          <w:szCs w:val="24"/>
        </w:rPr>
        <w:t>тыс. рублей, из них средства:</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15000,0</w:t>
      </w:r>
      <w:r w:rsidRPr="00CC1DD0">
        <w:rPr>
          <w:rFonts w:ascii="Times New Roman" w:eastAsia="Times New Roman" w:hAnsi="Times New Roman" w:cs="Times New Roman"/>
          <w:sz w:val="24"/>
          <w:szCs w:val="24"/>
          <w:lang w:eastAsia="ru-RU"/>
        </w:rPr>
        <w:t xml:space="preserve"> тыс. рублей</w:t>
      </w:r>
      <w:r w:rsidRPr="00CC1DD0">
        <w:rPr>
          <w:rFonts w:ascii="Times New Roman" w:hAnsi="Times New Roman" w:cs="Times New Roman"/>
          <w:sz w:val="24"/>
          <w:szCs w:val="24"/>
        </w:rPr>
        <w:t xml:space="preserve">. </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3 этапе, в 2031</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объем финансирования подпрограммы составляет </w:t>
      </w:r>
      <w:r>
        <w:rPr>
          <w:rFonts w:ascii="Times New Roman" w:eastAsia="Times New Roman" w:hAnsi="Times New Roman" w:cs="Times New Roman"/>
          <w:sz w:val="24"/>
          <w:szCs w:val="24"/>
          <w:lang w:eastAsia="ru-RU"/>
        </w:rPr>
        <w:t>87500,0</w:t>
      </w:r>
      <w:r w:rsidRPr="00CC1DD0">
        <w:rPr>
          <w:rFonts w:ascii="Times New Roman" w:eastAsia="Times New Roman" w:hAnsi="Times New Roman" w:cs="Times New Roman"/>
          <w:sz w:val="24"/>
          <w:szCs w:val="24"/>
          <w:lang w:eastAsia="ru-RU"/>
        </w:rPr>
        <w:t xml:space="preserve"> </w:t>
      </w:r>
      <w:r w:rsidRPr="00CC1DD0">
        <w:rPr>
          <w:rFonts w:ascii="Times New Roman" w:hAnsi="Times New Roman" w:cs="Times New Roman"/>
          <w:sz w:val="24"/>
          <w:szCs w:val="24"/>
        </w:rPr>
        <w:t xml:space="preserve">тыс. рублей, из них средства: </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lastRenderedPageBreak/>
        <w:t xml:space="preserve">Бюджета Канашского </w:t>
      </w:r>
      <w:r w:rsidR="00145787">
        <w:rPr>
          <w:rFonts w:ascii="Times New Roman" w:eastAsia="Times New Roman" w:hAnsi="Times New Roman" w:cs="Times New Roman"/>
          <w:sz w:val="24"/>
          <w:szCs w:val="24"/>
          <w:lang w:eastAsia="ru-RU"/>
        </w:rPr>
        <w:t>муниципального округа</w:t>
      </w:r>
      <w:r w:rsidRPr="00CC1DD0">
        <w:rPr>
          <w:rFonts w:ascii="Times New Roman" w:eastAsia="Times New Roman" w:hAnsi="Times New Roman" w:cs="Times New Roman"/>
          <w:sz w:val="24"/>
          <w:szCs w:val="24"/>
          <w:lang w:eastAsia="ru-RU"/>
        </w:rPr>
        <w:t xml:space="preserve"> Чувашской Республики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15000,0</w:t>
      </w:r>
      <w:r w:rsidRPr="00CC1DD0">
        <w:rPr>
          <w:rFonts w:ascii="Times New Roman" w:eastAsia="Times New Roman" w:hAnsi="Times New Roman" w:cs="Times New Roman"/>
          <w:sz w:val="24"/>
          <w:szCs w:val="24"/>
          <w:lang w:eastAsia="ru-RU"/>
        </w:rPr>
        <w:t xml:space="preserve"> тыс. рублей</w:t>
      </w:r>
      <w:r w:rsidRPr="00CC1DD0">
        <w:rPr>
          <w:rFonts w:ascii="Times New Roman" w:hAnsi="Times New Roman" w:cs="Times New Roman"/>
          <w:sz w:val="24"/>
          <w:szCs w:val="24"/>
        </w:rPr>
        <w:t xml:space="preserve">. </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rPr>
        <w:t xml:space="preserve">Ресурсное </w:t>
      </w:r>
      <w:hyperlink r:id="rId17" w:history="1">
        <w:r w:rsidRPr="00CC1DD0">
          <w:rPr>
            <w:rFonts w:ascii="Times New Roman" w:eastAsia="Times New Roman" w:hAnsi="Times New Roman" w:cs="Times New Roman"/>
            <w:sz w:val="24"/>
            <w:szCs w:val="24"/>
          </w:rPr>
          <w:t>обеспечение</w:t>
        </w:r>
      </w:hyperlink>
      <w:r w:rsidRPr="00CC1DD0">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CC1DD0" w:rsidRDefault="00785EC7" w:rsidP="00785EC7">
      <w:pPr>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785EC7" w:rsidRPr="00CC1DD0" w:rsidSect="00AC1315">
          <w:pgSz w:w="11906" w:h="16838" w:code="9"/>
          <w:pgMar w:top="709" w:right="879" w:bottom="851" w:left="1985" w:header="992" w:footer="709" w:gutter="0"/>
          <w:cols w:space="708"/>
          <w:docGrid w:linePitch="360"/>
        </w:sectPr>
      </w:pPr>
    </w:p>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t xml:space="preserve">         </w:t>
      </w:r>
    </w:p>
    <w:tbl>
      <w:tblPr>
        <w:tblStyle w:val="af4"/>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Приложение </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3B15FA">
            <w:pPr>
              <w:widowControl w:val="0"/>
              <w:autoSpaceDE w:val="0"/>
              <w:autoSpaceDN w:val="0"/>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 xml:space="preserve">к подпрограмме «Развитие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«Развитие физической культуры и спорта в </w:t>
            </w:r>
            <w:r w:rsidR="00554AEC" w:rsidRPr="00CC1DD0">
              <w:rPr>
                <w:rFonts w:ascii="Times New Roman" w:eastAsia="Times New Roman" w:hAnsi="Times New Roman" w:cs="Times New Roman"/>
                <w:sz w:val="24"/>
                <w:szCs w:val="24"/>
                <w:lang w:eastAsia="ru-RU"/>
              </w:rPr>
              <w:t>Канашском</w:t>
            </w:r>
            <w:r w:rsidRPr="00CC1DD0">
              <w:rPr>
                <w:rFonts w:ascii="Times New Roman" w:eastAsia="Times New Roman" w:hAnsi="Times New Roman" w:cs="Times New Roman"/>
                <w:sz w:val="24"/>
                <w:szCs w:val="24"/>
                <w:lang w:eastAsia="ru-RU"/>
              </w:rPr>
              <w:t xml:space="preserve"> </w:t>
            </w:r>
            <w:r w:rsidR="00145787">
              <w:rPr>
                <w:rFonts w:ascii="Times New Roman" w:eastAsia="Times New Roman" w:hAnsi="Times New Roman" w:cs="Times New Roman"/>
                <w:sz w:val="24"/>
                <w:szCs w:val="24"/>
                <w:lang w:eastAsia="ru-RU"/>
              </w:rPr>
              <w:t>муниципальном округе</w:t>
            </w:r>
            <w:r w:rsidRPr="00CC1DD0">
              <w:rPr>
                <w:rFonts w:ascii="Times New Roman" w:eastAsia="Times New Roman" w:hAnsi="Times New Roman" w:cs="Times New Roman"/>
                <w:sz w:val="24"/>
                <w:szCs w:val="24"/>
                <w:lang w:eastAsia="ru-RU"/>
              </w:rPr>
              <w:t xml:space="preserve"> Чувашской Республики </w:t>
            </w:r>
            <w:r w:rsidR="003B15FA">
              <w:rPr>
                <w:rFonts w:ascii="Times New Roman" w:eastAsia="Times New Roman" w:hAnsi="Times New Roman" w:cs="Times New Roman"/>
                <w:sz w:val="24"/>
                <w:szCs w:val="24"/>
                <w:lang w:eastAsia="ru-RU"/>
              </w:rPr>
              <w:t xml:space="preserve">на </w:t>
            </w:r>
            <w:r w:rsidR="007D7299">
              <w:rPr>
                <w:rFonts w:ascii="Times New Roman" w:eastAsia="Times New Roman" w:hAnsi="Times New Roman" w:cs="Times New Roman"/>
                <w:sz w:val="24"/>
                <w:szCs w:val="24"/>
                <w:lang w:eastAsia="ru-RU"/>
              </w:rPr>
              <w:t>202</w:t>
            </w:r>
            <w:r w:rsidR="003B15FA">
              <w:rPr>
                <w:rFonts w:ascii="Times New Roman" w:eastAsia="Times New Roman" w:hAnsi="Times New Roman" w:cs="Times New Roman"/>
                <w:sz w:val="24"/>
                <w:szCs w:val="24"/>
                <w:lang w:eastAsia="ru-RU"/>
              </w:rPr>
              <w:t>3</w:t>
            </w:r>
            <w:r w:rsidR="007D7299">
              <w:rPr>
                <w:rFonts w:ascii="Times New Roman" w:eastAsia="Times New Roman" w:hAnsi="Times New Roman" w:cs="Times New Roman"/>
                <w:sz w:val="24"/>
                <w:szCs w:val="24"/>
                <w:lang w:eastAsia="ru-RU"/>
              </w:rPr>
              <w:t>-2035 годы</w:t>
            </w:r>
            <w:r w:rsidRPr="00CC1DD0">
              <w:rPr>
                <w:rFonts w:ascii="Times New Roman" w:eastAsia="Times New Roman" w:hAnsi="Times New Roman" w:cs="Times New Roman"/>
                <w:sz w:val="24"/>
                <w:szCs w:val="24"/>
                <w:lang w:eastAsia="ru-RU"/>
              </w:rPr>
              <w:t>»</w:t>
            </w:r>
          </w:p>
        </w:tc>
      </w:tr>
    </w:tbl>
    <w:p w:rsidR="00785EC7" w:rsidRPr="00CC1DD0" w:rsidRDefault="00785EC7" w:rsidP="00785EC7">
      <w:pPr>
        <w:spacing w:after="0" w:line="240" w:lineRule="auto"/>
        <w:rPr>
          <w:rFonts w:ascii="Times New Roman" w:eastAsia="Times New Roman" w:hAnsi="Times New Roman" w:cs="Times New Roman"/>
          <w:sz w:val="24"/>
          <w:szCs w:val="24"/>
          <w:lang w:eastAsia="ru-RU"/>
        </w:rPr>
      </w:pPr>
    </w:p>
    <w:p w:rsidR="00543AC4" w:rsidRPr="00CC1DD0" w:rsidRDefault="00543AC4" w:rsidP="00543AC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543AC4" w:rsidRPr="00CC1DD0" w:rsidRDefault="00543AC4" w:rsidP="00543AC4">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реализации </w:t>
      </w:r>
      <w:r w:rsidRPr="00CC1DD0">
        <w:rPr>
          <w:rFonts w:ascii="Times New Roman" w:eastAsia="Times New Roman" w:hAnsi="Times New Roman" w:cs="Times New Roman"/>
          <w:b/>
          <w:sz w:val="24"/>
          <w:szCs w:val="24"/>
          <w:lang w:eastAsia="ru-RU"/>
        </w:rPr>
        <w:t>подпрограммы «Развитие спорта высших достижений и системы подготовки спо</w:t>
      </w:r>
      <w:r w:rsidR="003B15FA">
        <w:rPr>
          <w:rFonts w:ascii="Times New Roman" w:eastAsia="Times New Roman" w:hAnsi="Times New Roman" w:cs="Times New Roman"/>
          <w:b/>
          <w:sz w:val="24"/>
          <w:szCs w:val="24"/>
          <w:lang w:eastAsia="ru-RU"/>
        </w:rPr>
        <w:t>ртивного резерва»</w:t>
      </w:r>
      <w:r w:rsidR="003B15FA">
        <w:rPr>
          <w:rFonts w:ascii="Times New Roman" w:eastAsia="Times New Roman" w:hAnsi="Times New Roman" w:cs="Times New Roman"/>
          <w:b/>
          <w:sz w:val="24"/>
          <w:szCs w:val="24"/>
          <w:lang w:eastAsia="ru-RU"/>
        </w:rPr>
        <w:br/>
        <w:t>муниципальной</w:t>
      </w:r>
      <w:r w:rsidRPr="00CC1DD0">
        <w:rPr>
          <w:rFonts w:ascii="Times New Roman" w:eastAsia="Times New Roman" w:hAnsi="Times New Roman" w:cs="Times New Roman"/>
          <w:b/>
          <w:sz w:val="24"/>
          <w:szCs w:val="24"/>
          <w:lang w:eastAsia="ru-RU"/>
        </w:rPr>
        <w:t xml:space="preserve"> программы «Развитие физической культуры и спорта в Канашском </w:t>
      </w:r>
      <w:r w:rsidR="00145787">
        <w:rPr>
          <w:rFonts w:ascii="Times New Roman" w:eastAsia="Times New Roman" w:hAnsi="Times New Roman" w:cs="Times New Roman"/>
          <w:b/>
          <w:sz w:val="24"/>
          <w:szCs w:val="24"/>
          <w:lang w:eastAsia="ru-RU"/>
        </w:rPr>
        <w:t>муниципальном округе</w:t>
      </w:r>
      <w:r w:rsidRPr="00CC1DD0">
        <w:rPr>
          <w:rFonts w:ascii="Times New Roman" w:eastAsia="Times New Roman" w:hAnsi="Times New Roman" w:cs="Times New Roman"/>
          <w:b/>
          <w:sz w:val="24"/>
          <w:szCs w:val="24"/>
          <w:lang w:eastAsia="ru-RU"/>
        </w:rPr>
        <w:t xml:space="preserve"> Чувашской Республики</w:t>
      </w:r>
      <w:r w:rsidR="007D7299">
        <w:rPr>
          <w:rFonts w:ascii="Times New Roman" w:eastAsia="Times New Roman" w:hAnsi="Times New Roman" w:cs="Times New Roman"/>
          <w:b/>
          <w:sz w:val="24"/>
          <w:szCs w:val="24"/>
          <w:lang w:eastAsia="ru-RU"/>
        </w:rPr>
        <w:t xml:space="preserve"> </w:t>
      </w:r>
      <w:r w:rsidR="003B15FA">
        <w:rPr>
          <w:rFonts w:ascii="Times New Roman" w:eastAsia="Times New Roman" w:hAnsi="Times New Roman" w:cs="Times New Roman"/>
          <w:b/>
          <w:sz w:val="24"/>
          <w:szCs w:val="24"/>
          <w:lang w:eastAsia="ru-RU"/>
        </w:rPr>
        <w:t xml:space="preserve">на </w:t>
      </w:r>
      <w:r w:rsidR="007D7299" w:rsidRPr="007D7299">
        <w:rPr>
          <w:rFonts w:ascii="Times New Roman" w:eastAsia="Times New Roman" w:hAnsi="Times New Roman" w:cs="Times New Roman"/>
          <w:b/>
          <w:sz w:val="24"/>
          <w:szCs w:val="24"/>
          <w:lang w:eastAsia="ru-RU"/>
        </w:rPr>
        <w:t>202</w:t>
      </w:r>
      <w:r w:rsidR="003B15FA">
        <w:rPr>
          <w:rFonts w:ascii="Times New Roman" w:eastAsia="Times New Roman" w:hAnsi="Times New Roman" w:cs="Times New Roman"/>
          <w:b/>
          <w:sz w:val="24"/>
          <w:szCs w:val="24"/>
          <w:lang w:eastAsia="ru-RU"/>
        </w:rPr>
        <w:t>3</w:t>
      </w:r>
      <w:r w:rsidR="007D7299" w:rsidRPr="007D7299">
        <w:rPr>
          <w:rFonts w:ascii="Times New Roman" w:eastAsia="Times New Roman" w:hAnsi="Times New Roman" w:cs="Times New Roman"/>
          <w:b/>
          <w:sz w:val="24"/>
          <w:szCs w:val="24"/>
          <w:lang w:eastAsia="ru-RU"/>
        </w:rPr>
        <w:t>-2035 годы</w:t>
      </w:r>
      <w:r w:rsidR="003B15FA">
        <w:rPr>
          <w:rFonts w:ascii="Times New Roman" w:eastAsia="Times New Roman" w:hAnsi="Times New Roman" w:cs="Times New Roman"/>
          <w:b/>
          <w:sz w:val="24"/>
          <w:szCs w:val="24"/>
          <w:lang w:eastAsia="ru-RU"/>
        </w:rPr>
        <w:t>»</w:t>
      </w:r>
      <w:r w:rsidR="007D7299">
        <w:rPr>
          <w:rFonts w:ascii="Times New Roman" w:eastAsia="Times New Roman" w:hAnsi="Times New Roman" w:cs="Times New Roman"/>
          <w:b/>
          <w:sz w:val="24"/>
          <w:szCs w:val="24"/>
          <w:lang w:eastAsia="ru-RU"/>
        </w:rPr>
        <w:t xml:space="preserve"> </w:t>
      </w:r>
      <w:r w:rsidRPr="00CC1DD0">
        <w:rPr>
          <w:rFonts w:ascii="Times New Roman" w:eastAsia="Times New Roman" w:hAnsi="Times New Roman" w:cs="Times New Roman"/>
          <w:b/>
          <w:sz w:val="24"/>
          <w:szCs w:val="24"/>
          <w:lang w:eastAsia="ru-RU"/>
        </w:rPr>
        <w:t>за счет всех источников финансирования</w:t>
      </w:r>
    </w:p>
    <w:p w:rsidR="00543AC4" w:rsidRPr="00CC1DD0" w:rsidRDefault="00543AC4" w:rsidP="00543AC4">
      <w:pPr>
        <w:spacing w:after="0" w:line="240" w:lineRule="auto"/>
        <w:jc w:val="center"/>
        <w:rPr>
          <w:rFonts w:ascii="Times New Roman" w:eastAsia="Times New Roman" w:hAnsi="Times New Roman" w:cs="Times New Roman"/>
          <w:b/>
          <w:sz w:val="24"/>
          <w:szCs w:val="24"/>
          <w:lang w:eastAsia="ru-RU"/>
        </w:rPr>
      </w:pPr>
    </w:p>
    <w:tbl>
      <w:tblPr>
        <w:tblW w:w="15735" w:type="dxa"/>
        <w:tblInd w:w="-430" w:type="dxa"/>
        <w:tblLayout w:type="fixed"/>
        <w:tblCellMar>
          <w:left w:w="62" w:type="dxa"/>
          <w:right w:w="62" w:type="dxa"/>
        </w:tblCellMar>
        <w:tblLook w:val="0000" w:firstRow="0" w:lastRow="0" w:firstColumn="0" w:lastColumn="0" w:noHBand="0" w:noVBand="0"/>
      </w:tblPr>
      <w:tblGrid>
        <w:gridCol w:w="918"/>
        <w:gridCol w:w="1842"/>
        <w:gridCol w:w="1342"/>
        <w:gridCol w:w="1418"/>
        <w:gridCol w:w="850"/>
        <w:gridCol w:w="993"/>
        <w:gridCol w:w="926"/>
        <w:gridCol w:w="1067"/>
        <w:gridCol w:w="1560"/>
        <w:gridCol w:w="992"/>
        <w:gridCol w:w="992"/>
        <w:gridCol w:w="851"/>
        <w:gridCol w:w="992"/>
        <w:gridCol w:w="992"/>
      </w:tblGrid>
      <w:tr w:rsidR="00543AC4" w:rsidRPr="00CC1DD0" w:rsidTr="003B15FA">
        <w:tc>
          <w:tcPr>
            <w:tcW w:w="918"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br w:type="page"/>
              <w:t>Статус</w:t>
            </w:r>
          </w:p>
        </w:tc>
        <w:tc>
          <w:tcPr>
            <w:tcW w:w="1842"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Наименование подпрограммы Муниципальной программы Канашского </w:t>
            </w:r>
            <w:r w:rsidR="00145787">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Чувашской Республики (основного мероприятия, мероприятия)</w:t>
            </w:r>
          </w:p>
        </w:tc>
        <w:tc>
          <w:tcPr>
            <w:tcW w:w="1342"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Задача подпрограммы Муниципальной программы Канашского </w:t>
            </w:r>
            <w:r w:rsidR="00145787">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Чувашской Республики</w:t>
            </w:r>
          </w:p>
        </w:tc>
        <w:tc>
          <w:tcPr>
            <w:tcW w:w="1418"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Ответственный исполнитель, соисполнители </w:t>
            </w: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Код бюджетной </w:t>
            </w:r>
          </w:p>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классификации</w:t>
            </w:r>
          </w:p>
        </w:tc>
        <w:tc>
          <w:tcPr>
            <w:tcW w:w="1560"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Источники финансирования</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Расходы по годам, тыс. рублей</w:t>
            </w:r>
          </w:p>
        </w:tc>
      </w:tr>
      <w:tr w:rsidR="009F4662" w:rsidRPr="00CC1DD0" w:rsidTr="003B15FA">
        <w:tc>
          <w:tcPr>
            <w:tcW w:w="918" w:type="dxa"/>
            <w:vMerge/>
            <w:tcBorders>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842" w:type="dxa"/>
            <w:vMerge/>
            <w:tcBorders>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vMerge/>
            <w:tcBorders>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главный распорядитель бюджетных средств</w:t>
            </w:r>
          </w:p>
        </w:tc>
        <w:tc>
          <w:tcPr>
            <w:tcW w:w="993"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раздел, подраздел</w:t>
            </w:r>
          </w:p>
        </w:tc>
        <w:tc>
          <w:tcPr>
            <w:tcW w:w="926"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целевая статья расходов</w:t>
            </w:r>
          </w:p>
        </w:tc>
        <w:tc>
          <w:tcPr>
            <w:tcW w:w="1067"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группа (подгруппа) вида расходов</w:t>
            </w:r>
          </w:p>
        </w:tc>
        <w:tc>
          <w:tcPr>
            <w:tcW w:w="1560" w:type="dxa"/>
            <w:vMerge/>
            <w:tcBorders>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2023</w:t>
            </w:r>
          </w:p>
        </w:tc>
        <w:tc>
          <w:tcPr>
            <w:tcW w:w="992"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2024</w:t>
            </w:r>
          </w:p>
        </w:tc>
        <w:tc>
          <w:tcPr>
            <w:tcW w:w="851"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2025</w:t>
            </w:r>
          </w:p>
        </w:tc>
        <w:tc>
          <w:tcPr>
            <w:tcW w:w="992"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2026–2030</w:t>
            </w:r>
          </w:p>
        </w:tc>
        <w:tc>
          <w:tcPr>
            <w:tcW w:w="992" w:type="dxa"/>
            <w:tcBorders>
              <w:top w:val="single" w:sz="4" w:space="0" w:color="auto"/>
              <w:left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2031–2035</w:t>
            </w:r>
          </w:p>
        </w:tc>
      </w:tr>
    </w:tbl>
    <w:p w:rsidR="00543AC4" w:rsidRPr="00CC1DD0" w:rsidRDefault="00543AC4" w:rsidP="00543AC4">
      <w:pPr>
        <w:widowControl w:val="0"/>
        <w:suppressAutoHyphens/>
        <w:spacing w:after="0" w:line="20" w:lineRule="exact"/>
        <w:rPr>
          <w:rFonts w:ascii="Times New Roman" w:eastAsia="Times New Roman" w:hAnsi="Times New Roman" w:cs="Times New Roman"/>
          <w:sz w:val="20"/>
          <w:szCs w:val="20"/>
          <w:lang w:eastAsia="ru-RU"/>
        </w:rPr>
      </w:pPr>
    </w:p>
    <w:tbl>
      <w:tblPr>
        <w:tblW w:w="15733" w:type="dxa"/>
        <w:tblInd w:w="-430" w:type="dxa"/>
        <w:tblLayout w:type="fixed"/>
        <w:tblCellMar>
          <w:left w:w="62" w:type="dxa"/>
          <w:right w:w="62" w:type="dxa"/>
        </w:tblCellMar>
        <w:tblLook w:val="0000" w:firstRow="0" w:lastRow="0" w:firstColumn="0" w:lastColumn="0" w:noHBand="0" w:noVBand="0"/>
      </w:tblPr>
      <w:tblGrid>
        <w:gridCol w:w="918"/>
        <w:gridCol w:w="1842"/>
        <w:gridCol w:w="1341"/>
        <w:gridCol w:w="1418"/>
        <w:gridCol w:w="853"/>
        <w:gridCol w:w="993"/>
        <w:gridCol w:w="924"/>
        <w:gridCol w:w="1065"/>
        <w:gridCol w:w="1560"/>
        <w:gridCol w:w="992"/>
        <w:gridCol w:w="992"/>
        <w:gridCol w:w="851"/>
        <w:gridCol w:w="992"/>
        <w:gridCol w:w="992"/>
      </w:tblGrid>
      <w:tr w:rsidR="00301B18" w:rsidRPr="00CC1DD0" w:rsidTr="003B15FA">
        <w:trPr>
          <w:tblHeader/>
        </w:trPr>
        <w:tc>
          <w:tcPr>
            <w:tcW w:w="918"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ind w:lef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4</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6</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7</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1B18" w:rsidRPr="00CC1DD0" w:rsidRDefault="00301B18"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17</w:t>
            </w:r>
          </w:p>
        </w:tc>
      </w:tr>
      <w:tr w:rsidR="009F4662" w:rsidRPr="00CC1DD0" w:rsidTr="003B15FA">
        <w:trPr>
          <w:trHeight w:val="703"/>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Подпрограмма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lang w:eastAsia="ru-RU"/>
              </w:rPr>
              <w:t xml:space="preserve"> </w:t>
            </w:r>
            <w:r w:rsidRPr="00CC1DD0">
              <w:rPr>
                <w:rFonts w:ascii="Times New Roman" w:eastAsia="Times New Roman" w:hAnsi="Times New Roman" w:cs="Times New Roman"/>
                <w:bCs/>
                <w:color w:val="000000"/>
                <w:sz w:val="20"/>
                <w:szCs w:val="20"/>
                <w:lang w:eastAsia="ru-RU"/>
              </w:rPr>
              <w:t>Развитие спорта высших достижений и системы подготовки спорти</w:t>
            </w:r>
            <w:r>
              <w:rPr>
                <w:rFonts w:ascii="Times New Roman" w:eastAsia="Times New Roman" w:hAnsi="Times New Roman" w:cs="Times New Roman"/>
                <w:bCs/>
                <w:color w:val="000000"/>
                <w:sz w:val="20"/>
                <w:szCs w:val="20"/>
                <w:lang w:eastAsia="ru-RU"/>
              </w:rPr>
              <w:t>вного резерва</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 xml:space="preserve">создание условий для подготовки и совершенствования спортсменов и тренеров с учетом непрерывности процессов обучения и предпрофессиональной </w:t>
            </w:r>
            <w:r w:rsidRPr="00CC1DD0">
              <w:rPr>
                <w:rFonts w:ascii="Times New Roman" w:eastAsia="Times New Roman" w:hAnsi="Times New Roman" w:cs="Times New Roman"/>
                <w:sz w:val="20"/>
                <w:szCs w:val="20"/>
                <w:lang w:eastAsia="ru-RU"/>
              </w:rPr>
              <w:lastRenderedPageBreak/>
              <w:t>подготовки;</w:t>
            </w:r>
            <w:r w:rsidRPr="00CC1DD0">
              <w:rPr>
                <w:rFonts w:ascii="Times New Roman" w:eastAsia="Times New Roman" w:hAnsi="Times New Roman" w:cs="Times New Roman"/>
                <w:sz w:val="20"/>
                <w:szCs w:val="20"/>
                <w:lang w:eastAsia="ru-RU"/>
              </w:rPr>
              <w:br/>
              <w:t>повышение эффективности научно-методического и информационно-аналитического обеспечения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lastRenderedPageBreak/>
              <w:t>ответственный исполнитель –</w:t>
            </w:r>
            <w:r w:rsidRPr="00CC1DD0">
              <w:rPr>
                <w:rFonts w:ascii="Times New Roman" w:eastAsia="Times New Roman" w:hAnsi="Times New Roman" w:cs="Times New Roman"/>
                <w:sz w:val="24"/>
                <w:szCs w:val="24"/>
                <w:lang w:eastAsia="ru-RU"/>
              </w:rPr>
              <w:t xml:space="preserve"> </w:t>
            </w:r>
            <w:r w:rsidR="00B67E1A" w:rsidRPr="00B67E1A">
              <w:rPr>
                <w:rFonts w:ascii="Times New Roman" w:eastAsia="Times New Roman" w:hAnsi="Times New Roman" w:cs="Times New Roman"/>
                <w:sz w:val="20"/>
                <w:szCs w:val="20"/>
                <w:lang w:eastAsia="ru-RU"/>
              </w:rPr>
              <w:t xml:space="preserve">Сектор по физической культуре и спорту отдела социального развития администрации Канашского муниципального округа Чувашской </w:t>
            </w:r>
            <w:r w:rsidR="00B67E1A" w:rsidRPr="00B67E1A">
              <w:rPr>
                <w:rFonts w:ascii="Times New Roman" w:eastAsia="Times New Roman" w:hAnsi="Times New Roman" w:cs="Times New Roman"/>
                <w:sz w:val="20"/>
                <w:szCs w:val="20"/>
                <w:lang w:eastAsia="ru-RU"/>
              </w:rPr>
              <w:lastRenderedPageBreak/>
              <w:t>Республики</w:t>
            </w:r>
            <w:r>
              <w:rPr>
                <w:rFonts w:ascii="Times New Roman" w:eastAsia="Times New Roman" w:hAnsi="Times New Roman" w:cs="Times New Roman"/>
                <w:sz w:val="20"/>
                <w:szCs w:val="20"/>
                <w:lang w:eastAsia="ru-RU"/>
              </w:rPr>
              <w:t xml:space="preserve"> соисполнитель - </w:t>
            </w:r>
            <w:r w:rsidRPr="00CC1DD0">
              <w:rPr>
                <w:rFonts w:ascii="Times New Roman" w:eastAsia="Times New Roman" w:hAnsi="Times New Roman" w:cs="Times New Roman"/>
                <w:sz w:val="20"/>
                <w:szCs w:val="20"/>
                <w:lang w:eastAsia="ru-RU"/>
              </w:rPr>
              <w:t>АУ ДО «ДЮСШ им. Г.Н.</w:t>
            </w:r>
            <w:r w:rsidR="00FF67F7" w:rsidRPr="00FF67F7">
              <w:rPr>
                <w:rFonts w:ascii="Times New Roman" w:eastAsia="Times New Roman" w:hAnsi="Times New Roman" w:cs="Times New Roman"/>
                <w:sz w:val="20"/>
                <w:szCs w:val="20"/>
                <w:lang w:eastAsia="ru-RU"/>
              </w:rPr>
              <w:t xml:space="preserve"> </w:t>
            </w:r>
            <w:r w:rsidRPr="00CC1DD0">
              <w:rPr>
                <w:rFonts w:ascii="Times New Roman" w:eastAsia="Times New Roman" w:hAnsi="Times New Roman" w:cs="Times New Roman"/>
                <w:sz w:val="20"/>
                <w:szCs w:val="20"/>
                <w:lang w:eastAsia="ru-RU"/>
              </w:rPr>
              <w:t>Смирнова»</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0"/>
                <w:szCs w:val="20"/>
                <w:lang w:eastAsia="ru-RU"/>
              </w:rPr>
              <w:t>(по согласованию) и   АУ ДО «ДЮСШ «Импульс» (по согласованию)</w:t>
            </w:r>
          </w:p>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974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23350,0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D5315D">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D5315D">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20000,0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87500,0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87500,0</w:t>
            </w:r>
          </w:p>
        </w:tc>
      </w:tr>
      <w:tr w:rsidR="009F4662"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Республиканский бюджет Чувашской Республики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r>
      <w:tr w:rsidR="009F4662"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 бюджет Канашского </w:t>
            </w:r>
            <w:r>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D5315D">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2035</w:t>
            </w: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D5315D">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w:t>
            </w:r>
            <w:r w:rsidRPr="00CC1DD0">
              <w:rPr>
                <w:rFonts w:ascii="Times New Roman" w:eastAsia="Times New Roman" w:hAnsi="Times New Roman" w:cs="Times New Roman"/>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D5315D">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72500,0</w:t>
            </w:r>
          </w:p>
        </w:tc>
      </w:tr>
      <w:tr w:rsidR="009F4662"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15000,0</w:t>
            </w:r>
          </w:p>
        </w:tc>
      </w:tr>
      <w:tr w:rsidR="00543AC4" w:rsidRPr="00CC1DD0" w:rsidTr="003B15FA">
        <w:tc>
          <w:tcPr>
            <w:tcW w:w="15733" w:type="dxa"/>
            <w:gridSpan w:val="14"/>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9F4662" w:rsidRPr="00CC1DD0" w:rsidTr="003B15FA">
        <w:tc>
          <w:tcPr>
            <w:tcW w:w="918"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Основное мероприятие 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 xml:space="preserve">Содержание спортивных школ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AF1255">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r>
            <w:r w:rsidRPr="00CC1DD0">
              <w:rPr>
                <w:rFonts w:ascii="Times New Roman" w:eastAsia="Times New Roman" w:hAnsi="Times New Roman" w:cs="Times New Roman"/>
                <w:sz w:val="20"/>
                <w:szCs w:val="20"/>
                <w:lang w:eastAsia="ru-RU"/>
              </w:rPr>
              <w:br/>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B67E1A">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rPr>
              <w:t>ответственный исполнитель</w:t>
            </w:r>
            <w:proofErr w:type="gramStart"/>
            <w:r w:rsidRPr="00CC1DD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 xml:space="preserve"> </w:t>
            </w:r>
            <w:proofErr w:type="gramEnd"/>
            <w:r w:rsidRPr="00CC1DD0">
              <w:rPr>
                <w:rFonts w:ascii="Times New Roman" w:eastAsia="Times New Roman" w:hAnsi="Times New Roman" w:cs="Times New Roman"/>
                <w:sz w:val="20"/>
                <w:szCs w:val="20"/>
                <w:lang w:eastAsia="ru-RU"/>
              </w:rPr>
              <w:t xml:space="preserve">АУ ДО «ДЮСШ им. </w:t>
            </w:r>
            <w:proofErr w:type="spellStart"/>
            <w:r w:rsidRPr="00CC1DD0">
              <w:rPr>
                <w:rFonts w:ascii="Times New Roman" w:eastAsia="Times New Roman" w:hAnsi="Times New Roman" w:cs="Times New Roman"/>
                <w:sz w:val="20"/>
                <w:szCs w:val="20"/>
                <w:lang w:eastAsia="ru-RU"/>
              </w:rPr>
              <w:t>Г.Н.Смирнова</w:t>
            </w:r>
            <w:proofErr w:type="spellEnd"/>
            <w:r w:rsidRPr="00CC1DD0">
              <w:rPr>
                <w:rFonts w:ascii="Times New Roman" w:eastAsia="Times New Roman" w:hAnsi="Times New Roman" w:cs="Times New Roman"/>
                <w:sz w:val="20"/>
                <w:szCs w:val="20"/>
                <w:lang w:eastAsia="ru-RU"/>
              </w:rPr>
              <w:t>» (по согласованию)  и   АУ ДО «ДЮСШ «Импульс» (по согласованию)</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Ц520100000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9300,0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9300,0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45000,0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9D6254" w:rsidRDefault="009F4662" w:rsidP="00543AC4">
            <w:pPr>
              <w:spacing w:after="0" w:line="240" w:lineRule="auto"/>
              <w:jc w:val="center"/>
              <w:rPr>
                <w:rFonts w:ascii="Times New Roman" w:eastAsia="Times New Roman" w:hAnsi="Times New Roman" w:cs="Times New Roman"/>
                <w:b/>
                <w:bCs/>
                <w:color w:val="000000"/>
                <w:sz w:val="20"/>
                <w:szCs w:val="20"/>
                <w:lang w:eastAsia="ru-RU"/>
              </w:rPr>
            </w:pPr>
            <w:r w:rsidRPr="009D6254">
              <w:rPr>
                <w:rFonts w:ascii="Times New Roman" w:eastAsia="Times New Roman" w:hAnsi="Times New Roman" w:cs="Times New Roman"/>
                <w:b/>
                <w:bCs/>
                <w:color w:val="000000"/>
                <w:sz w:val="20"/>
                <w:szCs w:val="20"/>
                <w:lang w:eastAsia="ru-RU"/>
              </w:rPr>
              <w:t>45000,0</w:t>
            </w:r>
          </w:p>
        </w:tc>
      </w:tr>
      <w:tr w:rsidR="009F4662"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both"/>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spacing w:after="0" w:line="240" w:lineRule="auto"/>
              <w:jc w:val="center"/>
              <w:rPr>
                <w:rFonts w:ascii="Times New Roman" w:eastAsia="Times New Roman" w:hAnsi="Times New Roman" w:cs="Times New Roman"/>
                <w:bCs/>
                <w:color w:val="000000"/>
                <w:sz w:val="20"/>
                <w:szCs w:val="20"/>
                <w:lang w:eastAsia="ru-RU"/>
              </w:rPr>
            </w:pPr>
          </w:p>
        </w:tc>
      </w:tr>
      <w:tr w:rsidR="009F4662"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Ц520100000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560" w:type="dxa"/>
            <w:tcBorders>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 бюджет Канашского </w:t>
            </w:r>
            <w:r>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Чувашской Республики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33000,0</w:t>
            </w:r>
          </w:p>
        </w:tc>
      </w:tr>
      <w:tr w:rsidR="009F4662"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662" w:rsidRPr="00CC1DD0" w:rsidRDefault="009F4662"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12000,0</w:t>
            </w:r>
          </w:p>
        </w:tc>
      </w:tr>
      <w:tr w:rsidR="00392150" w:rsidRPr="00CC1DD0" w:rsidTr="003B15FA">
        <w:tc>
          <w:tcPr>
            <w:tcW w:w="918" w:type="dxa"/>
            <w:vMerge w:val="restart"/>
            <w:tcBorders>
              <w:top w:val="single" w:sz="4" w:space="0" w:color="auto"/>
              <w:left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Целевые индикаторы и показатели подпрограммы, увязанные с основным </w:t>
            </w:r>
            <w:r w:rsidRPr="00CC1DD0">
              <w:rPr>
                <w:rFonts w:ascii="Times New Roman" w:eastAsia="Times New Roman" w:hAnsi="Times New Roman" w:cs="Times New Roman"/>
                <w:color w:val="000000"/>
                <w:sz w:val="20"/>
                <w:szCs w:val="20"/>
              </w:rPr>
              <w:lastRenderedPageBreak/>
              <w:t>меропри</w:t>
            </w:r>
            <w:r w:rsidRPr="00CC1DD0">
              <w:rPr>
                <w:rFonts w:ascii="Times New Roman" w:eastAsia="Times New Roman" w:hAnsi="Times New Roman" w:cs="Times New Roman"/>
                <w:color w:val="000000"/>
                <w:sz w:val="20"/>
                <w:szCs w:val="20"/>
              </w:rPr>
              <w:softHyphen/>
              <w:t>ятием 1</w:t>
            </w:r>
          </w:p>
        </w:tc>
        <w:tc>
          <w:tcPr>
            <w:tcW w:w="8436" w:type="dxa"/>
            <w:gridSpan w:val="7"/>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Доля граждан, занимающихся в спортивных организациях, в общей численности детей и молодежи в возрасте 6-15 лет, процентов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r>
      <w:tr w:rsidR="00392150" w:rsidRPr="00CC1DD0" w:rsidTr="003B15FA">
        <w:trPr>
          <w:trHeight w:val="498"/>
        </w:trPr>
        <w:tc>
          <w:tcPr>
            <w:tcW w:w="918" w:type="dxa"/>
            <w:vMerge/>
            <w:tcBorders>
              <w:left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8436" w:type="dxa"/>
            <w:gridSpan w:val="7"/>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спортсменов-разрядников в общем количестве лиц, занимающихся в системе спортивных школ, процентов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53,0</w:t>
            </w: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r>
      <w:tr w:rsidR="00392150" w:rsidRPr="00CC1DD0" w:rsidTr="003B15FA">
        <w:trPr>
          <w:trHeight w:val="498"/>
        </w:trPr>
        <w:tc>
          <w:tcPr>
            <w:tcW w:w="918" w:type="dxa"/>
            <w:vMerge/>
            <w:tcBorders>
              <w:left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8436" w:type="dxa"/>
            <w:gridSpan w:val="7"/>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Количество подготовленных спортсменов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 членов  спортивных сборных команд Чувашской Республики, чел.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75</w:t>
            </w:r>
          </w:p>
        </w:tc>
      </w:tr>
      <w:tr w:rsidR="00392150" w:rsidRPr="00CC1DD0" w:rsidTr="003B15FA">
        <w:trPr>
          <w:trHeight w:val="352"/>
        </w:trPr>
        <w:tc>
          <w:tcPr>
            <w:tcW w:w="918" w:type="dxa"/>
            <w:vMerge/>
            <w:tcBorders>
              <w:left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8436" w:type="dxa"/>
            <w:gridSpan w:val="7"/>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392150">
              <w:rPr>
                <w:rFonts w:ascii="Times New Roman" w:eastAsia="Times New Roman" w:hAnsi="Times New Roman" w:cs="Times New Roman"/>
                <w:sz w:val="20"/>
                <w:szCs w:val="20"/>
                <w:lang w:eastAsia="ru-RU"/>
              </w:rPr>
              <w:t>Доля спортсменов-разрядников, имеющих разряды и звания, в общем количестве спортсменов-разрядников в системе спортивных школ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25,5</w:t>
            </w:r>
          </w:p>
          <w:p w:rsidR="00392150" w:rsidRPr="00392150" w:rsidRDefault="00392150" w:rsidP="00392150">
            <w:pP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30,0</w:t>
            </w:r>
          </w:p>
        </w:tc>
      </w:tr>
      <w:tr w:rsidR="00392150" w:rsidRPr="00CC1DD0" w:rsidTr="003B15FA">
        <w:trPr>
          <w:trHeight w:val="361"/>
        </w:trPr>
        <w:tc>
          <w:tcPr>
            <w:tcW w:w="918" w:type="dxa"/>
            <w:vMerge/>
            <w:tcBorders>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8436" w:type="dxa"/>
            <w:gridSpan w:val="7"/>
            <w:tcBorders>
              <w:top w:val="single" w:sz="4" w:space="0" w:color="auto"/>
              <w:left w:val="single" w:sz="4" w:space="0" w:color="auto"/>
              <w:bottom w:val="single" w:sz="4" w:space="0" w:color="auto"/>
              <w:right w:val="single" w:sz="4" w:space="0" w:color="auto"/>
            </w:tcBorders>
            <w:shd w:val="clear" w:color="auto" w:fill="auto"/>
          </w:tcPr>
          <w:p w:rsidR="00392150" w:rsidRPr="0039215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392150">
              <w:rPr>
                <w:rFonts w:ascii="Times New Roman" w:eastAsia="Times New Roman" w:hAnsi="Times New Roman" w:cs="Times New Roman"/>
                <w:sz w:val="20"/>
                <w:szCs w:val="20"/>
                <w:lang w:eastAsia="ru-RU"/>
              </w:rPr>
              <w:t xml:space="preserve">Количество квалифицированных тренеров и </w:t>
            </w:r>
            <w:r>
              <w:rPr>
                <w:rFonts w:ascii="Times New Roman" w:eastAsia="Times New Roman" w:hAnsi="Times New Roman" w:cs="Times New Roman"/>
                <w:sz w:val="20"/>
                <w:szCs w:val="20"/>
                <w:lang w:eastAsia="ru-RU"/>
              </w:rPr>
              <w:t>тренеров-преподавателей физкуль</w:t>
            </w:r>
            <w:r w:rsidRPr="00392150">
              <w:rPr>
                <w:rFonts w:ascii="Times New Roman" w:eastAsia="Times New Roman" w:hAnsi="Times New Roman" w:cs="Times New Roman"/>
                <w:sz w:val="20"/>
                <w:szCs w:val="20"/>
                <w:lang w:eastAsia="ru-RU"/>
              </w:rPr>
              <w:t>турно-спортивных организаций, работающих по специальности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AF1255" w:rsidRDefault="00392150" w:rsidP="00E82AE4">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28</w:t>
            </w:r>
          </w:p>
        </w:tc>
      </w:tr>
      <w:tr w:rsidR="00392150" w:rsidRPr="00CC1DD0" w:rsidTr="003B15FA">
        <w:tc>
          <w:tcPr>
            <w:tcW w:w="918" w:type="dxa"/>
            <w:vMerge w:val="restart"/>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lastRenderedPageBreak/>
              <w:t>мероприятие 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Обеспечение деятельности  муниципальных спортивных школ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 xml:space="preserve">создание условий для успешного выступления спортсменов Канашского </w:t>
            </w:r>
            <w:r>
              <w:rPr>
                <w:rFonts w:ascii="Times New Roman" w:eastAsia="Times New Roman" w:hAnsi="Times New Roman" w:cs="Times New Roman"/>
                <w:sz w:val="20"/>
                <w:szCs w:val="20"/>
                <w:lang w:eastAsia="ru-RU"/>
              </w:rPr>
              <w:t>муниципального округа</w:t>
            </w:r>
            <w:r w:rsidRPr="00CC1DD0">
              <w:rPr>
                <w:rFonts w:ascii="Times New Roman" w:eastAsia="Times New Roman" w:hAnsi="Times New Roman" w:cs="Times New Roman"/>
                <w:sz w:val="20"/>
                <w:szCs w:val="20"/>
                <w:lang w:eastAsia="ru-RU"/>
              </w:rPr>
              <w:t xml:space="preserve"> Чувашской Республики на республиканских и всероссийских спортивных соревнованиях</w:t>
            </w:r>
            <w:r w:rsidRPr="00CC1DD0">
              <w:rPr>
                <w:rFonts w:ascii="Times New Roman" w:eastAsia="Times New Roman" w:hAnsi="Times New Roman" w:cs="Times New Roman"/>
                <w:sz w:val="20"/>
                <w:szCs w:val="20"/>
                <w:lang w:eastAsia="ru-RU"/>
              </w:rPr>
              <w:br/>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ответственный исполнитель</w:t>
            </w:r>
            <w:proofErr w:type="gramStart"/>
            <w:r w:rsidRPr="00CC1DD0">
              <w:rPr>
                <w:rFonts w:ascii="Times New Roman" w:eastAsia="Times New Roman" w:hAnsi="Times New Roman" w:cs="Times New Roman"/>
                <w:color w:val="000000"/>
                <w:sz w:val="20"/>
                <w:szCs w:val="20"/>
                <w:lang w:eastAsia="ru-RU"/>
              </w:rPr>
              <w:t xml:space="preserve"> –– </w:t>
            </w:r>
            <w:proofErr w:type="gramEnd"/>
            <w:r w:rsidRPr="00CC1DD0">
              <w:rPr>
                <w:rFonts w:ascii="Times New Roman" w:eastAsia="Times New Roman" w:hAnsi="Times New Roman" w:cs="Times New Roman"/>
                <w:sz w:val="20"/>
                <w:szCs w:val="20"/>
                <w:lang w:eastAsia="ru-RU"/>
              </w:rPr>
              <w:t>АУ ДО «ДЮСШ им. Г.Н.</w:t>
            </w:r>
            <w:r w:rsidRPr="00FF67F7">
              <w:rPr>
                <w:rFonts w:ascii="Times New Roman" w:eastAsia="Times New Roman" w:hAnsi="Times New Roman" w:cs="Times New Roman"/>
                <w:sz w:val="20"/>
                <w:szCs w:val="20"/>
                <w:lang w:eastAsia="ru-RU"/>
              </w:rPr>
              <w:t xml:space="preserve"> </w:t>
            </w:r>
            <w:r w:rsidRPr="00CC1DD0">
              <w:rPr>
                <w:rFonts w:ascii="Times New Roman" w:eastAsia="Times New Roman" w:hAnsi="Times New Roman" w:cs="Times New Roman"/>
                <w:sz w:val="20"/>
                <w:szCs w:val="20"/>
                <w:lang w:eastAsia="ru-RU"/>
              </w:rPr>
              <w:t>Смирнова» (по согласованию)  и   АУ ДО «ДЮСШ «Импульс» (по согласованию)</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9D6254" w:rsidRDefault="00392150" w:rsidP="00543AC4">
            <w:pPr>
              <w:spacing w:after="0" w:line="240" w:lineRule="auto"/>
              <w:jc w:val="center"/>
              <w:rPr>
                <w:rFonts w:ascii="Times New Roman" w:eastAsia="Times New Roman" w:hAnsi="Times New Roman" w:cs="Times New Roman"/>
                <w:b/>
                <w:color w:val="000000"/>
                <w:sz w:val="20"/>
                <w:szCs w:val="20"/>
                <w:lang w:eastAsia="ru-RU"/>
              </w:rPr>
            </w:pPr>
            <w:r w:rsidRPr="009D6254">
              <w:rPr>
                <w:rFonts w:ascii="Times New Roman" w:eastAsia="Times New Roman" w:hAnsi="Times New Roman" w:cs="Times New Roman"/>
                <w:b/>
                <w:color w:val="000000"/>
                <w:sz w:val="20"/>
                <w:szCs w:val="20"/>
                <w:lang w:eastAsia="ru-RU"/>
              </w:rPr>
              <w:t>11050,0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9D6254" w:rsidRDefault="00392150" w:rsidP="00B34036">
            <w:pPr>
              <w:spacing w:after="0" w:line="240" w:lineRule="auto"/>
              <w:jc w:val="center"/>
              <w:rPr>
                <w:rFonts w:ascii="Times New Roman" w:eastAsia="Times New Roman" w:hAnsi="Times New Roman" w:cs="Times New Roman"/>
                <w:b/>
                <w:color w:val="000000"/>
                <w:sz w:val="20"/>
                <w:szCs w:val="20"/>
                <w:lang w:eastAsia="ru-RU"/>
              </w:rPr>
            </w:pPr>
            <w:r w:rsidRPr="009D6254">
              <w:rPr>
                <w:rFonts w:ascii="Times New Roman" w:eastAsia="Times New Roman" w:hAnsi="Times New Roman" w:cs="Times New Roman"/>
                <w:b/>
                <w:color w:val="000000"/>
                <w:sz w:val="20"/>
                <w:szCs w:val="20"/>
                <w:lang w:eastAsia="ru-RU"/>
              </w:rPr>
              <w:t>10700,0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9D6254" w:rsidRDefault="00392150" w:rsidP="00B34036">
            <w:pPr>
              <w:spacing w:after="0" w:line="240" w:lineRule="auto"/>
              <w:jc w:val="center"/>
              <w:rPr>
                <w:rFonts w:ascii="Times New Roman" w:eastAsia="Times New Roman" w:hAnsi="Times New Roman" w:cs="Times New Roman"/>
                <w:b/>
                <w:color w:val="000000"/>
                <w:sz w:val="20"/>
                <w:szCs w:val="20"/>
                <w:lang w:eastAsia="ru-RU"/>
              </w:rPr>
            </w:pPr>
            <w:r w:rsidRPr="009D6254">
              <w:rPr>
                <w:rFonts w:ascii="Times New Roman" w:eastAsia="Times New Roman" w:hAnsi="Times New Roman" w:cs="Times New Roman"/>
                <w:b/>
                <w:color w:val="000000"/>
                <w:sz w:val="20"/>
                <w:szCs w:val="20"/>
                <w:lang w:eastAsia="ru-RU"/>
              </w:rPr>
              <w:t>10700,0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9D6254" w:rsidRDefault="00392150" w:rsidP="00543AC4">
            <w:pPr>
              <w:spacing w:after="0" w:line="240" w:lineRule="auto"/>
              <w:jc w:val="center"/>
              <w:rPr>
                <w:rFonts w:ascii="Times New Roman" w:eastAsia="Times New Roman" w:hAnsi="Times New Roman" w:cs="Times New Roman"/>
                <w:b/>
                <w:color w:val="000000"/>
                <w:sz w:val="20"/>
                <w:szCs w:val="20"/>
                <w:lang w:eastAsia="ru-RU"/>
              </w:rPr>
            </w:pPr>
            <w:r w:rsidRPr="009D6254">
              <w:rPr>
                <w:rFonts w:ascii="Times New Roman" w:eastAsia="Times New Roman" w:hAnsi="Times New Roman" w:cs="Times New Roman"/>
                <w:b/>
                <w:color w:val="000000"/>
                <w:sz w:val="20"/>
                <w:szCs w:val="20"/>
                <w:lang w:eastAsia="ru-RU"/>
              </w:rPr>
              <w:t>42500,0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9D6254" w:rsidRDefault="00392150" w:rsidP="00543AC4">
            <w:pPr>
              <w:spacing w:after="0" w:line="240" w:lineRule="auto"/>
              <w:jc w:val="center"/>
              <w:rPr>
                <w:rFonts w:ascii="Times New Roman" w:eastAsia="Times New Roman" w:hAnsi="Times New Roman" w:cs="Times New Roman"/>
                <w:b/>
                <w:color w:val="000000"/>
                <w:sz w:val="20"/>
                <w:szCs w:val="20"/>
                <w:lang w:eastAsia="ru-RU"/>
              </w:rPr>
            </w:pPr>
            <w:r w:rsidRPr="009D6254">
              <w:rPr>
                <w:rFonts w:ascii="Times New Roman" w:eastAsia="Times New Roman" w:hAnsi="Times New Roman" w:cs="Times New Roman"/>
                <w:b/>
                <w:color w:val="000000"/>
                <w:sz w:val="20"/>
                <w:szCs w:val="20"/>
                <w:lang w:eastAsia="ru-RU"/>
              </w:rPr>
              <w:t>42500,0</w:t>
            </w:r>
          </w:p>
        </w:tc>
      </w:tr>
      <w:tr w:rsidR="00392150"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392150" w:rsidRPr="00CC1DD0"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974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0703</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Ц520170340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600</w:t>
            </w:r>
          </w:p>
        </w:tc>
        <w:tc>
          <w:tcPr>
            <w:tcW w:w="1560" w:type="dxa"/>
            <w:tcBorders>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Бюджет Канашского </w:t>
            </w:r>
            <w:r>
              <w:rPr>
                <w:rFonts w:ascii="Times New Roman" w:eastAsia="Times New Roman" w:hAnsi="Times New Roman" w:cs="Times New Roman"/>
                <w:color w:val="000000"/>
                <w:sz w:val="20"/>
                <w:szCs w:val="20"/>
              </w:rPr>
              <w:t>муниципального округа</w:t>
            </w:r>
            <w:r w:rsidRPr="00CC1DD0">
              <w:rPr>
                <w:rFonts w:ascii="Times New Roman" w:eastAsia="Times New Roman" w:hAnsi="Times New Roman" w:cs="Times New Roman"/>
                <w:color w:val="000000"/>
                <w:sz w:val="20"/>
                <w:szCs w:val="20"/>
              </w:rPr>
              <w:t xml:space="preserve"> Чувашской Республики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jc w:val="center"/>
            </w:pPr>
            <w:r>
              <w:rPr>
                <w:rFonts w:ascii="Times New Roman" w:eastAsia="Times New Roman" w:hAnsi="Times New Roman" w:cs="Times New Roman"/>
                <w:color w:val="000000"/>
                <w:sz w:val="20"/>
                <w:szCs w:val="20"/>
                <w:lang w:eastAsia="ru-RU"/>
              </w:rPr>
              <w:t>865</w:t>
            </w: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jc w:val="center"/>
            </w:pPr>
            <w:r>
              <w:rPr>
                <w:rFonts w:ascii="Times New Roman" w:eastAsia="Times New Roman" w:hAnsi="Times New Roman" w:cs="Times New Roman"/>
                <w:color w:val="000000"/>
                <w:sz w:val="20"/>
                <w:szCs w:val="20"/>
                <w:lang w:eastAsia="ru-RU"/>
              </w:rPr>
              <w:t>80</w:t>
            </w:r>
            <w:r w:rsidRPr="00CC1DD0">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jc w:val="center"/>
            </w:pPr>
            <w:r>
              <w:rPr>
                <w:rFonts w:ascii="Times New Roman" w:eastAsia="Times New Roman" w:hAnsi="Times New Roman" w:cs="Times New Roman"/>
                <w:color w:val="000000"/>
                <w:sz w:val="20"/>
                <w:szCs w:val="20"/>
                <w:lang w:eastAsia="ru-RU"/>
              </w:rPr>
              <w:t>80</w:t>
            </w:r>
            <w:r w:rsidRPr="00CC1DD0">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r w:rsidRPr="00CC1DD0">
              <w:rPr>
                <w:rFonts w:ascii="Times New Roman" w:eastAsia="Times New Roman" w:hAnsi="Times New Roman" w:cs="Times New Roman"/>
                <w:color w:val="000000"/>
                <w:sz w:val="20"/>
                <w:szCs w:val="20"/>
                <w:lang w:eastAsia="ru-RU"/>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r w:rsidRPr="00CC1DD0">
              <w:rPr>
                <w:rFonts w:ascii="Times New Roman" w:eastAsia="Times New Roman" w:hAnsi="Times New Roman" w:cs="Times New Roman"/>
                <w:color w:val="000000"/>
                <w:sz w:val="20"/>
                <w:szCs w:val="20"/>
                <w:lang w:eastAsia="ru-RU"/>
              </w:rPr>
              <w:t>500,0</w:t>
            </w:r>
          </w:p>
        </w:tc>
      </w:tr>
      <w:tr w:rsidR="00392150" w:rsidRPr="00785EC7" w:rsidTr="003B15FA">
        <w:tc>
          <w:tcPr>
            <w:tcW w:w="918"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Ц520170340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jc w:val="center"/>
            </w:pPr>
            <w:r>
              <w:rPr>
                <w:rFonts w:ascii="Times New Roman" w:eastAsia="Times New Roman" w:hAnsi="Times New Roman" w:cs="Times New Roman"/>
                <w:sz w:val="20"/>
                <w:szCs w:val="20"/>
                <w:lang w:eastAsia="ru-RU"/>
              </w:rPr>
              <w:t>27</w:t>
            </w:r>
            <w:r w:rsidRPr="00CC1DD0">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jc w:val="center"/>
            </w:pPr>
            <w:r>
              <w:rPr>
                <w:rFonts w:ascii="Times New Roman" w:eastAsia="Times New Roman" w:hAnsi="Times New Roman" w:cs="Times New Roman"/>
                <w:sz w:val="20"/>
                <w:szCs w:val="20"/>
                <w:lang w:eastAsia="ru-RU"/>
              </w:rPr>
              <w:t>27</w:t>
            </w:r>
            <w:r w:rsidRPr="00CC1DD0">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jc w:val="center"/>
            </w:pPr>
            <w:r>
              <w:rPr>
                <w:rFonts w:ascii="Times New Roman" w:eastAsia="Times New Roman" w:hAnsi="Times New Roman" w:cs="Times New Roman"/>
                <w:sz w:val="20"/>
                <w:szCs w:val="20"/>
                <w:lang w:eastAsia="ru-RU"/>
              </w:rPr>
              <w:t>27</w:t>
            </w:r>
            <w:r w:rsidRPr="00CC1DD0">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CC1DD0" w:rsidRDefault="00392150" w:rsidP="00B67E1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r w:rsidRPr="00CC1DD0">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2150" w:rsidRPr="00F91513" w:rsidRDefault="00392150" w:rsidP="00B67E1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r w:rsidRPr="00CC1DD0">
              <w:rPr>
                <w:rFonts w:ascii="Times New Roman" w:eastAsia="Times New Roman" w:hAnsi="Times New Roman" w:cs="Times New Roman"/>
                <w:bCs/>
                <w:sz w:val="20"/>
                <w:szCs w:val="20"/>
                <w:lang w:eastAsia="ru-RU"/>
              </w:rPr>
              <w:t>000,0</w:t>
            </w:r>
          </w:p>
        </w:tc>
      </w:tr>
    </w:tbl>
    <w:p w:rsidR="00543AC4" w:rsidRPr="00785EC7" w:rsidRDefault="00543AC4" w:rsidP="00543AC4">
      <w:pPr>
        <w:rPr>
          <w:sz w:val="20"/>
          <w:szCs w:val="20"/>
        </w:rPr>
      </w:pPr>
    </w:p>
    <w:p w:rsidR="00543AC4" w:rsidRDefault="00543AC4" w:rsidP="00543AC4"/>
    <w:p w:rsidR="00785EC7" w:rsidRPr="00CC1DD0" w:rsidRDefault="00785EC7" w:rsidP="00785EC7">
      <w:pPr>
        <w:spacing w:after="0" w:line="240" w:lineRule="auto"/>
        <w:rPr>
          <w:rFonts w:ascii="Times New Roman" w:eastAsia="Times New Roman" w:hAnsi="Times New Roman" w:cs="Times New Roman"/>
          <w:sz w:val="24"/>
          <w:szCs w:val="24"/>
          <w:lang w:eastAsia="ru-RU"/>
        </w:rPr>
      </w:pPr>
    </w:p>
    <w:sectPr w:rsidR="00785EC7" w:rsidRPr="00CC1DD0" w:rsidSect="00BD30A9">
      <w:headerReference w:type="even" r:id="rId18"/>
      <w:headerReference w:type="default" r:id="rId1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86" w:rsidRDefault="00354386">
      <w:pPr>
        <w:spacing w:after="0" w:line="240" w:lineRule="auto"/>
      </w:pPr>
      <w:r>
        <w:separator/>
      </w:r>
    </w:p>
  </w:endnote>
  <w:endnote w:type="continuationSeparator" w:id="0">
    <w:p w:rsidR="00354386" w:rsidRDefault="0035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86" w:rsidRDefault="00354386">
      <w:pPr>
        <w:spacing w:after="0" w:line="240" w:lineRule="auto"/>
      </w:pPr>
      <w:r>
        <w:separator/>
      </w:r>
    </w:p>
  </w:footnote>
  <w:footnote w:type="continuationSeparator" w:id="0">
    <w:p w:rsidR="00354386" w:rsidRDefault="00354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98" w:rsidRDefault="00E946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4698" w:rsidRDefault="00E946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98" w:rsidRDefault="00E946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98" w:rsidRDefault="00E94698"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4698" w:rsidRDefault="00E94698">
    <w:pPr>
      <w:pStyle w:val="a3"/>
    </w:pPr>
  </w:p>
  <w:p w:rsidR="00E94698" w:rsidRDefault="00E946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98" w:rsidRDefault="00E94698"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0F5F">
      <w:rPr>
        <w:rStyle w:val="a5"/>
        <w:noProof/>
      </w:rPr>
      <w:t>38</w:t>
    </w:r>
    <w:r>
      <w:rPr>
        <w:rStyle w:val="a5"/>
      </w:rPr>
      <w:fldChar w:fldCharType="end"/>
    </w:r>
  </w:p>
  <w:p w:rsidR="00E94698" w:rsidRDefault="00E94698">
    <w:pPr>
      <w:pStyle w:val="a3"/>
    </w:pPr>
  </w:p>
  <w:p w:rsidR="00E94698" w:rsidRDefault="00E946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706D8"/>
    <w:multiLevelType w:val="hybridMultilevel"/>
    <w:tmpl w:val="0AF496AC"/>
    <w:lvl w:ilvl="0" w:tplc="207E09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91"/>
    <w:rsid w:val="00001536"/>
    <w:rsid w:val="00001C36"/>
    <w:rsid w:val="000041A2"/>
    <w:rsid w:val="00014261"/>
    <w:rsid w:val="0002086A"/>
    <w:rsid w:val="0004060F"/>
    <w:rsid w:val="00050611"/>
    <w:rsid w:val="000573DE"/>
    <w:rsid w:val="00062698"/>
    <w:rsid w:val="0006574E"/>
    <w:rsid w:val="000818B3"/>
    <w:rsid w:val="000A5B0D"/>
    <w:rsid w:val="000C70FF"/>
    <w:rsid w:val="000C7F7F"/>
    <w:rsid w:val="000D0947"/>
    <w:rsid w:val="000D302C"/>
    <w:rsid w:val="000E1530"/>
    <w:rsid w:val="000E3C87"/>
    <w:rsid w:val="000F707F"/>
    <w:rsid w:val="000F7570"/>
    <w:rsid w:val="001064A0"/>
    <w:rsid w:val="001068E6"/>
    <w:rsid w:val="00112185"/>
    <w:rsid w:val="00114070"/>
    <w:rsid w:val="0014095B"/>
    <w:rsid w:val="001409FE"/>
    <w:rsid w:val="00145787"/>
    <w:rsid w:val="00154FFA"/>
    <w:rsid w:val="00173367"/>
    <w:rsid w:val="00182B88"/>
    <w:rsid w:val="0019000F"/>
    <w:rsid w:val="00190C91"/>
    <w:rsid w:val="001A5314"/>
    <w:rsid w:val="001B75A5"/>
    <w:rsid w:val="001B79AF"/>
    <w:rsid w:val="001C15CB"/>
    <w:rsid w:val="001D30C3"/>
    <w:rsid w:val="001D56C3"/>
    <w:rsid w:val="001D78AD"/>
    <w:rsid w:val="001E0EB5"/>
    <w:rsid w:val="001F2266"/>
    <w:rsid w:val="00205BD5"/>
    <w:rsid w:val="0021681A"/>
    <w:rsid w:val="00216BD8"/>
    <w:rsid w:val="00230B7F"/>
    <w:rsid w:val="0023767F"/>
    <w:rsid w:val="002563E6"/>
    <w:rsid w:val="00294796"/>
    <w:rsid w:val="002A0533"/>
    <w:rsid w:val="002B2D6B"/>
    <w:rsid w:val="002B7340"/>
    <w:rsid w:val="002D1E4B"/>
    <w:rsid w:val="002D4BD5"/>
    <w:rsid w:val="002E129F"/>
    <w:rsid w:val="002E78EB"/>
    <w:rsid w:val="002F0BBE"/>
    <w:rsid w:val="00300C1F"/>
    <w:rsid w:val="00301B18"/>
    <w:rsid w:val="003110ED"/>
    <w:rsid w:val="00311507"/>
    <w:rsid w:val="003129A8"/>
    <w:rsid w:val="00314B12"/>
    <w:rsid w:val="00322989"/>
    <w:rsid w:val="003478C9"/>
    <w:rsid w:val="00354386"/>
    <w:rsid w:val="00392150"/>
    <w:rsid w:val="003962A9"/>
    <w:rsid w:val="003A7EF2"/>
    <w:rsid w:val="003B15FA"/>
    <w:rsid w:val="003B24A5"/>
    <w:rsid w:val="003D4360"/>
    <w:rsid w:val="003E61D4"/>
    <w:rsid w:val="003F69DD"/>
    <w:rsid w:val="00403EAA"/>
    <w:rsid w:val="0040432B"/>
    <w:rsid w:val="00423A7F"/>
    <w:rsid w:val="00425BB6"/>
    <w:rsid w:val="00434E65"/>
    <w:rsid w:val="0044610B"/>
    <w:rsid w:val="00450777"/>
    <w:rsid w:val="00451A8D"/>
    <w:rsid w:val="00454810"/>
    <w:rsid w:val="004632DD"/>
    <w:rsid w:val="00463910"/>
    <w:rsid w:val="00463E7B"/>
    <w:rsid w:val="00465397"/>
    <w:rsid w:val="004727C4"/>
    <w:rsid w:val="0049568D"/>
    <w:rsid w:val="004A23D7"/>
    <w:rsid w:val="004B20ED"/>
    <w:rsid w:val="004B65DB"/>
    <w:rsid w:val="004B7376"/>
    <w:rsid w:val="004C55C0"/>
    <w:rsid w:val="004D282E"/>
    <w:rsid w:val="004D6B91"/>
    <w:rsid w:val="004E29B5"/>
    <w:rsid w:val="005006FB"/>
    <w:rsid w:val="00502048"/>
    <w:rsid w:val="00515265"/>
    <w:rsid w:val="0051776E"/>
    <w:rsid w:val="00537A15"/>
    <w:rsid w:val="005436BE"/>
    <w:rsid w:val="00543AC4"/>
    <w:rsid w:val="00545629"/>
    <w:rsid w:val="00554AEC"/>
    <w:rsid w:val="0055653D"/>
    <w:rsid w:val="005658F0"/>
    <w:rsid w:val="005659ED"/>
    <w:rsid w:val="00575911"/>
    <w:rsid w:val="005761CA"/>
    <w:rsid w:val="00576291"/>
    <w:rsid w:val="005849E6"/>
    <w:rsid w:val="005864D7"/>
    <w:rsid w:val="0059040B"/>
    <w:rsid w:val="00592FA9"/>
    <w:rsid w:val="0059558A"/>
    <w:rsid w:val="005B035B"/>
    <w:rsid w:val="005B5975"/>
    <w:rsid w:val="005B5B99"/>
    <w:rsid w:val="005B68FF"/>
    <w:rsid w:val="005B6D6F"/>
    <w:rsid w:val="005D05D6"/>
    <w:rsid w:val="005D4DF5"/>
    <w:rsid w:val="005E72DF"/>
    <w:rsid w:val="005F71CF"/>
    <w:rsid w:val="00616381"/>
    <w:rsid w:val="00637AA2"/>
    <w:rsid w:val="00641B43"/>
    <w:rsid w:val="00644A1B"/>
    <w:rsid w:val="00644FB9"/>
    <w:rsid w:val="00663B6B"/>
    <w:rsid w:val="0066447C"/>
    <w:rsid w:val="006C4574"/>
    <w:rsid w:val="006D1C5D"/>
    <w:rsid w:val="006D3977"/>
    <w:rsid w:val="006D4F56"/>
    <w:rsid w:val="006F4730"/>
    <w:rsid w:val="007066E7"/>
    <w:rsid w:val="007175FB"/>
    <w:rsid w:val="00720872"/>
    <w:rsid w:val="00733788"/>
    <w:rsid w:val="00753072"/>
    <w:rsid w:val="00771F39"/>
    <w:rsid w:val="00774216"/>
    <w:rsid w:val="00776FA6"/>
    <w:rsid w:val="00785EC7"/>
    <w:rsid w:val="00786BC7"/>
    <w:rsid w:val="00790812"/>
    <w:rsid w:val="007A7EB2"/>
    <w:rsid w:val="007C508A"/>
    <w:rsid w:val="007C5417"/>
    <w:rsid w:val="007D38D2"/>
    <w:rsid w:val="007D7299"/>
    <w:rsid w:val="007E7BA8"/>
    <w:rsid w:val="008062EA"/>
    <w:rsid w:val="00825FE8"/>
    <w:rsid w:val="008359A5"/>
    <w:rsid w:val="00844ED4"/>
    <w:rsid w:val="00847F17"/>
    <w:rsid w:val="008517E1"/>
    <w:rsid w:val="008911E1"/>
    <w:rsid w:val="00895D1B"/>
    <w:rsid w:val="008A54B6"/>
    <w:rsid w:val="008C586C"/>
    <w:rsid w:val="008F2BEE"/>
    <w:rsid w:val="009003A0"/>
    <w:rsid w:val="00901C03"/>
    <w:rsid w:val="00926CFD"/>
    <w:rsid w:val="0092726F"/>
    <w:rsid w:val="00967B07"/>
    <w:rsid w:val="00970F5F"/>
    <w:rsid w:val="00973567"/>
    <w:rsid w:val="00984317"/>
    <w:rsid w:val="009C46EC"/>
    <w:rsid w:val="009D6254"/>
    <w:rsid w:val="009E0C70"/>
    <w:rsid w:val="009F4662"/>
    <w:rsid w:val="009F558C"/>
    <w:rsid w:val="00A004AC"/>
    <w:rsid w:val="00A13B13"/>
    <w:rsid w:val="00A23D85"/>
    <w:rsid w:val="00A50F18"/>
    <w:rsid w:val="00A634E9"/>
    <w:rsid w:val="00A679C8"/>
    <w:rsid w:val="00A72B36"/>
    <w:rsid w:val="00A7371C"/>
    <w:rsid w:val="00A8122E"/>
    <w:rsid w:val="00A813CE"/>
    <w:rsid w:val="00A96307"/>
    <w:rsid w:val="00AB1AE2"/>
    <w:rsid w:val="00AB51EC"/>
    <w:rsid w:val="00AB69A6"/>
    <w:rsid w:val="00AC02B3"/>
    <w:rsid w:val="00AC1315"/>
    <w:rsid w:val="00AC33E5"/>
    <w:rsid w:val="00AC57D1"/>
    <w:rsid w:val="00AD2C2F"/>
    <w:rsid w:val="00AD65A3"/>
    <w:rsid w:val="00AD6D9D"/>
    <w:rsid w:val="00AE6B50"/>
    <w:rsid w:val="00AF1255"/>
    <w:rsid w:val="00B064E7"/>
    <w:rsid w:val="00B310AB"/>
    <w:rsid w:val="00B34036"/>
    <w:rsid w:val="00B35452"/>
    <w:rsid w:val="00B40B55"/>
    <w:rsid w:val="00B604C4"/>
    <w:rsid w:val="00B67E1A"/>
    <w:rsid w:val="00B73A04"/>
    <w:rsid w:val="00B974DD"/>
    <w:rsid w:val="00BA6C0B"/>
    <w:rsid w:val="00BC1F35"/>
    <w:rsid w:val="00BC57A4"/>
    <w:rsid w:val="00BD30A9"/>
    <w:rsid w:val="00BF1A36"/>
    <w:rsid w:val="00BF3074"/>
    <w:rsid w:val="00C066A1"/>
    <w:rsid w:val="00C17967"/>
    <w:rsid w:val="00C2421B"/>
    <w:rsid w:val="00C26D51"/>
    <w:rsid w:val="00C33B45"/>
    <w:rsid w:val="00C524F5"/>
    <w:rsid w:val="00C6439E"/>
    <w:rsid w:val="00C70CA2"/>
    <w:rsid w:val="00C8442C"/>
    <w:rsid w:val="00CA0CE8"/>
    <w:rsid w:val="00CB0C24"/>
    <w:rsid w:val="00CB1932"/>
    <w:rsid w:val="00CC1DD0"/>
    <w:rsid w:val="00CD3905"/>
    <w:rsid w:val="00CE4762"/>
    <w:rsid w:val="00CE648D"/>
    <w:rsid w:val="00D0358E"/>
    <w:rsid w:val="00D15D36"/>
    <w:rsid w:val="00D1646D"/>
    <w:rsid w:val="00D229C1"/>
    <w:rsid w:val="00D47AFB"/>
    <w:rsid w:val="00D5315D"/>
    <w:rsid w:val="00D64DEF"/>
    <w:rsid w:val="00D67350"/>
    <w:rsid w:val="00D80DA6"/>
    <w:rsid w:val="00D81F2F"/>
    <w:rsid w:val="00D85EF7"/>
    <w:rsid w:val="00D937E9"/>
    <w:rsid w:val="00D97660"/>
    <w:rsid w:val="00DA26B4"/>
    <w:rsid w:val="00DA686D"/>
    <w:rsid w:val="00DA7D16"/>
    <w:rsid w:val="00DE7CD2"/>
    <w:rsid w:val="00DE7FC4"/>
    <w:rsid w:val="00DF7C2C"/>
    <w:rsid w:val="00E23212"/>
    <w:rsid w:val="00E37CE7"/>
    <w:rsid w:val="00E45C01"/>
    <w:rsid w:val="00E57D71"/>
    <w:rsid w:val="00E77411"/>
    <w:rsid w:val="00E82AE4"/>
    <w:rsid w:val="00E94698"/>
    <w:rsid w:val="00F00800"/>
    <w:rsid w:val="00F11AE5"/>
    <w:rsid w:val="00F27F85"/>
    <w:rsid w:val="00F37B39"/>
    <w:rsid w:val="00F40D0F"/>
    <w:rsid w:val="00F51BC5"/>
    <w:rsid w:val="00F52624"/>
    <w:rsid w:val="00F52F88"/>
    <w:rsid w:val="00F579E0"/>
    <w:rsid w:val="00F66347"/>
    <w:rsid w:val="00F72DA7"/>
    <w:rsid w:val="00F73A15"/>
    <w:rsid w:val="00F91513"/>
    <w:rsid w:val="00F94767"/>
    <w:rsid w:val="00FC70F9"/>
    <w:rsid w:val="00FC7211"/>
    <w:rsid w:val="00FD071C"/>
    <w:rsid w:val="00FF5585"/>
    <w:rsid w:val="00FF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50"/>
  </w:style>
  <w:style w:type="paragraph" w:styleId="1">
    <w:name w:val="heading 1"/>
    <w:basedOn w:val="a"/>
    <w:next w:val="a"/>
    <w:link w:val="10"/>
    <w:uiPriority w:val="99"/>
    <w:qFormat/>
    <w:rsid w:val="005D4D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F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EC7"/>
    <w:rPr>
      <w:rFonts w:ascii="Times New Roman" w:eastAsia="Times New Roman" w:hAnsi="Times New Roman" w:cs="Times New Roman"/>
      <w:sz w:val="24"/>
      <w:szCs w:val="24"/>
      <w:lang w:eastAsia="ru-RU"/>
    </w:rPr>
  </w:style>
  <w:style w:type="character" w:styleId="a5">
    <w:name w:val="page number"/>
    <w:basedOn w:val="a0"/>
    <w:rsid w:val="00785EC7"/>
  </w:style>
  <w:style w:type="numbering" w:customStyle="1" w:styleId="11">
    <w:name w:val="Нет списка1"/>
    <w:next w:val="a2"/>
    <w:uiPriority w:val="99"/>
    <w:semiHidden/>
    <w:unhideWhenUsed/>
    <w:rsid w:val="00785EC7"/>
  </w:style>
  <w:style w:type="paragraph" w:customStyle="1" w:styleId="Web">
    <w:name w:val="Обычный (Web)"/>
    <w:basedOn w:val="a"/>
    <w:rsid w:val="00785EC7"/>
    <w:pPr>
      <w:spacing w:before="100" w:after="100" w:line="240" w:lineRule="auto"/>
    </w:pPr>
    <w:rPr>
      <w:rFonts w:ascii="Times New Roman" w:eastAsia="Times New Roman" w:hAnsi="Times New Roman" w:cs="Times New Roman"/>
      <w:sz w:val="24"/>
      <w:szCs w:val="20"/>
      <w:lang w:eastAsia="ru-RU"/>
    </w:rPr>
  </w:style>
  <w:style w:type="paragraph" w:customStyle="1" w:styleId="a6">
    <w:name w:val="раздилитель сноски"/>
    <w:basedOn w:val="a"/>
    <w:next w:val="a7"/>
    <w:rsid w:val="00785EC7"/>
    <w:pPr>
      <w:spacing w:after="120" w:line="240" w:lineRule="auto"/>
      <w:jc w:val="both"/>
    </w:pPr>
    <w:rPr>
      <w:rFonts w:ascii="Times New Roman" w:eastAsia="Times New Roman" w:hAnsi="Times New Roman" w:cs="Times New Roman"/>
      <w:sz w:val="24"/>
      <w:szCs w:val="20"/>
      <w:lang w:val="en-US" w:eastAsia="ru-RU"/>
    </w:rPr>
  </w:style>
  <w:style w:type="paragraph" w:styleId="a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8"/>
    <w:semiHidden/>
    <w:rsid w:val="00785EC7"/>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7"/>
    <w:semiHidden/>
    <w:rsid w:val="00785EC7"/>
    <w:rPr>
      <w:rFonts w:ascii="Times New Roman" w:eastAsia="Times New Roman" w:hAnsi="Times New Roman" w:cs="Times New Roman"/>
      <w:sz w:val="20"/>
      <w:szCs w:val="20"/>
      <w:lang w:eastAsia="ru-RU"/>
    </w:rPr>
  </w:style>
  <w:style w:type="paragraph" w:styleId="a9">
    <w:name w:val="Body Text"/>
    <w:basedOn w:val="a"/>
    <w:link w:val="aa"/>
    <w:rsid w:val="00785EC7"/>
    <w:pPr>
      <w:spacing w:after="120" w:line="360" w:lineRule="atLeas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85EC7"/>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rsid w:val="00785E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1">
    <w:name w:val="Body Text 3"/>
    <w:basedOn w:val="a"/>
    <w:link w:val="32"/>
    <w:rsid w:val="00785EC7"/>
    <w:pPr>
      <w:spacing w:after="0" w:line="238"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785EC7"/>
    <w:rPr>
      <w:rFonts w:ascii="Times New Roman" w:eastAsia="Times New Roman" w:hAnsi="Times New Roman" w:cs="Times New Roman"/>
      <w:sz w:val="26"/>
      <w:szCs w:val="26"/>
      <w:lang w:eastAsia="ru-RU"/>
    </w:rPr>
  </w:style>
  <w:style w:type="paragraph" w:customStyle="1" w:styleId="ConsPlusCell">
    <w:name w:val="ConsPlusCell"/>
    <w:rsid w:val="00785EC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85E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85EC7"/>
    <w:rPr>
      <w:rFonts w:ascii="Calibri" w:eastAsia="Times New Roman" w:hAnsi="Calibri" w:cs="Calibri"/>
      <w:szCs w:val="20"/>
      <w:lang w:eastAsia="ru-RU"/>
    </w:rPr>
  </w:style>
  <w:style w:type="character" w:styleId="ac">
    <w:name w:val="Hyperlink"/>
    <w:basedOn w:val="a0"/>
    <w:uiPriority w:val="99"/>
    <w:unhideWhenUsed/>
    <w:rsid w:val="00785EC7"/>
    <w:rPr>
      <w:color w:val="0000FF" w:themeColor="hyperlink"/>
      <w:u w:val="single"/>
    </w:rPr>
  </w:style>
  <w:style w:type="character" w:customStyle="1" w:styleId="ad">
    <w:name w:val="Текст выноски Знак"/>
    <w:basedOn w:val="a0"/>
    <w:link w:val="ae"/>
    <w:uiPriority w:val="99"/>
    <w:semiHidden/>
    <w:rsid w:val="00785EC7"/>
    <w:rPr>
      <w:rFonts w:ascii="Calibri" w:hAnsi="Calibri"/>
      <w:sz w:val="16"/>
      <w:szCs w:val="16"/>
    </w:rPr>
  </w:style>
  <w:style w:type="paragraph" w:styleId="ae">
    <w:name w:val="Balloon Text"/>
    <w:basedOn w:val="a"/>
    <w:link w:val="ad"/>
    <w:uiPriority w:val="99"/>
    <w:semiHidden/>
    <w:unhideWhenUsed/>
    <w:rsid w:val="00785EC7"/>
    <w:pPr>
      <w:spacing w:after="0" w:line="240" w:lineRule="auto"/>
    </w:pPr>
    <w:rPr>
      <w:rFonts w:ascii="Calibri" w:hAnsi="Calibri"/>
      <w:sz w:val="16"/>
      <w:szCs w:val="16"/>
    </w:rPr>
  </w:style>
  <w:style w:type="character" w:customStyle="1" w:styleId="12">
    <w:name w:val="Текст выноски Знак1"/>
    <w:basedOn w:val="a0"/>
    <w:uiPriority w:val="99"/>
    <w:semiHidden/>
    <w:rsid w:val="00785EC7"/>
    <w:rPr>
      <w:rFonts w:ascii="Tahoma" w:hAnsi="Tahoma" w:cs="Tahoma"/>
      <w:sz w:val="16"/>
      <w:szCs w:val="16"/>
    </w:rPr>
  </w:style>
  <w:style w:type="character" w:customStyle="1" w:styleId="af">
    <w:name w:val="Нижний колонтитул Знак"/>
    <w:basedOn w:val="a0"/>
    <w:link w:val="af0"/>
    <w:uiPriority w:val="99"/>
    <w:rsid w:val="00785EC7"/>
  </w:style>
  <w:style w:type="paragraph" w:styleId="af0">
    <w:name w:val="footer"/>
    <w:basedOn w:val="a"/>
    <w:link w:val="af"/>
    <w:uiPriority w:val="99"/>
    <w:unhideWhenUsed/>
    <w:rsid w:val="00785EC7"/>
    <w:pPr>
      <w:tabs>
        <w:tab w:val="center" w:pos="4677"/>
        <w:tab w:val="right" w:pos="9355"/>
      </w:tabs>
      <w:spacing w:after="0" w:line="240" w:lineRule="auto"/>
    </w:pPr>
  </w:style>
  <w:style w:type="character" w:customStyle="1" w:styleId="13">
    <w:name w:val="Нижний колонтитул Знак1"/>
    <w:basedOn w:val="a0"/>
    <w:uiPriority w:val="99"/>
    <w:semiHidden/>
    <w:rsid w:val="00785EC7"/>
  </w:style>
  <w:style w:type="paragraph" w:customStyle="1" w:styleId="af1">
    <w:name w:val="Нормальный (таблица)"/>
    <w:basedOn w:val="a"/>
    <w:next w:val="a"/>
    <w:uiPriority w:val="99"/>
    <w:rsid w:val="00785E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TextList">
    <w:name w:val="ConsPlusTextList"/>
    <w:rsid w:val="00785EC7"/>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semiHidden/>
    <w:unhideWhenUsed/>
    <w:rsid w:val="00785EC7"/>
    <w:pPr>
      <w:spacing w:after="0" w:line="240" w:lineRule="auto"/>
    </w:pPr>
    <w:rPr>
      <w:rFonts w:ascii="Calibri" w:hAnsi="Calibri"/>
      <w:szCs w:val="21"/>
    </w:rPr>
  </w:style>
  <w:style w:type="character" w:customStyle="1" w:styleId="af3">
    <w:name w:val="Текст Знак"/>
    <w:basedOn w:val="a0"/>
    <w:link w:val="af2"/>
    <w:uiPriority w:val="99"/>
    <w:semiHidden/>
    <w:rsid w:val="00785EC7"/>
    <w:rPr>
      <w:rFonts w:ascii="Calibri" w:hAnsi="Calibri"/>
      <w:szCs w:val="21"/>
    </w:rPr>
  </w:style>
  <w:style w:type="table" w:styleId="af4">
    <w:name w:val="Table Grid"/>
    <w:basedOn w:val="a1"/>
    <w:rsid w:val="0078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785EC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85EC7"/>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785EC7"/>
    <w:rPr>
      <w:color w:val="800080"/>
      <w:u w:val="single"/>
    </w:rPr>
  </w:style>
  <w:style w:type="paragraph" w:customStyle="1" w:styleId="xl65">
    <w:name w:val="xl6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6">
    <w:name w:val="xl6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67">
    <w:name w:val="xl6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69">
    <w:name w:val="xl6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0">
    <w:name w:val="xl7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71">
    <w:name w:val="xl7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4"/>
      <w:szCs w:val="14"/>
      <w:lang w:eastAsia="ru-RU"/>
    </w:rPr>
  </w:style>
  <w:style w:type="paragraph" w:customStyle="1" w:styleId="xl72">
    <w:name w:val="xl7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ru-RU"/>
    </w:rPr>
  </w:style>
  <w:style w:type="paragraph" w:customStyle="1" w:styleId="xl73">
    <w:name w:val="xl7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eastAsia="ru-RU"/>
    </w:rPr>
  </w:style>
  <w:style w:type="paragraph" w:customStyle="1" w:styleId="xl74">
    <w:name w:val="xl74"/>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0"/>
      <w:szCs w:val="10"/>
      <w:lang w:eastAsia="ru-RU"/>
    </w:rPr>
  </w:style>
  <w:style w:type="paragraph" w:customStyle="1" w:styleId="xl75">
    <w:name w:val="xl7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ru-RU"/>
    </w:rPr>
  </w:style>
  <w:style w:type="paragraph" w:customStyle="1" w:styleId="xl76">
    <w:name w:val="xl7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0"/>
      <w:szCs w:val="10"/>
      <w:lang w:eastAsia="ru-RU"/>
    </w:rPr>
  </w:style>
  <w:style w:type="paragraph" w:customStyle="1" w:styleId="xl77">
    <w:name w:val="xl7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78">
    <w:name w:val="xl78"/>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9">
    <w:name w:val="xl7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0">
    <w:name w:val="xl8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1">
    <w:name w:val="xl8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2">
    <w:name w:val="xl8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83">
    <w:name w:val="xl8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4">
    <w:name w:val="xl84"/>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5">
    <w:name w:val="xl8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6">
    <w:name w:val="xl8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8">
    <w:name w:val="xl88"/>
    <w:basedOn w:val="a"/>
    <w:rsid w:val="0078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85E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0">
    <w:name w:val="xl90"/>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1">
    <w:name w:val="xl91"/>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2">
    <w:name w:val="xl92"/>
    <w:basedOn w:val="a"/>
    <w:rsid w:val="00785EC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3">
    <w:name w:val="xl93"/>
    <w:basedOn w:val="a"/>
    <w:rsid w:val="00785EC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785EC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5">
    <w:name w:val="xl95"/>
    <w:basedOn w:val="a"/>
    <w:rsid w:val="00785EC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6">
    <w:name w:val="xl96"/>
    <w:basedOn w:val="a"/>
    <w:rsid w:val="00785EC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85EC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785E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785E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7"/>
      <w:szCs w:val="17"/>
      <w:lang w:eastAsia="ru-RU"/>
    </w:rPr>
  </w:style>
  <w:style w:type="paragraph" w:customStyle="1" w:styleId="xl101">
    <w:name w:val="xl10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02">
    <w:name w:val="xl102"/>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103">
    <w:name w:val="xl103"/>
    <w:basedOn w:val="a"/>
    <w:rsid w:val="00785EC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4">
    <w:name w:val="xl104"/>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5">
    <w:name w:val="xl10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7"/>
      <w:szCs w:val="17"/>
      <w:lang w:eastAsia="ru-RU"/>
    </w:rPr>
  </w:style>
  <w:style w:type="paragraph" w:customStyle="1" w:styleId="xl106">
    <w:name w:val="xl106"/>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7">
    <w:name w:val="xl107"/>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8">
    <w:name w:val="xl108"/>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9">
    <w:name w:val="xl109"/>
    <w:basedOn w:val="a"/>
    <w:rsid w:val="00785E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785EC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1">
    <w:name w:val="xl111"/>
    <w:basedOn w:val="a"/>
    <w:rsid w:val="00785E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2">
    <w:name w:val="xl112"/>
    <w:basedOn w:val="a"/>
    <w:rsid w:val="00785E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3">
    <w:name w:val="xl113"/>
    <w:basedOn w:val="a"/>
    <w:rsid w:val="00785EC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4">
    <w:name w:val="xl114"/>
    <w:basedOn w:val="a"/>
    <w:rsid w:val="00785EC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5">
    <w:name w:val="xl115"/>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116">
    <w:name w:val="xl116"/>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af8">
    <w:name w:val="Знак"/>
    <w:basedOn w:val="a"/>
    <w:autoRedefine/>
    <w:rsid w:val="00C524F5"/>
    <w:pPr>
      <w:spacing w:after="160" w:line="240" w:lineRule="exact"/>
    </w:pPr>
    <w:rPr>
      <w:rFonts w:ascii="Times New Roman" w:eastAsia="Times New Roman" w:hAnsi="Times New Roman" w:cs="Times New Roman"/>
      <w:sz w:val="28"/>
      <w:szCs w:val="20"/>
      <w:lang w:val="en-US"/>
    </w:rPr>
  </w:style>
  <w:style w:type="character" w:customStyle="1" w:styleId="af9">
    <w:name w:val="Цветовое выделение"/>
    <w:uiPriority w:val="99"/>
    <w:rsid w:val="00847F17"/>
    <w:rPr>
      <w:b/>
      <w:bCs/>
      <w:color w:val="000080"/>
    </w:rPr>
  </w:style>
  <w:style w:type="paragraph" w:customStyle="1" w:styleId="afa">
    <w:name w:val="Таблицы (моноширинный)"/>
    <w:basedOn w:val="a"/>
    <w:next w:val="a"/>
    <w:uiPriority w:val="99"/>
    <w:rsid w:val="00847F17"/>
    <w:pPr>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5D4DF5"/>
    <w:rPr>
      <w:rFonts w:ascii="Times New Roman CYR" w:eastAsiaTheme="minorEastAsia" w:hAnsi="Times New Roman CYR" w:cs="Times New Roman CYR"/>
      <w:b/>
      <w:bCs/>
      <w:color w:val="26282F"/>
      <w:sz w:val="24"/>
      <w:szCs w:val="24"/>
      <w:lang w:eastAsia="ru-RU"/>
    </w:rPr>
  </w:style>
  <w:style w:type="numbering" w:customStyle="1" w:styleId="2">
    <w:name w:val="Нет списка2"/>
    <w:next w:val="a2"/>
    <w:uiPriority w:val="99"/>
    <w:semiHidden/>
    <w:unhideWhenUsed/>
    <w:rsid w:val="005D4DF5"/>
  </w:style>
  <w:style w:type="character" w:customStyle="1" w:styleId="afb">
    <w:name w:val="Гипертекстовая ссылка"/>
    <w:basedOn w:val="af9"/>
    <w:uiPriority w:val="99"/>
    <w:rsid w:val="005D4DF5"/>
    <w:rPr>
      <w:rFonts w:cs="Times New Roman"/>
      <w:b w:val="0"/>
      <w:bCs w:val="0"/>
      <w:color w:val="106BBE"/>
    </w:rPr>
  </w:style>
  <w:style w:type="paragraph" w:customStyle="1" w:styleId="afc">
    <w:name w:val="Текст (справка)"/>
    <w:basedOn w:val="a"/>
    <w:next w:val="a"/>
    <w:uiPriority w:val="99"/>
    <w:rsid w:val="005D4DF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rsid w:val="005D4DF5"/>
    <w:pPr>
      <w:spacing w:before="75"/>
      <w:ind w:right="0"/>
      <w:jc w:val="both"/>
    </w:pPr>
    <w:rPr>
      <w:color w:val="353842"/>
    </w:rPr>
  </w:style>
  <w:style w:type="paragraph" w:customStyle="1" w:styleId="afe">
    <w:name w:val="Информация о версии"/>
    <w:basedOn w:val="afd"/>
    <w:next w:val="a"/>
    <w:uiPriority w:val="99"/>
    <w:rsid w:val="005D4DF5"/>
    <w:rPr>
      <w:i/>
      <w:iCs/>
    </w:rPr>
  </w:style>
  <w:style w:type="paragraph" w:customStyle="1" w:styleId="aff">
    <w:name w:val="Текст информации об изменениях"/>
    <w:basedOn w:val="a"/>
    <w:next w:val="a"/>
    <w:uiPriority w:val="99"/>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0">
    <w:name w:val="Информация об изменениях"/>
    <w:basedOn w:val="aff"/>
    <w:next w:val="a"/>
    <w:uiPriority w:val="99"/>
    <w:rsid w:val="005D4DF5"/>
    <w:pPr>
      <w:spacing w:before="180"/>
      <w:ind w:left="360" w:right="360" w:firstLine="0"/>
    </w:pPr>
  </w:style>
  <w:style w:type="paragraph" w:customStyle="1" w:styleId="aff1">
    <w:name w:val="Подзаголовок для информации об изменениях"/>
    <w:basedOn w:val="aff"/>
    <w:next w:val="a"/>
    <w:uiPriority w:val="99"/>
    <w:rsid w:val="005D4DF5"/>
    <w:rPr>
      <w:b/>
      <w:bCs/>
    </w:rPr>
  </w:style>
  <w:style w:type="character" w:customStyle="1" w:styleId="aff2">
    <w:name w:val="Цветовое выделение для Текст"/>
    <w:uiPriority w:val="99"/>
    <w:rsid w:val="005D4DF5"/>
    <w:rPr>
      <w:rFonts w:ascii="Times New Roman CYR" w:hAnsi="Times New Roman CYR"/>
    </w:rPr>
  </w:style>
  <w:style w:type="paragraph" w:styleId="aff3">
    <w:name w:val="endnote text"/>
    <w:basedOn w:val="a"/>
    <w:link w:val="aff4"/>
    <w:uiPriority w:val="99"/>
    <w:semiHidden/>
    <w:unhideWhenUsed/>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4">
    <w:name w:val="Текст концевой сноски Знак"/>
    <w:basedOn w:val="a0"/>
    <w:link w:val="aff3"/>
    <w:uiPriority w:val="99"/>
    <w:semiHidden/>
    <w:rsid w:val="005D4DF5"/>
    <w:rPr>
      <w:rFonts w:ascii="Times New Roman CYR" w:eastAsiaTheme="minorEastAsia" w:hAnsi="Times New Roman CYR" w:cs="Times New Roman CYR"/>
      <w:sz w:val="20"/>
      <w:szCs w:val="20"/>
      <w:lang w:eastAsia="ru-RU"/>
    </w:rPr>
  </w:style>
  <w:style w:type="character" w:styleId="aff5">
    <w:name w:val="endnote reference"/>
    <w:basedOn w:val="a0"/>
    <w:uiPriority w:val="99"/>
    <w:semiHidden/>
    <w:unhideWhenUsed/>
    <w:rsid w:val="005D4DF5"/>
    <w:rPr>
      <w:vertAlign w:val="superscript"/>
    </w:rPr>
  </w:style>
  <w:style w:type="character" w:customStyle="1" w:styleId="30">
    <w:name w:val="Заголовок 3 Знак"/>
    <w:basedOn w:val="a0"/>
    <w:link w:val="3"/>
    <w:uiPriority w:val="9"/>
    <w:semiHidden/>
    <w:rsid w:val="000F707F"/>
    <w:rPr>
      <w:rFonts w:asciiTheme="majorHAnsi" w:eastAsiaTheme="majorEastAsia" w:hAnsiTheme="majorHAnsi" w:cstheme="majorBidi"/>
      <w:b/>
      <w:bCs/>
      <w:color w:val="4F81BD" w:themeColor="accent1"/>
    </w:rPr>
  </w:style>
  <w:style w:type="paragraph" w:styleId="aff6">
    <w:name w:val="List Paragraph"/>
    <w:basedOn w:val="a"/>
    <w:uiPriority w:val="34"/>
    <w:qFormat/>
    <w:rsid w:val="00DE7CD2"/>
    <w:pPr>
      <w:ind w:left="720"/>
      <w:contextualSpacing/>
    </w:pPr>
  </w:style>
  <w:style w:type="paragraph" w:styleId="aff7">
    <w:name w:val="Normal (Web)"/>
    <w:basedOn w:val="a"/>
    <w:uiPriority w:val="99"/>
    <w:semiHidden/>
    <w:unhideWhenUsed/>
    <w:rsid w:val="002D4B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50"/>
  </w:style>
  <w:style w:type="paragraph" w:styleId="1">
    <w:name w:val="heading 1"/>
    <w:basedOn w:val="a"/>
    <w:next w:val="a"/>
    <w:link w:val="10"/>
    <w:uiPriority w:val="99"/>
    <w:qFormat/>
    <w:rsid w:val="005D4D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F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EC7"/>
    <w:rPr>
      <w:rFonts w:ascii="Times New Roman" w:eastAsia="Times New Roman" w:hAnsi="Times New Roman" w:cs="Times New Roman"/>
      <w:sz w:val="24"/>
      <w:szCs w:val="24"/>
      <w:lang w:eastAsia="ru-RU"/>
    </w:rPr>
  </w:style>
  <w:style w:type="character" w:styleId="a5">
    <w:name w:val="page number"/>
    <w:basedOn w:val="a0"/>
    <w:rsid w:val="00785EC7"/>
  </w:style>
  <w:style w:type="numbering" w:customStyle="1" w:styleId="11">
    <w:name w:val="Нет списка1"/>
    <w:next w:val="a2"/>
    <w:uiPriority w:val="99"/>
    <w:semiHidden/>
    <w:unhideWhenUsed/>
    <w:rsid w:val="00785EC7"/>
  </w:style>
  <w:style w:type="paragraph" w:customStyle="1" w:styleId="Web">
    <w:name w:val="Обычный (Web)"/>
    <w:basedOn w:val="a"/>
    <w:rsid w:val="00785EC7"/>
    <w:pPr>
      <w:spacing w:before="100" w:after="100" w:line="240" w:lineRule="auto"/>
    </w:pPr>
    <w:rPr>
      <w:rFonts w:ascii="Times New Roman" w:eastAsia="Times New Roman" w:hAnsi="Times New Roman" w:cs="Times New Roman"/>
      <w:sz w:val="24"/>
      <w:szCs w:val="20"/>
      <w:lang w:eastAsia="ru-RU"/>
    </w:rPr>
  </w:style>
  <w:style w:type="paragraph" w:customStyle="1" w:styleId="a6">
    <w:name w:val="раздилитель сноски"/>
    <w:basedOn w:val="a"/>
    <w:next w:val="a7"/>
    <w:rsid w:val="00785EC7"/>
    <w:pPr>
      <w:spacing w:after="120" w:line="240" w:lineRule="auto"/>
      <w:jc w:val="both"/>
    </w:pPr>
    <w:rPr>
      <w:rFonts w:ascii="Times New Roman" w:eastAsia="Times New Roman" w:hAnsi="Times New Roman" w:cs="Times New Roman"/>
      <w:sz w:val="24"/>
      <w:szCs w:val="20"/>
      <w:lang w:val="en-US" w:eastAsia="ru-RU"/>
    </w:rPr>
  </w:style>
  <w:style w:type="paragraph" w:styleId="a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8"/>
    <w:semiHidden/>
    <w:rsid w:val="00785EC7"/>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7"/>
    <w:semiHidden/>
    <w:rsid w:val="00785EC7"/>
    <w:rPr>
      <w:rFonts w:ascii="Times New Roman" w:eastAsia="Times New Roman" w:hAnsi="Times New Roman" w:cs="Times New Roman"/>
      <w:sz w:val="20"/>
      <w:szCs w:val="20"/>
      <w:lang w:eastAsia="ru-RU"/>
    </w:rPr>
  </w:style>
  <w:style w:type="paragraph" w:styleId="a9">
    <w:name w:val="Body Text"/>
    <w:basedOn w:val="a"/>
    <w:link w:val="aa"/>
    <w:rsid w:val="00785EC7"/>
    <w:pPr>
      <w:spacing w:after="120" w:line="360" w:lineRule="atLeas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85EC7"/>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rsid w:val="00785E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1">
    <w:name w:val="Body Text 3"/>
    <w:basedOn w:val="a"/>
    <w:link w:val="32"/>
    <w:rsid w:val="00785EC7"/>
    <w:pPr>
      <w:spacing w:after="0" w:line="238"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785EC7"/>
    <w:rPr>
      <w:rFonts w:ascii="Times New Roman" w:eastAsia="Times New Roman" w:hAnsi="Times New Roman" w:cs="Times New Roman"/>
      <w:sz w:val="26"/>
      <w:szCs w:val="26"/>
      <w:lang w:eastAsia="ru-RU"/>
    </w:rPr>
  </w:style>
  <w:style w:type="paragraph" w:customStyle="1" w:styleId="ConsPlusCell">
    <w:name w:val="ConsPlusCell"/>
    <w:rsid w:val="00785EC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85E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85EC7"/>
    <w:rPr>
      <w:rFonts w:ascii="Calibri" w:eastAsia="Times New Roman" w:hAnsi="Calibri" w:cs="Calibri"/>
      <w:szCs w:val="20"/>
      <w:lang w:eastAsia="ru-RU"/>
    </w:rPr>
  </w:style>
  <w:style w:type="character" w:styleId="ac">
    <w:name w:val="Hyperlink"/>
    <w:basedOn w:val="a0"/>
    <w:uiPriority w:val="99"/>
    <w:unhideWhenUsed/>
    <w:rsid w:val="00785EC7"/>
    <w:rPr>
      <w:color w:val="0000FF" w:themeColor="hyperlink"/>
      <w:u w:val="single"/>
    </w:rPr>
  </w:style>
  <w:style w:type="character" w:customStyle="1" w:styleId="ad">
    <w:name w:val="Текст выноски Знак"/>
    <w:basedOn w:val="a0"/>
    <w:link w:val="ae"/>
    <w:uiPriority w:val="99"/>
    <w:semiHidden/>
    <w:rsid w:val="00785EC7"/>
    <w:rPr>
      <w:rFonts w:ascii="Calibri" w:hAnsi="Calibri"/>
      <w:sz w:val="16"/>
      <w:szCs w:val="16"/>
    </w:rPr>
  </w:style>
  <w:style w:type="paragraph" w:styleId="ae">
    <w:name w:val="Balloon Text"/>
    <w:basedOn w:val="a"/>
    <w:link w:val="ad"/>
    <w:uiPriority w:val="99"/>
    <w:semiHidden/>
    <w:unhideWhenUsed/>
    <w:rsid w:val="00785EC7"/>
    <w:pPr>
      <w:spacing w:after="0" w:line="240" w:lineRule="auto"/>
    </w:pPr>
    <w:rPr>
      <w:rFonts w:ascii="Calibri" w:hAnsi="Calibri"/>
      <w:sz w:val="16"/>
      <w:szCs w:val="16"/>
    </w:rPr>
  </w:style>
  <w:style w:type="character" w:customStyle="1" w:styleId="12">
    <w:name w:val="Текст выноски Знак1"/>
    <w:basedOn w:val="a0"/>
    <w:uiPriority w:val="99"/>
    <w:semiHidden/>
    <w:rsid w:val="00785EC7"/>
    <w:rPr>
      <w:rFonts w:ascii="Tahoma" w:hAnsi="Tahoma" w:cs="Tahoma"/>
      <w:sz w:val="16"/>
      <w:szCs w:val="16"/>
    </w:rPr>
  </w:style>
  <w:style w:type="character" w:customStyle="1" w:styleId="af">
    <w:name w:val="Нижний колонтитул Знак"/>
    <w:basedOn w:val="a0"/>
    <w:link w:val="af0"/>
    <w:uiPriority w:val="99"/>
    <w:rsid w:val="00785EC7"/>
  </w:style>
  <w:style w:type="paragraph" w:styleId="af0">
    <w:name w:val="footer"/>
    <w:basedOn w:val="a"/>
    <w:link w:val="af"/>
    <w:uiPriority w:val="99"/>
    <w:unhideWhenUsed/>
    <w:rsid w:val="00785EC7"/>
    <w:pPr>
      <w:tabs>
        <w:tab w:val="center" w:pos="4677"/>
        <w:tab w:val="right" w:pos="9355"/>
      </w:tabs>
      <w:spacing w:after="0" w:line="240" w:lineRule="auto"/>
    </w:pPr>
  </w:style>
  <w:style w:type="character" w:customStyle="1" w:styleId="13">
    <w:name w:val="Нижний колонтитул Знак1"/>
    <w:basedOn w:val="a0"/>
    <w:uiPriority w:val="99"/>
    <w:semiHidden/>
    <w:rsid w:val="00785EC7"/>
  </w:style>
  <w:style w:type="paragraph" w:customStyle="1" w:styleId="af1">
    <w:name w:val="Нормальный (таблица)"/>
    <w:basedOn w:val="a"/>
    <w:next w:val="a"/>
    <w:uiPriority w:val="99"/>
    <w:rsid w:val="00785E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TextList">
    <w:name w:val="ConsPlusTextList"/>
    <w:rsid w:val="00785EC7"/>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semiHidden/>
    <w:unhideWhenUsed/>
    <w:rsid w:val="00785EC7"/>
    <w:pPr>
      <w:spacing w:after="0" w:line="240" w:lineRule="auto"/>
    </w:pPr>
    <w:rPr>
      <w:rFonts w:ascii="Calibri" w:hAnsi="Calibri"/>
      <w:szCs w:val="21"/>
    </w:rPr>
  </w:style>
  <w:style w:type="character" w:customStyle="1" w:styleId="af3">
    <w:name w:val="Текст Знак"/>
    <w:basedOn w:val="a0"/>
    <w:link w:val="af2"/>
    <w:uiPriority w:val="99"/>
    <w:semiHidden/>
    <w:rsid w:val="00785EC7"/>
    <w:rPr>
      <w:rFonts w:ascii="Calibri" w:hAnsi="Calibri"/>
      <w:szCs w:val="21"/>
    </w:rPr>
  </w:style>
  <w:style w:type="table" w:styleId="af4">
    <w:name w:val="Table Grid"/>
    <w:basedOn w:val="a1"/>
    <w:rsid w:val="0078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785EC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85EC7"/>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785EC7"/>
    <w:rPr>
      <w:color w:val="800080"/>
      <w:u w:val="single"/>
    </w:rPr>
  </w:style>
  <w:style w:type="paragraph" w:customStyle="1" w:styleId="xl65">
    <w:name w:val="xl6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6">
    <w:name w:val="xl6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67">
    <w:name w:val="xl6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69">
    <w:name w:val="xl6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0">
    <w:name w:val="xl7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71">
    <w:name w:val="xl7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4"/>
      <w:szCs w:val="14"/>
      <w:lang w:eastAsia="ru-RU"/>
    </w:rPr>
  </w:style>
  <w:style w:type="paragraph" w:customStyle="1" w:styleId="xl72">
    <w:name w:val="xl7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ru-RU"/>
    </w:rPr>
  </w:style>
  <w:style w:type="paragraph" w:customStyle="1" w:styleId="xl73">
    <w:name w:val="xl7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eastAsia="ru-RU"/>
    </w:rPr>
  </w:style>
  <w:style w:type="paragraph" w:customStyle="1" w:styleId="xl74">
    <w:name w:val="xl74"/>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0"/>
      <w:szCs w:val="10"/>
      <w:lang w:eastAsia="ru-RU"/>
    </w:rPr>
  </w:style>
  <w:style w:type="paragraph" w:customStyle="1" w:styleId="xl75">
    <w:name w:val="xl7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ru-RU"/>
    </w:rPr>
  </w:style>
  <w:style w:type="paragraph" w:customStyle="1" w:styleId="xl76">
    <w:name w:val="xl7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0"/>
      <w:szCs w:val="10"/>
      <w:lang w:eastAsia="ru-RU"/>
    </w:rPr>
  </w:style>
  <w:style w:type="paragraph" w:customStyle="1" w:styleId="xl77">
    <w:name w:val="xl7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78">
    <w:name w:val="xl78"/>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9">
    <w:name w:val="xl7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0">
    <w:name w:val="xl8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1">
    <w:name w:val="xl8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2">
    <w:name w:val="xl8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83">
    <w:name w:val="xl8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4">
    <w:name w:val="xl84"/>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5">
    <w:name w:val="xl8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6">
    <w:name w:val="xl8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8">
    <w:name w:val="xl88"/>
    <w:basedOn w:val="a"/>
    <w:rsid w:val="0078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85E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0">
    <w:name w:val="xl90"/>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1">
    <w:name w:val="xl91"/>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2">
    <w:name w:val="xl92"/>
    <w:basedOn w:val="a"/>
    <w:rsid w:val="00785EC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3">
    <w:name w:val="xl93"/>
    <w:basedOn w:val="a"/>
    <w:rsid w:val="00785EC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785EC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5">
    <w:name w:val="xl95"/>
    <w:basedOn w:val="a"/>
    <w:rsid w:val="00785EC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6">
    <w:name w:val="xl96"/>
    <w:basedOn w:val="a"/>
    <w:rsid w:val="00785EC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85EC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785E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785E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7"/>
      <w:szCs w:val="17"/>
      <w:lang w:eastAsia="ru-RU"/>
    </w:rPr>
  </w:style>
  <w:style w:type="paragraph" w:customStyle="1" w:styleId="xl101">
    <w:name w:val="xl10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02">
    <w:name w:val="xl102"/>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103">
    <w:name w:val="xl103"/>
    <w:basedOn w:val="a"/>
    <w:rsid w:val="00785EC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4">
    <w:name w:val="xl104"/>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5">
    <w:name w:val="xl10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7"/>
      <w:szCs w:val="17"/>
      <w:lang w:eastAsia="ru-RU"/>
    </w:rPr>
  </w:style>
  <w:style w:type="paragraph" w:customStyle="1" w:styleId="xl106">
    <w:name w:val="xl106"/>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7">
    <w:name w:val="xl107"/>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8">
    <w:name w:val="xl108"/>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9">
    <w:name w:val="xl109"/>
    <w:basedOn w:val="a"/>
    <w:rsid w:val="00785E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785EC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1">
    <w:name w:val="xl111"/>
    <w:basedOn w:val="a"/>
    <w:rsid w:val="00785E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2">
    <w:name w:val="xl112"/>
    <w:basedOn w:val="a"/>
    <w:rsid w:val="00785E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3">
    <w:name w:val="xl113"/>
    <w:basedOn w:val="a"/>
    <w:rsid w:val="00785EC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4">
    <w:name w:val="xl114"/>
    <w:basedOn w:val="a"/>
    <w:rsid w:val="00785EC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5">
    <w:name w:val="xl115"/>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116">
    <w:name w:val="xl116"/>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af8">
    <w:name w:val="Знак"/>
    <w:basedOn w:val="a"/>
    <w:autoRedefine/>
    <w:rsid w:val="00C524F5"/>
    <w:pPr>
      <w:spacing w:after="160" w:line="240" w:lineRule="exact"/>
    </w:pPr>
    <w:rPr>
      <w:rFonts w:ascii="Times New Roman" w:eastAsia="Times New Roman" w:hAnsi="Times New Roman" w:cs="Times New Roman"/>
      <w:sz w:val="28"/>
      <w:szCs w:val="20"/>
      <w:lang w:val="en-US"/>
    </w:rPr>
  </w:style>
  <w:style w:type="character" w:customStyle="1" w:styleId="af9">
    <w:name w:val="Цветовое выделение"/>
    <w:uiPriority w:val="99"/>
    <w:rsid w:val="00847F17"/>
    <w:rPr>
      <w:b/>
      <w:bCs/>
      <w:color w:val="000080"/>
    </w:rPr>
  </w:style>
  <w:style w:type="paragraph" w:customStyle="1" w:styleId="afa">
    <w:name w:val="Таблицы (моноширинный)"/>
    <w:basedOn w:val="a"/>
    <w:next w:val="a"/>
    <w:uiPriority w:val="99"/>
    <w:rsid w:val="00847F17"/>
    <w:pPr>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5D4DF5"/>
    <w:rPr>
      <w:rFonts w:ascii="Times New Roman CYR" w:eastAsiaTheme="minorEastAsia" w:hAnsi="Times New Roman CYR" w:cs="Times New Roman CYR"/>
      <w:b/>
      <w:bCs/>
      <w:color w:val="26282F"/>
      <w:sz w:val="24"/>
      <w:szCs w:val="24"/>
      <w:lang w:eastAsia="ru-RU"/>
    </w:rPr>
  </w:style>
  <w:style w:type="numbering" w:customStyle="1" w:styleId="2">
    <w:name w:val="Нет списка2"/>
    <w:next w:val="a2"/>
    <w:uiPriority w:val="99"/>
    <w:semiHidden/>
    <w:unhideWhenUsed/>
    <w:rsid w:val="005D4DF5"/>
  </w:style>
  <w:style w:type="character" w:customStyle="1" w:styleId="afb">
    <w:name w:val="Гипертекстовая ссылка"/>
    <w:basedOn w:val="af9"/>
    <w:uiPriority w:val="99"/>
    <w:rsid w:val="005D4DF5"/>
    <w:rPr>
      <w:rFonts w:cs="Times New Roman"/>
      <w:b w:val="0"/>
      <w:bCs w:val="0"/>
      <w:color w:val="106BBE"/>
    </w:rPr>
  </w:style>
  <w:style w:type="paragraph" w:customStyle="1" w:styleId="afc">
    <w:name w:val="Текст (справка)"/>
    <w:basedOn w:val="a"/>
    <w:next w:val="a"/>
    <w:uiPriority w:val="99"/>
    <w:rsid w:val="005D4DF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rsid w:val="005D4DF5"/>
    <w:pPr>
      <w:spacing w:before="75"/>
      <w:ind w:right="0"/>
      <w:jc w:val="both"/>
    </w:pPr>
    <w:rPr>
      <w:color w:val="353842"/>
    </w:rPr>
  </w:style>
  <w:style w:type="paragraph" w:customStyle="1" w:styleId="afe">
    <w:name w:val="Информация о версии"/>
    <w:basedOn w:val="afd"/>
    <w:next w:val="a"/>
    <w:uiPriority w:val="99"/>
    <w:rsid w:val="005D4DF5"/>
    <w:rPr>
      <w:i/>
      <w:iCs/>
    </w:rPr>
  </w:style>
  <w:style w:type="paragraph" w:customStyle="1" w:styleId="aff">
    <w:name w:val="Текст информации об изменениях"/>
    <w:basedOn w:val="a"/>
    <w:next w:val="a"/>
    <w:uiPriority w:val="99"/>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0">
    <w:name w:val="Информация об изменениях"/>
    <w:basedOn w:val="aff"/>
    <w:next w:val="a"/>
    <w:uiPriority w:val="99"/>
    <w:rsid w:val="005D4DF5"/>
    <w:pPr>
      <w:spacing w:before="180"/>
      <w:ind w:left="360" w:right="360" w:firstLine="0"/>
    </w:pPr>
  </w:style>
  <w:style w:type="paragraph" w:customStyle="1" w:styleId="aff1">
    <w:name w:val="Подзаголовок для информации об изменениях"/>
    <w:basedOn w:val="aff"/>
    <w:next w:val="a"/>
    <w:uiPriority w:val="99"/>
    <w:rsid w:val="005D4DF5"/>
    <w:rPr>
      <w:b/>
      <w:bCs/>
    </w:rPr>
  </w:style>
  <w:style w:type="character" w:customStyle="1" w:styleId="aff2">
    <w:name w:val="Цветовое выделение для Текст"/>
    <w:uiPriority w:val="99"/>
    <w:rsid w:val="005D4DF5"/>
    <w:rPr>
      <w:rFonts w:ascii="Times New Roman CYR" w:hAnsi="Times New Roman CYR"/>
    </w:rPr>
  </w:style>
  <w:style w:type="paragraph" w:styleId="aff3">
    <w:name w:val="endnote text"/>
    <w:basedOn w:val="a"/>
    <w:link w:val="aff4"/>
    <w:uiPriority w:val="99"/>
    <w:semiHidden/>
    <w:unhideWhenUsed/>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4">
    <w:name w:val="Текст концевой сноски Знак"/>
    <w:basedOn w:val="a0"/>
    <w:link w:val="aff3"/>
    <w:uiPriority w:val="99"/>
    <w:semiHidden/>
    <w:rsid w:val="005D4DF5"/>
    <w:rPr>
      <w:rFonts w:ascii="Times New Roman CYR" w:eastAsiaTheme="minorEastAsia" w:hAnsi="Times New Roman CYR" w:cs="Times New Roman CYR"/>
      <w:sz w:val="20"/>
      <w:szCs w:val="20"/>
      <w:lang w:eastAsia="ru-RU"/>
    </w:rPr>
  </w:style>
  <w:style w:type="character" w:styleId="aff5">
    <w:name w:val="endnote reference"/>
    <w:basedOn w:val="a0"/>
    <w:uiPriority w:val="99"/>
    <w:semiHidden/>
    <w:unhideWhenUsed/>
    <w:rsid w:val="005D4DF5"/>
    <w:rPr>
      <w:vertAlign w:val="superscript"/>
    </w:rPr>
  </w:style>
  <w:style w:type="character" w:customStyle="1" w:styleId="30">
    <w:name w:val="Заголовок 3 Знак"/>
    <w:basedOn w:val="a0"/>
    <w:link w:val="3"/>
    <w:uiPriority w:val="9"/>
    <w:semiHidden/>
    <w:rsid w:val="000F707F"/>
    <w:rPr>
      <w:rFonts w:asciiTheme="majorHAnsi" w:eastAsiaTheme="majorEastAsia" w:hAnsiTheme="majorHAnsi" w:cstheme="majorBidi"/>
      <w:b/>
      <w:bCs/>
      <w:color w:val="4F81BD" w:themeColor="accent1"/>
    </w:rPr>
  </w:style>
  <w:style w:type="paragraph" w:styleId="aff6">
    <w:name w:val="List Paragraph"/>
    <w:basedOn w:val="a"/>
    <w:uiPriority w:val="34"/>
    <w:qFormat/>
    <w:rsid w:val="00DE7CD2"/>
    <w:pPr>
      <w:ind w:left="720"/>
      <w:contextualSpacing/>
    </w:pPr>
  </w:style>
  <w:style w:type="paragraph" w:styleId="aff7">
    <w:name w:val="Normal (Web)"/>
    <w:basedOn w:val="a"/>
    <w:uiPriority w:val="99"/>
    <w:semiHidden/>
    <w:unhideWhenUsed/>
    <w:rsid w:val="002D4B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31BAEA7399E9195E33CE576BCEA2857CF24333717F10476DB0625FA55F6258110A2AD07F775C74CB06EDEB1V7j3H" TargetMode="External"/><Relationship Id="rId17"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1BAEA7399E9195E33CE576BCEA2857CF24333717F10476DB0625FA55F6258110A2AD07F775C74CB06DDFB1V7jBH" TargetMode="External"/><Relationship Id="rId5" Type="http://schemas.openxmlformats.org/officeDocument/2006/relationships/settings" Target="settings.xml"/><Relationship Id="rId15" Type="http://schemas.openxmlformats.org/officeDocument/2006/relationships/hyperlink" Target="http://mobileonline.garant.ru/document/redirect/71971578/17000" TargetMode="External"/><Relationship Id="rId10" Type="http://schemas.openxmlformats.org/officeDocument/2006/relationships/hyperlink" Target="consultantplus://offline/ref=99306EFB6D1C095A8B3032AF900EBCB53BDADDCCEC545A33F8DAD9E4937F698FN7mEF"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6077-2AE5-4233-88A2-2E8DF6C7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38</Pages>
  <Words>10374</Words>
  <Characters>59137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 Ильин</dc:creator>
  <cp:lastModifiedBy>Администрация Канашского района</cp:lastModifiedBy>
  <cp:revision>10</cp:revision>
  <cp:lastPrinted>2023-05-04T11:56:00Z</cp:lastPrinted>
  <dcterms:created xsi:type="dcterms:W3CDTF">2023-04-11T05:48:00Z</dcterms:created>
  <dcterms:modified xsi:type="dcterms:W3CDTF">2023-05-12T07:43:00Z</dcterms:modified>
</cp:coreProperties>
</file>