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CB40C2" w:rsidRPr="00B23AC5" w14:paraId="6E87615A" w14:textId="77777777" w:rsidTr="00EF0169">
        <w:trPr>
          <w:gridAfter w:val="2"/>
          <w:wAfter w:w="284" w:type="dxa"/>
        </w:trPr>
        <w:tc>
          <w:tcPr>
            <w:tcW w:w="4678" w:type="dxa"/>
          </w:tcPr>
          <w:p w14:paraId="7143A45F" w14:textId="77777777" w:rsidR="00CB40C2" w:rsidRPr="00B23AC5" w:rsidRDefault="00CB40C2" w:rsidP="00CB40C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3A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</w:p>
          <w:p w14:paraId="4B05CF4A" w14:textId="77777777" w:rsidR="00CB40C2" w:rsidRPr="00B23AC5" w:rsidRDefault="00CB40C2" w:rsidP="00CB40C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23AC5">
              <w:rPr>
                <w:b/>
                <w:color w:val="000000" w:themeColor="text1"/>
                <w:sz w:val="26"/>
                <w:szCs w:val="26"/>
              </w:rPr>
              <w:t>города Чебоксары</w:t>
            </w:r>
          </w:p>
          <w:p w14:paraId="38EE309C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24CBABA3" w14:textId="77777777" w:rsidR="00CB40C2" w:rsidRPr="00B23AC5" w:rsidRDefault="00CB40C2" w:rsidP="00EF0169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34845353" w14:textId="77777777" w:rsidR="00CB40C2" w:rsidRPr="00B23AC5" w:rsidRDefault="00CB40C2" w:rsidP="00EF0169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3AC5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14:paraId="537D5917" w14:textId="20856859" w:rsidR="00CB40C2" w:rsidRDefault="00CB40C2" w:rsidP="00EF0169">
            <w:pPr>
              <w:ind w:left="34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Глава города Чебоксары</w:t>
            </w:r>
          </w:p>
          <w:p w14:paraId="3900E72A" w14:textId="77777777" w:rsidR="00B23AC5" w:rsidRPr="00B23AC5" w:rsidRDefault="00B23AC5" w:rsidP="00EF0169">
            <w:pPr>
              <w:ind w:left="34"/>
              <w:rPr>
                <w:sz w:val="26"/>
                <w:szCs w:val="26"/>
              </w:rPr>
            </w:pPr>
          </w:p>
          <w:p w14:paraId="0ACF9B34" w14:textId="77777777" w:rsidR="00CB40C2" w:rsidRPr="00B23AC5" w:rsidRDefault="00CB40C2" w:rsidP="00EF0169">
            <w:pPr>
              <w:ind w:left="34"/>
              <w:jc w:val="both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 xml:space="preserve"> </w:t>
            </w:r>
          </w:p>
          <w:p w14:paraId="5981D72E" w14:textId="77777777" w:rsidR="00CB40C2" w:rsidRPr="00B23AC5" w:rsidRDefault="00CB40C2" w:rsidP="00EF0169">
            <w:pPr>
              <w:ind w:left="34"/>
              <w:jc w:val="both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__________________ /Д.В. Спирин /</w:t>
            </w:r>
          </w:p>
          <w:p w14:paraId="6528EFE0" w14:textId="77777777" w:rsidR="00CB40C2" w:rsidRPr="00B23AC5" w:rsidRDefault="00CB40C2" w:rsidP="00EF0169">
            <w:pPr>
              <w:ind w:left="34"/>
              <w:jc w:val="both"/>
              <w:rPr>
                <w:i/>
                <w:color w:val="FF0000"/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«_____» ___________ 20_____ г.</w:t>
            </w:r>
          </w:p>
        </w:tc>
      </w:tr>
      <w:tr w:rsidR="00CB40C2" w:rsidRPr="00B23AC5" w14:paraId="53A28B5B" w14:textId="77777777" w:rsidTr="00EF0169">
        <w:trPr>
          <w:gridAfter w:val="2"/>
          <w:wAfter w:w="284" w:type="dxa"/>
        </w:trPr>
        <w:tc>
          <w:tcPr>
            <w:tcW w:w="4678" w:type="dxa"/>
          </w:tcPr>
          <w:p w14:paraId="5AAEB8FF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7BFBFFDA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0D9339A5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641734B3" w14:textId="77777777" w:rsidR="00CB40C2" w:rsidRPr="00B23AC5" w:rsidRDefault="00CB40C2" w:rsidP="00EF0169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694D94FC" w14:textId="77777777" w:rsidR="00CB40C2" w:rsidRPr="00B23AC5" w:rsidRDefault="00CB40C2" w:rsidP="00EF0169">
            <w:pPr>
              <w:ind w:left="34"/>
              <w:rPr>
                <w:sz w:val="26"/>
                <w:szCs w:val="26"/>
              </w:rPr>
            </w:pPr>
          </w:p>
          <w:p w14:paraId="60597F35" w14:textId="77777777" w:rsidR="00CB40C2" w:rsidRPr="00B23AC5" w:rsidRDefault="00CB40C2" w:rsidP="00EF0169">
            <w:pPr>
              <w:ind w:left="34"/>
              <w:rPr>
                <w:b/>
                <w:sz w:val="26"/>
                <w:szCs w:val="26"/>
              </w:rPr>
            </w:pPr>
            <w:r w:rsidRPr="00B23AC5">
              <w:rPr>
                <w:b/>
                <w:sz w:val="26"/>
                <w:szCs w:val="26"/>
              </w:rPr>
              <w:t>СОГЛАСОВАНО</w:t>
            </w:r>
          </w:p>
          <w:p w14:paraId="6471F12A" w14:textId="72B10D66" w:rsidR="00CB40C2" w:rsidRDefault="00CB40C2" w:rsidP="00EF0169">
            <w:pPr>
              <w:ind w:left="34"/>
              <w:rPr>
                <w:sz w:val="26"/>
                <w:szCs w:val="26"/>
              </w:rPr>
            </w:pPr>
            <w:proofErr w:type="spellStart"/>
            <w:r w:rsidRPr="00B23AC5">
              <w:rPr>
                <w:sz w:val="26"/>
                <w:szCs w:val="26"/>
              </w:rPr>
              <w:t>И.о</w:t>
            </w:r>
            <w:proofErr w:type="spellEnd"/>
            <w:r w:rsidRPr="00B23AC5">
              <w:rPr>
                <w:sz w:val="26"/>
                <w:szCs w:val="26"/>
              </w:rPr>
              <w:t>. заместителя главы администрации города Чебоксары – руководителя аппарата</w:t>
            </w:r>
          </w:p>
          <w:p w14:paraId="0D5BE56A" w14:textId="77777777" w:rsidR="00B23AC5" w:rsidRPr="00B23AC5" w:rsidRDefault="00B23AC5" w:rsidP="00EF0169">
            <w:pPr>
              <w:ind w:left="34"/>
              <w:rPr>
                <w:sz w:val="26"/>
                <w:szCs w:val="26"/>
              </w:rPr>
            </w:pPr>
          </w:p>
          <w:p w14:paraId="023DBB18" w14:textId="77777777" w:rsidR="00CB40C2" w:rsidRPr="00B23AC5" w:rsidRDefault="00CB40C2" w:rsidP="00EF0169">
            <w:pPr>
              <w:ind w:left="34"/>
              <w:rPr>
                <w:sz w:val="26"/>
                <w:szCs w:val="26"/>
              </w:rPr>
            </w:pPr>
          </w:p>
          <w:p w14:paraId="153F2B3D" w14:textId="77777777" w:rsidR="00CB40C2" w:rsidRPr="00B23AC5" w:rsidRDefault="00CB40C2" w:rsidP="00EF0169">
            <w:pPr>
              <w:ind w:left="34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 xml:space="preserve">________________ /О. В. </w:t>
            </w:r>
            <w:proofErr w:type="spellStart"/>
            <w:r w:rsidRPr="00B23AC5">
              <w:rPr>
                <w:sz w:val="26"/>
                <w:szCs w:val="26"/>
              </w:rPr>
              <w:t>Чепрасова</w:t>
            </w:r>
            <w:proofErr w:type="spellEnd"/>
            <w:r w:rsidRPr="00B23AC5">
              <w:rPr>
                <w:sz w:val="26"/>
                <w:szCs w:val="26"/>
              </w:rPr>
              <w:t xml:space="preserve"> /</w:t>
            </w:r>
          </w:p>
          <w:p w14:paraId="336A7A63" w14:textId="77777777" w:rsidR="00CB40C2" w:rsidRPr="00B23AC5" w:rsidRDefault="00CB40C2" w:rsidP="00EF0169">
            <w:pPr>
              <w:ind w:left="34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«_____» _____________ 20_____ г.</w:t>
            </w:r>
          </w:p>
          <w:p w14:paraId="16E5ED6D" w14:textId="77777777" w:rsidR="00CB40C2" w:rsidRPr="00B23AC5" w:rsidRDefault="00CB40C2" w:rsidP="00EF0169">
            <w:pPr>
              <w:rPr>
                <w:i/>
                <w:color w:val="FF0000"/>
                <w:sz w:val="26"/>
                <w:szCs w:val="26"/>
              </w:rPr>
            </w:pPr>
          </w:p>
          <w:p w14:paraId="0DD230B0" w14:textId="77777777" w:rsidR="00CB40C2" w:rsidRPr="00B23AC5" w:rsidRDefault="00CB40C2" w:rsidP="00EF0169">
            <w:pPr>
              <w:rPr>
                <w:i/>
                <w:color w:val="FF0000"/>
                <w:sz w:val="26"/>
                <w:szCs w:val="26"/>
              </w:rPr>
            </w:pPr>
          </w:p>
        </w:tc>
      </w:tr>
      <w:tr w:rsidR="00CB40C2" w:rsidRPr="00B23AC5" w14:paraId="0CF43B4E" w14:textId="77777777" w:rsidTr="00EF0169">
        <w:trPr>
          <w:gridAfter w:val="2"/>
          <w:wAfter w:w="284" w:type="dxa"/>
        </w:trPr>
        <w:tc>
          <w:tcPr>
            <w:tcW w:w="4678" w:type="dxa"/>
          </w:tcPr>
          <w:p w14:paraId="1DC8FD79" w14:textId="77777777" w:rsidR="00CB40C2" w:rsidRPr="00B23AC5" w:rsidRDefault="00CB40C2" w:rsidP="00EF0169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  <w:r w:rsidRPr="00B23AC5">
              <w:rPr>
                <w:b/>
                <w:sz w:val="26"/>
                <w:szCs w:val="26"/>
              </w:rPr>
              <w:t>ДОЛЖНОСТНАЯ ИНСТРУКЦИЯ</w:t>
            </w:r>
          </w:p>
          <w:p w14:paraId="42B0D583" w14:textId="77777777" w:rsidR="00CB40C2" w:rsidRPr="00B23AC5" w:rsidRDefault="00CB40C2" w:rsidP="00EF0169">
            <w:pPr>
              <w:jc w:val="center"/>
              <w:rPr>
                <w:b/>
                <w:sz w:val="26"/>
                <w:szCs w:val="26"/>
              </w:rPr>
            </w:pPr>
          </w:p>
          <w:p w14:paraId="14FBD22B" w14:textId="77777777" w:rsidR="00CB40C2" w:rsidRPr="00B23AC5" w:rsidRDefault="00175755" w:rsidP="00CB40C2">
            <w:pPr>
              <w:jc w:val="center"/>
              <w:rPr>
                <w:b/>
                <w:sz w:val="26"/>
                <w:szCs w:val="26"/>
              </w:rPr>
            </w:pPr>
            <w:r w:rsidRPr="00B23AC5">
              <w:rPr>
                <w:b/>
                <w:sz w:val="26"/>
                <w:szCs w:val="26"/>
              </w:rPr>
              <w:t>н</w:t>
            </w:r>
            <w:r w:rsidR="00CB40C2" w:rsidRPr="00B23AC5">
              <w:rPr>
                <w:b/>
                <w:sz w:val="26"/>
                <w:szCs w:val="26"/>
              </w:rPr>
              <w:t>ачальника правового управления</w:t>
            </w:r>
          </w:p>
          <w:p w14:paraId="621B8C87" w14:textId="77777777" w:rsidR="00B23AC5" w:rsidRDefault="00B23AC5" w:rsidP="00EF0169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</w:p>
          <w:p w14:paraId="1BBA6B5A" w14:textId="197CC197" w:rsidR="00CB40C2" w:rsidRPr="00B23AC5" w:rsidRDefault="00CB40C2" w:rsidP="00EF0169">
            <w:pPr>
              <w:tabs>
                <w:tab w:val="left" w:pos="5245"/>
              </w:tabs>
              <w:jc w:val="center"/>
              <w:rPr>
                <w:i/>
                <w:color w:val="FF0000"/>
                <w:sz w:val="26"/>
                <w:szCs w:val="26"/>
              </w:rPr>
            </w:pPr>
            <w:r w:rsidRPr="00B23AC5">
              <w:rPr>
                <w:b/>
                <w:sz w:val="26"/>
                <w:szCs w:val="26"/>
              </w:rPr>
              <w:t>№ ___________________</w:t>
            </w:r>
          </w:p>
        </w:tc>
        <w:tc>
          <w:tcPr>
            <w:tcW w:w="434" w:type="dxa"/>
            <w:gridSpan w:val="2"/>
          </w:tcPr>
          <w:p w14:paraId="59B52A38" w14:textId="77777777" w:rsidR="00CB40C2" w:rsidRPr="00B23AC5" w:rsidRDefault="00CB40C2" w:rsidP="00EF0169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16218DF9" w14:textId="77777777" w:rsidR="00CB40C2" w:rsidRPr="00B23AC5" w:rsidRDefault="00CB40C2" w:rsidP="00EF0169">
            <w:pPr>
              <w:jc w:val="both"/>
              <w:rPr>
                <w:b/>
                <w:sz w:val="26"/>
                <w:szCs w:val="26"/>
              </w:rPr>
            </w:pPr>
          </w:p>
          <w:p w14:paraId="205044F4" w14:textId="77777777" w:rsidR="00CB40C2" w:rsidRPr="00B23AC5" w:rsidRDefault="00CB40C2" w:rsidP="00EF0169">
            <w:pPr>
              <w:jc w:val="both"/>
              <w:rPr>
                <w:b/>
                <w:sz w:val="26"/>
                <w:szCs w:val="26"/>
              </w:rPr>
            </w:pPr>
          </w:p>
          <w:p w14:paraId="427200A9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</w:p>
          <w:p w14:paraId="2A9019D4" w14:textId="77777777" w:rsidR="00CB40C2" w:rsidRPr="00B23AC5" w:rsidRDefault="00CB40C2" w:rsidP="00EF0169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753BA9F6" w14:textId="77777777" w:rsidR="00CB40C2" w:rsidRPr="00B23AC5" w:rsidRDefault="00CB40C2" w:rsidP="00EF0169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CB40C2" w:rsidRPr="00B23AC5" w14:paraId="7ABDAC26" w14:textId="77777777" w:rsidTr="00EF0169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1093D969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13083BDB" w14:textId="77777777" w:rsidR="00CB40C2" w:rsidRPr="00B23AC5" w:rsidRDefault="00CB40C2" w:rsidP="00EF0169">
            <w:pPr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3DED0891" w14:textId="77777777" w:rsidR="00CB40C2" w:rsidRPr="00B23AC5" w:rsidRDefault="00CB40C2" w:rsidP="00EF0169">
            <w:pPr>
              <w:jc w:val="both"/>
              <w:rPr>
                <w:b/>
                <w:sz w:val="26"/>
                <w:szCs w:val="26"/>
              </w:rPr>
            </w:pPr>
            <w:r w:rsidRPr="00B23AC5">
              <w:rPr>
                <w:b/>
                <w:sz w:val="26"/>
                <w:szCs w:val="26"/>
              </w:rPr>
              <w:t>Срок действия продлен:</w:t>
            </w:r>
          </w:p>
          <w:p w14:paraId="496E6B81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с   «_____» ______________ 20____г.</w:t>
            </w:r>
          </w:p>
          <w:p w14:paraId="2C1F22FC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по «_____» ______________ 20____г</w:t>
            </w:r>
          </w:p>
          <w:p w14:paraId="418DDF56" w14:textId="77777777" w:rsidR="00CB40C2" w:rsidRPr="00B23AC5" w:rsidRDefault="00CB40C2" w:rsidP="00CB40C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B40C2" w:rsidRPr="00B23AC5" w14:paraId="69965CFD" w14:textId="77777777" w:rsidTr="00EF0169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598219B3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6F20D771" w14:textId="77777777" w:rsidR="00CB40C2" w:rsidRPr="00B23AC5" w:rsidRDefault="00CB40C2" w:rsidP="00EF0169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34A04DE3" w14:textId="77777777" w:rsidR="007B22B0" w:rsidRPr="00742E5F" w:rsidRDefault="007B22B0" w:rsidP="007B22B0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Глава города Чебоксары</w:t>
            </w:r>
          </w:p>
          <w:p w14:paraId="04D8C673" w14:textId="77777777" w:rsidR="007B22B0" w:rsidRPr="00742E5F" w:rsidRDefault="007B22B0" w:rsidP="007B22B0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14:paraId="0B41DA1C" w14:textId="77777777" w:rsidR="007B22B0" w:rsidRPr="00742E5F" w:rsidRDefault="007B22B0" w:rsidP="007B22B0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14:paraId="6943C7BB" w14:textId="77777777" w:rsidR="007B22B0" w:rsidRDefault="007B22B0" w:rsidP="00EF0169">
            <w:pPr>
              <w:rPr>
                <w:sz w:val="26"/>
                <w:szCs w:val="26"/>
              </w:rPr>
            </w:pPr>
          </w:p>
          <w:p w14:paraId="38D73F33" w14:textId="77777777" w:rsidR="007B22B0" w:rsidRDefault="007B22B0" w:rsidP="00EF0169">
            <w:pPr>
              <w:rPr>
                <w:sz w:val="26"/>
                <w:szCs w:val="26"/>
              </w:rPr>
            </w:pPr>
          </w:p>
          <w:p w14:paraId="59F60E13" w14:textId="68525016" w:rsidR="00CB40C2" w:rsidRPr="00B23AC5" w:rsidRDefault="00CB40C2" w:rsidP="00EF0169">
            <w:pPr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 xml:space="preserve">Заместитель главы администрации города – руководитель аппарата </w:t>
            </w:r>
          </w:p>
          <w:p w14:paraId="4F86CAD7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____________ /________________</w:t>
            </w:r>
          </w:p>
          <w:p w14:paraId="01206F14" w14:textId="77777777" w:rsidR="00CB40C2" w:rsidRPr="00B23AC5" w:rsidRDefault="00CB40C2" w:rsidP="00EF0169">
            <w:pPr>
              <w:rPr>
                <w:sz w:val="26"/>
                <w:szCs w:val="26"/>
              </w:rPr>
            </w:pPr>
            <w:r w:rsidRPr="00B23AC5">
              <w:rPr>
                <w:sz w:val="26"/>
                <w:szCs w:val="26"/>
              </w:rPr>
              <w:t>«_____» _____________ 20_____ г.</w:t>
            </w:r>
            <w:r w:rsidRPr="00B23AC5">
              <w:rPr>
                <w:sz w:val="26"/>
                <w:szCs w:val="26"/>
                <w:lang w:val="en-US"/>
              </w:rPr>
              <w:t xml:space="preserve"> </w:t>
            </w:r>
          </w:p>
          <w:p w14:paraId="545204FE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</w:p>
        </w:tc>
      </w:tr>
      <w:tr w:rsidR="00CB40C2" w:rsidRPr="00B23AC5" w14:paraId="100EDCC7" w14:textId="77777777" w:rsidTr="00EF0169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487A3D9C" w14:textId="77777777" w:rsidR="00CB40C2" w:rsidRPr="00B23AC5" w:rsidRDefault="00CB40C2" w:rsidP="00EF0169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149A7280" w14:textId="77777777" w:rsidR="00CB40C2" w:rsidRPr="00B23AC5" w:rsidRDefault="00CB40C2" w:rsidP="00EF0169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04275067" w14:textId="77777777" w:rsidR="00CB40C2" w:rsidRPr="00B23AC5" w:rsidRDefault="00CB40C2" w:rsidP="00EF0169">
            <w:pPr>
              <w:jc w:val="both"/>
              <w:rPr>
                <w:sz w:val="26"/>
                <w:szCs w:val="26"/>
              </w:rPr>
            </w:pPr>
          </w:p>
          <w:p w14:paraId="5F064EEE" w14:textId="77777777" w:rsidR="00CB40C2" w:rsidRPr="00B23AC5" w:rsidRDefault="00CB40C2" w:rsidP="007B22B0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CB40C2" w:rsidRPr="00B23AC5" w14:paraId="1DDA8E32" w14:textId="77777777" w:rsidTr="00EF0169">
        <w:tc>
          <w:tcPr>
            <w:tcW w:w="10206" w:type="dxa"/>
            <w:gridSpan w:val="7"/>
          </w:tcPr>
          <w:p w14:paraId="25386961" w14:textId="77777777" w:rsidR="00CB40C2" w:rsidRPr="00B23AC5" w:rsidRDefault="00CB40C2" w:rsidP="00EF0169">
            <w:pPr>
              <w:jc w:val="center"/>
              <w:rPr>
                <w:sz w:val="26"/>
                <w:szCs w:val="26"/>
              </w:rPr>
            </w:pPr>
          </w:p>
          <w:p w14:paraId="002F72BA" w14:textId="55EB0C9B" w:rsidR="00CB40C2" w:rsidRDefault="00CB40C2" w:rsidP="00EF0169">
            <w:pPr>
              <w:jc w:val="center"/>
              <w:rPr>
                <w:sz w:val="26"/>
                <w:szCs w:val="26"/>
              </w:rPr>
            </w:pPr>
          </w:p>
          <w:p w14:paraId="354F6FEC" w14:textId="438593DD" w:rsidR="00B23AC5" w:rsidRDefault="00B23AC5" w:rsidP="00EF0169">
            <w:pPr>
              <w:jc w:val="center"/>
              <w:rPr>
                <w:sz w:val="26"/>
                <w:szCs w:val="26"/>
              </w:rPr>
            </w:pPr>
          </w:p>
          <w:p w14:paraId="76866B09" w14:textId="1DC52BBD" w:rsidR="00B23AC5" w:rsidRDefault="00B23AC5" w:rsidP="00EF0169">
            <w:pPr>
              <w:jc w:val="center"/>
              <w:rPr>
                <w:sz w:val="26"/>
                <w:szCs w:val="26"/>
              </w:rPr>
            </w:pPr>
          </w:p>
          <w:p w14:paraId="302BA1B1" w14:textId="77777777" w:rsidR="00B23AC5" w:rsidRPr="00B23AC5" w:rsidRDefault="00B23AC5" w:rsidP="00EF0169">
            <w:pPr>
              <w:jc w:val="center"/>
              <w:rPr>
                <w:sz w:val="26"/>
                <w:szCs w:val="26"/>
              </w:rPr>
            </w:pPr>
          </w:p>
          <w:p w14:paraId="3750FDCC" w14:textId="77777777" w:rsidR="00CB40C2" w:rsidRPr="00B23AC5" w:rsidRDefault="00CB40C2" w:rsidP="00EF0169">
            <w:pPr>
              <w:jc w:val="center"/>
              <w:rPr>
                <w:sz w:val="26"/>
                <w:szCs w:val="26"/>
              </w:rPr>
            </w:pPr>
          </w:p>
          <w:p w14:paraId="392545BD" w14:textId="77777777" w:rsidR="00CB40C2" w:rsidRPr="00B23AC5" w:rsidRDefault="00CB40C2" w:rsidP="00EF0169">
            <w:pPr>
              <w:jc w:val="center"/>
              <w:rPr>
                <w:sz w:val="26"/>
                <w:szCs w:val="26"/>
              </w:rPr>
            </w:pPr>
          </w:p>
          <w:p w14:paraId="65F14896" w14:textId="77777777" w:rsidR="00CB40C2" w:rsidRPr="00B23AC5" w:rsidRDefault="00CB40C2" w:rsidP="00EF0169">
            <w:pPr>
              <w:jc w:val="center"/>
              <w:rPr>
                <w:sz w:val="26"/>
                <w:szCs w:val="26"/>
              </w:rPr>
            </w:pPr>
          </w:p>
          <w:p w14:paraId="747A9607" w14:textId="77777777" w:rsidR="00CB40C2" w:rsidRPr="00B23AC5" w:rsidRDefault="00CB40C2" w:rsidP="00EF0169">
            <w:pPr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B23AC5">
              <w:rPr>
                <w:sz w:val="26"/>
                <w:szCs w:val="26"/>
              </w:rPr>
              <w:t>г. Чебоксары, 2024 г.</w:t>
            </w:r>
          </w:p>
        </w:tc>
      </w:tr>
    </w:tbl>
    <w:p w14:paraId="648DCD2F" w14:textId="77777777" w:rsidR="008E4094" w:rsidRPr="00B23AC5" w:rsidRDefault="008E4094" w:rsidP="008E4094">
      <w:pPr>
        <w:pStyle w:val="1"/>
        <w:shd w:val="clear" w:color="auto" w:fill="auto"/>
        <w:tabs>
          <w:tab w:val="left" w:pos="3583"/>
        </w:tabs>
        <w:spacing w:after="139" w:line="240" w:lineRule="exact"/>
        <w:jc w:val="both"/>
        <w:rPr>
          <w:rFonts w:ascii="Courier New" w:eastAsia="Courier New" w:hAnsi="Courier New" w:cs="Courier New"/>
          <w:sz w:val="26"/>
          <w:szCs w:val="26"/>
        </w:rPr>
      </w:pPr>
    </w:p>
    <w:p w14:paraId="00538E44" w14:textId="77777777" w:rsidR="00B23AC5" w:rsidRDefault="00B23AC5">
      <w:pP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sz w:val="26"/>
          <w:szCs w:val="26"/>
        </w:rPr>
        <w:br w:type="page"/>
      </w:r>
    </w:p>
    <w:p w14:paraId="2F0566AE" w14:textId="55357EF0" w:rsidR="008E4094" w:rsidRPr="00B23AC5" w:rsidRDefault="008E4094" w:rsidP="008D6727">
      <w:pPr>
        <w:pStyle w:val="af"/>
        <w:tabs>
          <w:tab w:val="clear" w:pos="709"/>
          <w:tab w:val="left" w:pos="540"/>
        </w:tabs>
        <w:ind w:left="0" w:firstLine="709"/>
        <w:jc w:val="center"/>
        <w:rPr>
          <w:sz w:val="26"/>
          <w:szCs w:val="26"/>
        </w:rPr>
      </w:pPr>
      <w:r w:rsidRPr="00B23AC5">
        <w:rPr>
          <w:sz w:val="26"/>
          <w:szCs w:val="26"/>
        </w:rPr>
        <w:lastRenderedPageBreak/>
        <w:t>1. Общие положения</w:t>
      </w:r>
    </w:p>
    <w:p w14:paraId="7D40FC8C" w14:textId="77777777" w:rsidR="008E4094" w:rsidRPr="00B23AC5" w:rsidRDefault="008E4094" w:rsidP="008D672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1.1.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Должностная инструкция начальника правового управления 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начальника правового управления администрации города Чебоксары (далее -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Управление</w:t>
      </w:r>
      <w:r w:rsidRPr="00B23AC5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12570CF" w14:textId="77777777" w:rsidR="008E4094" w:rsidRPr="00B23AC5" w:rsidRDefault="008E4094" w:rsidP="008D672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1.2.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Настоящую должностную инструкцию должны знать: заместитель главы администрации города – руководитель аппарата;  </w:t>
      </w:r>
      <w:r w:rsidR="00175755" w:rsidRPr="00B23AC5">
        <w:rPr>
          <w:rFonts w:ascii="Times New Roman" w:hAnsi="Times New Roman" w:cs="Times New Roman"/>
          <w:sz w:val="26"/>
          <w:szCs w:val="26"/>
        </w:rPr>
        <w:t>начальник У</w:t>
      </w:r>
      <w:r w:rsidR="003E536F" w:rsidRPr="00B23AC5">
        <w:rPr>
          <w:rFonts w:ascii="Times New Roman" w:hAnsi="Times New Roman" w:cs="Times New Roman"/>
          <w:sz w:val="26"/>
          <w:szCs w:val="26"/>
        </w:rPr>
        <w:t>правления</w:t>
      </w:r>
      <w:r w:rsidR="001241F6" w:rsidRPr="00B23AC5">
        <w:rPr>
          <w:rFonts w:ascii="Times New Roman" w:hAnsi="Times New Roman" w:cs="Times New Roman"/>
          <w:sz w:val="26"/>
          <w:szCs w:val="26"/>
        </w:rPr>
        <w:t>.</w:t>
      </w:r>
    </w:p>
    <w:p w14:paraId="5465890B" w14:textId="77777777" w:rsidR="008E4094" w:rsidRPr="00B23AC5" w:rsidRDefault="008E4094" w:rsidP="008D672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1.3.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>Настоящая должностная инструкция составлена на основании:</w:t>
      </w:r>
    </w:p>
    <w:p w14:paraId="56474EA6" w14:textId="77777777" w:rsidR="008E4094" w:rsidRPr="00B23AC5" w:rsidRDefault="008E4094" w:rsidP="00B23AC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 xml:space="preserve">Положения об  Управлении; </w:t>
      </w:r>
    </w:p>
    <w:p w14:paraId="08A1267A" w14:textId="77777777" w:rsidR="008E4094" w:rsidRPr="00B23AC5" w:rsidRDefault="008E4094" w:rsidP="00B23AC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 № 200-р от 30.05.2019;</w:t>
      </w:r>
    </w:p>
    <w:p w14:paraId="294DC693" w14:textId="77777777" w:rsidR="008E4094" w:rsidRPr="00B23AC5" w:rsidRDefault="008E4094" w:rsidP="00B23AC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 № 200-р от 30.05.2019;</w:t>
      </w:r>
    </w:p>
    <w:p w14:paraId="27C7CE58" w14:textId="77777777" w:rsidR="008E4094" w:rsidRPr="00B23AC5" w:rsidRDefault="008E4094" w:rsidP="00B23AC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175755" w:rsidRPr="00B23AC5">
        <w:rPr>
          <w:rFonts w:ascii="Times New Roman" w:hAnsi="Times New Roman" w:cs="Times New Roman"/>
          <w:sz w:val="26"/>
          <w:szCs w:val="26"/>
        </w:rPr>
        <w:t>.</w:t>
      </w:r>
    </w:p>
    <w:p w14:paraId="3743D0BF" w14:textId="0B280D35" w:rsidR="008E4094" w:rsidRPr="00B23AC5" w:rsidRDefault="008E4094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1.4.</w:t>
      </w:r>
      <w:r w:rsidR="00175755" w:rsidRPr="00B23AC5">
        <w:rPr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Должность начальника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является должностью, которая отнесена к ведущей </w:t>
      </w:r>
      <w:r w:rsidR="00B071A2" w:rsidRPr="00B071A2">
        <w:rPr>
          <w:rFonts w:ascii="Times New Roman" w:hAnsi="Times New Roman" w:cs="Times New Roman"/>
          <w:sz w:val="26"/>
          <w:szCs w:val="26"/>
        </w:rPr>
        <w:t>группе должностей муниципальной службы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</w:p>
    <w:p w14:paraId="3FAC13DE" w14:textId="747A0562" w:rsidR="008E4094" w:rsidRPr="00B23AC5" w:rsidRDefault="008E4094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1.5.</w:t>
      </w:r>
      <w:r w:rsid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деятельности, в соответствии с которой муниципальный служащий исполняет должностные обязанности: «Обеспечение деятельности органа местного самоуправления»</w:t>
      </w:r>
      <w:r w:rsidR="00564D2A" w:rsidRPr="00B23AC5">
        <w:rPr>
          <w:rFonts w:ascii="Times New Roman" w:hAnsi="Times New Roman" w:cs="Times New Roman"/>
          <w:sz w:val="26"/>
          <w:szCs w:val="26"/>
        </w:rPr>
        <w:t>,</w:t>
      </w:r>
      <w:r w:rsidRPr="00B23AC5">
        <w:rPr>
          <w:rFonts w:ascii="Times New Roman" w:hAnsi="Times New Roman" w:cs="Times New Roman"/>
          <w:sz w:val="26"/>
          <w:szCs w:val="26"/>
        </w:rPr>
        <w:t xml:space="preserve"> </w:t>
      </w:r>
      <w:r w:rsidR="00564D2A" w:rsidRPr="00B23AC5">
        <w:rPr>
          <w:rFonts w:ascii="Times New Roman" w:hAnsi="Times New Roman" w:cs="Times New Roman"/>
          <w:sz w:val="26"/>
          <w:szCs w:val="26"/>
        </w:rPr>
        <w:t>«Регулирование в сфере юстиции»</w:t>
      </w:r>
      <w:r w:rsidR="005D63C6" w:rsidRPr="00B23AC5">
        <w:rPr>
          <w:rFonts w:ascii="Times New Roman" w:hAnsi="Times New Roman" w:cs="Times New Roman"/>
          <w:sz w:val="26"/>
          <w:szCs w:val="26"/>
        </w:rPr>
        <w:t>.</w:t>
      </w:r>
    </w:p>
    <w:p w14:paraId="4782F561" w14:textId="7CEA4CA2" w:rsidR="005D63C6" w:rsidRPr="00B23AC5" w:rsidRDefault="005D63C6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1.6.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>Виды профессиональной служебной деятельности, в соответствии с которыми муниципальный служащий исполняет должностные обязанности: «Правовое (юридическое) обеспечение деятельности органа местного самоуправления»</w:t>
      </w:r>
      <w:r w:rsidR="00564D2A" w:rsidRPr="00B23AC5">
        <w:rPr>
          <w:rFonts w:ascii="Times New Roman" w:hAnsi="Times New Roman" w:cs="Times New Roman"/>
          <w:sz w:val="26"/>
          <w:szCs w:val="26"/>
        </w:rPr>
        <w:t>, «Проведение правовой экспертизы нормативных правовых актов»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</w:p>
    <w:p w14:paraId="060C59E4" w14:textId="77777777" w:rsidR="005D63C6" w:rsidRPr="00B23AC5" w:rsidRDefault="005D63C6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1.7.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Основные задачи начальника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:</w:t>
      </w:r>
    </w:p>
    <w:p w14:paraId="22E13687" w14:textId="77777777" w:rsidR="00175755" w:rsidRPr="00B23AC5" w:rsidRDefault="00175755" w:rsidP="008D6727">
      <w:pPr>
        <w:pStyle w:val="af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осуществление правовой экспертизы правовых актов по вопросам местного значения, отнесенных к ведению администрации города Чебоксары;</w:t>
      </w:r>
    </w:p>
    <w:p w14:paraId="34F5A373" w14:textId="77777777" w:rsidR="00175755" w:rsidRPr="00B23AC5" w:rsidRDefault="00175755" w:rsidP="008D6727">
      <w:pPr>
        <w:pStyle w:val="af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осуществление юридической защиты прав и интересов администрации города Чебоксары;</w:t>
      </w:r>
    </w:p>
    <w:p w14:paraId="4E8C346A" w14:textId="77777777" w:rsidR="00175755" w:rsidRPr="00B23AC5" w:rsidRDefault="00175755" w:rsidP="008D6727">
      <w:pPr>
        <w:pStyle w:val="af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B23AC5">
        <w:rPr>
          <w:rFonts w:ascii="Times New Roman" w:hAnsi="Times New Roman" w:cs="Times New Roman"/>
          <w:sz w:val="26"/>
          <w:szCs w:val="26"/>
        </w:rPr>
        <w:t>исковой</w:t>
      </w:r>
      <w:proofErr w:type="gramEnd"/>
      <w:r w:rsidRPr="00B23AC5">
        <w:rPr>
          <w:rFonts w:ascii="Times New Roman" w:hAnsi="Times New Roman" w:cs="Times New Roman"/>
          <w:sz w:val="26"/>
          <w:szCs w:val="26"/>
        </w:rPr>
        <w:t xml:space="preserve"> работы от имени администрации города Чебоксары;</w:t>
      </w:r>
    </w:p>
    <w:p w14:paraId="73C3A4D7" w14:textId="77777777" w:rsidR="00175755" w:rsidRPr="00B23AC5" w:rsidRDefault="00175755" w:rsidP="008D6727">
      <w:pPr>
        <w:pStyle w:val="af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проведение правовой аналитики изменений законодательства Российской Федерации и Чувашской Республики, деятельности администрации города Чебоксары в сфере права;</w:t>
      </w:r>
    </w:p>
    <w:p w14:paraId="3397C03F" w14:textId="77777777" w:rsidR="005D63C6" w:rsidRPr="00B23AC5" w:rsidRDefault="001241F6" w:rsidP="008D6727">
      <w:pPr>
        <w:pStyle w:val="af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осуществление общего руководства Управлением</w:t>
      </w:r>
      <w:r w:rsidR="00175755" w:rsidRPr="00B23AC5">
        <w:rPr>
          <w:rFonts w:ascii="Times New Roman" w:hAnsi="Times New Roman" w:cs="Times New Roman"/>
          <w:sz w:val="26"/>
          <w:szCs w:val="26"/>
        </w:rPr>
        <w:t>.</w:t>
      </w:r>
    </w:p>
    <w:p w14:paraId="5FB6F957" w14:textId="77777777" w:rsidR="00175755" w:rsidRPr="00B23AC5" w:rsidRDefault="003E536F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1.8.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Pr="00B23AC5">
        <w:rPr>
          <w:rFonts w:ascii="Times New Roman" w:hAnsi="Times New Roman" w:cs="Times New Roman"/>
          <w:sz w:val="26"/>
          <w:szCs w:val="26"/>
          <w:lang w:bidi="ru-RU"/>
        </w:rPr>
        <w:t xml:space="preserve">подчиняется </w:t>
      </w:r>
      <w:r w:rsidR="001241F6" w:rsidRPr="00B23AC5">
        <w:rPr>
          <w:rFonts w:ascii="Times New Roman" w:hAnsi="Times New Roman" w:cs="Times New Roman"/>
          <w:sz w:val="26"/>
          <w:szCs w:val="26"/>
          <w:lang w:bidi="ru-RU"/>
        </w:rPr>
        <w:t>заместителю главы администрации – руководителю аппарата</w:t>
      </w:r>
      <w:r w:rsidRPr="00B23AC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B23AC5">
        <w:rPr>
          <w:rFonts w:ascii="Times New Roman" w:hAnsi="Times New Roman" w:cs="Times New Roman"/>
          <w:sz w:val="26"/>
          <w:szCs w:val="26"/>
        </w:rPr>
        <w:t>(далее – непосредственный руководитель).</w:t>
      </w:r>
    </w:p>
    <w:p w14:paraId="09887140" w14:textId="77777777" w:rsidR="00175755" w:rsidRPr="00B23AC5" w:rsidRDefault="00175755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1.9. Гражданин назначается на должность начальника Управления по результатам конкурса на замещение вакантной должности, за исключением случаев, указанных в п. 1.3 Положения о проведении конкурса на замещение вакантной должности муниципальной службы в органах местного самоуправления города Чебоксары, утвержденного решением Чебоксарского городского Собрания депутатов от 27.10.2015 №49.</w:t>
      </w:r>
    </w:p>
    <w:p w14:paraId="526D5447" w14:textId="77777777" w:rsidR="00175755" w:rsidRPr="00B23AC5" w:rsidRDefault="00175755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lastRenderedPageBreak/>
        <w:t xml:space="preserve">1.10. Начальник Управления назначается, </w:t>
      </w:r>
      <w:proofErr w:type="gramStart"/>
      <w:r w:rsidRPr="00B23AC5">
        <w:rPr>
          <w:rFonts w:ascii="Times New Roman" w:hAnsi="Times New Roman" w:cs="Times New Roman"/>
          <w:sz w:val="26"/>
          <w:szCs w:val="26"/>
        </w:rPr>
        <w:t>перемещается и освобождается</w:t>
      </w:r>
      <w:proofErr w:type="gramEnd"/>
      <w:r w:rsidRPr="00B23AC5">
        <w:rPr>
          <w:rFonts w:ascii="Times New Roman" w:hAnsi="Times New Roman" w:cs="Times New Roman"/>
          <w:sz w:val="26"/>
          <w:szCs w:val="26"/>
        </w:rPr>
        <w:t xml:space="preserve"> от занимаемой должности распоряжением администрации города Чебоксары. Заявление о приеме/переводе согласовывается </w:t>
      </w:r>
      <w:r w:rsidR="003E536F" w:rsidRPr="00B23AC5">
        <w:rPr>
          <w:rFonts w:ascii="Times New Roman" w:hAnsi="Times New Roman" w:cs="Times New Roman"/>
          <w:sz w:val="26"/>
          <w:szCs w:val="26"/>
        </w:rPr>
        <w:t>непосредственным руководителем.</w:t>
      </w:r>
      <w:r w:rsidR="003E536F" w:rsidRPr="00B23AC5">
        <w:rPr>
          <w:rFonts w:ascii="Times New Roman" w:hAnsi="Times New Roman" w:cs="Times New Roman"/>
          <w:sz w:val="26"/>
          <w:szCs w:val="26"/>
        </w:rPr>
        <w:tab/>
      </w:r>
    </w:p>
    <w:p w14:paraId="47471231" w14:textId="77777777" w:rsidR="00175755" w:rsidRPr="00B23AC5" w:rsidRDefault="00175755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 xml:space="preserve">1.11. В </w:t>
      </w:r>
      <w:proofErr w:type="gramStart"/>
      <w:r w:rsidRPr="00B23AC5">
        <w:rPr>
          <w:rFonts w:ascii="Times New Roman" w:hAnsi="Times New Roman" w:cs="Times New Roman"/>
          <w:sz w:val="26"/>
          <w:szCs w:val="26"/>
        </w:rPr>
        <w:t>подчинении</w:t>
      </w:r>
      <w:proofErr w:type="gramEnd"/>
      <w:r w:rsidRPr="00B23AC5">
        <w:rPr>
          <w:rFonts w:ascii="Times New Roman" w:hAnsi="Times New Roman" w:cs="Times New Roman"/>
          <w:sz w:val="26"/>
          <w:szCs w:val="26"/>
        </w:rPr>
        <w:t xml:space="preserve"> начальника Управления находятся следующие структурные подразделения: отдел правовой экспертизы; отдел правовой защиты; отдел исковой работы; сектор правовой аналитики.</w:t>
      </w:r>
    </w:p>
    <w:p w14:paraId="0C91B8F2" w14:textId="0751A55D" w:rsidR="00175755" w:rsidRPr="00B23AC5" w:rsidRDefault="003E536F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1.1</w:t>
      </w:r>
      <w:r w:rsidR="00175755" w:rsidRPr="00B23AC5">
        <w:rPr>
          <w:rFonts w:ascii="Times New Roman" w:hAnsi="Times New Roman" w:cs="Times New Roman"/>
          <w:sz w:val="26"/>
          <w:szCs w:val="26"/>
        </w:rPr>
        <w:t>2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начальника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его обязанности возлагаются на </w:t>
      </w:r>
      <w:r w:rsidR="001241F6" w:rsidRPr="00B23AC5">
        <w:rPr>
          <w:rFonts w:ascii="Times New Roman" w:hAnsi="Times New Roman" w:cs="Times New Roman"/>
          <w:sz w:val="26"/>
          <w:szCs w:val="26"/>
        </w:rPr>
        <w:t>начальника одного из отделов 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или иное лицо </w:t>
      </w:r>
      <w:r w:rsidR="00E16613" w:rsidRPr="00EF25C7">
        <w:rPr>
          <w:rFonts w:ascii="Times New Roman" w:hAnsi="Times New Roman" w:cs="Times New Roman"/>
          <w:sz w:val="26"/>
          <w:szCs w:val="26"/>
        </w:rPr>
        <w:t xml:space="preserve">по </w:t>
      </w:r>
      <w:r w:rsidR="00E16613">
        <w:rPr>
          <w:rFonts w:ascii="Times New Roman" w:hAnsi="Times New Roman" w:cs="Times New Roman"/>
          <w:sz w:val="26"/>
          <w:szCs w:val="26"/>
        </w:rPr>
        <w:t>решению представителя нанимателя (работодателя)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</w:p>
    <w:p w14:paraId="4D70D8E8" w14:textId="77777777" w:rsidR="00175755" w:rsidRPr="00B23AC5" w:rsidRDefault="00003A9B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1.1</w:t>
      </w:r>
      <w:r w:rsidR="00175755" w:rsidRPr="00B23AC5">
        <w:rPr>
          <w:rFonts w:ascii="Times New Roman" w:hAnsi="Times New Roman" w:cs="Times New Roman"/>
          <w:sz w:val="26"/>
          <w:szCs w:val="26"/>
        </w:rPr>
        <w:t>3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выполняет поручения непосредственного руководителя и распоряжения руководства администрации города Чебоксары, обязательно согласовав выполнение данных распоряжений с </w:t>
      </w:r>
      <w:r w:rsidR="0097401E" w:rsidRPr="00B23AC5">
        <w:rPr>
          <w:rFonts w:ascii="Times New Roman" w:hAnsi="Times New Roman" w:cs="Times New Roman"/>
          <w:sz w:val="26"/>
          <w:szCs w:val="26"/>
        </w:rPr>
        <w:t>непосредственным</w:t>
      </w:r>
      <w:r w:rsidRPr="00B23AC5">
        <w:rPr>
          <w:rFonts w:ascii="Times New Roman" w:hAnsi="Times New Roman" w:cs="Times New Roman"/>
          <w:sz w:val="26"/>
          <w:szCs w:val="26"/>
        </w:rPr>
        <w:t xml:space="preserve"> руководителем.</w:t>
      </w:r>
    </w:p>
    <w:p w14:paraId="7D3E1092" w14:textId="77777777" w:rsidR="00175755" w:rsidRPr="00B23AC5" w:rsidRDefault="003E536F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1.1</w:t>
      </w:r>
      <w:r w:rsidR="00175755" w:rsidRPr="00B23AC5">
        <w:rPr>
          <w:rFonts w:ascii="Times New Roman" w:hAnsi="Times New Roman" w:cs="Times New Roman"/>
          <w:sz w:val="26"/>
          <w:szCs w:val="26"/>
        </w:rPr>
        <w:t>4</w:t>
      </w:r>
      <w:r w:rsidRPr="00B23AC5">
        <w:rPr>
          <w:rFonts w:ascii="Times New Roman" w:hAnsi="Times New Roman" w:cs="Times New Roman"/>
          <w:sz w:val="26"/>
          <w:szCs w:val="26"/>
        </w:rPr>
        <w:t>.</w:t>
      </w:r>
      <w:r w:rsidR="00175755" w:rsidRPr="00B23AC5">
        <w:rPr>
          <w:rFonts w:ascii="Times New Roman" w:hAnsi="Times New Roman" w:cs="Times New Roman"/>
          <w:sz w:val="26"/>
          <w:szCs w:val="26"/>
        </w:rPr>
        <w:t> </w:t>
      </w:r>
      <w:r w:rsidRPr="00B23AC5">
        <w:rPr>
          <w:rFonts w:ascii="Times New Roman" w:hAnsi="Times New Roman" w:cs="Times New Roman"/>
          <w:sz w:val="26"/>
          <w:szCs w:val="26"/>
        </w:rPr>
        <w:t xml:space="preserve">Разногласия, возникающие между начальником </w:t>
      </w:r>
      <w:r w:rsidR="001241F6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и муниципальными служащими администрации города Чебоксары, разрешаются непосредственным руководителем.</w:t>
      </w:r>
    </w:p>
    <w:p w14:paraId="510EBE81" w14:textId="77777777" w:rsidR="00175755" w:rsidRPr="00B23AC5" w:rsidRDefault="00175755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AF324E" w14:textId="77777777" w:rsidR="00003A9B" w:rsidRPr="00B23AC5" w:rsidRDefault="00175755" w:rsidP="00175755">
      <w:pPr>
        <w:pStyle w:val="af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003A9B" w:rsidRPr="00B23AC5">
        <w:rPr>
          <w:rFonts w:ascii="Times New Roman" w:eastAsia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14:paraId="0529B334" w14:textId="77777777" w:rsidR="003E536F" w:rsidRPr="00B23AC5" w:rsidRDefault="003E536F" w:rsidP="001757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CC95B4" w14:textId="77777777" w:rsidR="00003A9B" w:rsidRPr="00B23AC5" w:rsidRDefault="00003A9B" w:rsidP="0017575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sz w:val="26"/>
          <w:szCs w:val="26"/>
        </w:rPr>
        <w:t xml:space="preserve">Основными квалификационными требованиями для замещения должности начальника </w:t>
      </w:r>
      <w:r w:rsidR="000477E3" w:rsidRPr="00B23AC5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3AC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23AC5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14:paraId="6297DCA0" w14:textId="77777777" w:rsidR="00003A9B" w:rsidRPr="00B23AC5" w:rsidRDefault="00175755" w:rsidP="0017575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sz w:val="26"/>
          <w:szCs w:val="26"/>
        </w:rPr>
        <w:t>2.1. 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>Квалификационные требования к уровню профессионального образования муниципальной службы:</w:t>
      </w:r>
      <w:r w:rsidR="00003A9B" w:rsidRPr="00B23AC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>высшее образование по специальност</w:t>
      </w:r>
      <w:r w:rsidRPr="00B23AC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>, направлени</w:t>
      </w:r>
      <w:r w:rsidRPr="00B23AC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 xml:space="preserve"> «Юриспруденция»</w:t>
      </w:r>
      <w:r w:rsidRPr="00B23AC5">
        <w:rPr>
          <w:rFonts w:ascii="Times New Roman" w:eastAsia="Times New Roman" w:hAnsi="Times New Roman" w:cs="Times New Roman"/>
          <w:sz w:val="26"/>
          <w:szCs w:val="26"/>
        </w:rPr>
        <w:t xml:space="preserve">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14:paraId="76F7D5D7" w14:textId="77777777" w:rsidR="00003A9B" w:rsidRPr="00B23AC5" w:rsidRDefault="00175755" w:rsidP="0017575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sz w:val="26"/>
          <w:szCs w:val="26"/>
        </w:rPr>
        <w:t>2.2. 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>Квалификационные требования к стажу муниципальной службы или стажу работы по специальности, направлению подготовки: без предъявления требований к стажу муниципальной службы стажу работы по специальности, направлению подготовки.</w:t>
      </w:r>
    </w:p>
    <w:p w14:paraId="1CD392A4" w14:textId="77777777" w:rsidR="00003A9B" w:rsidRPr="00B23AC5" w:rsidRDefault="00175755" w:rsidP="00175755">
      <w:pPr>
        <w:pStyle w:val="af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sz w:val="26"/>
          <w:szCs w:val="26"/>
        </w:rPr>
        <w:t>2.3. 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 xml:space="preserve">Квалификационные требования к знаниям </w:t>
      </w:r>
      <w:r w:rsidR="00003A9B" w:rsidRPr="00B23AC5">
        <w:rPr>
          <w:rFonts w:ascii="Times New Roman" w:eastAsia="Times New Roman" w:hAnsi="Times New Roman" w:cs="Times New Roman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003A9B" w:rsidRPr="00B23AC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настоящей должностной инструкции. </w:t>
      </w:r>
    </w:p>
    <w:p w14:paraId="7BAD6907" w14:textId="77777777" w:rsidR="004063E4" w:rsidRPr="00B23AC5" w:rsidRDefault="00175755" w:rsidP="00175755">
      <w:pPr>
        <w:pStyle w:val="af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B23AC5">
        <w:rPr>
          <w:rFonts w:ascii="Times New Roman" w:eastAsia="Times New Roman" w:hAnsi="Times New Roman" w:cs="Times New Roman"/>
          <w:sz w:val="26"/>
          <w:szCs w:val="26"/>
        </w:rPr>
        <w:t>2.4. </w:t>
      </w:r>
      <w:r w:rsidR="004063E4" w:rsidRPr="00B23AC5">
        <w:rPr>
          <w:rFonts w:ascii="Times New Roman" w:eastAsia="Times New Roman" w:hAnsi="Times New Roman" w:cs="Times New Roman"/>
          <w:sz w:val="26"/>
          <w:szCs w:val="26"/>
        </w:rPr>
        <w:t xml:space="preserve">Квалификационные требования к умениям </w:t>
      </w:r>
      <w:r w:rsidR="004063E4" w:rsidRPr="00B23AC5">
        <w:rPr>
          <w:rFonts w:ascii="Times New Roman" w:eastAsia="Times New Roman" w:hAnsi="Times New Roman" w:cs="Times New Roman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4063E4" w:rsidRPr="00B23AC5">
        <w:rPr>
          <w:rFonts w:ascii="Times New Roman" w:eastAsia="Times New Roman" w:hAnsi="Times New Roman" w:cs="Times New Roman"/>
          <w:sz w:val="26"/>
          <w:szCs w:val="26"/>
        </w:rPr>
        <w:t xml:space="preserve">, которые необходимы для исполнения должностных обязанностей: </w:t>
      </w:r>
    </w:p>
    <w:p w14:paraId="46A32E60" w14:textId="77777777" w:rsidR="004063E4" w:rsidRPr="00B23AC5" w:rsidRDefault="004063E4" w:rsidP="003C6FB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AC5">
        <w:rPr>
          <w:rFonts w:ascii="Times New Roman" w:hAnsi="Times New Roman" w:cs="Times New Roman"/>
          <w:sz w:val="26"/>
          <w:szCs w:val="26"/>
        </w:rPr>
        <w:t>базовые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B23AC5">
        <w:rPr>
          <w:rFonts w:ascii="Times New Roman" w:hAnsi="Times New Roman" w:cs="Times New Roman"/>
          <w:sz w:val="26"/>
          <w:szCs w:val="26"/>
        </w:rPr>
        <w:t xml:space="preserve"> соблюдать этику делового общения при взаимодействии с гражданами;</w:t>
      </w:r>
    </w:p>
    <w:p w14:paraId="3DD6C180" w14:textId="41F88AF6" w:rsidR="00232BAD" w:rsidRPr="00516742" w:rsidRDefault="00C741EC" w:rsidP="00463809">
      <w:pPr>
        <w:pStyle w:val="af0"/>
        <w:numPr>
          <w:ilvl w:val="0"/>
          <w:numId w:val="27"/>
        </w:numPr>
        <w:tabs>
          <w:tab w:val="left" w:pos="993"/>
          <w:tab w:val="left" w:pos="3583"/>
        </w:tabs>
        <w:spacing w:after="13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742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4063E4" w:rsidRPr="005167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умениям в зависимости от </w:t>
      </w:r>
      <w:r w:rsidRPr="00516742">
        <w:rPr>
          <w:rFonts w:ascii="Times New Roman" w:hAnsi="Times New Roman" w:cs="Times New Roman"/>
          <w:sz w:val="26"/>
          <w:szCs w:val="26"/>
        </w:rPr>
        <w:t>вида</w:t>
      </w:r>
      <w:r w:rsidR="004063E4" w:rsidRPr="00516742">
        <w:rPr>
          <w:rFonts w:ascii="Times New Roman" w:hAnsi="Times New Roman" w:cs="Times New Roman"/>
          <w:sz w:val="26"/>
          <w:szCs w:val="26"/>
        </w:rPr>
        <w:t xml:space="preserve"> профессиональной (служебной) деятельности: </w:t>
      </w:r>
      <w:r w:rsidRPr="00516742">
        <w:rPr>
          <w:rFonts w:ascii="Times New Roman" w:hAnsi="Times New Roman" w:cs="Times New Roman"/>
          <w:sz w:val="26"/>
          <w:szCs w:val="26"/>
        </w:rPr>
        <w:t>составлять исковое заявление; составлять доверенность</w:t>
      </w:r>
      <w:r w:rsidR="00516742" w:rsidRPr="00516742">
        <w:rPr>
          <w:rFonts w:ascii="Times New Roman" w:hAnsi="Times New Roman" w:cs="Times New Roman"/>
          <w:sz w:val="26"/>
          <w:szCs w:val="26"/>
        </w:rPr>
        <w:t xml:space="preserve">; </w:t>
      </w:r>
      <w:r w:rsidR="000D55FA" w:rsidRPr="00516742">
        <w:rPr>
          <w:rFonts w:ascii="Times New Roman" w:hAnsi="Times New Roman" w:cs="Times New Roman"/>
          <w:sz w:val="26"/>
          <w:szCs w:val="26"/>
        </w:rPr>
        <w:t xml:space="preserve">применять юридическую технику при подготовке документов (договоров, претензий, заявлений, жалоб, адвокатских запросов и т.д.); применять юридическую технику при подготовке документов в судебном </w:t>
      </w:r>
      <w:r w:rsidR="000D55FA" w:rsidRPr="00516742">
        <w:rPr>
          <w:rFonts w:ascii="Times New Roman" w:hAnsi="Times New Roman" w:cs="Times New Roman"/>
          <w:sz w:val="26"/>
          <w:szCs w:val="26"/>
        </w:rPr>
        <w:lastRenderedPageBreak/>
        <w:t>разбирательстве (исковых заявлений, заявлений, возражений, ходатайств, жалоб и т.д.);</w:t>
      </w:r>
      <w:proofErr w:type="gramEnd"/>
      <w:r w:rsidR="000D55FA" w:rsidRPr="00516742">
        <w:rPr>
          <w:rFonts w:ascii="Times New Roman" w:hAnsi="Times New Roman" w:cs="Times New Roman"/>
          <w:sz w:val="26"/>
          <w:szCs w:val="26"/>
        </w:rPr>
        <w:t xml:space="preserve"> ведение регистра муниципальных нормативных правовых актов.</w:t>
      </w:r>
    </w:p>
    <w:p w14:paraId="72CA2722" w14:textId="77777777" w:rsidR="00232BAD" w:rsidRPr="00B23AC5" w:rsidRDefault="00232BAD" w:rsidP="00232BAD">
      <w:pPr>
        <w:pStyle w:val="af3"/>
        <w:keepNext/>
        <w:keepLines/>
        <w:widowControl/>
        <w:numPr>
          <w:ilvl w:val="0"/>
          <w:numId w:val="15"/>
        </w:numPr>
        <w:tabs>
          <w:tab w:val="left" w:pos="540"/>
          <w:tab w:val="left" w:pos="709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B23A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Должностные обязанности</w:t>
      </w:r>
    </w:p>
    <w:p w14:paraId="504C492C" w14:textId="77777777" w:rsidR="00232BAD" w:rsidRPr="00B23AC5" w:rsidRDefault="00232BAD" w:rsidP="00232BAD">
      <w:pPr>
        <w:keepNext/>
        <w:keepLines/>
        <w:widowControl/>
        <w:tabs>
          <w:tab w:val="left" w:pos="540"/>
          <w:tab w:val="left" w:pos="709"/>
        </w:tabs>
        <w:suppressAutoHyphens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14:paraId="19A006B6" w14:textId="77777777" w:rsidR="00232BAD" w:rsidRPr="00B23AC5" w:rsidRDefault="00232BAD" w:rsidP="00C741EC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решения поставленных</w:t>
      </w:r>
      <w:r w:rsidRPr="00B23AC5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 </w:t>
      </w: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перед начальником </w:t>
      </w:r>
      <w:r w:rsidR="000477E3"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Управления</w:t>
      </w: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задач</w:t>
      </w:r>
      <w:r w:rsidRPr="00B23AC5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 </w:t>
      </w: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начальника </w:t>
      </w:r>
      <w:r w:rsidR="000477E3"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Управления</w:t>
      </w: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23AC5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 </w:t>
      </w: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возлагаются следующие должностные обязанности: </w:t>
      </w:r>
    </w:p>
    <w:p w14:paraId="2B2E32E9" w14:textId="77777777" w:rsidR="00C741EC" w:rsidRPr="00B23AC5" w:rsidRDefault="00C741EC" w:rsidP="00C741EC">
      <w:pPr>
        <w:pStyle w:val="af2"/>
        <w:numPr>
          <w:ilvl w:val="1"/>
          <w:numId w:val="21"/>
        </w:numPr>
        <w:tabs>
          <w:tab w:val="clear" w:pos="1418"/>
        </w:tabs>
        <w:ind w:left="0" w:firstLine="709"/>
        <w:rPr>
          <w:b/>
          <w:bCs/>
          <w:sz w:val="26"/>
          <w:szCs w:val="26"/>
        </w:rPr>
      </w:pPr>
      <w:r w:rsidRPr="00B23AC5">
        <w:rPr>
          <w:b/>
          <w:bCs/>
          <w:sz w:val="26"/>
          <w:szCs w:val="26"/>
        </w:rPr>
        <w:t xml:space="preserve">Обеспечивать выполнение возложенных на Управление задач и функций в соответствии с положением </w:t>
      </w:r>
      <w:proofErr w:type="gramStart"/>
      <w:r w:rsidRPr="00B23AC5">
        <w:rPr>
          <w:b/>
          <w:bCs/>
          <w:sz w:val="26"/>
          <w:szCs w:val="26"/>
        </w:rPr>
        <w:t>от</w:t>
      </w:r>
      <w:proofErr w:type="gramEnd"/>
      <w:r w:rsidRPr="00B23AC5">
        <w:rPr>
          <w:b/>
          <w:bCs/>
          <w:sz w:val="26"/>
          <w:szCs w:val="26"/>
        </w:rPr>
        <w:t xml:space="preserve"> Управлении</w:t>
      </w:r>
      <w:r w:rsidRPr="00B23AC5">
        <w:rPr>
          <w:sz w:val="26"/>
          <w:szCs w:val="26"/>
        </w:rPr>
        <w:t>.</w:t>
      </w:r>
    </w:p>
    <w:p w14:paraId="2663D05D" w14:textId="77777777" w:rsidR="00C741EC" w:rsidRPr="00B23AC5" w:rsidRDefault="00C741EC" w:rsidP="00C741EC">
      <w:pPr>
        <w:pStyle w:val="af2"/>
        <w:numPr>
          <w:ilvl w:val="1"/>
          <w:numId w:val="21"/>
        </w:numPr>
        <w:tabs>
          <w:tab w:val="clear" w:pos="1418"/>
        </w:tabs>
        <w:ind w:left="0" w:firstLine="709"/>
        <w:rPr>
          <w:b/>
          <w:bCs/>
          <w:sz w:val="26"/>
          <w:szCs w:val="26"/>
        </w:rPr>
      </w:pPr>
      <w:r w:rsidRPr="00B23AC5">
        <w:rPr>
          <w:b/>
          <w:bCs/>
          <w:sz w:val="26"/>
          <w:szCs w:val="26"/>
        </w:rPr>
        <w:t>В части оперативного руководства деятельностью Управления:</w:t>
      </w:r>
    </w:p>
    <w:p w14:paraId="5E3D50B5" w14:textId="77777777" w:rsidR="00C741EC" w:rsidRPr="00B23AC5" w:rsidRDefault="00C741EC" w:rsidP="00C741EC">
      <w:pPr>
        <w:pStyle w:val="af3"/>
        <w:widowControl/>
        <w:numPr>
          <w:ilvl w:val="1"/>
          <w:numId w:val="15"/>
        </w:numPr>
        <w:tabs>
          <w:tab w:val="left" w:pos="1560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  <w:lang w:bidi="ar-SA"/>
        </w:rPr>
      </w:pPr>
    </w:p>
    <w:p w14:paraId="714E102F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proofErr w:type="gramStart"/>
      <w:r w:rsidRPr="00B23AC5">
        <w:rPr>
          <w:sz w:val="26"/>
          <w:szCs w:val="26"/>
        </w:rPr>
        <w:t>анализировать и контролировать</w:t>
      </w:r>
      <w:proofErr w:type="gramEnd"/>
      <w:r w:rsidRPr="00B23AC5">
        <w:rPr>
          <w:sz w:val="26"/>
          <w:szCs w:val="26"/>
        </w:rPr>
        <w:t xml:space="preserve"> работу подчиненных муниципальных служащих;</w:t>
      </w:r>
    </w:p>
    <w:p w14:paraId="5ACFD282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 xml:space="preserve">обеспечивать условия для эффективной деятельности подчиненных муниципальных служащих; </w:t>
      </w:r>
    </w:p>
    <w:p w14:paraId="71CBB3BE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контролировать наличие и актуальность должностных инструкций подчиненных муниципальных служащих;</w:t>
      </w:r>
    </w:p>
    <w:p w14:paraId="2EBB7D28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обеспечивать соблюдение подчиненными муниципальными служащими:</w:t>
      </w:r>
    </w:p>
    <w:p w14:paraId="69BD2831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действующего законодательства, в т.ч. трудового, о муниципальной службе и противодействии коррупции;</w:t>
      </w:r>
    </w:p>
    <w:p w14:paraId="18BBD6A4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т.ч.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14:paraId="79260833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14:paraId="43157654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14:paraId="29693A47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 xml:space="preserve">режима информационной безопасности, сохранения служебной тайны; </w:t>
      </w:r>
    </w:p>
    <w:p w14:paraId="44ED6D64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правил, норм, инструкций по охране труда и пожарной безопасности;</w:t>
      </w:r>
    </w:p>
    <w:p w14:paraId="638A66A0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должностных инструкций и иных документов, определяющих их трудовые функции и обязанности;</w:t>
      </w:r>
    </w:p>
    <w:p w14:paraId="4F8FE509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 xml:space="preserve">обеспечивать соблюдение подчиненными сотрудниками требований Федерального закона от 02.05.2006 №59-ФЗ «О </w:t>
      </w:r>
      <w:proofErr w:type="gramStart"/>
      <w:r w:rsidRPr="00B23AC5">
        <w:rPr>
          <w:sz w:val="26"/>
          <w:szCs w:val="26"/>
        </w:rPr>
        <w:t>порядке</w:t>
      </w:r>
      <w:proofErr w:type="gramEnd"/>
      <w:r w:rsidRPr="00B23AC5">
        <w:rPr>
          <w:sz w:val="26"/>
          <w:szCs w:val="26"/>
        </w:rPr>
        <w:t xml:space="preserve"> рассмотрения обращений граждан Российской Федерации»;</w:t>
      </w:r>
    </w:p>
    <w:p w14:paraId="5E526D19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согласовывать графики предоставления очередных отпусков подчиненным муниципальным служащим;</w:t>
      </w:r>
    </w:p>
    <w:p w14:paraId="1B304854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proofErr w:type="gramStart"/>
      <w:r w:rsidRPr="00B23AC5">
        <w:rPr>
          <w:sz w:val="26"/>
          <w:szCs w:val="26"/>
        </w:rPr>
        <w:t>осуществлять контроль за прохождением испытания вновь принятыми муниципальным служащим Управления;</w:t>
      </w:r>
      <w:proofErr w:type="gramEnd"/>
    </w:p>
    <w:p w14:paraId="265375BD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иные обязанности, связанные с руководством деятельности Управления.</w:t>
      </w:r>
    </w:p>
    <w:p w14:paraId="6AD8A87A" w14:textId="77777777" w:rsidR="00C741EC" w:rsidRPr="00B23AC5" w:rsidRDefault="00C741EC" w:rsidP="00C741EC">
      <w:pPr>
        <w:pStyle w:val="af2"/>
        <w:numPr>
          <w:ilvl w:val="1"/>
          <w:numId w:val="21"/>
        </w:numPr>
        <w:tabs>
          <w:tab w:val="clear" w:pos="1418"/>
        </w:tabs>
        <w:ind w:left="0" w:firstLine="709"/>
        <w:rPr>
          <w:b/>
          <w:sz w:val="26"/>
          <w:szCs w:val="26"/>
        </w:rPr>
      </w:pPr>
      <w:r w:rsidRPr="00B23AC5">
        <w:rPr>
          <w:b/>
          <w:sz w:val="26"/>
          <w:szCs w:val="26"/>
        </w:rPr>
        <w:t>Прочие должностные обязанности:</w:t>
      </w:r>
    </w:p>
    <w:p w14:paraId="14C441D7" w14:textId="77777777" w:rsidR="00B764F4" w:rsidRPr="00B23AC5" w:rsidRDefault="00B764F4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обеспечивать координацию и методическое руководство деятельности юридических служб функциональных и отраслевых органов администрации города Чебоксары и муниципальных учреждений в части правовой защиты интересов органов местного самоуправления, учреждений в судах общей юрисдикции, арбитражных судах, органах прокуратуры, правоохранительных органах, в антимонопольном органе;</w:t>
      </w:r>
    </w:p>
    <w:p w14:paraId="481E8FC6" w14:textId="77777777" w:rsidR="00B764F4" w:rsidRPr="00B23AC5" w:rsidRDefault="00B764F4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lastRenderedPageBreak/>
        <w:t xml:space="preserve">рассматривать обращения граждан по вопросам, </w:t>
      </w:r>
      <w:proofErr w:type="gramStart"/>
      <w:r w:rsidRPr="00B23AC5">
        <w:rPr>
          <w:sz w:val="26"/>
          <w:szCs w:val="26"/>
        </w:rPr>
        <w:t>отнесенным</w:t>
      </w:r>
      <w:proofErr w:type="gramEnd"/>
      <w:r w:rsidRPr="00B23AC5">
        <w:rPr>
          <w:sz w:val="26"/>
          <w:szCs w:val="26"/>
        </w:rPr>
        <w:t xml:space="preserve"> к компетенции Управления; </w:t>
      </w:r>
    </w:p>
    <w:p w14:paraId="577E8162" w14:textId="77777777" w:rsidR="00B764F4" w:rsidRPr="00B23AC5" w:rsidRDefault="00B764F4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готовить ответы на письменные запросы правового характера от предприятий, учреждений, организаций, поступающие в администрацию города Чебоксары;</w:t>
      </w:r>
    </w:p>
    <w:p w14:paraId="2B36805E" w14:textId="77777777" w:rsidR="00B764F4" w:rsidRPr="00B23AC5" w:rsidRDefault="00B764F4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оказывать правовую помощь структурным подразделениям администрации города в своевременном и законном разрешении предложений, заявлений и жалоб граждан и обращений юридических лиц;</w:t>
      </w:r>
    </w:p>
    <w:p w14:paraId="64E761F9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 xml:space="preserve">соблюдать: </w:t>
      </w:r>
    </w:p>
    <w:p w14:paraId="1BA686C5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действующее законодательство, в т.ч. трудовое, о муниципальной службе и противодействии коррупции;</w:t>
      </w:r>
    </w:p>
    <w:p w14:paraId="5E8CE9F6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т.ч.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14:paraId="5EF87D9F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14:paraId="7DF8353E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ограничения 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14:paraId="361F8EB9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14:paraId="73B32B24" w14:textId="77777777" w:rsidR="00C741EC" w:rsidRPr="00B23AC5" w:rsidRDefault="00C741EC" w:rsidP="00C741EC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>правила, нормы, инструкции</w:t>
      </w:r>
      <w:r w:rsidRPr="00B23AC5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14:paraId="3B8AFF69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не разглашать информацию, составляющую служебную тайну и не использовать эту информацию в личных целях;</w:t>
      </w:r>
    </w:p>
    <w:p w14:paraId="5E753862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 xml:space="preserve">поддерживать уровень квалификации, необходимый для исполнения своих должностных обязанностей, в т.ч. в процессе служебной деятельности </w:t>
      </w:r>
      <w:proofErr w:type="gramStart"/>
      <w:r w:rsidRPr="00B23AC5">
        <w:rPr>
          <w:sz w:val="26"/>
          <w:szCs w:val="26"/>
        </w:rPr>
        <w:t>изучать и использовать</w:t>
      </w:r>
      <w:proofErr w:type="gramEnd"/>
      <w:r w:rsidRPr="00B23AC5">
        <w:rPr>
          <w:sz w:val="26"/>
          <w:szCs w:val="26"/>
        </w:rPr>
        <w:t xml:space="preserve">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14:paraId="5200EE41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14:paraId="08C1079D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содержать свое служебное место в чистоте и порядке;</w:t>
      </w:r>
    </w:p>
    <w:p w14:paraId="704DB6E6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 xml:space="preserve">выполнять поручения главы города, </w:t>
      </w:r>
      <w:r w:rsidR="004B2752" w:rsidRPr="00B23AC5">
        <w:rPr>
          <w:sz w:val="26"/>
          <w:szCs w:val="26"/>
        </w:rPr>
        <w:t>непосредственного руководителя</w:t>
      </w:r>
      <w:r w:rsidRPr="00B23AC5">
        <w:rPr>
          <w:sz w:val="26"/>
          <w:szCs w:val="26"/>
        </w:rPr>
        <w:t xml:space="preserve"> (устные и письменные виде, в т.ч. направленные по служебной электронной почте) по вопросам, </w:t>
      </w:r>
      <w:proofErr w:type="gramStart"/>
      <w:r w:rsidRPr="00B23AC5">
        <w:rPr>
          <w:sz w:val="26"/>
          <w:szCs w:val="26"/>
        </w:rPr>
        <w:t>относящимся</w:t>
      </w:r>
      <w:proofErr w:type="gramEnd"/>
      <w:r w:rsidRPr="00B23AC5">
        <w:rPr>
          <w:sz w:val="26"/>
          <w:szCs w:val="26"/>
        </w:rPr>
        <w:t xml:space="preserve"> к компетенции Управления;</w:t>
      </w:r>
    </w:p>
    <w:p w14:paraId="706E7D7A" w14:textId="77777777" w:rsidR="00C741EC" w:rsidRPr="00B23AC5" w:rsidRDefault="00C741EC" w:rsidP="00C741EC">
      <w:pPr>
        <w:pStyle w:val="af2"/>
        <w:numPr>
          <w:ilvl w:val="2"/>
          <w:numId w:val="21"/>
        </w:numPr>
        <w:tabs>
          <w:tab w:val="left" w:pos="1560"/>
        </w:tabs>
        <w:ind w:left="0" w:firstLine="709"/>
        <w:rPr>
          <w:sz w:val="26"/>
          <w:szCs w:val="26"/>
        </w:rPr>
      </w:pPr>
      <w:r w:rsidRPr="00B23AC5">
        <w:rPr>
          <w:sz w:val="26"/>
          <w:szCs w:val="26"/>
        </w:rPr>
        <w:t>осуществлять иные функции согласно постановлениям и распоряжениям администрации города Чебоксары.</w:t>
      </w:r>
    </w:p>
    <w:p w14:paraId="59D0AF20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DB3791" w14:textId="77777777" w:rsidR="006D1629" w:rsidRPr="00B23AC5" w:rsidRDefault="006D1629" w:rsidP="006D1629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AC5">
        <w:rPr>
          <w:rFonts w:ascii="Times New Roman" w:hAnsi="Times New Roman" w:cs="Times New Roman"/>
          <w:b/>
          <w:sz w:val="26"/>
          <w:szCs w:val="26"/>
        </w:rPr>
        <w:t>4.</w:t>
      </w:r>
      <w:r w:rsidRPr="00B23AC5">
        <w:rPr>
          <w:rFonts w:ascii="Times New Roman" w:hAnsi="Times New Roman" w:cs="Times New Roman"/>
          <w:b/>
          <w:sz w:val="26"/>
          <w:szCs w:val="26"/>
        </w:rPr>
        <w:tab/>
        <w:t>Права</w:t>
      </w:r>
    </w:p>
    <w:p w14:paraId="35EF8075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1FC69F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1E138B7E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4.1.1.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;</w:t>
      </w:r>
    </w:p>
    <w:p w14:paraId="6EDB306B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lastRenderedPageBreak/>
        <w:tab/>
        <w:t>4.1.2.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, установленных настоящей должностной инструкцией;</w:t>
      </w:r>
    </w:p>
    <w:p w14:paraId="69DD7C4B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4.1.3.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участвовать в совещаниях по вопросам, входящим в компетенцию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;</w:t>
      </w:r>
    </w:p>
    <w:p w14:paraId="70F63A29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4.1.4.</w:t>
      </w:r>
      <w:r w:rsidRPr="00B23AC5">
        <w:rPr>
          <w:rFonts w:ascii="Times New Roman" w:hAnsi="Times New Roman" w:cs="Times New Roman"/>
          <w:sz w:val="26"/>
          <w:szCs w:val="26"/>
        </w:rPr>
        <w:tab/>
        <w:t>участвовать в обсуждении вопросов, касающихся исполняемых им должностных обязанностей;</w:t>
      </w:r>
    </w:p>
    <w:p w14:paraId="31222CD5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4.1.5.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14:paraId="071EBDA0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4.1.6.</w:t>
      </w:r>
      <w:r w:rsidRPr="00B23AC5">
        <w:rPr>
          <w:rFonts w:ascii="Times New Roman" w:hAnsi="Times New Roman" w:cs="Times New Roman"/>
          <w:sz w:val="26"/>
          <w:szCs w:val="26"/>
        </w:rPr>
        <w:tab/>
        <w:t>в необходимых случаях, при выполнении поручений непосредственного руководителя или по распоряжению руководства администрации города Чебоксары, привлекать в установленном порядке к совместной работе работников структурных подразделений администрации города Чебоксары;</w:t>
      </w:r>
    </w:p>
    <w:p w14:paraId="415D5939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4.1.7.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разрабатывать проекты муниципальных правовых актов и локальных нормативных актов по вопросам, входящим в компетенцию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(инструкций, положений, стандартов, приказов, распоряжений и т.п.);</w:t>
      </w:r>
    </w:p>
    <w:p w14:paraId="3534BF17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4.1.8.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знакомиться с решениями непосредственного руководителя, муниципальными правовыми актами главы города Чебоксары, касающимися деятельности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;</w:t>
      </w:r>
    </w:p>
    <w:p w14:paraId="4393B7F6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4.1.9.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требовать от непосредственного руководителя оказания содействия в исполнении должностных обязанностей, возложенных на начальника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, и осуществлении предоставленных прав;</w:t>
      </w:r>
    </w:p>
    <w:p w14:paraId="150533B5" w14:textId="77777777" w:rsidR="006D1629" w:rsidRPr="00B23AC5" w:rsidRDefault="006D1629" w:rsidP="00B764F4">
      <w:pPr>
        <w:widowControl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4.1.10.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вносить на рассмотрение непосредственного руководителя  предложения по улучшению деятельности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>;</w:t>
      </w:r>
    </w:p>
    <w:p w14:paraId="039D6A58" w14:textId="77777777" w:rsidR="006712EB" w:rsidRPr="00B23AC5" w:rsidRDefault="006D1629" w:rsidP="00B764F4">
      <w:pPr>
        <w:widowControl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4.1.11.</w:t>
      </w:r>
      <w:r w:rsidRPr="00B23AC5">
        <w:rPr>
          <w:rFonts w:ascii="Times New Roman" w:hAnsi="Times New Roman" w:cs="Times New Roman"/>
          <w:sz w:val="26"/>
          <w:szCs w:val="26"/>
        </w:rPr>
        <w:tab/>
        <w:t xml:space="preserve">вносить на рассмотрение непосредственного руководителя   предложения о поощрении муниципальных служащих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 за успешную работу, а также предложения о наложении дисциплинарных взысканий на муниципальных служащих  </w:t>
      </w:r>
      <w:r w:rsidR="00E81344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Pr="00B23AC5">
        <w:rPr>
          <w:rFonts w:ascii="Times New Roman" w:hAnsi="Times New Roman" w:cs="Times New Roman"/>
          <w:sz w:val="26"/>
          <w:szCs w:val="26"/>
        </w:rPr>
        <w:t xml:space="preserve">, нарушающих трудовую дисциплину и установленный порядок работы; </w:t>
      </w:r>
    </w:p>
    <w:p w14:paraId="49055F4D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4.1.12. представлять в установленном порядке интересы администрации города во всех судебных органах, а также в других органах при рассмотрении вопросов правового характера;</w:t>
      </w:r>
    </w:p>
    <w:p w14:paraId="6E25E2B0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ab/>
        <w:t>4.1.13.</w:t>
      </w:r>
      <w:r w:rsidRPr="00B23AC5">
        <w:rPr>
          <w:sz w:val="26"/>
          <w:szCs w:val="26"/>
        </w:rPr>
        <w:t xml:space="preserve"> </w:t>
      </w:r>
      <w:r w:rsidRPr="00B23AC5">
        <w:rPr>
          <w:rFonts w:ascii="Times New Roman" w:hAnsi="Times New Roman" w:cs="Times New Roman"/>
          <w:sz w:val="26"/>
          <w:szCs w:val="26"/>
        </w:rPr>
        <w:t xml:space="preserve">давать юридическим и физическим лицам разъяснения по вопросам, отнесенным к компетенции </w:t>
      </w:r>
      <w:r w:rsidR="000477E3" w:rsidRPr="00B23AC5">
        <w:rPr>
          <w:rFonts w:ascii="Times New Roman" w:hAnsi="Times New Roman" w:cs="Times New Roman"/>
          <w:sz w:val="26"/>
          <w:szCs w:val="26"/>
        </w:rPr>
        <w:t>Управления</w:t>
      </w:r>
      <w:r w:rsidR="00B764F4" w:rsidRPr="00B23AC5">
        <w:rPr>
          <w:rFonts w:ascii="Times New Roman" w:hAnsi="Times New Roman" w:cs="Times New Roman"/>
          <w:sz w:val="26"/>
          <w:szCs w:val="26"/>
        </w:rPr>
        <w:t>;</w:t>
      </w:r>
    </w:p>
    <w:p w14:paraId="3E767259" w14:textId="77777777" w:rsidR="00B764F4" w:rsidRPr="00B23AC5" w:rsidRDefault="00B764F4" w:rsidP="00B764F4">
      <w:pPr>
        <w:pStyle w:val="af3"/>
        <w:tabs>
          <w:tab w:val="left" w:pos="0"/>
          <w:tab w:val="left" w:pos="1418"/>
          <w:tab w:val="left" w:pos="1701"/>
        </w:tabs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4.1.14.</w:t>
      </w:r>
      <w:r w:rsidRPr="00B23AC5">
        <w:rPr>
          <w:sz w:val="26"/>
          <w:szCs w:val="26"/>
        </w:rPr>
        <w:t xml:space="preserve"> </w:t>
      </w:r>
      <w:r w:rsidRPr="00B23AC5">
        <w:rPr>
          <w:rFonts w:ascii="Times New Roman" w:hAnsi="Times New Roman" w:cs="Times New Roman"/>
          <w:sz w:val="26"/>
          <w:szCs w:val="26"/>
        </w:rPr>
        <w:t>реализовывать иные права и полномочия, предоставленные начальнику Управления постановлениями и распоряжениями администрации города Чебоксары.</w:t>
      </w:r>
    </w:p>
    <w:p w14:paraId="610D9646" w14:textId="77777777" w:rsidR="00B764F4" w:rsidRPr="00B23AC5" w:rsidRDefault="00B764F4" w:rsidP="006D162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14AE261" w14:textId="77777777" w:rsidR="006D1629" w:rsidRPr="00B23AC5" w:rsidRDefault="006D1629" w:rsidP="006D1629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AC5">
        <w:rPr>
          <w:rFonts w:ascii="Times New Roman" w:hAnsi="Times New Roman" w:cs="Times New Roman"/>
          <w:b/>
          <w:sz w:val="26"/>
          <w:szCs w:val="26"/>
        </w:rPr>
        <w:t>5.</w:t>
      </w:r>
      <w:r w:rsidRPr="00B23AC5">
        <w:rPr>
          <w:rFonts w:ascii="Times New Roman" w:hAnsi="Times New Roman" w:cs="Times New Roman"/>
          <w:b/>
          <w:sz w:val="26"/>
          <w:szCs w:val="26"/>
        </w:rPr>
        <w:tab/>
        <w:t>Ответственность</w:t>
      </w:r>
    </w:p>
    <w:p w14:paraId="10DB931C" w14:textId="77777777" w:rsidR="006D1629" w:rsidRPr="00B23AC5" w:rsidRDefault="006D1629" w:rsidP="006D1629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A753EA" w14:textId="77777777" w:rsidR="00B764F4" w:rsidRPr="00B23AC5" w:rsidRDefault="00B764F4" w:rsidP="00B764F4">
      <w:pPr>
        <w:pStyle w:val="af5"/>
        <w:widowControl/>
        <w:numPr>
          <w:ilvl w:val="1"/>
          <w:numId w:val="23"/>
        </w:numPr>
        <w:tabs>
          <w:tab w:val="left" w:pos="1560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23AC5">
        <w:rPr>
          <w:sz w:val="26"/>
          <w:szCs w:val="26"/>
        </w:rPr>
        <w:t xml:space="preserve">Начальник Управления несет ответственность </w:t>
      </w:r>
      <w:proofErr w:type="gramStart"/>
      <w:r w:rsidRPr="00B23AC5">
        <w:rPr>
          <w:sz w:val="26"/>
          <w:szCs w:val="26"/>
        </w:rPr>
        <w:t>за</w:t>
      </w:r>
      <w:proofErr w:type="gramEnd"/>
      <w:r w:rsidRPr="00B23AC5">
        <w:rPr>
          <w:sz w:val="26"/>
          <w:szCs w:val="26"/>
        </w:rPr>
        <w:t>:</w:t>
      </w:r>
    </w:p>
    <w:p w14:paraId="784B216E" w14:textId="77777777" w:rsidR="00B764F4" w:rsidRPr="00B23AC5" w:rsidRDefault="00B764F4" w:rsidP="00B764F4">
      <w:pPr>
        <w:pStyle w:val="af5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23AC5">
        <w:rPr>
          <w:sz w:val="26"/>
          <w:szCs w:val="26"/>
        </w:rPr>
        <w:t>исполнение должностных обязанностей, возложенных на него настоящей должностной инструкцией:</w:t>
      </w:r>
    </w:p>
    <w:p w14:paraId="754E689A" w14:textId="77777777" w:rsidR="00B764F4" w:rsidRPr="00B23AC5" w:rsidRDefault="00B764F4" w:rsidP="00B764F4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B23AC5">
        <w:rPr>
          <w:rFonts w:ascii="Times New Roman" w:hAnsi="Times New Roman"/>
          <w:sz w:val="26"/>
          <w:szCs w:val="26"/>
        </w:rPr>
        <w:t xml:space="preserve">за </w:t>
      </w:r>
      <w:r w:rsidRPr="00B23AC5">
        <w:rPr>
          <w:rFonts w:ascii="Times New Roman" w:hAnsi="Times New Roman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14:paraId="5C0FCEA9" w14:textId="77777777" w:rsidR="00B764F4" w:rsidRPr="00B23AC5" w:rsidRDefault="00B764F4" w:rsidP="00B764F4">
      <w:pPr>
        <w:numPr>
          <w:ilvl w:val="0"/>
          <w:numId w:val="20"/>
        </w:numPr>
        <w:shd w:val="clear" w:color="auto" w:fill="FFFFFF"/>
        <w:tabs>
          <w:tab w:val="clear" w:pos="9423"/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23AC5">
        <w:rPr>
          <w:rFonts w:ascii="Times New Roman" w:hAnsi="Times New Roman"/>
          <w:spacing w:val="2"/>
          <w:sz w:val="26"/>
          <w:szCs w:val="26"/>
        </w:rPr>
        <w:t xml:space="preserve">за своевременность исполнения должностных обязанностей (исполнение возложенных обязанностей к установленному </w:t>
      </w:r>
      <w:r w:rsidR="00A03F17" w:rsidRPr="00B23AC5">
        <w:rPr>
          <w:rFonts w:ascii="Times New Roman" w:hAnsi="Times New Roman"/>
          <w:spacing w:val="2"/>
          <w:sz w:val="26"/>
          <w:szCs w:val="26"/>
        </w:rPr>
        <w:t>непосредственным руководителем</w:t>
      </w:r>
      <w:r w:rsidRPr="00B23AC5">
        <w:rPr>
          <w:rFonts w:ascii="Times New Roman" w:hAnsi="Times New Roman"/>
          <w:spacing w:val="2"/>
          <w:sz w:val="26"/>
          <w:szCs w:val="26"/>
        </w:rPr>
        <w:t xml:space="preserve"> сроку, отсутствие просрочек</w:t>
      </w:r>
      <w:r w:rsidRPr="00B23AC5">
        <w:rPr>
          <w:rFonts w:ascii="Times New Roman" w:hAnsi="Times New Roman"/>
          <w:sz w:val="26"/>
          <w:szCs w:val="26"/>
        </w:rPr>
        <w:t xml:space="preserve"> исполнения);</w:t>
      </w:r>
    </w:p>
    <w:p w14:paraId="657806D4" w14:textId="77777777" w:rsidR="00B764F4" w:rsidRPr="00B23AC5" w:rsidRDefault="00B764F4" w:rsidP="00B764F4">
      <w:pPr>
        <w:pStyle w:val="af5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B23AC5">
        <w:rPr>
          <w:color w:val="000000"/>
          <w:sz w:val="26"/>
          <w:szCs w:val="26"/>
        </w:rPr>
        <w:lastRenderedPageBreak/>
        <w:t>соответствие подготавливаемых</w:t>
      </w:r>
      <w:r w:rsidRPr="00B23AC5">
        <w:rPr>
          <w:sz w:val="26"/>
          <w:szCs w:val="26"/>
        </w:rPr>
        <w:t xml:space="preserve"> им документов </w:t>
      </w:r>
      <w:r w:rsidRPr="00B23AC5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B23AC5">
        <w:rPr>
          <w:sz w:val="26"/>
          <w:szCs w:val="26"/>
        </w:rPr>
        <w:t>администрации города Чебоксары</w:t>
      </w:r>
      <w:r w:rsidRPr="00B23AC5">
        <w:rPr>
          <w:color w:val="000000"/>
          <w:sz w:val="26"/>
          <w:szCs w:val="26"/>
        </w:rPr>
        <w:t>, иным установленным требованиям;</w:t>
      </w:r>
    </w:p>
    <w:p w14:paraId="48AAE043" w14:textId="77777777" w:rsidR="00B764F4" w:rsidRPr="00B23AC5" w:rsidRDefault="00B764F4" w:rsidP="00B764F4">
      <w:pPr>
        <w:pStyle w:val="af5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B23AC5">
        <w:rPr>
          <w:color w:val="000000"/>
          <w:sz w:val="26"/>
          <w:szCs w:val="26"/>
        </w:rPr>
        <w:t xml:space="preserve">своевременное обеспечение </w:t>
      </w:r>
      <w:r w:rsidR="00A03F17" w:rsidRPr="00B23AC5">
        <w:rPr>
          <w:spacing w:val="2"/>
          <w:sz w:val="26"/>
          <w:szCs w:val="26"/>
        </w:rPr>
        <w:t>непосредственного руководителя</w:t>
      </w:r>
      <w:r w:rsidR="00A03F17" w:rsidRPr="00B23AC5">
        <w:rPr>
          <w:color w:val="000000"/>
          <w:sz w:val="26"/>
          <w:szCs w:val="26"/>
        </w:rPr>
        <w:t xml:space="preserve"> </w:t>
      </w:r>
      <w:r w:rsidRPr="00B23AC5">
        <w:rPr>
          <w:color w:val="000000"/>
          <w:sz w:val="26"/>
          <w:szCs w:val="26"/>
        </w:rPr>
        <w:t>полной и достоверной информацией о своей деятельности;</w:t>
      </w:r>
    </w:p>
    <w:p w14:paraId="5E6A3DBC" w14:textId="77777777" w:rsidR="00B764F4" w:rsidRPr="00B23AC5" w:rsidRDefault="00B764F4" w:rsidP="00B764F4">
      <w:pPr>
        <w:pStyle w:val="af5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B23AC5">
        <w:rPr>
          <w:color w:val="000000"/>
          <w:sz w:val="26"/>
          <w:szCs w:val="26"/>
        </w:rPr>
        <w:t>обеспечение в пределах своей компетенции защиты сведений, составляющих государственную и иную охраняемую законом тайну.</w:t>
      </w:r>
    </w:p>
    <w:p w14:paraId="2CCF3582" w14:textId="77777777" w:rsidR="00B764F4" w:rsidRPr="00B23AC5" w:rsidRDefault="00B764F4" w:rsidP="00B764F4">
      <w:pPr>
        <w:pStyle w:val="af5"/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23AC5">
        <w:rPr>
          <w:sz w:val="26"/>
          <w:szCs w:val="26"/>
        </w:rPr>
        <w:t>Начальник Управления привлекается к ответственности:</w:t>
      </w:r>
    </w:p>
    <w:p w14:paraId="24447865" w14:textId="77777777" w:rsidR="00B764F4" w:rsidRPr="00B23AC5" w:rsidRDefault="00B764F4" w:rsidP="00B764F4">
      <w:pPr>
        <w:pStyle w:val="af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AC5">
        <w:rPr>
          <w:rFonts w:ascii="Times New Roman" w:hAnsi="Times New Roman" w:cs="Times New Roman"/>
          <w:sz w:val="26"/>
          <w:szCs w:val="26"/>
        </w:rPr>
        <w:t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№25-ФЗ «О муниципальной службе</w:t>
      </w:r>
      <w:proofErr w:type="gramEnd"/>
      <w:r w:rsidRPr="00B23AC5">
        <w:rPr>
          <w:rFonts w:ascii="Times New Roman" w:hAnsi="Times New Roman" w:cs="Times New Roman"/>
          <w:sz w:val="26"/>
          <w:szCs w:val="26"/>
        </w:rPr>
        <w:t xml:space="preserve">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14:paraId="71CB8F0F" w14:textId="77777777" w:rsidR="00B764F4" w:rsidRPr="00B23AC5" w:rsidRDefault="00B764F4" w:rsidP="00B764F4">
      <w:pPr>
        <w:pStyle w:val="af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293C2085" w14:textId="77777777" w:rsidR="00B764F4" w:rsidRPr="00B23AC5" w:rsidRDefault="00B764F4" w:rsidP="00B764F4">
      <w:pPr>
        <w:pStyle w:val="af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3AC5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14:paraId="02B861B7" w14:textId="77777777" w:rsidR="00B764F4" w:rsidRPr="00B23AC5" w:rsidRDefault="00B764F4" w:rsidP="00B764F4">
      <w:pPr>
        <w:pStyle w:val="af5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23AC5">
        <w:rPr>
          <w:sz w:val="26"/>
          <w:szCs w:val="26"/>
        </w:rPr>
        <w:t xml:space="preserve">Оценка качества работы начальника Управления и исполнения им должностных обязанностей </w:t>
      </w:r>
      <w:proofErr w:type="gramStart"/>
      <w:r w:rsidRPr="00B23AC5">
        <w:rPr>
          <w:sz w:val="26"/>
          <w:szCs w:val="26"/>
        </w:rPr>
        <w:t xml:space="preserve">осуществляется </w:t>
      </w:r>
      <w:r w:rsidR="00C23812" w:rsidRPr="00B23AC5">
        <w:rPr>
          <w:sz w:val="26"/>
          <w:szCs w:val="26"/>
        </w:rPr>
        <w:t>непосредственным руководителем</w:t>
      </w:r>
      <w:r w:rsidRPr="00B23AC5">
        <w:rPr>
          <w:sz w:val="26"/>
          <w:szCs w:val="26"/>
        </w:rPr>
        <w:t xml:space="preserve"> самостоятельно и основывается</w:t>
      </w:r>
      <w:proofErr w:type="gramEnd"/>
      <w:r w:rsidRPr="00B23AC5">
        <w:rPr>
          <w:sz w:val="26"/>
          <w:szCs w:val="26"/>
        </w:rPr>
        <w:t xml:space="preserve"> на полном, всестороннем и беспристрастном рассмотрении результата исполнения начальником Управления должностных обязанностей.</w:t>
      </w:r>
    </w:p>
    <w:p w14:paraId="76896352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FB449B0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Приложение. Квалификационные требования к знаниям для замещения должности муниципальной службы начальника правового управления администрации города Чебоксары.</w:t>
      </w:r>
    </w:p>
    <w:p w14:paraId="127BA9F3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D338DEB" w14:textId="77777777" w:rsidR="006D1629" w:rsidRPr="00B23AC5" w:rsidRDefault="006D1629" w:rsidP="006D162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3AC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 </w:t>
      </w:r>
    </w:p>
    <w:p w14:paraId="2DD84484" w14:textId="77777777" w:rsidR="006712EB" w:rsidRPr="00B23AC5" w:rsidRDefault="006712EB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5CC9551E" w14:textId="77777777" w:rsidR="006D1629" w:rsidRPr="00B23AC5" w:rsidRDefault="006D1629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32D33F95" w14:textId="77777777" w:rsidR="006D1629" w:rsidRPr="00B23AC5" w:rsidRDefault="006D1629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6D3B0F3E" w14:textId="77777777" w:rsidR="000477E3" w:rsidRPr="00B23AC5" w:rsidRDefault="000477E3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0DC4AEBE" w14:textId="77777777" w:rsidR="000477E3" w:rsidRPr="00B23AC5" w:rsidRDefault="000477E3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4D70742F" w14:textId="77777777" w:rsidR="000477E3" w:rsidRPr="00B23AC5" w:rsidRDefault="000477E3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6E25FBA6" w14:textId="77777777" w:rsidR="006D1629" w:rsidRPr="00B23AC5" w:rsidRDefault="006D1629" w:rsidP="006712EB">
      <w:pPr>
        <w:widowControl/>
        <w:tabs>
          <w:tab w:val="left" w:pos="0"/>
        </w:tabs>
        <w:jc w:val="both"/>
        <w:rPr>
          <w:sz w:val="26"/>
          <w:szCs w:val="26"/>
        </w:rPr>
      </w:pPr>
    </w:p>
    <w:p w14:paraId="42340192" w14:textId="0A024B19" w:rsidR="00B764F4" w:rsidRPr="00B23AC5" w:rsidRDefault="00B764F4">
      <w:pPr>
        <w:rPr>
          <w:rFonts w:ascii="Times New Roman" w:eastAsia="SimSun" w:hAnsi="Times New Roman" w:cs="Times New Roman"/>
          <w:color w:val="auto"/>
          <w:sz w:val="26"/>
          <w:szCs w:val="26"/>
          <w:lang w:eastAsia="zh-CN" w:bidi="ar-SA"/>
        </w:rPr>
      </w:pPr>
      <w:bookmarkStart w:id="0" w:name="_GoBack"/>
      <w:bookmarkEnd w:id="0"/>
    </w:p>
    <w:sectPr w:rsidR="00B764F4" w:rsidRPr="00B23AC5" w:rsidSect="005B2606">
      <w:headerReference w:type="default" r:id="rId9"/>
      <w:type w:val="continuous"/>
      <w:pgSz w:w="11909" w:h="16838"/>
      <w:pgMar w:top="851" w:right="710" w:bottom="567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ABAFB" w14:textId="77777777" w:rsidR="00FA080D" w:rsidRDefault="00FA080D">
      <w:r>
        <w:separator/>
      </w:r>
    </w:p>
  </w:endnote>
  <w:endnote w:type="continuationSeparator" w:id="0">
    <w:p w14:paraId="528F51DC" w14:textId="77777777" w:rsidR="00FA080D" w:rsidRDefault="00F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419A" w14:textId="77777777" w:rsidR="00FA080D" w:rsidRDefault="00FA080D"/>
  </w:footnote>
  <w:footnote w:type="continuationSeparator" w:id="0">
    <w:p w14:paraId="73FF4D9B" w14:textId="77777777" w:rsidR="00FA080D" w:rsidRDefault="00FA0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DA4D" w14:textId="77777777" w:rsidR="00EF0169" w:rsidRDefault="00EF0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4C"/>
    <w:multiLevelType w:val="multilevel"/>
    <w:tmpl w:val="FC305838"/>
    <w:lvl w:ilvl="0">
      <w:start w:val="4"/>
      <w:numFmt w:val="decimal"/>
      <w:lvlText w:val="%1."/>
      <w:lvlJc w:val="left"/>
      <w:pPr>
        <w:ind w:left="365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69" w:hanging="1800"/>
      </w:pPr>
      <w:rPr>
        <w:rFonts w:hint="default"/>
      </w:rPr>
    </w:lvl>
  </w:abstractNum>
  <w:abstractNum w:abstractNumId="1">
    <w:nsid w:val="07741C7D"/>
    <w:multiLevelType w:val="multilevel"/>
    <w:tmpl w:val="22A2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B73FA"/>
    <w:multiLevelType w:val="multilevel"/>
    <w:tmpl w:val="0A48B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93669"/>
    <w:multiLevelType w:val="hybridMultilevel"/>
    <w:tmpl w:val="35EA99BC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135D2"/>
    <w:multiLevelType w:val="multilevel"/>
    <w:tmpl w:val="ECF41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5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0">
    <w:nsid w:val="34527046"/>
    <w:multiLevelType w:val="multilevel"/>
    <w:tmpl w:val="E57C4B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0205BFE"/>
    <w:multiLevelType w:val="multilevel"/>
    <w:tmpl w:val="D15A0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FE0258"/>
    <w:multiLevelType w:val="hybridMultilevel"/>
    <w:tmpl w:val="E2D23C2C"/>
    <w:lvl w:ilvl="0" w:tplc="EADE02F6">
      <w:start w:val="2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4">
    <w:nsid w:val="4C13428D"/>
    <w:multiLevelType w:val="multilevel"/>
    <w:tmpl w:val="776CC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1.3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49" w:firstLine="22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5">
    <w:nsid w:val="547973FC"/>
    <w:multiLevelType w:val="multilevel"/>
    <w:tmpl w:val="280230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96B45"/>
    <w:multiLevelType w:val="multilevel"/>
    <w:tmpl w:val="1A86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662A3C"/>
    <w:multiLevelType w:val="multilevel"/>
    <w:tmpl w:val="EDE62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6ECB4266"/>
    <w:multiLevelType w:val="multilevel"/>
    <w:tmpl w:val="F1AA9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B50C2"/>
    <w:multiLevelType w:val="multilevel"/>
    <w:tmpl w:val="EBF253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72" w:hanging="2160"/>
      </w:pPr>
      <w:rPr>
        <w:rFonts w:hint="default"/>
      </w:rPr>
    </w:lvl>
  </w:abstractNum>
  <w:abstractNum w:abstractNumId="23">
    <w:nsid w:val="760A339E"/>
    <w:multiLevelType w:val="multilevel"/>
    <w:tmpl w:val="C4B613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21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5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6"/>
  </w:num>
  <w:num w:numId="24">
    <w:abstractNumId w:val="0"/>
  </w:num>
  <w:num w:numId="25">
    <w:abstractNumId w:val="23"/>
  </w:num>
  <w:num w:numId="26">
    <w:abstractNumId w:val="19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43F9"/>
    <w:rsid w:val="00003A9B"/>
    <w:rsid w:val="000340C4"/>
    <w:rsid w:val="000477E3"/>
    <w:rsid w:val="000D55FA"/>
    <w:rsid w:val="001241F6"/>
    <w:rsid w:val="00175755"/>
    <w:rsid w:val="00232BAD"/>
    <w:rsid w:val="002C28E6"/>
    <w:rsid w:val="002D13BA"/>
    <w:rsid w:val="0032185D"/>
    <w:rsid w:val="003C6FBC"/>
    <w:rsid w:val="003E536F"/>
    <w:rsid w:val="004063E4"/>
    <w:rsid w:val="00406898"/>
    <w:rsid w:val="00493BCD"/>
    <w:rsid w:val="004B2752"/>
    <w:rsid w:val="004D6DD0"/>
    <w:rsid w:val="004E12C2"/>
    <w:rsid w:val="00516742"/>
    <w:rsid w:val="00564D2A"/>
    <w:rsid w:val="005B2606"/>
    <w:rsid w:val="005D63C6"/>
    <w:rsid w:val="006159D1"/>
    <w:rsid w:val="006712EB"/>
    <w:rsid w:val="006D1629"/>
    <w:rsid w:val="00707087"/>
    <w:rsid w:val="0074061F"/>
    <w:rsid w:val="00747CDD"/>
    <w:rsid w:val="00772A15"/>
    <w:rsid w:val="007B22B0"/>
    <w:rsid w:val="007F7300"/>
    <w:rsid w:val="008D6727"/>
    <w:rsid w:val="008E4094"/>
    <w:rsid w:val="0095346E"/>
    <w:rsid w:val="0097401E"/>
    <w:rsid w:val="009B2C4C"/>
    <w:rsid w:val="00A03F17"/>
    <w:rsid w:val="00A943F9"/>
    <w:rsid w:val="00AC4083"/>
    <w:rsid w:val="00AE021C"/>
    <w:rsid w:val="00AF66EB"/>
    <w:rsid w:val="00B071A2"/>
    <w:rsid w:val="00B23AC5"/>
    <w:rsid w:val="00B764F4"/>
    <w:rsid w:val="00C23812"/>
    <w:rsid w:val="00C55970"/>
    <w:rsid w:val="00C741EC"/>
    <w:rsid w:val="00CA090E"/>
    <w:rsid w:val="00CB40C2"/>
    <w:rsid w:val="00D63DD9"/>
    <w:rsid w:val="00E16613"/>
    <w:rsid w:val="00E1745B"/>
    <w:rsid w:val="00E81344"/>
    <w:rsid w:val="00EF0169"/>
    <w:rsid w:val="00F93EDF"/>
    <w:rsid w:val="00FA080D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8E4094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color w:val="auto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nhideWhenUsed/>
    <w:qFormat/>
    <w:rsid w:val="008E4094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8E4094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onsolas" w:eastAsia="Consolas" w:hAnsi="Consolas" w:cs="Consolas"/>
      <w:b/>
      <w:bCs/>
      <w:i/>
      <w:iCs/>
      <w:smallCaps w:val="0"/>
      <w:strike w:val="0"/>
      <w:spacing w:val="-30"/>
      <w:u w:val="none"/>
    </w:rPr>
  </w:style>
  <w:style w:type="character" w:customStyle="1" w:styleId="3Arial115pt0pt">
    <w:name w:val="Основной текст (3) + Arial;11;5 pt;Не полужирный;Не курсив;Интервал 0 pt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">
    <w:name w:val="Основной текст (3) + Не полужирный;Не курсив;Интервал 0 pt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0">
    <w:name w:val="Основной текст (3) + Не полужирный;Не курсив;Интервал 0 pt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Consolas9pt">
    <w:name w:val="Основной текст (5) + Consolas;9 pt;Не полужирный;Не 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Garamond7pt2pt">
    <w:name w:val="Основной текст (5) + Garamond;7 pt;Не полужирный;Не курсив;Интервал 2 pt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TimesNewRoman85pt-1pt">
    <w:name w:val="Основной текст (5) + Times New Roman;8;5 pt;Не полужирный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both"/>
    </w:pPr>
    <w:rPr>
      <w:rFonts w:ascii="Arial" w:eastAsia="Arial" w:hAnsi="Arial" w:cs="Arial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  <w:jc w:val="both"/>
    </w:pPr>
    <w:rPr>
      <w:rFonts w:ascii="Consolas" w:eastAsia="Consolas" w:hAnsi="Consolas" w:cs="Consolas"/>
      <w:b/>
      <w:bCs/>
      <w:i/>
      <w:iCs/>
      <w:spacing w:val="-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ind w:firstLine="70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03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4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094"/>
    <w:rPr>
      <w:color w:val="000000"/>
    </w:rPr>
  </w:style>
  <w:style w:type="paragraph" w:styleId="ac">
    <w:name w:val="footer"/>
    <w:basedOn w:val="a"/>
    <w:link w:val="ad"/>
    <w:uiPriority w:val="99"/>
    <w:unhideWhenUsed/>
    <w:rsid w:val="008E4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094"/>
    <w:rPr>
      <w:color w:val="000000"/>
    </w:rPr>
  </w:style>
  <w:style w:type="character" w:customStyle="1" w:styleId="20">
    <w:name w:val="Заголовок 2 Знак"/>
    <w:basedOn w:val="a0"/>
    <w:link w:val="2"/>
    <w:rsid w:val="008E4094"/>
    <w:rPr>
      <w:rFonts w:ascii="Arial" w:eastAsia="SimSun" w:hAnsi="Arial" w:cs="Arial"/>
      <w:b/>
      <w:bCs/>
      <w:i/>
      <w:iCs/>
      <w:sz w:val="28"/>
      <w:szCs w:val="28"/>
      <w:lang w:eastAsia="zh-CN" w:bidi="ar-SA"/>
    </w:rPr>
  </w:style>
  <w:style w:type="character" w:customStyle="1" w:styleId="30">
    <w:name w:val="Заголовок 3 Знак"/>
    <w:basedOn w:val="a0"/>
    <w:link w:val="3"/>
    <w:rsid w:val="008E4094"/>
    <w:rPr>
      <w:rFonts w:asciiTheme="majorHAnsi" w:eastAsiaTheme="majorEastAsia" w:hAnsiTheme="majorHAnsi" w:cstheme="majorBidi"/>
      <w:b/>
      <w:bCs/>
      <w:color w:val="4F81BD" w:themeColor="accent1"/>
      <w:sz w:val="20"/>
      <w:lang w:bidi="ar-SA"/>
    </w:rPr>
  </w:style>
  <w:style w:type="character" w:customStyle="1" w:styleId="60">
    <w:name w:val="Заголовок 6 Знак"/>
    <w:basedOn w:val="a0"/>
    <w:link w:val="6"/>
    <w:semiHidden/>
    <w:rsid w:val="008E409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ar-SA"/>
    </w:rPr>
  </w:style>
  <w:style w:type="table" w:styleId="ae">
    <w:name w:val="Table Grid"/>
    <w:basedOn w:val="a1"/>
    <w:rsid w:val="008E409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_Раздел"/>
    <w:basedOn w:val="a"/>
    <w:rsid w:val="008E4094"/>
    <w:pPr>
      <w:keepNext/>
      <w:keepLines/>
      <w:widowControl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0">
    <w:name w:val="No Spacing"/>
    <w:link w:val="af1"/>
    <w:uiPriority w:val="1"/>
    <w:qFormat/>
    <w:rsid w:val="008E409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1">
    <w:name w:val="Без интервала Знак"/>
    <w:basedOn w:val="a0"/>
    <w:link w:val="af0"/>
    <w:uiPriority w:val="1"/>
    <w:rsid w:val="008E409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2">
    <w:name w:val="_Перечень"/>
    <w:basedOn w:val="a"/>
    <w:rsid w:val="008E4094"/>
    <w:pPr>
      <w:widowControl/>
      <w:tabs>
        <w:tab w:val="left" w:pos="1418"/>
      </w:tabs>
      <w:ind w:left="1418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link w:val="af4"/>
    <w:uiPriority w:val="34"/>
    <w:qFormat/>
    <w:rsid w:val="00003A9B"/>
    <w:pPr>
      <w:ind w:left="720"/>
      <w:contextualSpacing/>
    </w:pPr>
  </w:style>
  <w:style w:type="paragraph" w:styleId="af5">
    <w:name w:val="Body Text"/>
    <w:basedOn w:val="a"/>
    <w:link w:val="af6"/>
    <w:rsid w:val="006D1629"/>
    <w:pPr>
      <w:autoSpaceDE w:val="0"/>
      <w:autoSpaceDN w:val="0"/>
      <w:adjustRightInd w:val="0"/>
      <w:spacing w:after="120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af6">
    <w:name w:val="Основной текст Знак"/>
    <w:basedOn w:val="a0"/>
    <w:link w:val="af5"/>
    <w:rsid w:val="006D1629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customStyle="1" w:styleId="ConsPlusNormal">
    <w:name w:val="ConsPlusNormal"/>
    <w:link w:val="ConsPlusNormal0"/>
    <w:rsid w:val="006D16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 w:bidi="ar-SA"/>
    </w:rPr>
  </w:style>
  <w:style w:type="character" w:customStyle="1" w:styleId="ConsPlusNormal0">
    <w:name w:val="ConsPlusNormal Знак"/>
    <w:link w:val="ConsPlusNormal"/>
    <w:locked/>
    <w:rsid w:val="006D1629"/>
    <w:rPr>
      <w:rFonts w:ascii="Times New Roman" w:eastAsiaTheme="minorHAnsi" w:hAnsi="Times New Roman" w:cs="Times New Roman"/>
      <w:lang w:eastAsia="en-US" w:bidi="ar-SA"/>
    </w:rPr>
  </w:style>
  <w:style w:type="character" w:customStyle="1" w:styleId="af4">
    <w:name w:val="Абзац списка Знак"/>
    <w:link w:val="af3"/>
    <w:uiPriority w:val="34"/>
    <w:locked/>
    <w:rsid w:val="006D1629"/>
    <w:rPr>
      <w:color w:val="000000"/>
    </w:rPr>
  </w:style>
  <w:style w:type="paragraph" w:styleId="af7">
    <w:name w:val="Normal (Web)"/>
    <w:basedOn w:val="a"/>
    <w:uiPriority w:val="99"/>
    <w:semiHidden/>
    <w:unhideWhenUsed/>
    <w:rsid w:val="004D6DD0"/>
    <w:rPr>
      <w:rFonts w:ascii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4D6DD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D6DD0"/>
    <w:rPr>
      <w:color w:val="000000"/>
      <w:sz w:val="20"/>
      <w:szCs w:val="20"/>
    </w:rPr>
  </w:style>
  <w:style w:type="character" w:styleId="afa">
    <w:name w:val="footnote reference"/>
    <w:uiPriority w:val="99"/>
    <w:semiHidden/>
    <w:unhideWhenUsed/>
    <w:rsid w:val="004D6DD0"/>
    <w:rPr>
      <w:vertAlign w:val="superscript"/>
    </w:rPr>
  </w:style>
  <w:style w:type="table" w:customStyle="1" w:styleId="10">
    <w:name w:val="Сетка таблицы1"/>
    <w:basedOn w:val="a1"/>
    <w:next w:val="ae"/>
    <w:uiPriority w:val="59"/>
    <w:rsid w:val="004D6DD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B764F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764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8E4094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color w:val="auto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nhideWhenUsed/>
    <w:qFormat/>
    <w:rsid w:val="008E4094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8E4094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onsolas" w:eastAsia="Consolas" w:hAnsi="Consolas" w:cs="Consolas"/>
      <w:b/>
      <w:bCs/>
      <w:i/>
      <w:iCs/>
      <w:smallCaps w:val="0"/>
      <w:strike w:val="0"/>
      <w:spacing w:val="-30"/>
      <w:u w:val="none"/>
    </w:rPr>
  </w:style>
  <w:style w:type="character" w:customStyle="1" w:styleId="3Arial115pt0pt">
    <w:name w:val="Основной текст (3) + Arial;11;5 pt;Не полужирный;Не курсив;Интервал 0 pt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">
    <w:name w:val="Основной текст (3) + Не полужирный;Не курсив;Интервал 0 pt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0">
    <w:name w:val="Основной текст (3) + Не полужирный;Не курсив;Интервал 0 pt"/>
    <w:basedOn w:val="3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Consolas9pt">
    <w:name w:val="Основной текст (5) + Consolas;9 pt;Не полужирный;Не 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Garamond7pt2pt">
    <w:name w:val="Основной текст (5) + Garamond;7 pt;Не полужирный;Не курсив;Интервал 2 pt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TimesNewRoman85pt-1pt">
    <w:name w:val="Основной текст (5) + Times New Roman;8;5 pt;Не полужирный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both"/>
    </w:pPr>
    <w:rPr>
      <w:rFonts w:ascii="Arial" w:eastAsia="Arial" w:hAnsi="Arial" w:cs="Arial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  <w:jc w:val="both"/>
    </w:pPr>
    <w:rPr>
      <w:rFonts w:ascii="Consolas" w:eastAsia="Consolas" w:hAnsi="Consolas" w:cs="Consolas"/>
      <w:b/>
      <w:bCs/>
      <w:i/>
      <w:iCs/>
      <w:spacing w:val="-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ind w:firstLine="70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03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4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094"/>
    <w:rPr>
      <w:color w:val="000000"/>
    </w:rPr>
  </w:style>
  <w:style w:type="paragraph" w:styleId="ac">
    <w:name w:val="footer"/>
    <w:basedOn w:val="a"/>
    <w:link w:val="ad"/>
    <w:uiPriority w:val="99"/>
    <w:unhideWhenUsed/>
    <w:rsid w:val="008E4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094"/>
    <w:rPr>
      <w:color w:val="000000"/>
    </w:rPr>
  </w:style>
  <w:style w:type="character" w:customStyle="1" w:styleId="20">
    <w:name w:val="Заголовок 2 Знак"/>
    <w:basedOn w:val="a0"/>
    <w:link w:val="2"/>
    <w:rsid w:val="008E4094"/>
    <w:rPr>
      <w:rFonts w:ascii="Arial" w:eastAsia="SimSun" w:hAnsi="Arial" w:cs="Arial"/>
      <w:b/>
      <w:bCs/>
      <w:i/>
      <w:iCs/>
      <w:sz w:val="28"/>
      <w:szCs w:val="28"/>
      <w:lang w:eastAsia="zh-CN" w:bidi="ar-SA"/>
    </w:rPr>
  </w:style>
  <w:style w:type="character" w:customStyle="1" w:styleId="30">
    <w:name w:val="Заголовок 3 Знак"/>
    <w:basedOn w:val="a0"/>
    <w:link w:val="3"/>
    <w:rsid w:val="008E4094"/>
    <w:rPr>
      <w:rFonts w:asciiTheme="majorHAnsi" w:eastAsiaTheme="majorEastAsia" w:hAnsiTheme="majorHAnsi" w:cstheme="majorBidi"/>
      <w:b/>
      <w:bCs/>
      <w:color w:val="4F81BD" w:themeColor="accent1"/>
      <w:sz w:val="20"/>
      <w:lang w:bidi="ar-SA"/>
    </w:rPr>
  </w:style>
  <w:style w:type="character" w:customStyle="1" w:styleId="60">
    <w:name w:val="Заголовок 6 Знак"/>
    <w:basedOn w:val="a0"/>
    <w:link w:val="6"/>
    <w:semiHidden/>
    <w:rsid w:val="008E409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ar-SA"/>
    </w:rPr>
  </w:style>
  <w:style w:type="table" w:styleId="ae">
    <w:name w:val="Table Grid"/>
    <w:basedOn w:val="a1"/>
    <w:rsid w:val="008E409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_Раздел"/>
    <w:basedOn w:val="a"/>
    <w:rsid w:val="008E4094"/>
    <w:pPr>
      <w:keepNext/>
      <w:keepLines/>
      <w:widowControl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0">
    <w:name w:val="No Spacing"/>
    <w:link w:val="af1"/>
    <w:uiPriority w:val="1"/>
    <w:qFormat/>
    <w:rsid w:val="008E409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1">
    <w:name w:val="Без интервала Знак"/>
    <w:basedOn w:val="a0"/>
    <w:link w:val="af0"/>
    <w:uiPriority w:val="1"/>
    <w:rsid w:val="008E409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2">
    <w:name w:val="_Перечень"/>
    <w:basedOn w:val="a"/>
    <w:rsid w:val="008E4094"/>
    <w:pPr>
      <w:widowControl/>
      <w:tabs>
        <w:tab w:val="left" w:pos="1418"/>
      </w:tabs>
      <w:ind w:left="1418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link w:val="af4"/>
    <w:uiPriority w:val="34"/>
    <w:qFormat/>
    <w:rsid w:val="00003A9B"/>
    <w:pPr>
      <w:ind w:left="720"/>
      <w:contextualSpacing/>
    </w:pPr>
  </w:style>
  <w:style w:type="paragraph" w:styleId="af5">
    <w:name w:val="Body Text"/>
    <w:basedOn w:val="a"/>
    <w:link w:val="af6"/>
    <w:rsid w:val="006D1629"/>
    <w:pPr>
      <w:autoSpaceDE w:val="0"/>
      <w:autoSpaceDN w:val="0"/>
      <w:adjustRightInd w:val="0"/>
      <w:spacing w:after="120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af6">
    <w:name w:val="Основной текст Знак"/>
    <w:basedOn w:val="a0"/>
    <w:link w:val="af5"/>
    <w:rsid w:val="006D1629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customStyle="1" w:styleId="ConsPlusNormal">
    <w:name w:val="ConsPlusNormal"/>
    <w:link w:val="ConsPlusNormal0"/>
    <w:rsid w:val="006D16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 w:bidi="ar-SA"/>
    </w:rPr>
  </w:style>
  <w:style w:type="character" w:customStyle="1" w:styleId="ConsPlusNormal0">
    <w:name w:val="ConsPlusNormal Знак"/>
    <w:link w:val="ConsPlusNormal"/>
    <w:locked/>
    <w:rsid w:val="006D1629"/>
    <w:rPr>
      <w:rFonts w:ascii="Times New Roman" w:eastAsiaTheme="minorHAnsi" w:hAnsi="Times New Roman" w:cs="Times New Roman"/>
      <w:lang w:eastAsia="en-US" w:bidi="ar-SA"/>
    </w:rPr>
  </w:style>
  <w:style w:type="character" w:customStyle="1" w:styleId="af4">
    <w:name w:val="Абзац списка Знак"/>
    <w:link w:val="af3"/>
    <w:uiPriority w:val="34"/>
    <w:locked/>
    <w:rsid w:val="006D1629"/>
    <w:rPr>
      <w:color w:val="000000"/>
    </w:rPr>
  </w:style>
  <w:style w:type="paragraph" w:styleId="af7">
    <w:name w:val="Normal (Web)"/>
    <w:basedOn w:val="a"/>
    <w:uiPriority w:val="99"/>
    <w:semiHidden/>
    <w:unhideWhenUsed/>
    <w:rsid w:val="004D6DD0"/>
    <w:rPr>
      <w:rFonts w:ascii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4D6DD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D6DD0"/>
    <w:rPr>
      <w:color w:val="000000"/>
      <w:sz w:val="20"/>
      <w:szCs w:val="20"/>
    </w:rPr>
  </w:style>
  <w:style w:type="character" w:styleId="afa">
    <w:name w:val="footnote reference"/>
    <w:uiPriority w:val="99"/>
    <w:semiHidden/>
    <w:unhideWhenUsed/>
    <w:rsid w:val="004D6DD0"/>
    <w:rPr>
      <w:vertAlign w:val="superscript"/>
    </w:rPr>
  </w:style>
  <w:style w:type="table" w:customStyle="1" w:styleId="10">
    <w:name w:val="Сетка таблицы1"/>
    <w:basedOn w:val="a1"/>
    <w:next w:val="ae"/>
    <w:uiPriority w:val="59"/>
    <w:rsid w:val="004D6DD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B764F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764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A68A-BB1B-422F-8335-92503F81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</dc:creator>
  <cp:lastModifiedBy>Сёмина</cp:lastModifiedBy>
  <cp:revision>20</cp:revision>
  <cp:lastPrinted>2024-01-17T09:59:00Z</cp:lastPrinted>
  <dcterms:created xsi:type="dcterms:W3CDTF">2024-01-11T12:04:00Z</dcterms:created>
  <dcterms:modified xsi:type="dcterms:W3CDTF">2024-02-19T10:45:00Z</dcterms:modified>
</cp:coreProperties>
</file>