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2A" w:rsidRDefault="00EE792A" w:rsidP="007711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B55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</w:p>
    <w:p w:rsidR="009D167D" w:rsidRPr="00321955" w:rsidRDefault="009D167D" w:rsidP="007711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955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9D167D" w:rsidRDefault="009D167D" w:rsidP="00B41E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9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Совета </w:t>
      </w:r>
      <w:r w:rsidR="00D55EC6" w:rsidRPr="003219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межнациональным и межконфессиональным отношениям</w:t>
      </w:r>
      <w:r w:rsidRPr="00321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5EC6" w:rsidRPr="0032195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67AE0">
        <w:rPr>
          <w:rFonts w:ascii="Times New Roman" w:hAnsi="Times New Roman" w:cs="Times New Roman"/>
          <w:b/>
          <w:color w:val="000000"/>
          <w:sz w:val="24"/>
          <w:szCs w:val="24"/>
        </w:rPr>
        <w:t>Порецком муниципальном округе</w:t>
      </w:r>
      <w:r w:rsidR="00117E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</w:t>
      </w:r>
      <w:r w:rsidR="0029693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219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D10094" w:rsidRPr="00321955" w:rsidRDefault="00C41E40" w:rsidP="00A67AE0">
      <w:pPr>
        <w:pStyle w:val="a6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321955" w:rsidRPr="00D10094">
        <w:rPr>
          <w:rFonts w:ascii="Times New Roman" w:hAnsi="Times New Roman"/>
          <w:b/>
          <w:sz w:val="28"/>
          <w:szCs w:val="28"/>
        </w:rPr>
        <w:t xml:space="preserve">полугодие  </w:t>
      </w:r>
    </w:p>
    <w:p w:rsidR="003B7B2C" w:rsidRPr="003B7B2C" w:rsidRDefault="00321955" w:rsidP="003B7B2C">
      <w:pPr>
        <w:pStyle w:val="a3"/>
        <w:numPr>
          <w:ilvl w:val="0"/>
          <w:numId w:val="1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195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Стратегии государственной национальной политики Российской</w:t>
      </w:r>
      <w:r w:rsidR="00D93B11" w:rsidRPr="003B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732D" w:rsidRPr="003B7B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Порецком муниципальном округе</w:t>
      </w:r>
      <w:r w:rsidRPr="003B7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36D" w:rsidRPr="003B7B2C" w:rsidRDefault="003B7B2C" w:rsidP="003B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10094" w:rsidRPr="003B7B2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B29D8" w:rsidRPr="003B7B2C">
        <w:rPr>
          <w:rFonts w:ascii="Times New Roman" w:hAnsi="Times New Roman" w:cs="Times New Roman"/>
          <w:i/>
          <w:sz w:val="24"/>
          <w:szCs w:val="24"/>
        </w:rPr>
        <w:t>Информируе</w:t>
      </w:r>
      <w:r w:rsidR="00321955" w:rsidRPr="003B7B2C">
        <w:rPr>
          <w:rFonts w:ascii="Times New Roman" w:hAnsi="Times New Roman" w:cs="Times New Roman"/>
          <w:i/>
          <w:sz w:val="24"/>
          <w:szCs w:val="24"/>
        </w:rPr>
        <w:t>т: отдел кул</w:t>
      </w:r>
      <w:r w:rsidR="0018149B" w:rsidRPr="003B7B2C">
        <w:rPr>
          <w:rFonts w:ascii="Times New Roman" w:hAnsi="Times New Roman" w:cs="Times New Roman"/>
          <w:i/>
          <w:sz w:val="24"/>
          <w:szCs w:val="24"/>
        </w:rPr>
        <w:t>ьтуры, социального развития и</w:t>
      </w:r>
      <w:r w:rsidR="00321955" w:rsidRPr="003B7B2C">
        <w:rPr>
          <w:rFonts w:ascii="Times New Roman" w:hAnsi="Times New Roman" w:cs="Times New Roman"/>
          <w:i/>
          <w:sz w:val="24"/>
          <w:szCs w:val="24"/>
        </w:rPr>
        <w:t xml:space="preserve"> архивного дела </w:t>
      </w:r>
    </w:p>
    <w:p w:rsidR="0018149B" w:rsidRPr="00D10094" w:rsidRDefault="0018149B" w:rsidP="003B7B2C">
      <w:pPr>
        <w:spacing w:after="0" w:line="240" w:lineRule="auto"/>
        <w:ind w:left="851"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149" w:rsidRDefault="00321955" w:rsidP="003B7B2C">
      <w:pPr>
        <w:pStyle w:val="a4"/>
        <w:numPr>
          <w:ilvl w:val="0"/>
          <w:numId w:val="1"/>
        </w:numPr>
        <w:tabs>
          <w:tab w:val="clear" w:pos="4677"/>
          <w:tab w:val="clear" w:pos="9355"/>
        </w:tabs>
        <w:ind w:left="851" w:hanging="283"/>
        <w:jc w:val="both"/>
      </w:pPr>
      <w:r w:rsidRPr="00321955">
        <w:t>О</w:t>
      </w:r>
      <w:r w:rsidR="00117E5A">
        <w:t xml:space="preserve">б итогах проведения </w:t>
      </w:r>
      <w:r w:rsidR="00117E5A" w:rsidRPr="00D66B98">
        <w:t xml:space="preserve">мониторинга </w:t>
      </w:r>
      <w:r w:rsidR="00F02149" w:rsidRPr="00D66B98">
        <w:t xml:space="preserve"> </w:t>
      </w:r>
      <w:proofErr w:type="spellStart"/>
      <w:r w:rsidR="00117E5A" w:rsidRPr="00D66B98">
        <w:t>этнокофессиональной</w:t>
      </w:r>
      <w:proofErr w:type="spellEnd"/>
      <w:r w:rsidR="00117E5A" w:rsidRPr="00D66B98">
        <w:t xml:space="preserve"> ситуаци</w:t>
      </w:r>
      <w:r w:rsidR="00D66B98">
        <w:t>и</w:t>
      </w:r>
      <w:r w:rsidR="00117E5A" w:rsidRPr="00D66B98">
        <w:t xml:space="preserve"> в сфере межэтнических и межконфессиональных отношений</w:t>
      </w:r>
      <w:r w:rsidR="00EB29D8">
        <w:rPr>
          <w:b/>
        </w:rPr>
        <w:t>.</w:t>
      </w:r>
      <w:r w:rsidR="00F02149" w:rsidRPr="00321955">
        <w:t xml:space="preserve"> </w:t>
      </w:r>
    </w:p>
    <w:p w:rsidR="00EB29D8" w:rsidRPr="00EB29D8" w:rsidRDefault="00696975" w:rsidP="003B7B2C">
      <w:pPr>
        <w:pStyle w:val="a3"/>
        <w:spacing w:after="0" w:line="240" w:lineRule="auto"/>
        <w:ind w:left="85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B29D8">
        <w:rPr>
          <w:rFonts w:ascii="Times New Roman" w:hAnsi="Times New Roman" w:cs="Times New Roman"/>
          <w:i/>
          <w:sz w:val="24"/>
          <w:szCs w:val="24"/>
        </w:rPr>
        <w:t>Информируе</w:t>
      </w:r>
      <w:r w:rsidR="00EB29D8" w:rsidRPr="00EB29D8">
        <w:rPr>
          <w:rFonts w:ascii="Times New Roman" w:hAnsi="Times New Roman" w:cs="Times New Roman"/>
          <w:i/>
          <w:sz w:val="24"/>
          <w:szCs w:val="24"/>
        </w:rPr>
        <w:t xml:space="preserve">т: отдел культуры, социального развития и архивного дела </w:t>
      </w:r>
    </w:p>
    <w:tbl>
      <w:tblPr>
        <w:tblW w:w="0" w:type="auto"/>
        <w:tblInd w:w="108" w:type="dxa"/>
        <w:tblLook w:val="01E0"/>
      </w:tblPr>
      <w:tblGrid>
        <w:gridCol w:w="3177"/>
        <w:gridCol w:w="6286"/>
      </w:tblGrid>
      <w:tr w:rsidR="00F02149" w:rsidRPr="00321955" w:rsidTr="006D003F">
        <w:tc>
          <w:tcPr>
            <w:tcW w:w="3177" w:type="dxa"/>
          </w:tcPr>
          <w:p w:rsidR="00EB29D8" w:rsidRPr="00D10094" w:rsidRDefault="00EB29D8" w:rsidP="003B7B2C">
            <w:pPr>
              <w:pStyle w:val="a4"/>
              <w:tabs>
                <w:tab w:val="clear" w:pos="4677"/>
                <w:tab w:val="clear" w:pos="9355"/>
              </w:tabs>
              <w:ind w:left="851" w:right="-6287" w:hanging="283"/>
              <w:jc w:val="center"/>
              <w:rPr>
                <w:i/>
              </w:rPr>
            </w:pPr>
          </w:p>
        </w:tc>
        <w:tc>
          <w:tcPr>
            <w:tcW w:w="6286" w:type="dxa"/>
          </w:tcPr>
          <w:p w:rsidR="00EB29D8" w:rsidRPr="00D10094" w:rsidRDefault="00EB29D8" w:rsidP="003B7B2C">
            <w:pPr>
              <w:pStyle w:val="a4"/>
              <w:tabs>
                <w:tab w:val="clear" w:pos="4677"/>
                <w:tab w:val="clear" w:pos="9355"/>
              </w:tabs>
              <w:ind w:left="851" w:hanging="283"/>
              <w:jc w:val="center"/>
              <w:rPr>
                <w:i/>
              </w:rPr>
            </w:pPr>
          </w:p>
        </w:tc>
      </w:tr>
    </w:tbl>
    <w:p w:rsidR="00013B66" w:rsidRPr="00615337" w:rsidRDefault="00013B66" w:rsidP="003B7B2C">
      <w:pPr>
        <w:pStyle w:val="a3"/>
        <w:numPr>
          <w:ilvl w:val="0"/>
          <w:numId w:val="1"/>
        </w:numPr>
        <w:spacing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5337">
        <w:rPr>
          <w:rFonts w:ascii="Times New Roman" w:hAnsi="Times New Roman" w:cs="Times New Roman"/>
          <w:sz w:val="24"/>
          <w:szCs w:val="24"/>
        </w:rPr>
        <w:t xml:space="preserve">О проведении работы с мигрантами по разъяснению им требований законодательства Российской Федерации, по пресечению нелегальной миграции,  </w:t>
      </w:r>
      <w:proofErr w:type="gramStart"/>
      <w:r w:rsidRPr="00615337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615337">
        <w:rPr>
          <w:rFonts w:ascii="Times New Roman" w:hAnsi="Times New Roman" w:cs="Times New Roman"/>
          <w:sz w:val="24"/>
          <w:szCs w:val="24"/>
        </w:rPr>
        <w:t xml:space="preserve"> соблюдением режима пребывания (проживания) иностранных граждан и лиц без гражданства на территории Порецкого района, а также за соблюдением правил привлечения их к трудовой деятельности.  </w:t>
      </w:r>
    </w:p>
    <w:p w:rsidR="00013B66" w:rsidRDefault="00696975" w:rsidP="003B7B2C">
      <w:pPr>
        <w:pStyle w:val="a3"/>
        <w:spacing w:after="0" w:line="240" w:lineRule="auto"/>
        <w:ind w:left="851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  <w:r w:rsidR="00013B66">
        <w:rPr>
          <w:rFonts w:ascii="Times New Roman" w:hAnsi="Times New Roman"/>
          <w:i/>
        </w:rPr>
        <w:t>Информируе</w:t>
      </w:r>
      <w:r w:rsidR="00013B66" w:rsidRPr="00D10094">
        <w:rPr>
          <w:rFonts w:ascii="Times New Roman" w:hAnsi="Times New Roman"/>
          <w:i/>
        </w:rPr>
        <w:t xml:space="preserve">т: </w:t>
      </w:r>
      <w:r w:rsidR="00013B66">
        <w:rPr>
          <w:rFonts w:ascii="Times New Roman" w:hAnsi="Times New Roman"/>
          <w:i/>
        </w:rPr>
        <w:t>т</w:t>
      </w:r>
      <w:r w:rsidR="00013B66" w:rsidRPr="00D10094">
        <w:rPr>
          <w:rFonts w:ascii="Times New Roman" w:hAnsi="Times New Roman"/>
          <w:i/>
        </w:rPr>
        <w:t xml:space="preserve">ерриториальный пункт УФМС по Чувашской Республике в </w:t>
      </w:r>
      <w:r w:rsidR="00013B66" w:rsidRPr="00D66B98">
        <w:rPr>
          <w:rFonts w:ascii="Times New Roman" w:hAnsi="Times New Roman"/>
          <w:i/>
        </w:rPr>
        <w:t>Порецком районе.</w:t>
      </w:r>
    </w:p>
    <w:p w:rsidR="00E31274" w:rsidRDefault="00E31274" w:rsidP="003B7B2C">
      <w:pPr>
        <w:pStyle w:val="a3"/>
        <w:spacing w:after="0" w:line="240" w:lineRule="auto"/>
        <w:ind w:left="851" w:hanging="283"/>
        <w:jc w:val="both"/>
        <w:rPr>
          <w:rFonts w:ascii="Times New Roman" w:hAnsi="Times New Roman"/>
          <w:i/>
        </w:rPr>
      </w:pPr>
    </w:p>
    <w:p w:rsidR="003B7B2C" w:rsidRDefault="003B7B2C" w:rsidP="00865E9C">
      <w:pPr>
        <w:pStyle w:val="a6"/>
        <w:numPr>
          <w:ilvl w:val="0"/>
          <w:numId w:val="1"/>
        </w:numPr>
        <w:ind w:left="851" w:hanging="283"/>
        <w:rPr>
          <w:rFonts w:ascii="Times New Roman" w:hAnsi="Times New Roman"/>
        </w:rPr>
      </w:pPr>
      <w:r w:rsidRPr="00D66B98">
        <w:rPr>
          <w:rFonts w:ascii="Times New Roman" w:hAnsi="Times New Roman"/>
        </w:rPr>
        <w:t xml:space="preserve">О работе учреждений образования по воспитанию культуры межнационального </w:t>
      </w:r>
      <w:r>
        <w:rPr>
          <w:rFonts w:ascii="Times New Roman" w:hAnsi="Times New Roman"/>
        </w:rPr>
        <w:t xml:space="preserve">     </w:t>
      </w:r>
      <w:r w:rsidRPr="00D66B98">
        <w:rPr>
          <w:rFonts w:ascii="Times New Roman" w:hAnsi="Times New Roman"/>
        </w:rPr>
        <w:t>общения и гармонизации межнациональных отношений</w:t>
      </w:r>
      <w:r>
        <w:rPr>
          <w:rFonts w:ascii="Times New Roman" w:hAnsi="Times New Roman"/>
        </w:rPr>
        <w:t>.</w:t>
      </w:r>
    </w:p>
    <w:p w:rsidR="003B7B2C" w:rsidRPr="00A67AE0" w:rsidRDefault="00696975" w:rsidP="003B7B2C">
      <w:pPr>
        <w:pStyle w:val="a3"/>
        <w:spacing w:after="0" w:line="240" w:lineRule="auto"/>
        <w:ind w:left="85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B7B2C">
        <w:rPr>
          <w:rFonts w:ascii="Times New Roman" w:hAnsi="Times New Roman" w:cs="Times New Roman"/>
          <w:i/>
          <w:sz w:val="24"/>
          <w:szCs w:val="24"/>
        </w:rPr>
        <w:t>Информируе</w:t>
      </w:r>
      <w:r w:rsidR="003B7B2C" w:rsidRPr="00EB29D8">
        <w:rPr>
          <w:rFonts w:ascii="Times New Roman" w:hAnsi="Times New Roman" w:cs="Times New Roman"/>
          <w:i/>
          <w:sz w:val="24"/>
          <w:szCs w:val="24"/>
        </w:rPr>
        <w:t xml:space="preserve">т: отдел </w:t>
      </w:r>
      <w:r w:rsidR="003B7B2C">
        <w:rPr>
          <w:rFonts w:ascii="Times New Roman" w:hAnsi="Times New Roman" w:cs="Times New Roman"/>
          <w:i/>
          <w:sz w:val="24"/>
          <w:szCs w:val="24"/>
        </w:rPr>
        <w:t>образования, молодежной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политики и спорта</w:t>
      </w:r>
    </w:p>
    <w:p w:rsidR="005F536D" w:rsidRPr="00D10094" w:rsidRDefault="005F536D" w:rsidP="003B7B2C">
      <w:pPr>
        <w:pStyle w:val="a6"/>
        <w:ind w:left="851" w:hanging="283"/>
        <w:jc w:val="right"/>
        <w:rPr>
          <w:rFonts w:ascii="Times New Roman" w:hAnsi="Times New Roman"/>
          <w:i/>
        </w:rPr>
      </w:pPr>
    </w:p>
    <w:p w:rsidR="00D10094" w:rsidRDefault="00F02149" w:rsidP="003B7B2C">
      <w:pPr>
        <w:pStyle w:val="a4"/>
        <w:numPr>
          <w:ilvl w:val="0"/>
          <w:numId w:val="1"/>
        </w:numPr>
        <w:tabs>
          <w:tab w:val="clear" w:pos="4677"/>
          <w:tab w:val="clear" w:pos="9355"/>
        </w:tabs>
        <w:ind w:left="851" w:hanging="283"/>
        <w:jc w:val="both"/>
      </w:pPr>
      <w:r w:rsidRPr="00321955">
        <w:t xml:space="preserve">О формировании у населения позитивных установок в отношении представителей       </w:t>
      </w:r>
    </w:p>
    <w:p w:rsidR="00F02149" w:rsidRPr="00321955" w:rsidRDefault="00E16000" w:rsidP="003B7B2C">
      <w:pPr>
        <w:pStyle w:val="a4"/>
        <w:tabs>
          <w:tab w:val="clear" w:pos="4677"/>
          <w:tab w:val="clear" w:pos="9355"/>
        </w:tabs>
        <w:ind w:left="851" w:hanging="851"/>
        <w:jc w:val="both"/>
      </w:pPr>
      <w:r>
        <w:t xml:space="preserve">      </w:t>
      </w:r>
      <w:r w:rsidR="003B7B2C">
        <w:t xml:space="preserve">      </w:t>
      </w:r>
      <w:r>
        <w:t xml:space="preserve">  </w:t>
      </w:r>
      <w:r w:rsidR="00F02149" w:rsidRPr="00321955">
        <w:t xml:space="preserve">этнических общностей, проживающих в районе, повышении в молодежной среде </w:t>
      </w:r>
      <w:r>
        <w:t xml:space="preserve">        </w:t>
      </w:r>
      <w:r w:rsidR="003B7B2C">
        <w:t xml:space="preserve">    </w:t>
      </w:r>
      <w:r w:rsidR="00F02149" w:rsidRPr="00321955">
        <w:t>уровня межэтнической и межконфессиональной толерантности.</w:t>
      </w:r>
    </w:p>
    <w:tbl>
      <w:tblPr>
        <w:tblW w:w="9409" w:type="dxa"/>
        <w:tblInd w:w="108" w:type="dxa"/>
        <w:tblLook w:val="01E0"/>
      </w:tblPr>
      <w:tblGrid>
        <w:gridCol w:w="3119"/>
        <w:gridCol w:w="6290"/>
      </w:tblGrid>
      <w:tr w:rsidR="00F02149" w:rsidRPr="00321955" w:rsidTr="0069732D">
        <w:tc>
          <w:tcPr>
            <w:tcW w:w="3119" w:type="dxa"/>
          </w:tcPr>
          <w:p w:rsidR="00F02149" w:rsidRPr="00D10094" w:rsidRDefault="00802053" w:rsidP="00696975">
            <w:pPr>
              <w:pStyle w:val="a4"/>
              <w:tabs>
                <w:tab w:val="clear" w:pos="4677"/>
                <w:tab w:val="clear" w:pos="9355"/>
              </w:tabs>
              <w:ind w:left="851" w:right="230" w:hanging="283"/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 w:rsidR="00F02149" w:rsidRPr="00D10094">
              <w:rPr>
                <w:i/>
              </w:rPr>
              <w:t>Информируют:</w:t>
            </w:r>
          </w:p>
        </w:tc>
        <w:tc>
          <w:tcPr>
            <w:tcW w:w="6290" w:type="dxa"/>
          </w:tcPr>
          <w:p w:rsidR="00F02149" w:rsidRDefault="00696975" w:rsidP="00696975">
            <w:pPr>
              <w:pStyle w:val="a4"/>
              <w:tabs>
                <w:tab w:val="clear" w:pos="4677"/>
                <w:tab w:val="clear" w:pos="9355"/>
              </w:tabs>
              <w:ind w:left="-108" w:hanging="142"/>
              <w:rPr>
                <w:i/>
              </w:rPr>
            </w:pPr>
            <w:r>
              <w:rPr>
                <w:i/>
              </w:rPr>
              <w:t xml:space="preserve">   </w:t>
            </w:r>
            <w:r w:rsidR="00D93B11">
              <w:rPr>
                <w:i/>
              </w:rPr>
              <w:t>начальники  территориальных отделов</w:t>
            </w:r>
            <w:r w:rsidR="00E16000">
              <w:rPr>
                <w:i/>
              </w:rPr>
              <w:t>.</w:t>
            </w:r>
          </w:p>
          <w:p w:rsidR="00B5591B" w:rsidRPr="00D10094" w:rsidRDefault="00B5591B" w:rsidP="00696975">
            <w:pPr>
              <w:pStyle w:val="a4"/>
              <w:tabs>
                <w:tab w:val="clear" w:pos="4677"/>
                <w:tab w:val="clear" w:pos="9355"/>
              </w:tabs>
              <w:ind w:left="-108" w:hanging="142"/>
              <w:rPr>
                <w:i/>
              </w:rPr>
            </w:pPr>
          </w:p>
        </w:tc>
      </w:tr>
    </w:tbl>
    <w:p w:rsidR="00A67AE0" w:rsidRDefault="00B5591B" w:rsidP="00B559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изучении мордовского языка в МБОУ </w:t>
      </w:r>
      <w:proofErr w:type="spellStart"/>
      <w:r>
        <w:rPr>
          <w:rFonts w:ascii="Times New Roman" w:hAnsi="Times New Roman"/>
        </w:rPr>
        <w:t>Напольновская</w:t>
      </w:r>
      <w:proofErr w:type="spellEnd"/>
      <w:r>
        <w:rPr>
          <w:rFonts w:ascii="Times New Roman" w:hAnsi="Times New Roman"/>
        </w:rPr>
        <w:t xml:space="preserve"> СОШ.</w:t>
      </w:r>
    </w:p>
    <w:p w:rsidR="00B5591B" w:rsidRDefault="00B5591B" w:rsidP="00B5591B">
      <w:pPr>
        <w:spacing w:after="0" w:line="240" w:lineRule="auto"/>
        <w:ind w:left="568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</w:t>
      </w:r>
      <w:r w:rsidRPr="00B5591B">
        <w:rPr>
          <w:rFonts w:ascii="Times New Roman" w:hAnsi="Times New Roman"/>
          <w:i/>
        </w:rPr>
        <w:t xml:space="preserve">Информирует директор МБОУ </w:t>
      </w:r>
      <w:proofErr w:type="spellStart"/>
      <w:r w:rsidRPr="00B5591B">
        <w:rPr>
          <w:rFonts w:ascii="Times New Roman" w:hAnsi="Times New Roman"/>
          <w:i/>
        </w:rPr>
        <w:t>Напольновская</w:t>
      </w:r>
      <w:proofErr w:type="spellEnd"/>
      <w:r w:rsidRPr="00B5591B">
        <w:rPr>
          <w:rFonts w:ascii="Times New Roman" w:hAnsi="Times New Roman"/>
          <w:i/>
        </w:rPr>
        <w:t xml:space="preserve"> СОШ</w:t>
      </w:r>
    </w:p>
    <w:p w:rsidR="00B5591B" w:rsidRPr="00B5591B" w:rsidRDefault="00B5591B" w:rsidP="00B5591B">
      <w:pPr>
        <w:spacing w:after="0" w:line="240" w:lineRule="auto"/>
        <w:ind w:left="568"/>
        <w:rPr>
          <w:rFonts w:ascii="Times New Roman" w:hAnsi="Times New Roman"/>
          <w:i/>
        </w:rPr>
      </w:pPr>
    </w:p>
    <w:p w:rsidR="00D10094" w:rsidRPr="00321955" w:rsidRDefault="00C41E40" w:rsidP="003B7B2C">
      <w:pPr>
        <w:pStyle w:val="a3"/>
        <w:spacing w:after="0" w:line="240" w:lineRule="auto"/>
        <w:ind w:left="851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="00D10094" w:rsidRPr="00D10094">
        <w:rPr>
          <w:rFonts w:ascii="Times New Roman" w:hAnsi="Times New Roman"/>
          <w:b/>
          <w:sz w:val="28"/>
          <w:szCs w:val="28"/>
        </w:rPr>
        <w:t>полугодие</w:t>
      </w:r>
    </w:p>
    <w:p w:rsidR="0097571D" w:rsidRPr="00321955" w:rsidRDefault="0097571D" w:rsidP="003B7B2C">
      <w:pPr>
        <w:pStyle w:val="a4"/>
        <w:numPr>
          <w:ilvl w:val="0"/>
          <w:numId w:val="7"/>
        </w:numPr>
        <w:tabs>
          <w:tab w:val="clear" w:pos="4677"/>
          <w:tab w:val="clear" w:pos="9355"/>
        </w:tabs>
        <w:ind w:left="851" w:hanging="283"/>
        <w:jc w:val="both"/>
      </w:pPr>
      <w:r w:rsidRPr="0097571D">
        <w:t xml:space="preserve"> </w:t>
      </w:r>
      <w:r w:rsidRPr="00321955">
        <w:t>О  работе  по   информационному   освещению    социально значимых    тем       по</w:t>
      </w:r>
      <w:r w:rsidR="003B7B2C">
        <w:t xml:space="preserve"> </w:t>
      </w:r>
      <w:r>
        <w:t xml:space="preserve">   </w:t>
      </w:r>
      <w:r w:rsidRPr="00321955">
        <w:t xml:space="preserve">гармонизации межнациональных отношений, профилактики экстремизма и </w:t>
      </w:r>
      <w:r>
        <w:t xml:space="preserve">      </w:t>
      </w:r>
      <w:r w:rsidRPr="00321955">
        <w:t>терроризма.</w:t>
      </w:r>
    </w:p>
    <w:tbl>
      <w:tblPr>
        <w:tblW w:w="0" w:type="auto"/>
        <w:tblInd w:w="108" w:type="dxa"/>
        <w:tblLook w:val="01E0"/>
      </w:tblPr>
      <w:tblGrid>
        <w:gridCol w:w="2694"/>
        <w:gridCol w:w="6662"/>
      </w:tblGrid>
      <w:tr w:rsidR="0097571D" w:rsidRPr="00D10094" w:rsidTr="00451D21">
        <w:tc>
          <w:tcPr>
            <w:tcW w:w="2694" w:type="dxa"/>
          </w:tcPr>
          <w:p w:rsidR="0097571D" w:rsidRPr="00D10094" w:rsidRDefault="0097571D" w:rsidP="00451D21">
            <w:pPr>
              <w:pStyle w:val="a4"/>
              <w:tabs>
                <w:tab w:val="clear" w:pos="4677"/>
                <w:tab w:val="clear" w:pos="9355"/>
                <w:tab w:val="center" w:pos="601"/>
                <w:tab w:val="right" w:pos="743"/>
              </w:tabs>
              <w:ind w:left="851" w:right="-249" w:hanging="283"/>
              <w:rPr>
                <w:i/>
              </w:rPr>
            </w:pPr>
            <w:r>
              <w:rPr>
                <w:i/>
              </w:rPr>
              <w:tab/>
              <w:t xml:space="preserve"> </w:t>
            </w:r>
            <w:r w:rsidR="00451D21">
              <w:rPr>
                <w:i/>
              </w:rPr>
              <w:t xml:space="preserve">  Информирует:           </w:t>
            </w:r>
            <w:r>
              <w:rPr>
                <w:i/>
              </w:rPr>
              <w:t xml:space="preserve">   </w:t>
            </w:r>
          </w:p>
        </w:tc>
        <w:tc>
          <w:tcPr>
            <w:tcW w:w="6662" w:type="dxa"/>
          </w:tcPr>
          <w:p w:rsidR="0097571D" w:rsidRDefault="0097571D" w:rsidP="00451D21">
            <w:pPr>
              <w:pStyle w:val="a4"/>
              <w:tabs>
                <w:tab w:val="clear" w:pos="4677"/>
                <w:tab w:val="clear" w:pos="9355"/>
              </w:tabs>
              <w:ind w:left="-250"/>
              <w:jc w:val="center"/>
              <w:rPr>
                <w:i/>
              </w:rPr>
            </w:pPr>
            <w:r w:rsidRPr="00D10094">
              <w:rPr>
                <w:i/>
              </w:rPr>
              <w:t xml:space="preserve">АУ «Редакция </w:t>
            </w:r>
            <w:proofErr w:type="spellStart"/>
            <w:r w:rsidRPr="00D10094">
              <w:rPr>
                <w:i/>
              </w:rPr>
              <w:t>Порецкой</w:t>
            </w:r>
            <w:proofErr w:type="spellEnd"/>
            <w:r w:rsidRPr="00D10094">
              <w:rPr>
                <w:i/>
              </w:rPr>
              <w:t xml:space="preserve"> районной газеты «</w:t>
            </w:r>
            <w:proofErr w:type="spellStart"/>
            <w:r w:rsidRPr="00D10094">
              <w:rPr>
                <w:i/>
              </w:rPr>
              <w:t>Порецкие</w:t>
            </w:r>
            <w:proofErr w:type="spellEnd"/>
            <w:r w:rsidRPr="00D10094">
              <w:rPr>
                <w:i/>
              </w:rPr>
              <w:t xml:space="preserve"> </w:t>
            </w:r>
            <w:r w:rsidR="00451D21">
              <w:rPr>
                <w:i/>
              </w:rPr>
              <w:t>ве</w:t>
            </w:r>
            <w:r w:rsidRPr="00D10094">
              <w:rPr>
                <w:i/>
              </w:rPr>
              <w:t>сти».</w:t>
            </w:r>
          </w:p>
          <w:p w:rsidR="00451D21" w:rsidRPr="00D10094" w:rsidRDefault="00451D21" w:rsidP="00451D21">
            <w:pPr>
              <w:pStyle w:val="a4"/>
              <w:tabs>
                <w:tab w:val="clear" w:pos="4677"/>
                <w:tab w:val="clear" w:pos="9355"/>
              </w:tabs>
              <w:ind w:left="-250"/>
              <w:jc w:val="center"/>
              <w:rPr>
                <w:i/>
              </w:rPr>
            </w:pPr>
          </w:p>
        </w:tc>
      </w:tr>
    </w:tbl>
    <w:p w:rsidR="00802053" w:rsidRPr="00FB0D82" w:rsidRDefault="0097571D" w:rsidP="003B7B2C">
      <w:pPr>
        <w:pStyle w:val="a3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0D82">
        <w:rPr>
          <w:rFonts w:ascii="Times New Roman" w:hAnsi="Times New Roman" w:cs="Times New Roman"/>
          <w:sz w:val="24"/>
          <w:szCs w:val="24"/>
        </w:rPr>
        <w:t>О деятельности православных приходов Порецкого муниципального округа по духовному воспитанию подрастающего поколения в современных условиях</w:t>
      </w:r>
      <w:r w:rsidR="00FB0D82" w:rsidRPr="00FB0D82">
        <w:rPr>
          <w:rFonts w:ascii="Times New Roman" w:hAnsi="Times New Roman" w:cs="Times New Roman"/>
          <w:sz w:val="24"/>
          <w:szCs w:val="24"/>
        </w:rPr>
        <w:t>.</w:t>
      </w:r>
    </w:p>
    <w:p w:rsidR="005F536D" w:rsidRDefault="00E81F56" w:rsidP="003B7B2C">
      <w:pPr>
        <w:pStyle w:val="a3"/>
        <w:spacing w:after="0" w:line="240" w:lineRule="auto"/>
        <w:ind w:left="851" w:hanging="283"/>
        <w:jc w:val="both"/>
        <w:rPr>
          <w:rStyle w:val="extended-textshort"/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0D82">
        <w:rPr>
          <w:rFonts w:ascii="Times New Roman" w:hAnsi="Times New Roman" w:cs="Times New Roman"/>
          <w:sz w:val="24"/>
          <w:szCs w:val="24"/>
        </w:rPr>
        <w:t xml:space="preserve"> </w:t>
      </w:r>
      <w:r w:rsidR="00FB0D82">
        <w:rPr>
          <w:rFonts w:ascii="Times New Roman" w:hAnsi="Times New Roman" w:cs="Times New Roman"/>
          <w:i/>
          <w:sz w:val="24"/>
          <w:szCs w:val="24"/>
        </w:rPr>
        <w:t>Информируе</w:t>
      </w:r>
      <w:r w:rsidR="00FB0D82" w:rsidRPr="00EB29D8">
        <w:rPr>
          <w:rFonts w:ascii="Times New Roman" w:hAnsi="Times New Roman" w:cs="Times New Roman"/>
          <w:i/>
          <w:sz w:val="24"/>
          <w:szCs w:val="24"/>
        </w:rPr>
        <w:t xml:space="preserve">т: </w:t>
      </w:r>
      <w:r w:rsidR="0069732D" w:rsidRPr="00A67AE0">
        <w:rPr>
          <w:rFonts w:ascii="Times New Roman" w:hAnsi="Times New Roman" w:cs="Times New Roman"/>
          <w:i/>
        </w:rPr>
        <w:t>благочинный Порецкого округа, протоиерей, настоятель</w:t>
      </w:r>
      <w:r w:rsidR="0069732D" w:rsidRPr="00A67AE0">
        <w:rPr>
          <w:rStyle w:val="extended-textshort"/>
          <w:rFonts w:ascii="Times New Roman" w:hAnsi="Times New Roman" w:cs="Times New Roman"/>
          <w:b/>
          <w:bCs/>
          <w:i/>
        </w:rPr>
        <w:t xml:space="preserve"> </w:t>
      </w:r>
      <w:r w:rsidR="0069732D" w:rsidRPr="00A67AE0">
        <w:rPr>
          <w:rStyle w:val="extended-textshort"/>
          <w:rFonts w:ascii="Times New Roman" w:hAnsi="Times New Roman" w:cs="Times New Roman"/>
          <w:bCs/>
          <w:i/>
        </w:rPr>
        <w:t>Богоявленского</w:t>
      </w:r>
      <w:r w:rsidR="0069732D" w:rsidRPr="00A67AE0">
        <w:rPr>
          <w:rStyle w:val="extended-textshort"/>
          <w:rFonts w:ascii="Times New Roman" w:hAnsi="Times New Roman" w:cs="Times New Roman"/>
          <w:i/>
        </w:rPr>
        <w:t xml:space="preserve"> </w:t>
      </w:r>
      <w:r w:rsidR="0069732D" w:rsidRPr="00A67AE0">
        <w:rPr>
          <w:rStyle w:val="extended-textshort"/>
          <w:rFonts w:ascii="Times New Roman" w:hAnsi="Times New Roman" w:cs="Times New Roman"/>
          <w:bCs/>
          <w:i/>
        </w:rPr>
        <w:t>храма</w:t>
      </w:r>
      <w:r w:rsidR="0069732D" w:rsidRPr="00A67AE0">
        <w:rPr>
          <w:rStyle w:val="extended-textshort"/>
          <w:rFonts w:ascii="Times New Roman" w:hAnsi="Times New Roman" w:cs="Times New Roman"/>
          <w:i/>
        </w:rPr>
        <w:t xml:space="preserve"> с. </w:t>
      </w:r>
      <w:proofErr w:type="spellStart"/>
      <w:r w:rsidR="0069732D" w:rsidRPr="00A67AE0">
        <w:rPr>
          <w:rStyle w:val="extended-textshort"/>
          <w:rFonts w:ascii="Times New Roman" w:hAnsi="Times New Roman" w:cs="Times New Roman"/>
          <w:i/>
        </w:rPr>
        <w:t>Козловка</w:t>
      </w:r>
      <w:proofErr w:type="spellEnd"/>
      <w:r w:rsidR="0069732D" w:rsidRPr="00A67AE0">
        <w:rPr>
          <w:rStyle w:val="extended-textshort"/>
          <w:rFonts w:ascii="Times New Roman" w:hAnsi="Times New Roman" w:cs="Times New Roman"/>
          <w:i/>
        </w:rPr>
        <w:t>.</w:t>
      </w:r>
    </w:p>
    <w:p w:rsidR="005D0666" w:rsidRDefault="005D0666" w:rsidP="003B7B2C">
      <w:pPr>
        <w:pStyle w:val="a3"/>
        <w:spacing w:after="0" w:line="240" w:lineRule="auto"/>
        <w:ind w:left="851" w:hanging="283"/>
        <w:jc w:val="both"/>
        <w:rPr>
          <w:rStyle w:val="extended-textshort"/>
          <w:rFonts w:ascii="Times New Roman" w:hAnsi="Times New Roman" w:cs="Times New Roman"/>
          <w:i/>
        </w:rPr>
      </w:pPr>
    </w:p>
    <w:p w:rsidR="00013B66" w:rsidRPr="00D10094" w:rsidRDefault="00013B66" w:rsidP="003B7B2C">
      <w:pPr>
        <w:pStyle w:val="a3"/>
        <w:numPr>
          <w:ilvl w:val="0"/>
          <w:numId w:val="7"/>
        </w:numPr>
        <w:spacing w:after="0" w:line="240" w:lineRule="auto"/>
        <w:ind w:left="851" w:hanging="283"/>
        <w:rPr>
          <w:rFonts w:ascii="Times New Roman" w:hAnsi="Times New Roman"/>
          <w:i/>
        </w:rPr>
      </w:pPr>
      <w:r w:rsidRPr="00D10094">
        <w:rPr>
          <w:rFonts w:ascii="Times New Roman" w:hAnsi="Times New Roman" w:cs="Times New Roman"/>
          <w:sz w:val="24"/>
          <w:szCs w:val="24"/>
        </w:rPr>
        <w:t>О миграционной ситуаци</w:t>
      </w:r>
      <w:r>
        <w:rPr>
          <w:rFonts w:ascii="Times New Roman" w:hAnsi="Times New Roman" w:cs="Times New Roman"/>
          <w:sz w:val="24"/>
          <w:szCs w:val="24"/>
        </w:rPr>
        <w:t>и на территории Порецкого муниципального округа.</w:t>
      </w:r>
      <w:r w:rsidRPr="00D10094">
        <w:rPr>
          <w:rFonts w:ascii="Times New Roman" w:hAnsi="Times New Roman"/>
          <w:i/>
        </w:rPr>
        <w:t xml:space="preserve"> </w:t>
      </w:r>
    </w:p>
    <w:p w:rsidR="00013B66" w:rsidRDefault="00013B66" w:rsidP="003B7B2C">
      <w:pPr>
        <w:pStyle w:val="a3"/>
        <w:spacing w:after="0" w:line="240" w:lineRule="auto"/>
        <w:ind w:left="851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Информируе</w:t>
      </w:r>
      <w:r w:rsidRPr="00D10094">
        <w:rPr>
          <w:rFonts w:ascii="Times New Roman" w:hAnsi="Times New Roman"/>
          <w:i/>
        </w:rPr>
        <w:t xml:space="preserve">т: </w:t>
      </w:r>
      <w:r>
        <w:rPr>
          <w:rFonts w:ascii="Times New Roman" w:hAnsi="Times New Roman"/>
          <w:i/>
        </w:rPr>
        <w:t>т</w:t>
      </w:r>
      <w:r w:rsidRPr="00D10094">
        <w:rPr>
          <w:rFonts w:ascii="Times New Roman" w:hAnsi="Times New Roman"/>
          <w:i/>
        </w:rPr>
        <w:t xml:space="preserve">ерриториальный пункт УФМС по Чувашской Республике в </w:t>
      </w:r>
      <w:r w:rsidRPr="00D66B98">
        <w:rPr>
          <w:rFonts w:ascii="Times New Roman" w:hAnsi="Times New Roman"/>
          <w:i/>
        </w:rPr>
        <w:t>Порецком районе.</w:t>
      </w:r>
    </w:p>
    <w:p w:rsidR="00296931" w:rsidRDefault="00296931" w:rsidP="003B7B2C">
      <w:pPr>
        <w:pStyle w:val="a3"/>
        <w:spacing w:after="0" w:line="240" w:lineRule="auto"/>
        <w:ind w:left="851" w:hanging="283"/>
        <w:jc w:val="both"/>
        <w:rPr>
          <w:rFonts w:ascii="Times New Roman" w:hAnsi="Times New Roman"/>
          <w:i/>
        </w:rPr>
      </w:pPr>
    </w:p>
    <w:p w:rsidR="00013B66" w:rsidRPr="005D0666" w:rsidRDefault="00013B66" w:rsidP="003B7B2C">
      <w:pPr>
        <w:pStyle w:val="a3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/>
        </w:rPr>
      </w:pPr>
      <w:r w:rsidRPr="005D0666">
        <w:rPr>
          <w:rFonts w:ascii="Times New Roman" w:hAnsi="Times New Roman"/>
        </w:rPr>
        <w:t>О работе ОО «Мордовский культурный центр» Чувашской Республики по развитию и поддержке исторических и культурных ценностей мордовского народа в Чувашской Республике.</w:t>
      </w:r>
    </w:p>
    <w:p w:rsidR="00013B66" w:rsidRPr="00D66B98" w:rsidRDefault="00E81F56" w:rsidP="003B7B2C">
      <w:pPr>
        <w:pStyle w:val="a3"/>
        <w:spacing w:after="0" w:line="240" w:lineRule="auto"/>
        <w:ind w:left="851" w:hanging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13B66">
        <w:rPr>
          <w:rFonts w:ascii="Times New Roman" w:hAnsi="Times New Roman" w:cs="Times New Roman"/>
          <w:i/>
          <w:sz w:val="24"/>
          <w:szCs w:val="24"/>
        </w:rPr>
        <w:t>Информируе</w:t>
      </w:r>
      <w:r w:rsidR="00013B66" w:rsidRPr="00EB29D8">
        <w:rPr>
          <w:rFonts w:ascii="Times New Roman" w:hAnsi="Times New Roman" w:cs="Times New Roman"/>
          <w:i/>
          <w:sz w:val="24"/>
          <w:szCs w:val="24"/>
        </w:rPr>
        <w:t>т:</w:t>
      </w:r>
      <w:r w:rsidR="00013B66">
        <w:rPr>
          <w:rFonts w:ascii="Times New Roman" w:hAnsi="Times New Roman" w:cs="Times New Roman"/>
          <w:i/>
          <w:sz w:val="24"/>
          <w:szCs w:val="24"/>
        </w:rPr>
        <w:t xml:space="preserve"> ОО «Мордовский культурный центр» Чувашской Республики</w:t>
      </w:r>
    </w:p>
    <w:p w:rsidR="00013B66" w:rsidRDefault="00013B66" w:rsidP="003B7B2C">
      <w:pPr>
        <w:pStyle w:val="a3"/>
        <w:spacing w:after="0" w:line="240" w:lineRule="auto"/>
        <w:ind w:left="851" w:hanging="283"/>
        <w:jc w:val="both"/>
        <w:rPr>
          <w:rStyle w:val="extended-textshort"/>
          <w:rFonts w:ascii="Times New Roman" w:hAnsi="Times New Roman" w:cs="Times New Roman"/>
          <w:i/>
        </w:rPr>
      </w:pPr>
    </w:p>
    <w:p w:rsidR="00B62AA5" w:rsidRPr="002A0389" w:rsidRDefault="00B62AA5" w:rsidP="003B7B2C">
      <w:pPr>
        <w:pStyle w:val="a3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0389">
        <w:rPr>
          <w:rFonts w:ascii="Times New Roman" w:hAnsi="Times New Roman" w:cs="Times New Roman"/>
          <w:sz w:val="24"/>
          <w:szCs w:val="24"/>
        </w:rPr>
        <w:t>О состоянии религиозной обстановки на территориях  сельских поселений</w:t>
      </w:r>
      <w:r w:rsidR="00802053" w:rsidRPr="002A0389">
        <w:rPr>
          <w:rFonts w:ascii="Times New Roman" w:hAnsi="Times New Roman" w:cs="Times New Roman"/>
          <w:sz w:val="24"/>
          <w:szCs w:val="24"/>
        </w:rPr>
        <w:t>.</w:t>
      </w:r>
    </w:p>
    <w:p w:rsidR="00FB0D82" w:rsidRDefault="00FB0D82" w:rsidP="003B7B2C">
      <w:pPr>
        <w:spacing w:after="0" w:line="240" w:lineRule="auto"/>
        <w:ind w:left="851" w:hanging="28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62AA5" w:rsidRPr="00802053">
        <w:rPr>
          <w:rFonts w:ascii="Times New Roman" w:hAnsi="Times New Roman" w:cs="Times New Roman"/>
          <w:i/>
          <w:sz w:val="24"/>
          <w:szCs w:val="24"/>
        </w:rPr>
        <w:t xml:space="preserve">Информируют: </w:t>
      </w:r>
      <w:r w:rsidRPr="00A67AE0">
        <w:rPr>
          <w:rFonts w:ascii="Times New Roman" w:hAnsi="Times New Roman" w:cs="Times New Roman"/>
          <w:i/>
        </w:rPr>
        <w:t>начальники  территориальных отделов.</w:t>
      </w:r>
    </w:p>
    <w:p w:rsidR="00296931" w:rsidRPr="00A67AE0" w:rsidRDefault="00296931" w:rsidP="003B7B2C">
      <w:pPr>
        <w:spacing w:after="0" w:line="240" w:lineRule="auto"/>
        <w:ind w:left="851" w:hanging="283"/>
        <w:jc w:val="both"/>
        <w:rPr>
          <w:rFonts w:ascii="Times New Roman" w:hAnsi="Times New Roman" w:cs="Times New Roman"/>
          <w:i/>
        </w:rPr>
      </w:pPr>
    </w:p>
    <w:p w:rsidR="00096B5D" w:rsidRPr="00E81F56" w:rsidRDefault="00FB0D82" w:rsidP="003B7B2C">
      <w:pPr>
        <w:pStyle w:val="a3"/>
        <w:numPr>
          <w:ilvl w:val="0"/>
          <w:numId w:val="7"/>
        </w:numPr>
        <w:spacing w:after="0" w:line="24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E81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B5D" w:rsidRPr="00E8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итогах выполнения плана работы Совета по </w:t>
      </w:r>
      <w:r w:rsidR="0099123F" w:rsidRPr="00E8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межнациональным </w:t>
      </w:r>
      <w:r w:rsidR="00802053" w:rsidRPr="00E8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 </w:t>
      </w:r>
      <w:r w:rsidRPr="00E8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807811" w:rsidRPr="00E8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межконфессиональным  </w:t>
      </w:r>
      <w:r w:rsidR="00321955" w:rsidRPr="00E81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811" w:rsidRPr="00E81F5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отношениям </w:t>
      </w:r>
      <w:r w:rsidR="00E81F56">
        <w:rPr>
          <w:rFonts w:ascii="Times New Roman" w:hAnsi="Times New Roman" w:cs="Times New Roman"/>
          <w:color w:val="000000"/>
          <w:sz w:val="24"/>
          <w:szCs w:val="24"/>
        </w:rPr>
        <w:t>за  2025</w:t>
      </w:r>
      <w:r w:rsidR="00096B5D" w:rsidRPr="00E8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и  утверждение</w:t>
      </w:r>
      <w:r w:rsidR="00D66B98" w:rsidRPr="00E81F56">
        <w:rPr>
          <w:rFonts w:ascii="Times New Roman" w:hAnsi="Times New Roman" w:cs="Times New Roman"/>
          <w:color w:val="000000"/>
          <w:sz w:val="24"/>
          <w:szCs w:val="24"/>
        </w:rPr>
        <w:t xml:space="preserve"> плана работы  на  </w:t>
      </w:r>
      <w:r w:rsidRPr="00E81F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81F56">
        <w:rPr>
          <w:rFonts w:ascii="Times New Roman" w:hAnsi="Times New Roman" w:cs="Times New Roman"/>
          <w:color w:val="000000"/>
          <w:sz w:val="24"/>
          <w:szCs w:val="24"/>
        </w:rPr>
        <w:t>2026</w:t>
      </w:r>
      <w:r w:rsidR="00096B5D" w:rsidRPr="00E81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год.</w:t>
      </w:r>
    </w:p>
    <w:p w:rsidR="00D66B98" w:rsidRDefault="00FB0D82" w:rsidP="003B7B2C">
      <w:pPr>
        <w:spacing w:after="0" w:line="240" w:lineRule="auto"/>
        <w:ind w:left="85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D66B98">
        <w:rPr>
          <w:rFonts w:ascii="Times New Roman" w:hAnsi="Times New Roman"/>
          <w:i/>
          <w:sz w:val="24"/>
          <w:szCs w:val="24"/>
        </w:rPr>
        <w:t>Информируе</w:t>
      </w:r>
      <w:r w:rsidR="00096B5D" w:rsidRPr="00802053">
        <w:rPr>
          <w:rFonts w:ascii="Times New Roman" w:hAnsi="Times New Roman"/>
          <w:i/>
          <w:sz w:val="24"/>
          <w:szCs w:val="24"/>
        </w:rPr>
        <w:t xml:space="preserve">т:    </w:t>
      </w:r>
      <w:r w:rsidR="00D66B98" w:rsidRPr="00D10094">
        <w:rPr>
          <w:rFonts w:ascii="Times New Roman" w:hAnsi="Times New Roman" w:cs="Times New Roman"/>
          <w:i/>
          <w:sz w:val="24"/>
          <w:szCs w:val="24"/>
        </w:rPr>
        <w:t xml:space="preserve"> отдел кул</w:t>
      </w:r>
      <w:r w:rsidR="00D66B98">
        <w:rPr>
          <w:rFonts w:ascii="Times New Roman" w:hAnsi="Times New Roman" w:cs="Times New Roman"/>
          <w:i/>
          <w:sz w:val="24"/>
          <w:szCs w:val="24"/>
        </w:rPr>
        <w:t>ьтуры, социального развития и</w:t>
      </w:r>
      <w:r w:rsidR="00D66B98" w:rsidRPr="00D10094">
        <w:rPr>
          <w:rFonts w:ascii="Times New Roman" w:hAnsi="Times New Roman" w:cs="Times New Roman"/>
          <w:i/>
          <w:sz w:val="24"/>
          <w:szCs w:val="24"/>
        </w:rPr>
        <w:t xml:space="preserve"> архивного дела </w:t>
      </w:r>
    </w:p>
    <w:p w:rsidR="00D66B98" w:rsidRPr="00D10094" w:rsidRDefault="00D66B98" w:rsidP="00D66B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6B5D" w:rsidRPr="00321955" w:rsidRDefault="00096B5D" w:rsidP="005F536D">
      <w:pPr>
        <w:pStyle w:val="a3"/>
        <w:spacing w:line="240" w:lineRule="auto"/>
        <w:ind w:left="786"/>
        <w:jc w:val="both"/>
        <w:rPr>
          <w:rFonts w:ascii="Times New Roman" w:hAnsi="Times New Roman"/>
          <w:b/>
        </w:rPr>
      </w:pPr>
      <w:r w:rsidRPr="00802053">
        <w:rPr>
          <w:rFonts w:ascii="Times New Roman" w:hAnsi="Times New Roman"/>
          <w:i/>
          <w:sz w:val="24"/>
          <w:szCs w:val="24"/>
        </w:rPr>
        <w:t xml:space="preserve">    </w:t>
      </w:r>
    </w:p>
    <w:p w:rsidR="00096B5D" w:rsidRPr="00321955" w:rsidRDefault="00096B5D" w:rsidP="00D10094">
      <w:pPr>
        <w:pStyle w:val="a6"/>
        <w:rPr>
          <w:rFonts w:ascii="Times New Roman" w:hAnsi="Times New Roman"/>
          <w:b/>
        </w:rPr>
      </w:pPr>
    </w:p>
    <w:p w:rsidR="00084442" w:rsidRPr="0010023D" w:rsidRDefault="00084442" w:rsidP="00D10094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D10094" w:rsidRPr="0010023D" w:rsidRDefault="00D10094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sectPr w:rsidR="00D10094" w:rsidRPr="0010023D" w:rsidSect="00B5591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9C0" w:rsidRDefault="009D79C0" w:rsidP="00FB74B0">
      <w:pPr>
        <w:spacing w:after="0" w:line="240" w:lineRule="auto"/>
      </w:pPr>
      <w:r>
        <w:separator/>
      </w:r>
    </w:p>
  </w:endnote>
  <w:endnote w:type="continuationSeparator" w:id="0">
    <w:p w:rsidR="009D79C0" w:rsidRDefault="009D79C0" w:rsidP="00FB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9C0" w:rsidRDefault="009D79C0" w:rsidP="00FB74B0">
      <w:pPr>
        <w:spacing w:after="0" w:line="240" w:lineRule="auto"/>
      </w:pPr>
      <w:r>
        <w:separator/>
      </w:r>
    </w:p>
  </w:footnote>
  <w:footnote w:type="continuationSeparator" w:id="0">
    <w:p w:rsidR="009D79C0" w:rsidRDefault="009D79C0" w:rsidP="00FB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3F7"/>
    <w:multiLevelType w:val="hybridMultilevel"/>
    <w:tmpl w:val="55F6268C"/>
    <w:lvl w:ilvl="0" w:tplc="D46A8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6E2E5A"/>
    <w:multiLevelType w:val="hybridMultilevel"/>
    <w:tmpl w:val="B77209AE"/>
    <w:lvl w:ilvl="0" w:tplc="C7E88F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A7599D"/>
    <w:multiLevelType w:val="hybridMultilevel"/>
    <w:tmpl w:val="767E2AA0"/>
    <w:lvl w:ilvl="0" w:tplc="C9FC84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1F7B5E"/>
    <w:multiLevelType w:val="hybridMultilevel"/>
    <w:tmpl w:val="57F001C8"/>
    <w:lvl w:ilvl="0" w:tplc="8C7CF3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0FC4D26"/>
    <w:multiLevelType w:val="hybridMultilevel"/>
    <w:tmpl w:val="BBB6E156"/>
    <w:lvl w:ilvl="0" w:tplc="C7E88F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932589"/>
    <w:multiLevelType w:val="hybridMultilevel"/>
    <w:tmpl w:val="E0B635DC"/>
    <w:lvl w:ilvl="0" w:tplc="C7E88FF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FC26F7"/>
    <w:multiLevelType w:val="hybridMultilevel"/>
    <w:tmpl w:val="E0C6A8B2"/>
    <w:lvl w:ilvl="0" w:tplc="3D46078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AE0"/>
    <w:rsid w:val="00004AE0"/>
    <w:rsid w:val="00013B66"/>
    <w:rsid w:val="00017792"/>
    <w:rsid w:val="00025005"/>
    <w:rsid w:val="000277F9"/>
    <w:rsid w:val="00030C6E"/>
    <w:rsid w:val="00035290"/>
    <w:rsid w:val="00053870"/>
    <w:rsid w:val="00084442"/>
    <w:rsid w:val="00096B5D"/>
    <w:rsid w:val="000973C1"/>
    <w:rsid w:val="000A25EC"/>
    <w:rsid w:val="000A2A7D"/>
    <w:rsid w:val="000B03ED"/>
    <w:rsid w:val="000D6031"/>
    <w:rsid w:val="000D69FE"/>
    <w:rsid w:val="000E17C1"/>
    <w:rsid w:val="0010023D"/>
    <w:rsid w:val="00117E5A"/>
    <w:rsid w:val="00117E85"/>
    <w:rsid w:val="00171AC7"/>
    <w:rsid w:val="00171E89"/>
    <w:rsid w:val="0018149B"/>
    <w:rsid w:val="001851FA"/>
    <w:rsid w:val="00193948"/>
    <w:rsid w:val="00194FA6"/>
    <w:rsid w:val="001A73C5"/>
    <w:rsid w:val="001B1D01"/>
    <w:rsid w:val="001C49E7"/>
    <w:rsid w:val="001D6147"/>
    <w:rsid w:val="001E60C0"/>
    <w:rsid w:val="00222C97"/>
    <w:rsid w:val="00226000"/>
    <w:rsid w:val="00226878"/>
    <w:rsid w:val="002344E1"/>
    <w:rsid w:val="00252F26"/>
    <w:rsid w:val="002658EF"/>
    <w:rsid w:val="00296931"/>
    <w:rsid w:val="002A0389"/>
    <w:rsid w:val="002A0788"/>
    <w:rsid w:val="002A5B41"/>
    <w:rsid w:val="002D4AEA"/>
    <w:rsid w:val="002F7302"/>
    <w:rsid w:val="003005F7"/>
    <w:rsid w:val="00300C5F"/>
    <w:rsid w:val="00321955"/>
    <w:rsid w:val="00321DE5"/>
    <w:rsid w:val="00332027"/>
    <w:rsid w:val="00340AC7"/>
    <w:rsid w:val="00346FD7"/>
    <w:rsid w:val="00370CDA"/>
    <w:rsid w:val="003979A5"/>
    <w:rsid w:val="003A623C"/>
    <w:rsid w:val="003B7B2C"/>
    <w:rsid w:val="003C6C74"/>
    <w:rsid w:val="003E22F0"/>
    <w:rsid w:val="003F2544"/>
    <w:rsid w:val="003F7825"/>
    <w:rsid w:val="00413FB8"/>
    <w:rsid w:val="00416DF7"/>
    <w:rsid w:val="00425473"/>
    <w:rsid w:val="004300E0"/>
    <w:rsid w:val="00451D21"/>
    <w:rsid w:val="00456641"/>
    <w:rsid w:val="0046371F"/>
    <w:rsid w:val="00476050"/>
    <w:rsid w:val="004B4813"/>
    <w:rsid w:val="004E68C2"/>
    <w:rsid w:val="004F7E48"/>
    <w:rsid w:val="00506881"/>
    <w:rsid w:val="0052034F"/>
    <w:rsid w:val="00522413"/>
    <w:rsid w:val="0054207F"/>
    <w:rsid w:val="00556B0C"/>
    <w:rsid w:val="00565134"/>
    <w:rsid w:val="00566021"/>
    <w:rsid w:val="00575F7D"/>
    <w:rsid w:val="00587BD9"/>
    <w:rsid w:val="005A3DA6"/>
    <w:rsid w:val="005B5027"/>
    <w:rsid w:val="005D0666"/>
    <w:rsid w:val="005D2DF2"/>
    <w:rsid w:val="005F536D"/>
    <w:rsid w:val="00600C57"/>
    <w:rsid w:val="00612DE0"/>
    <w:rsid w:val="00615337"/>
    <w:rsid w:val="00622F03"/>
    <w:rsid w:val="00632906"/>
    <w:rsid w:val="00634820"/>
    <w:rsid w:val="00635218"/>
    <w:rsid w:val="006359D6"/>
    <w:rsid w:val="00643CBE"/>
    <w:rsid w:val="00647E53"/>
    <w:rsid w:val="006511EA"/>
    <w:rsid w:val="00661D1A"/>
    <w:rsid w:val="00666327"/>
    <w:rsid w:val="006678C7"/>
    <w:rsid w:val="006824FE"/>
    <w:rsid w:val="00696975"/>
    <w:rsid w:val="0069732D"/>
    <w:rsid w:val="006B1C2F"/>
    <w:rsid w:val="006C0934"/>
    <w:rsid w:val="006C1FCC"/>
    <w:rsid w:val="006D4B3F"/>
    <w:rsid w:val="006F588E"/>
    <w:rsid w:val="00716341"/>
    <w:rsid w:val="00716C40"/>
    <w:rsid w:val="00725980"/>
    <w:rsid w:val="00734865"/>
    <w:rsid w:val="00741F05"/>
    <w:rsid w:val="00745E35"/>
    <w:rsid w:val="007540B2"/>
    <w:rsid w:val="00757574"/>
    <w:rsid w:val="007640FB"/>
    <w:rsid w:val="00770C24"/>
    <w:rsid w:val="007711F5"/>
    <w:rsid w:val="00793C1B"/>
    <w:rsid w:val="007A454A"/>
    <w:rsid w:val="007A6857"/>
    <w:rsid w:val="007C44DA"/>
    <w:rsid w:val="007C45D0"/>
    <w:rsid w:val="007D7E5A"/>
    <w:rsid w:val="007F5530"/>
    <w:rsid w:val="00801DD0"/>
    <w:rsid w:val="00802053"/>
    <w:rsid w:val="00805339"/>
    <w:rsid w:val="00807811"/>
    <w:rsid w:val="00823E68"/>
    <w:rsid w:val="0082454B"/>
    <w:rsid w:val="00835AB3"/>
    <w:rsid w:val="00845864"/>
    <w:rsid w:val="0086497E"/>
    <w:rsid w:val="00865976"/>
    <w:rsid w:val="00865E9C"/>
    <w:rsid w:val="008807EA"/>
    <w:rsid w:val="008B129F"/>
    <w:rsid w:val="008B2C19"/>
    <w:rsid w:val="008B560E"/>
    <w:rsid w:val="008B5D72"/>
    <w:rsid w:val="008C1FFB"/>
    <w:rsid w:val="008D6BCF"/>
    <w:rsid w:val="008E17D6"/>
    <w:rsid w:val="008E448B"/>
    <w:rsid w:val="008F64FC"/>
    <w:rsid w:val="00904F41"/>
    <w:rsid w:val="00933F9A"/>
    <w:rsid w:val="0097571D"/>
    <w:rsid w:val="00985B1F"/>
    <w:rsid w:val="0099123F"/>
    <w:rsid w:val="00992DFC"/>
    <w:rsid w:val="009B0C56"/>
    <w:rsid w:val="009B1D64"/>
    <w:rsid w:val="009D167D"/>
    <w:rsid w:val="009D1796"/>
    <w:rsid w:val="009D79C0"/>
    <w:rsid w:val="009F5121"/>
    <w:rsid w:val="00A11EE8"/>
    <w:rsid w:val="00A200C8"/>
    <w:rsid w:val="00A2517D"/>
    <w:rsid w:val="00A5067C"/>
    <w:rsid w:val="00A65FC2"/>
    <w:rsid w:val="00A67AE0"/>
    <w:rsid w:val="00A721C4"/>
    <w:rsid w:val="00AF5F15"/>
    <w:rsid w:val="00AF67CD"/>
    <w:rsid w:val="00B11927"/>
    <w:rsid w:val="00B41EEE"/>
    <w:rsid w:val="00B5591B"/>
    <w:rsid w:val="00B621D9"/>
    <w:rsid w:val="00B62AA5"/>
    <w:rsid w:val="00B8784D"/>
    <w:rsid w:val="00B91C31"/>
    <w:rsid w:val="00BA629E"/>
    <w:rsid w:val="00BC1C59"/>
    <w:rsid w:val="00BE522F"/>
    <w:rsid w:val="00BE6F08"/>
    <w:rsid w:val="00BE7A58"/>
    <w:rsid w:val="00C025E6"/>
    <w:rsid w:val="00C0305A"/>
    <w:rsid w:val="00C133AC"/>
    <w:rsid w:val="00C30B96"/>
    <w:rsid w:val="00C40761"/>
    <w:rsid w:val="00C41E40"/>
    <w:rsid w:val="00C47001"/>
    <w:rsid w:val="00C60B91"/>
    <w:rsid w:val="00C666D1"/>
    <w:rsid w:val="00C84EF4"/>
    <w:rsid w:val="00CA1F61"/>
    <w:rsid w:val="00CA1F9C"/>
    <w:rsid w:val="00CB0B70"/>
    <w:rsid w:val="00CB0C6E"/>
    <w:rsid w:val="00CD1A15"/>
    <w:rsid w:val="00CD606C"/>
    <w:rsid w:val="00CE3401"/>
    <w:rsid w:val="00D0169B"/>
    <w:rsid w:val="00D02F2A"/>
    <w:rsid w:val="00D06E4F"/>
    <w:rsid w:val="00D10094"/>
    <w:rsid w:val="00D11761"/>
    <w:rsid w:val="00D22B11"/>
    <w:rsid w:val="00D323F3"/>
    <w:rsid w:val="00D529CB"/>
    <w:rsid w:val="00D55EC6"/>
    <w:rsid w:val="00D5665D"/>
    <w:rsid w:val="00D66B98"/>
    <w:rsid w:val="00D76072"/>
    <w:rsid w:val="00D84143"/>
    <w:rsid w:val="00D93B11"/>
    <w:rsid w:val="00DA00B4"/>
    <w:rsid w:val="00DB4757"/>
    <w:rsid w:val="00DC4B13"/>
    <w:rsid w:val="00DC5D91"/>
    <w:rsid w:val="00DD1D87"/>
    <w:rsid w:val="00DD4145"/>
    <w:rsid w:val="00DE2D74"/>
    <w:rsid w:val="00DE45A9"/>
    <w:rsid w:val="00DF571D"/>
    <w:rsid w:val="00E16000"/>
    <w:rsid w:val="00E24536"/>
    <w:rsid w:val="00E31274"/>
    <w:rsid w:val="00E63B47"/>
    <w:rsid w:val="00E71955"/>
    <w:rsid w:val="00E81F56"/>
    <w:rsid w:val="00E870EE"/>
    <w:rsid w:val="00EA1355"/>
    <w:rsid w:val="00EB29D8"/>
    <w:rsid w:val="00EB77F6"/>
    <w:rsid w:val="00EE792A"/>
    <w:rsid w:val="00F02149"/>
    <w:rsid w:val="00F203FA"/>
    <w:rsid w:val="00F2125D"/>
    <w:rsid w:val="00F3536A"/>
    <w:rsid w:val="00F42268"/>
    <w:rsid w:val="00F62849"/>
    <w:rsid w:val="00F85A7B"/>
    <w:rsid w:val="00F902CF"/>
    <w:rsid w:val="00FA65B6"/>
    <w:rsid w:val="00FB0D82"/>
    <w:rsid w:val="00FB74B0"/>
    <w:rsid w:val="00FD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4A"/>
    <w:pPr>
      <w:ind w:left="720"/>
      <w:contextualSpacing/>
    </w:pPr>
  </w:style>
  <w:style w:type="paragraph" w:styleId="a4">
    <w:name w:val="header"/>
    <w:basedOn w:val="a"/>
    <w:link w:val="a5"/>
    <w:rsid w:val="007A45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A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A454A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A454A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97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FB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74B0"/>
  </w:style>
  <w:style w:type="table" w:styleId="ac">
    <w:name w:val="Table Grid"/>
    <w:basedOn w:val="a1"/>
    <w:rsid w:val="0008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697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DA520-D7AA-479D-AEC6-6A1E13BF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porezk_kult2</dc:creator>
  <cp:lastModifiedBy>kult-porezk</cp:lastModifiedBy>
  <cp:revision>131</cp:revision>
  <cp:lastPrinted>2024-11-02T06:30:00Z</cp:lastPrinted>
  <dcterms:created xsi:type="dcterms:W3CDTF">2017-12-18T10:20:00Z</dcterms:created>
  <dcterms:modified xsi:type="dcterms:W3CDTF">2024-12-24T05:20:00Z</dcterms:modified>
</cp:coreProperties>
</file>