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567123" w:rsidRPr="00371597" w:rsidTr="007727BE">
        <w:trPr>
          <w:cantSplit/>
        </w:trPr>
        <w:tc>
          <w:tcPr>
            <w:tcW w:w="783" w:type="pct"/>
            <w:tcBorders>
              <w:top w:val="nil"/>
              <w:left w:val="nil"/>
              <w:bottom w:val="nil"/>
              <w:right w:val="nil"/>
            </w:tcBorders>
            <w:shd w:val="clear" w:color="auto" w:fill="A6A6A6"/>
            <w:vAlign w:val="center"/>
          </w:tcPr>
          <w:p w:rsidR="00567123" w:rsidRPr="00371597" w:rsidRDefault="00567123" w:rsidP="002F4E24">
            <w:pPr>
              <w:spacing w:after="0" w:line="240" w:lineRule="auto"/>
              <w:jc w:val="center"/>
              <w:rPr>
                <w:rFonts w:ascii="Arial" w:hAnsi="Arial" w:cs="Arial"/>
                <w:color w:val="000000"/>
                <w:sz w:val="20"/>
              </w:rPr>
            </w:pPr>
          </w:p>
          <w:p w:rsidR="00567123" w:rsidRPr="00371597" w:rsidRDefault="00567123" w:rsidP="002F4E24">
            <w:pPr>
              <w:spacing w:after="0" w:line="240" w:lineRule="auto"/>
              <w:jc w:val="center"/>
              <w:rPr>
                <w:rFonts w:ascii="Arial" w:hAnsi="Arial" w:cs="Arial"/>
                <w:color w:val="000000"/>
                <w:sz w:val="20"/>
              </w:rPr>
            </w:pPr>
            <w:r w:rsidRPr="00371597">
              <w:rPr>
                <w:rFonts w:ascii="Arial" w:hAnsi="Arial" w:cs="Arial"/>
                <w:noProof/>
                <w:color w:val="000000"/>
                <w:sz w:val="20"/>
              </w:rPr>
              <w:drawing>
                <wp:inline distT="0" distB="0" distL="0" distR="0" wp14:anchorId="5820CC0D" wp14:editId="7D40FE36">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567123" w:rsidRPr="002F4E24" w:rsidRDefault="00567123" w:rsidP="002F4E24">
            <w:pPr>
              <w:spacing w:after="0" w:line="240" w:lineRule="auto"/>
              <w:jc w:val="center"/>
              <w:rPr>
                <w:rFonts w:ascii="Arial" w:hAnsi="Arial" w:cs="Arial"/>
                <w:b/>
                <w:bCs/>
                <w:i/>
                <w:iCs/>
                <w:color w:val="000000"/>
                <w:sz w:val="32"/>
                <w:szCs w:val="32"/>
              </w:rPr>
            </w:pPr>
            <w:r w:rsidRPr="002F4E24">
              <w:rPr>
                <w:rFonts w:ascii="Arial" w:hAnsi="Arial" w:cs="Arial"/>
                <w:b/>
                <w:color w:val="000000"/>
                <w:sz w:val="32"/>
                <w:szCs w:val="32"/>
              </w:rPr>
              <w:t>периодическое</w:t>
            </w:r>
            <w:r w:rsidR="00F95A74" w:rsidRPr="002F4E24">
              <w:rPr>
                <w:rFonts w:ascii="Arial" w:hAnsi="Arial" w:cs="Arial"/>
                <w:b/>
                <w:color w:val="000000"/>
                <w:sz w:val="32"/>
                <w:szCs w:val="32"/>
              </w:rPr>
              <w:t xml:space="preserve"> </w:t>
            </w:r>
            <w:r w:rsidRPr="002F4E24">
              <w:rPr>
                <w:rFonts w:ascii="Arial" w:hAnsi="Arial" w:cs="Arial"/>
                <w:b/>
                <w:color w:val="000000"/>
                <w:sz w:val="32"/>
                <w:szCs w:val="32"/>
              </w:rPr>
              <w:t>печатное</w:t>
            </w:r>
            <w:r w:rsidR="00F95A74" w:rsidRPr="002F4E24">
              <w:rPr>
                <w:rFonts w:ascii="Arial" w:hAnsi="Arial" w:cs="Arial"/>
                <w:b/>
                <w:color w:val="000000"/>
                <w:sz w:val="32"/>
                <w:szCs w:val="32"/>
              </w:rPr>
              <w:t xml:space="preserve"> </w:t>
            </w:r>
            <w:r w:rsidRPr="002F4E24">
              <w:rPr>
                <w:rFonts w:ascii="Arial" w:hAnsi="Arial" w:cs="Arial"/>
                <w:b/>
                <w:color w:val="000000"/>
                <w:sz w:val="32"/>
                <w:szCs w:val="32"/>
              </w:rPr>
              <w:t>издание</w:t>
            </w:r>
          </w:p>
          <w:p w:rsidR="00567123" w:rsidRPr="002F4E24" w:rsidRDefault="00567123" w:rsidP="002F4E24">
            <w:pPr>
              <w:spacing w:after="0" w:line="240" w:lineRule="auto"/>
              <w:jc w:val="center"/>
              <w:rPr>
                <w:rFonts w:ascii="Arial" w:hAnsi="Arial" w:cs="Arial"/>
                <w:b/>
                <w:bCs/>
                <w:i/>
                <w:iCs/>
                <w:color w:val="000000"/>
                <w:sz w:val="48"/>
                <w:szCs w:val="48"/>
              </w:rPr>
            </w:pPr>
            <w:r w:rsidRPr="002F4E24">
              <w:rPr>
                <w:rFonts w:ascii="Arial" w:hAnsi="Arial" w:cs="Arial"/>
                <w:b/>
                <w:bCs/>
                <w:i/>
                <w:iCs/>
                <w:color w:val="000000"/>
                <w:sz w:val="48"/>
                <w:szCs w:val="48"/>
              </w:rPr>
              <w:t>ПОСАДСКИЙ</w:t>
            </w:r>
          </w:p>
          <w:p w:rsidR="00567123" w:rsidRPr="00371597" w:rsidRDefault="00567123" w:rsidP="002F4E24">
            <w:pPr>
              <w:spacing w:after="0" w:line="240" w:lineRule="auto"/>
              <w:jc w:val="center"/>
              <w:rPr>
                <w:rFonts w:ascii="Arial" w:hAnsi="Arial" w:cs="Arial"/>
                <w:b/>
                <w:color w:val="000000"/>
                <w:sz w:val="20"/>
              </w:rPr>
            </w:pPr>
            <w:r w:rsidRPr="002F4E24">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567123" w:rsidRPr="002F4E24" w:rsidRDefault="00567123" w:rsidP="002F4E24">
            <w:pPr>
              <w:spacing w:after="0" w:line="240" w:lineRule="auto"/>
              <w:jc w:val="center"/>
              <w:rPr>
                <w:rFonts w:ascii="Arial" w:hAnsi="Arial" w:cs="Arial"/>
                <w:b/>
                <w:color w:val="000000"/>
                <w:sz w:val="32"/>
                <w:szCs w:val="32"/>
              </w:rPr>
            </w:pPr>
            <w:r w:rsidRPr="002F4E24">
              <w:rPr>
                <w:rFonts w:ascii="Arial" w:hAnsi="Arial" w:cs="Arial"/>
                <w:b/>
                <w:color w:val="000000"/>
                <w:sz w:val="32"/>
                <w:szCs w:val="32"/>
              </w:rPr>
              <w:t>2024</w:t>
            </w:r>
          </w:p>
          <w:p w:rsidR="00567123" w:rsidRPr="002F4E24" w:rsidRDefault="002F4E24" w:rsidP="002F4E24">
            <w:pPr>
              <w:spacing w:after="0" w:line="240" w:lineRule="auto"/>
              <w:jc w:val="center"/>
              <w:rPr>
                <w:rFonts w:ascii="Arial" w:hAnsi="Arial" w:cs="Arial"/>
                <w:b/>
                <w:color w:val="000000"/>
                <w:sz w:val="32"/>
                <w:szCs w:val="32"/>
              </w:rPr>
            </w:pPr>
            <w:r>
              <w:rPr>
                <w:rFonts w:ascii="Arial" w:hAnsi="Arial" w:cs="Arial"/>
                <w:b/>
                <w:color w:val="000000"/>
                <w:sz w:val="32"/>
                <w:szCs w:val="32"/>
              </w:rPr>
              <w:t>март</w:t>
            </w:r>
            <w:r w:rsidR="00567123" w:rsidRPr="002F4E24">
              <w:rPr>
                <w:rFonts w:ascii="Arial" w:hAnsi="Arial" w:cs="Arial"/>
                <w:b/>
                <w:color w:val="000000"/>
                <w:sz w:val="32"/>
                <w:szCs w:val="32"/>
              </w:rPr>
              <w:t>,</w:t>
            </w:r>
            <w:r>
              <w:rPr>
                <w:rFonts w:ascii="Arial" w:hAnsi="Arial" w:cs="Arial"/>
                <w:b/>
                <w:color w:val="000000"/>
                <w:sz w:val="32"/>
                <w:szCs w:val="32"/>
              </w:rPr>
              <w:t>4</w:t>
            </w:r>
            <w:r w:rsidR="00567123" w:rsidRPr="002F4E24">
              <w:rPr>
                <w:rFonts w:ascii="Arial" w:hAnsi="Arial" w:cs="Arial"/>
                <w:b/>
                <w:color w:val="000000"/>
                <w:sz w:val="32"/>
                <w:szCs w:val="32"/>
              </w:rPr>
              <w:t>,</w:t>
            </w:r>
          </w:p>
          <w:p w:rsidR="00567123" w:rsidRPr="002F4E24" w:rsidRDefault="00567123" w:rsidP="002F4E24">
            <w:pPr>
              <w:spacing w:after="0" w:line="240" w:lineRule="auto"/>
              <w:jc w:val="center"/>
              <w:rPr>
                <w:rFonts w:ascii="Arial" w:hAnsi="Arial" w:cs="Arial"/>
                <w:b/>
                <w:color w:val="000000"/>
                <w:sz w:val="32"/>
                <w:szCs w:val="32"/>
              </w:rPr>
            </w:pPr>
            <w:r w:rsidRPr="002F4E24">
              <w:rPr>
                <w:rFonts w:ascii="Arial" w:hAnsi="Arial" w:cs="Arial"/>
                <w:b/>
                <w:color w:val="000000"/>
                <w:sz w:val="32"/>
                <w:szCs w:val="32"/>
              </w:rPr>
              <w:t>понедельник,</w:t>
            </w:r>
          </w:p>
          <w:p w:rsidR="00567123" w:rsidRPr="00371597" w:rsidRDefault="00567123" w:rsidP="002F4E24">
            <w:pPr>
              <w:spacing w:after="0" w:line="240" w:lineRule="auto"/>
              <w:jc w:val="center"/>
              <w:rPr>
                <w:rFonts w:ascii="Arial" w:hAnsi="Arial" w:cs="Arial"/>
                <w:b/>
                <w:color w:val="000000"/>
                <w:sz w:val="20"/>
              </w:rPr>
            </w:pPr>
            <w:r w:rsidRPr="002F4E24">
              <w:rPr>
                <w:rFonts w:ascii="Arial" w:hAnsi="Arial" w:cs="Arial"/>
                <w:b/>
                <w:color w:val="000000"/>
                <w:sz w:val="32"/>
                <w:szCs w:val="32"/>
              </w:rPr>
              <w:t>№</w:t>
            </w:r>
            <w:r w:rsidR="00F95A74" w:rsidRPr="002F4E24">
              <w:rPr>
                <w:rFonts w:ascii="Arial" w:hAnsi="Arial" w:cs="Arial"/>
                <w:b/>
                <w:color w:val="000000"/>
                <w:sz w:val="32"/>
                <w:szCs w:val="32"/>
              </w:rPr>
              <w:t xml:space="preserve"> </w:t>
            </w:r>
            <w:r w:rsidR="002F4E24">
              <w:rPr>
                <w:rFonts w:ascii="Arial" w:hAnsi="Arial" w:cs="Arial"/>
                <w:b/>
                <w:color w:val="000000"/>
                <w:sz w:val="32"/>
                <w:szCs w:val="32"/>
              </w:rPr>
              <w:t>9</w:t>
            </w:r>
          </w:p>
        </w:tc>
      </w:tr>
    </w:tbl>
    <w:p w:rsidR="002F4E24" w:rsidRDefault="002F4E24" w:rsidP="00371597">
      <w:pPr>
        <w:spacing w:after="0" w:line="240" w:lineRule="auto"/>
        <w:jc w:val="both"/>
        <w:rPr>
          <w:rFonts w:ascii="Arial" w:hAnsi="Arial" w:cs="Arial"/>
          <w:color w:val="000000"/>
          <w:sz w:val="20"/>
        </w:rPr>
      </w:pPr>
    </w:p>
    <w:p w:rsidR="002F4E24" w:rsidRDefault="002F4E24" w:rsidP="00371597">
      <w:pPr>
        <w:spacing w:after="0" w:line="240" w:lineRule="auto"/>
        <w:rPr>
          <w:rFonts w:ascii="Arial" w:eastAsia="Times New Roman" w:hAnsi="Arial" w:cs="Arial"/>
          <w:b/>
          <w:color w:val="000000"/>
          <w:sz w:val="20"/>
          <w:szCs w:val="24"/>
        </w:rPr>
      </w:pPr>
    </w:p>
    <w:p w:rsidR="005644B6" w:rsidRDefault="005644B6" w:rsidP="002F4E24">
      <w:pPr>
        <w:spacing w:after="0" w:line="240" w:lineRule="auto"/>
        <w:jc w:val="center"/>
        <w:rPr>
          <w:rFonts w:ascii="Arial" w:eastAsia="Times New Roman" w:hAnsi="Arial" w:cs="Arial"/>
          <w:b/>
          <w:color w:val="000000"/>
          <w:sz w:val="20"/>
          <w:szCs w:val="24"/>
        </w:rPr>
      </w:pPr>
      <w:r w:rsidRPr="00371597">
        <w:rPr>
          <w:rFonts w:ascii="Arial" w:eastAsia="Times New Roman" w:hAnsi="Arial" w:cs="Arial"/>
          <w:b/>
          <w:color w:val="000000"/>
          <w:sz w:val="20"/>
          <w:szCs w:val="24"/>
        </w:rPr>
        <w:t>Чебоксарская</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межрайонная</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природоохранная</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прокуратура</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разъясняет</w:t>
      </w:r>
      <w:proofErr w:type="gramStart"/>
      <w:r w:rsidRPr="00371597">
        <w:rPr>
          <w:rFonts w:ascii="Arial" w:eastAsia="Times New Roman" w:hAnsi="Arial" w:cs="Arial"/>
          <w:b/>
          <w:color w:val="000000"/>
          <w:sz w:val="20"/>
          <w:szCs w:val="24"/>
        </w:rPr>
        <w:t>:</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У</w:t>
      </w:r>
      <w:proofErr w:type="gramEnd"/>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заказчиков</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появилась</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дополнительная</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возможность</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проверки</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участников</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закупок</w:t>
      </w:r>
    </w:p>
    <w:p w:rsidR="002F4E24" w:rsidRPr="00371597" w:rsidRDefault="002F4E24" w:rsidP="002F4E24">
      <w:pPr>
        <w:spacing w:after="0" w:line="240" w:lineRule="auto"/>
        <w:jc w:val="center"/>
        <w:rPr>
          <w:rFonts w:ascii="Arial" w:eastAsia="Times New Roman" w:hAnsi="Arial" w:cs="Arial"/>
          <w:b/>
          <w:color w:val="000000"/>
          <w:sz w:val="20"/>
          <w:szCs w:val="24"/>
        </w:rPr>
      </w:pPr>
    </w:p>
    <w:p w:rsidR="005644B6" w:rsidRPr="00371597" w:rsidRDefault="005644B6" w:rsidP="002F4E24">
      <w:pPr>
        <w:spacing w:after="0" w:line="240" w:lineRule="auto"/>
        <w:ind w:firstLine="709"/>
        <w:jc w:val="both"/>
        <w:rPr>
          <w:rFonts w:ascii="Arial" w:eastAsia="Times New Roman" w:hAnsi="Arial" w:cs="Arial"/>
          <w:color w:val="000000"/>
          <w:sz w:val="20"/>
          <w:szCs w:val="24"/>
        </w:rPr>
      </w:pPr>
      <w:r w:rsidRPr="00371597">
        <w:rPr>
          <w:rFonts w:ascii="Arial" w:eastAsia="Times New Roman" w:hAnsi="Arial" w:cs="Arial"/>
          <w:color w:val="000000"/>
          <w:sz w:val="20"/>
          <w:szCs w:val="28"/>
        </w:rPr>
        <w:t>Федеральной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налоговой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службой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России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соответствии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приказом</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от</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24.03.2023</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ЕД-7-31/181@</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разработана</w:t>
      </w:r>
      <w:r w:rsidR="00F95A74">
        <w:rPr>
          <w:rFonts w:ascii="Arial" w:eastAsia="Times New Roman" w:hAnsi="Arial" w:cs="Arial"/>
          <w:color w:val="000000"/>
          <w:sz w:val="20"/>
          <w:szCs w:val="28"/>
        </w:rPr>
        <w:t xml:space="preserve"> </w:t>
      </w:r>
      <w:r w:rsidRPr="00371597">
        <w:rPr>
          <w:rFonts w:ascii="Arial" w:eastAsia="Times New Roman" w:hAnsi="Arial" w:cs="Arial"/>
          <w:b/>
          <w:bCs/>
          <w:color w:val="000000"/>
          <w:sz w:val="20"/>
        </w:rPr>
        <w:t>методика</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проведения</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оценки</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юридических</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лиц</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на</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базе</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интерактивного</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сервиса</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«Личный</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кабинет</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налогоплательщика</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юридического</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лица»</w:t>
      </w:r>
      <w:r w:rsidRPr="00371597">
        <w:rPr>
          <w:rFonts w:ascii="Arial" w:eastAsia="Times New Roman" w:hAnsi="Arial" w:cs="Arial"/>
          <w:color w:val="000000"/>
          <w:sz w:val="20"/>
          <w:szCs w:val="28"/>
        </w:rPr>
        <w:t>.</w:t>
      </w:r>
    </w:p>
    <w:p w:rsidR="005644B6" w:rsidRPr="00371597" w:rsidRDefault="005644B6" w:rsidP="002F4E24">
      <w:pPr>
        <w:spacing w:after="0" w:line="240" w:lineRule="auto"/>
        <w:ind w:firstLine="709"/>
        <w:jc w:val="both"/>
        <w:rPr>
          <w:rFonts w:ascii="Arial" w:eastAsia="Times New Roman" w:hAnsi="Arial" w:cs="Arial"/>
          <w:color w:val="000000"/>
          <w:sz w:val="20"/>
          <w:szCs w:val="24"/>
        </w:rPr>
      </w:pPr>
      <w:r w:rsidRPr="00371597">
        <w:rPr>
          <w:rFonts w:ascii="Arial" w:eastAsia="Times New Roman" w:hAnsi="Arial" w:cs="Arial"/>
          <w:color w:val="000000"/>
          <w:sz w:val="20"/>
          <w:szCs w:val="28"/>
        </w:rPr>
        <w:t>Совместным</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письмом</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налогового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органа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Министерства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строительства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жилищно-коммунального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хозяйства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Российской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Федерации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от</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26.01.2024</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ее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применение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рекомендовано</w:t>
      </w:r>
      <w:r w:rsidR="00F95A74">
        <w:rPr>
          <w:rFonts w:ascii="Arial" w:eastAsia="Times New Roman" w:hAnsi="Arial" w:cs="Arial"/>
          <w:color w:val="000000"/>
          <w:sz w:val="20"/>
          <w:szCs w:val="28"/>
        </w:rPr>
        <w:t xml:space="preserve"> </w:t>
      </w:r>
      <w:r w:rsidRPr="00371597">
        <w:rPr>
          <w:rFonts w:ascii="Arial" w:eastAsia="Times New Roman" w:hAnsi="Arial" w:cs="Arial"/>
          <w:b/>
          <w:bCs/>
          <w:color w:val="000000"/>
          <w:sz w:val="20"/>
        </w:rPr>
        <w:t>в</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целях</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минимизации</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рисков</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заключения</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с</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недобросовестными</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подрядчиками</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контрактов</w:t>
      </w:r>
      <w:r w:rsidRPr="00371597">
        <w:rPr>
          <w:rFonts w:ascii="Arial" w:eastAsia="Times New Roman" w:hAnsi="Arial" w:cs="Arial"/>
          <w:color w:val="000000"/>
          <w:sz w:val="20"/>
          <w:szCs w:val="28"/>
        </w:rPr>
        <w:t>,</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предметом</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которых</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является</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подготовка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проектной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документации,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выполнение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инженерных</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изысканий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или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строительство,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реконструкция,</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капитальный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ремонт</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объектов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капитального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строительства.</w:t>
      </w:r>
      <w:r w:rsidR="00F95A74">
        <w:rPr>
          <w:rFonts w:ascii="Arial" w:eastAsia="Times New Roman" w:hAnsi="Arial" w:cs="Arial"/>
          <w:color w:val="000000"/>
          <w:sz w:val="20"/>
          <w:szCs w:val="28"/>
        </w:rPr>
        <w:t xml:space="preserve"> </w:t>
      </w:r>
    </w:p>
    <w:p w:rsidR="005644B6" w:rsidRPr="00371597" w:rsidRDefault="005644B6" w:rsidP="002F4E24">
      <w:pPr>
        <w:spacing w:after="0" w:line="240" w:lineRule="auto"/>
        <w:ind w:firstLine="709"/>
        <w:jc w:val="both"/>
        <w:rPr>
          <w:rFonts w:ascii="Arial" w:eastAsia="Times New Roman" w:hAnsi="Arial" w:cs="Arial"/>
          <w:color w:val="000000"/>
          <w:sz w:val="20"/>
          <w:szCs w:val="24"/>
        </w:rPr>
      </w:pPr>
      <w:r w:rsidRPr="00371597">
        <w:rPr>
          <w:rFonts w:ascii="Arial" w:eastAsia="Times New Roman" w:hAnsi="Arial" w:cs="Arial"/>
          <w:color w:val="000000"/>
          <w:sz w:val="20"/>
          <w:szCs w:val="28"/>
        </w:rPr>
        <w:t>Методикой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предусмотрена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двухэтапная</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оценка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параметров</w:t>
      </w:r>
      <w:r w:rsidRPr="00371597">
        <w:rPr>
          <w:rFonts w:ascii="Arial" w:eastAsia="Times New Roman" w:hAnsi="Arial" w:cs="Arial"/>
          <w:color w:val="000000"/>
          <w:sz w:val="20"/>
          <w:szCs w:val="28"/>
        </w:rPr>
        <w:br/>
        <w:t>финансово-хозяйственного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состояния</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юридического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лица,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ходе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которой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проводится</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анализ</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его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деятельности.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Результаты</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проведенного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анализа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формируются</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запросу</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посредством</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выписки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«Личном</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кабинете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налогоплательщика».</w:t>
      </w:r>
    </w:p>
    <w:p w:rsidR="005644B6" w:rsidRPr="00371597" w:rsidRDefault="005644B6" w:rsidP="002F4E24">
      <w:pPr>
        <w:spacing w:after="0" w:line="240" w:lineRule="auto"/>
        <w:ind w:firstLine="709"/>
        <w:jc w:val="both"/>
        <w:rPr>
          <w:rFonts w:ascii="Arial" w:eastAsia="Times New Roman" w:hAnsi="Arial" w:cs="Arial"/>
          <w:color w:val="000000"/>
          <w:sz w:val="20"/>
          <w:szCs w:val="24"/>
        </w:rPr>
      </w:pPr>
      <w:r w:rsidRPr="00371597">
        <w:rPr>
          <w:rFonts w:ascii="Arial" w:eastAsia="Times New Roman" w:hAnsi="Arial" w:cs="Arial"/>
          <w:color w:val="000000"/>
          <w:sz w:val="20"/>
          <w:szCs w:val="28"/>
        </w:rPr>
        <w:t>Такая</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выписка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содержит</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информацию</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каждому</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критерию,</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установленному</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методикой,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том</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числе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ограниченную</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для</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свободного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доступа,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финансово-хозяйственном</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состоянии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юридического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лица,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проведении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отношении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него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процедур</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ликвидации,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банкротства,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наличии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задолженности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обязательным</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платежам</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бюджетную</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систему</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Российской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Федерации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иную</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информацию,</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характеризующую</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его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деятельность.</w:t>
      </w:r>
    </w:p>
    <w:p w:rsidR="002F4E24" w:rsidRDefault="005644B6" w:rsidP="002F4E24">
      <w:pPr>
        <w:spacing w:after="0" w:line="240" w:lineRule="auto"/>
        <w:ind w:firstLine="709"/>
        <w:jc w:val="both"/>
        <w:rPr>
          <w:rFonts w:ascii="Arial" w:eastAsia="Times New Roman" w:hAnsi="Arial" w:cs="Arial"/>
          <w:color w:val="000000"/>
          <w:sz w:val="20"/>
          <w:szCs w:val="24"/>
        </w:rPr>
      </w:pPr>
      <w:r w:rsidRPr="00371597">
        <w:rPr>
          <w:rFonts w:ascii="Arial" w:eastAsia="Times New Roman" w:hAnsi="Arial" w:cs="Arial"/>
          <w:color w:val="000000"/>
          <w:sz w:val="20"/>
          <w:szCs w:val="28"/>
        </w:rPr>
        <w:t>Указанный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дополнительный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инструмент</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может</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использоваться</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заказчиками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при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заключении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контрактов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для</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получения</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достоверных</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актуальных</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сведений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финансово-хозяйственной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иной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деятельности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потенциальных</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подрядчиков.</w:t>
      </w:r>
      <w:r w:rsidR="00F95A74">
        <w:rPr>
          <w:rFonts w:ascii="Arial" w:eastAsia="Times New Roman" w:hAnsi="Arial" w:cs="Arial"/>
          <w:color w:val="000000"/>
          <w:sz w:val="20"/>
          <w:szCs w:val="28"/>
        </w:rPr>
        <w:t xml:space="preserve"> </w:t>
      </w:r>
    </w:p>
    <w:p w:rsidR="005644B6" w:rsidRPr="00371597" w:rsidRDefault="005644B6" w:rsidP="002F4E24">
      <w:pPr>
        <w:spacing w:after="0" w:line="240" w:lineRule="auto"/>
        <w:ind w:firstLine="709"/>
        <w:jc w:val="both"/>
        <w:rPr>
          <w:rFonts w:ascii="Arial" w:eastAsia="Times New Roman" w:hAnsi="Arial" w:cs="Arial"/>
          <w:b/>
          <w:color w:val="000000"/>
          <w:sz w:val="20"/>
          <w:szCs w:val="24"/>
        </w:rPr>
      </w:pPr>
      <w:r w:rsidRPr="00371597">
        <w:rPr>
          <w:rFonts w:ascii="Arial" w:eastAsia="Times New Roman" w:hAnsi="Arial" w:cs="Arial"/>
          <w:b/>
          <w:color w:val="000000"/>
          <w:sz w:val="20"/>
          <w:szCs w:val="24"/>
        </w:rPr>
        <w:t>Чебоксарская</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межрайонная</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природоохранная</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прокуратура</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разъясняет</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изменения</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в</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законодательстве</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в</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сфере</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охраны</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лесов</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от</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пожаров</w:t>
      </w:r>
    </w:p>
    <w:p w:rsidR="005644B6" w:rsidRPr="00371597" w:rsidRDefault="005644B6" w:rsidP="002F4E24">
      <w:pPr>
        <w:spacing w:after="0" w:line="240" w:lineRule="auto"/>
        <w:ind w:firstLine="709"/>
        <w:jc w:val="both"/>
        <w:rPr>
          <w:rFonts w:ascii="Arial" w:eastAsia="Times New Roman" w:hAnsi="Arial" w:cs="Arial"/>
          <w:color w:val="000000"/>
          <w:sz w:val="20"/>
          <w:szCs w:val="26"/>
        </w:rPr>
      </w:pPr>
      <w:r w:rsidRPr="00371597">
        <w:rPr>
          <w:rFonts w:ascii="Arial" w:eastAsia="Times New Roman" w:hAnsi="Arial" w:cs="Arial"/>
          <w:color w:val="000000"/>
          <w:sz w:val="20"/>
          <w:szCs w:val="26"/>
        </w:rPr>
        <w:t>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целях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реализации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положений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Федерального</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закона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от</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24.07.2023</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343-ФЗ</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внесении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изменений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Лесной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кодекс</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Российской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Федерации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отдельные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законодательные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акты</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Российской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Федерации»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Правительством</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Российской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Федерации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Рослесхозом</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России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издан</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ряд</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важных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нормативных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правовых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актов,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направленных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на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совершенствование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системы</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предупреждения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ликвидации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лесных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природных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пожаров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(постановления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Правительства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РФ</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от</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22.12.2023</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2263,</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от</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27.12.2023</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2332).</w:t>
      </w:r>
      <w:r w:rsidR="00F95A74">
        <w:rPr>
          <w:rFonts w:ascii="Arial" w:eastAsia="Times New Roman" w:hAnsi="Arial" w:cs="Arial"/>
          <w:color w:val="000000"/>
          <w:sz w:val="20"/>
          <w:szCs w:val="26"/>
        </w:rPr>
        <w:t xml:space="preserve"> </w:t>
      </w:r>
    </w:p>
    <w:p w:rsidR="005644B6" w:rsidRPr="00371597" w:rsidRDefault="005644B6" w:rsidP="002F4E24">
      <w:pPr>
        <w:spacing w:after="0" w:line="240" w:lineRule="auto"/>
        <w:ind w:firstLine="709"/>
        <w:jc w:val="both"/>
        <w:rPr>
          <w:rFonts w:ascii="Arial" w:eastAsia="Times New Roman" w:hAnsi="Arial" w:cs="Arial"/>
          <w:color w:val="000000"/>
          <w:sz w:val="20"/>
          <w:szCs w:val="26"/>
        </w:rPr>
      </w:pPr>
      <w:r w:rsidRPr="00371597">
        <w:rPr>
          <w:rFonts w:ascii="Arial" w:eastAsia="Times New Roman" w:hAnsi="Arial" w:cs="Arial"/>
          <w:color w:val="000000"/>
          <w:sz w:val="20"/>
          <w:szCs w:val="26"/>
        </w:rPr>
        <w:t>Введено</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понятие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«уровень</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реагирования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на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ландшафтный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(природный)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пожар»,</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под</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которым</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понимается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состояние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готовности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органов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управления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сил,</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задачи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которых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входит</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тушение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ландшафтных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(природных)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пожаров,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требующее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от</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органов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государственной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власти,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органов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местного</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самоуправления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организаций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принятия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дополнительных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мер</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по</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ликвидации.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Указанные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уровни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реагирования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устанавливаются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Правительством</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России.</w:t>
      </w:r>
      <w:r w:rsidR="00F95A74">
        <w:rPr>
          <w:rFonts w:ascii="Arial" w:eastAsia="Times New Roman" w:hAnsi="Arial" w:cs="Arial"/>
          <w:color w:val="000000"/>
          <w:sz w:val="20"/>
          <w:szCs w:val="26"/>
        </w:rPr>
        <w:t xml:space="preserve"> </w:t>
      </w:r>
    </w:p>
    <w:p w:rsidR="005644B6" w:rsidRPr="00371597" w:rsidRDefault="005644B6" w:rsidP="002F4E24">
      <w:pPr>
        <w:spacing w:after="0" w:line="240" w:lineRule="auto"/>
        <w:ind w:firstLine="709"/>
        <w:jc w:val="both"/>
        <w:rPr>
          <w:rFonts w:ascii="Arial" w:eastAsia="Times New Roman" w:hAnsi="Arial" w:cs="Arial"/>
          <w:color w:val="000000"/>
          <w:sz w:val="20"/>
          <w:szCs w:val="26"/>
        </w:rPr>
      </w:pPr>
      <w:r w:rsidRPr="00371597">
        <w:rPr>
          <w:rFonts w:ascii="Arial" w:eastAsia="Times New Roman" w:hAnsi="Arial" w:cs="Arial"/>
          <w:color w:val="000000"/>
          <w:sz w:val="20"/>
          <w:szCs w:val="26"/>
        </w:rPr>
        <w:t>Утверждены</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муниципальный,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региональный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федеральный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уровни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реагирования,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устанавливаемые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органом</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местного</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самоуправления,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исполнительным</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органом</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власти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субъекта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Российской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Федерации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решением</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федерального</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штаба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по</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координации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деятельности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по</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тушению</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лесных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пожаров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или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решением</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соответствующей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Правительственной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комиссии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соответственно.</w:t>
      </w:r>
      <w:r w:rsidR="00F95A74">
        <w:rPr>
          <w:rFonts w:ascii="Arial" w:eastAsia="Times New Roman" w:hAnsi="Arial" w:cs="Arial"/>
          <w:color w:val="000000"/>
          <w:sz w:val="20"/>
          <w:szCs w:val="26"/>
        </w:rPr>
        <w:t xml:space="preserve"> </w:t>
      </w:r>
    </w:p>
    <w:p w:rsidR="005644B6" w:rsidRPr="00371597" w:rsidRDefault="005644B6" w:rsidP="002F4E24">
      <w:pPr>
        <w:spacing w:after="0" w:line="240" w:lineRule="auto"/>
        <w:ind w:firstLine="709"/>
        <w:jc w:val="both"/>
        <w:rPr>
          <w:rFonts w:ascii="Arial" w:eastAsia="Times New Roman" w:hAnsi="Arial" w:cs="Arial"/>
          <w:color w:val="000000"/>
          <w:sz w:val="20"/>
          <w:szCs w:val="26"/>
        </w:rPr>
      </w:pPr>
      <w:r w:rsidRPr="00371597">
        <w:rPr>
          <w:rFonts w:ascii="Arial" w:eastAsia="Times New Roman" w:hAnsi="Arial" w:cs="Arial"/>
          <w:color w:val="000000"/>
          <w:sz w:val="20"/>
          <w:szCs w:val="26"/>
        </w:rPr>
        <w:t>Охрана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лесов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от</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пожаров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включает</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себя</w:t>
      </w:r>
      <w:r w:rsidR="00F95A74">
        <w:rPr>
          <w:rFonts w:ascii="Arial" w:eastAsia="Times New Roman" w:hAnsi="Arial" w:cs="Arial"/>
          <w:color w:val="000000"/>
          <w:sz w:val="20"/>
          <w:szCs w:val="26"/>
        </w:rPr>
        <w:t xml:space="preserve"> </w:t>
      </w:r>
      <w:proofErr w:type="spellStart"/>
      <w:r w:rsidRPr="00371597">
        <w:rPr>
          <w:rFonts w:ascii="Arial" w:eastAsia="Times New Roman" w:hAnsi="Arial" w:cs="Arial"/>
          <w:color w:val="000000"/>
          <w:sz w:val="20"/>
          <w:szCs w:val="26"/>
        </w:rPr>
        <w:t>лесопожарное</w:t>
      </w:r>
      <w:proofErr w:type="spellEnd"/>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зонирование,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выполнение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мер</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пожарной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безопасности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лесах,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тушение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лесных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пожаров,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также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выполнение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мер</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экстренного</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реагирования.</w:t>
      </w:r>
      <w:r w:rsidR="00F95A74">
        <w:rPr>
          <w:rFonts w:ascii="Arial" w:eastAsia="Times New Roman" w:hAnsi="Arial" w:cs="Arial"/>
          <w:color w:val="000000"/>
          <w:sz w:val="20"/>
          <w:szCs w:val="26"/>
        </w:rPr>
        <w:t xml:space="preserve"> </w:t>
      </w:r>
    </w:p>
    <w:p w:rsidR="005644B6" w:rsidRPr="00371597" w:rsidRDefault="005644B6" w:rsidP="002F4E24">
      <w:pPr>
        <w:spacing w:after="0" w:line="240" w:lineRule="auto"/>
        <w:ind w:firstLine="709"/>
        <w:jc w:val="both"/>
        <w:rPr>
          <w:rFonts w:ascii="Arial" w:eastAsia="Times New Roman" w:hAnsi="Arial" w:cs="Arial"/>
          <w:color w:val="000000"/>
          <w:sz w:val="20"/>
          <w:szCs w:val="26"/>
        </w:rPr>
      </w:pPr>
      <w:r w:rsidRPr="00371597">
        <w:rPr>
          <w:rFonts w:ascii="Arial" w:eastAsia="Times New Roman" w:hAnsi="Arial" w:cs="Arial"/>
          <w:color w:val="000000"/>
          <w:sz w:val="20"/>
          <w:szCs w:val="26"/>
        </w:rPr>
        <w:t>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зависимости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от</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природной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пожарной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опасности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лесов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выделяются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зоны</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охраны</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лесов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от</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пожаров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различными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способами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использованием</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наземных,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авиационных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или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космических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средств).</w:t>
      </w:r>
      <w:r w:rsidR="00F95A74">
        <w:rPr>
          <w:rFonts w:ascii="Arial" w:eastAsia="Times New Roman" w:hAnsi="Arial" w:cs="Arial"/>
          <w:color w:val="000000"/>
          <w:sz w:val="20"/>
          <w:szCs w:val="26"/>
        </w:rPr>
        <w:t xml:space="preserve"> </w:t>
      </w:r>
    </w:p>
    <w:p w:rsidR="005644B6" w:rsidRPr="00371597" w:rsidRDefault="005644B6" w:rsidP="002F4E24">
      <w:pPr>
        <w:spacing w:after="0" w:line="240" w:lineRule="auto"/>
        <w:ind w:firstLine="709"/>
        <w:jc w:val="both"/>
        <w:rPr>
          <w:rFonts w:ascii="Arial" w:eastAsia="Times New Roman" w:hAnsi="Arial" w:cs="Arial"/>
          <w:color w:val="000000"/>
          <w:sz w:val="20"/>
          <w:szCs w:val="26"/>
        </w:rPr>
      </w:pPr>
      <w:r w:rsidRPr="00371597">
        <w:rPr>
          <w:rFonts w:ascii="Arial" w:eastAsia="Times New Roman" w:hAnsi="Arial" w:cs="Arial"/>
          <w:color w:val="000000"/>
          <w:sz w:val="20"/>
          <w:szCs w:val="26"/>
        </w:rPr>
        <w:t>При</w:t>
      </w:r>
      <w:r w:rsidR="00F95A74">
        <w:rPr>
          <w:rFonts w:ascii="Arial" w:eastAsia="Times New Roman" w:hAnsi="Arial" w:cs="Arial"/>
          <w:color w:val="000000"/>
          <w:sz w:val="20"/>
          <w:szCs w:val="26"/>
        </w:rPr>
        <w:t xml:space="preserve"> </w:t>
      </w:r>
      <w:proofErr w:type="spellStart"/>
      <w:r w:rsidRPr="00371597">
        <w:rPr>
          <w:rFonts w:ascii="Arial" w:eastAsia="Times New Roman" w:hAnsi="Arial" w:cs="Arial"/>
          <w:color w:val="000000"/>
          <w:sz w:val="20"/>
          <w:szCs w:val="26"/>
        </w:rPr>
        <w:t>лесопожарном</w:t>
      </w:r>
      <w:proofErr w:type="spellEnd"/>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зонировании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выделяются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территории,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на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которых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лесные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пожары</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тушатся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учетом</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особенностей,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установленных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федеральным</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органом</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исполнительной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власти,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осуществляющим</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федеральный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государственный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лесной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контроль</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(зоны</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контроля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лесных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пожаров).</w:t>
      </w:r>
    </w:p>
    <w:p w:rsidR="002F4E24" w:rsidRDefault="005644B6" w:rsidP="002F4E24">
      <w:pPr>
        <w:spacing w:after="0" w:line="240" w:lineRule="auto"/>
        <w:ind w:firstLine="709"/>
        <w:jc w:val="both"/>
        <w:rPr>
          <w:rFonts w:ascii="Arial" w:eastAsia="Times New Roman" w:hAnsi="Arial" w:cs="Arial"/>
          <w:color w:val="000000"/>
          <w:sz w:val="20"/>
          <w:szCs w:val="26"/>
        </w:rPr>
      </w:pPr>
      <w:r w:rsidRPr="00371597">
        <w:rPr>
          <w:rFonts w:ascii="Arial" w:eastAsia="Times New Roman" w:hAnsi="Arial" w:cs="Arial"/>
          <w:color w:val="000000"/>
          <w:sz w:val="20"/>
          <w:szCs w:val="26"/>
        </w:rPr>
        <w:t>Противопожарное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обустройство</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лесов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представляет</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собой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комплекс</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мер,</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направленных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на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недопущение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распространения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лесных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пожаров,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осуществляется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на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основании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плана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противопожарного</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обустройства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лесов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на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территории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лесничества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плана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противопожарного</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обустройства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лесов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на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территории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субъекта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Российской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Федерации,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которые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разрабатываются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на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5</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лет</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указанием</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ежегодных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плановых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показателей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по</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годам.</w:t>
      </w:r>
      <w:r w:rsidR="00F95A74">
        <w:rPr>
          <w:rFonts w:ascii="Arial" w:eastAsia="Times New Roman" w:hAnsi="Arial" w:cs="Arial"/>
          <w:color w:val="000000"/>
          <w:sz w:val="20"/>
          <w:szCs w:val="26"/>
        </w:rPr>
        <w:t xml:space="preserve"> </w:t>
      </w:r>
    </w:p>
    <w:p w:rsidR="002F4E24" w:rsidRDefault="002F4E24" w:rsidP="00371597">
      <w:pPr>
        <w:spacing w:after="0" w:line="240" w:lineRule="auto"/>
        <w:jc w:val="both"/>
        <w:rPr>
          <w:rFonts w:ascii="Arial" w:eastAsia="Times New Roman" w:hAnsi="Arial" w:cs="Arial"/>
          <w:b/>
          <w:color w:val="000000"/>
          <w:sz w:val="20"/>
          <w:szCs w:val="28"/>
        </w:rPr>
      </w:pPr>
    </w:p>
    <w:p w:rsidR="002F4E24" w:rsidRDefault="002F4E24" w:rsidP="00371597">
      <w:pPr>
        <w:spacing w:after="0" w:line="240" w:lineRule="auto"/>
        <w:jc w:val="both"/>
        <w:rPr>
          <w:rFonts w:ascii="Arial" w:eastAsia="Times New Roman" w:hAnsi="Arial" w:cs="Arial"/>
          <w:b/>
          <w:color w:val="000000"/>
          <w:sz w:val="20"/>
          <w:szCs w:val="28"/>
        </w:rPr>
      </w:pPr>
    </w:p>
    <w:p w:rsidR="005644B6" w:rsidRDefault="005644B6" w:rsidP="002F4E24">
      <w:pPr>
        <w:spacing w:after="0" w:line="240" w:lineRule="auto"/>
        <w:jc w:val="center"/>
        <w:rPr>
          <w:rFonts w:ascii="Arial" w:eastAsia="Times New Roman" w:hAnsi="Arial" w:cs="Arial"/>
          <w:b/>
          <w:color w:val="000000"/>
          <w:sz w:val="20"/>
          <w:szCs w:val="28"/>
        </w:rPr>
      </w:pPr>
      <w:r w:rsidRPr="00371597">
        <w:rPr>
          <w:rFonts w:ascii="Arial" w:eastAsia="Times New Roman" w:hAnsi="Arial" w:cs="Arial"/>
          <w:b/>
          <w:color w:val="000000"/>
          <w:sz w:val="20"/>
          <w:szCs w:val="28"/>
        </w:rPr>
        <w:t>Чебоксарская</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межрайонная</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природоохранная</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прокуратура</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разъясняет:</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С</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1</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марта</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2024</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года</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установлена</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административная</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ответственности</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за</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нарушение</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порядка</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предоставления</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информации</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во</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ФГИС</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учета</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твердых</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коммунальных</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отходов</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и</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учета</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и</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контроля</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за</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обращением</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с</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отходами</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I</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и</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II</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классов</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опасности.</w:t>
      </w:r>
    </w:p>
    <w:p w:rsidR="002F4E24" w:rsidRPr="00371597" w:rsidRDefault="002F4E24" w:rsidP="00371597">
      <w:pPr>
        <w:spacing w:after="0" w:line="240" w:lineRule="auto"/>
        <w:jc w:val="both"/>
        <w:rPr>
          <w:rFonts w:ascii="Arial" w:eastAsia="Times New Roman" w:hAnsi="Arial" w:cs="Arial"/>
          <w:b/>
          <w:color w:val="000000"/>
          <w:sz w:val="20"/>
          <w:szCs w:val="28"/>
        </w:rPr>
      </w:pPr>
    </w:p>
    <w:p w:rsidR="005644B6" w:rsidRPr="00371597" w:rsidRDefault="005644B6" w:rsidP="002F4E24">
      <w:pPr>
        <w:spacing w:after="0" w:line="240" w:lineRule="auto"/>
        <w:ind w:firstLine="709"/>
        <w:jc w:val="both"/>
        <w:rPr>
          <w:rFonts w:ascii="Arial" w:eastAsia="Times New Roman" w:hAnsi="Arial" w:cs="Arial"/>
          <w:color w:val="000000"/>
          <w:sz w:val="20"/>
          <w:szCs w:val="24"/>
        </w:rPr>
      </w:pPr>
      <w:r w:rsidRPr="00371597">
        <w:rPr>
          <w:rFonts w:ascii="Arial" w:eastAsia="Times New Roman" w:hAnsi="Arial" w:cs="Arial"/>
          <w:b/>
          <w:bCs/>
          <w:color w:val="000000"/>
          <w:sz w:val="20"/>
        </w:rPr>
        <w:t>С</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1</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марта</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2024</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года</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установлена</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административная</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ответственности</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за</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нарушение</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порядка</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предоставления</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информации</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во</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ФГИС</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учета</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твердых</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коммунальных</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отходов</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и</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учета</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и</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контроля</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за</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обращением</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с</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отходами</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I</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и</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II</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классов</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опасности.</w:t>
      </w:r>
      <w:r w:rsidR="00F95A74">
        <w:rPr>
          <w:rFonts w:ascii="Arial" w:eastAsia="Times New Roman" w:hAnsi="Arial" w:cs="Arial"/>
          <w:b/>
          <w:bCs/>
          <w:color w:val="000000"/>
          <w:sz w:val="20"/>
        </w:rPr>
        <w:t xml:space="preserve"> </w:t>
      </w:r>
    </w:p>
    <w:p w:rsidR="005644B6" w:rsidRPr="00371597" w:rsidRDefault="005644B6" w:rsidP="002F4E24">
      <w:pPr>
        <w:spacing w:after="0" w:line="240" w:lineRule="auto"/>
        <w:ind w:firstLine="709"/>
        <w:jc w:val="both"/>
        <w:rPr>
          <w:rFonts w:ascii="Arial" w:eastAsia="Times New Roman" w:hAnsi="Arial" w:cs="Arial"/>
          <w:color w:val="000000"/>
          <w:sz w:val="20"/>
          <w:szCs w:val="24"/>
        </w:rPr>
      </w:pPr>
      <w:r w:rsidRPr="00371597">
        <w:rPr>
          <w:rFonts w:ascii="Arial" w:eastAsia="Times New Roman" w:hAnsi="Arial" w:cs="Arial"/>
          <w:b/>
          <w:bCs/>
          <w:color w:val="000000"/>
          <w:sz w:val="20"/>
        </w:rPr>
        <w:t>Статья</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8.2</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Кодекса</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об</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административных</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правонарушениях</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Российской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Федерации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дополнена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положениями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об</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административной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ответственности:</w:t>
      </w:r>
      <w:r w:rsidR="00F95A74">
        <w:rPr>
          <w:rFonts w:ascii="Arial" w:eastAsia="Times New Roman" w:hAnsi="Arial" w:cs="Arial"/>
          <w:color w:val="000000"/>
          <w:sz w:val="20"/>
          <w:szCs w:val="28"/>
        </w:rPr>
        <w:t xml:space="preserve"> </w:t>
      </w:r>
    </w:p>
    <w:p w:rsidR="005644B6" w:rsidRPr="00371597" w:rsidRDefault="005644B6" w:rsidP="002F4E24">
      <w:pPr>
        <w:spacing w:after="0" w:line="240" w:lineRule="auto"/>
        <w:ind w:firstLine="709"/>
        <w:jc w:val="both"/>
        <w:rPr>
          <w:rFonts w:ascii="Arial" w:eastAsia="Times New Roman" w:hAnsi="Arial" w:cs="Arial"/>
          <w:color w:val="000000"/>
          <w:sz w:val="20"/>
          <w:szCs w:val="24"/>
        </w:rPr>
      </w:pPr>
      <w:r w:rsidRPr="00371597">
        <w:rPr>
          <w:rFonts w:ascii="Arial" w:eastAsia="Times New Roman" w:hAnsi="Arial" w:cs="Arial"/>
          <w:color w:val="000000"/>
          <w:sz w:val="20"/>
          <w:szCs w:val="28"/>
        </w:rPr>
        <w:t>-</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за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нарушение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сроков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или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периодичности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размещения</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информации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федеральной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государственной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информационной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системе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учета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твердых</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коммунальных</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отходов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либо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размещение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указанной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системе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недостоверной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информации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или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информации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не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полном</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объеме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предусмотрено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наказание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виде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административного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штрафа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на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должностных</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лиц</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от</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3</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до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6</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тыс.</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руб.,</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на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лиц,</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осуществляющих</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предпринимательскую</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деятельность</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без</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образования</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юридического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лица,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от</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50</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до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70</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тыс.</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руб.,</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на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юридических</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лиц</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от</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70</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до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150</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тыс.</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руб.;</w:t>
      </w:r>
      <w:r w:rsidR="00F95A74">
        <w:rPr>
          <w:rFonts w:ascii="Arial" w:eastAsia="Times New Roman" w:hAnsi="Arial" w:cs="Arial"/>
          <w:color w:val="000000"/>
          <w:sz w:val="20"/>
          <w:szCs w:val="28"/>
        </w:rPr>
        <w:t xml:space="preserve"> </w:t>
      </w:r>
    </w:p>
    <w:p w:rsidR="005644B6" w:rsidRPr="00371597" w:rsidRDefault="005644B6" w:rsidP="002F4E24">
      <w:pPr>
        <w:spacing w:after="0" w:line="240" w:lineRule="auto"/>
        <w:ind w:firstLine="709"/>
        <w:jc w:val="both"/>
        <w:rPr>
          <w:rFonts w:ascii="Arial" w:eastAsia="Times New Roman" w:hAnsi="Arial" w:cs="Arial"/>
          <w:color w:val="000000"/>
          <w:sz w:val="20"/>
          <w:szCs w:val="24"/>
        </w:rPr>
      </w:pPr>
      <w:r w:rsidRPr="00371597">
        <w:rPr>
          <w:rFonts w:ascii="Arial" w:eastAsia="Times New Roman" w:hAnsi="Arial" w:cs="Arial"/>
          <w:color w:val="000000"/>
          <w:sz w:val="20"/>
          <w:szCs w:val="28"/>
        </w:rPr>
        <w:t>-</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за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нарушение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должностным</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лицом</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федерального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органа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исполнительной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власти,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органа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исполнительной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власти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субъекта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Российской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Федерации,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органа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местного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самоуправления</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сроков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или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периодичности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размещения</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информации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федеральной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государственной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информационной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системе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учета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твердых</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коммунальных</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отходов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либо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размещение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указанной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системе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недостоверной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информации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или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информации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не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полном</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объеме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предусмотрено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наказание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виде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административного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штрафа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размере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от</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5</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до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10</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тыс.</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руб.</w:t>
      </w:r>
      <w:r w:rsidR="00F95A74">
        <w:rPr>
          <w:rFonts w:ascii="Arial" w:eastAsia="Times New Roman" w:hAnsi="Arial" w:cs="Arial"/>
          <w:color w:val="000000"/>
          <w:sz w:val="20"/>
          <w:szCs w:val="28"/>
        </w:rPr>
        <w:t xml:space="preserve"> </w:t>
      </w:r>
    </w:p>
    <w:p w:rsidR="002F4E24" w:rsidRDefault="005644B6" w:rsidP="002F4E24">
      <w:pPr>
        <w:spacing w:after="0" w:line="240" w:lineRule="auto"/>
        <w:ind w:firstLine="709"/>
        <w:jc w:val="both"/>
        <w:rPr>
          <w:rFonts w:ascii="Arial" w:eastAsia="Times New Roman" w:hAnsi="Arial" w:cs="Arial"/>
          <w:color w:val="000000"/>
          <w:sz w:val="20"/>
          <w:szCs w:val="24"/>
        </w:rPr>
      </w:pPr>
      <w:r w:rsidRPr="00371597">
        <w:rPr>
          <w:rFonts w:ascii="Arial" w:eastAsia="Times New Roman" w:hAnsi="Arial" w:cs="Arial"/>
          <w:color w:val="000000"/>
          <w:sz w:val="20"/>
          <w:szCs w:val="28"/>
        </w:rPr>
        <w:t>Добавлена</w:t>
      </w:r>
      <w:r w:rsidR="00F95A74">
        <w:rPr>
          <w:rFonts w:ascii="Arial" w:eastAsia="Times New Roman" w:hAnsi="Arial" w:cs="Arial"/>
          <w:color w:val="000000"/>
          <w:sz w:val="20"/>
          <w:szCs w:val="28"/>
        </w:rPr>
        <w:t xml:space="preserve"> </w:t>
      </w:r>
      <w:r w:rsidRPr="00371597">
        <w:rPr>
          <w:rFonts w:ascii="Arial" w:eastAsia="Times New Roman" w:hAnsi="Arial" w:cs="Arial"/>
          <w:b/>
          <w:bCs/>
          <w:color w:val="000000"/>
          <w:sz w:val="20"/>
        </w:rPr>
        <w:t>новая</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статья</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8.5.3</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КоАП</w:t>
      </w:r>
      <w:r w:rsidR="00F95A74">
        <w:rPr>
          <w:rFonts w:ascii="Arial" w:eastAsia="Times New Roman" w:hAnsi="Arial" w:cs="Arial"/>
          <w:b/>
          <w:bCs/>
          <w:color w:val="000000"/>
          <w:sz w:val="20"/>
        </w:rPr>
        <w:t xml:space="preserve"> </w:t>
      </w:r>
      <w:r w:rsidRPr="00371597">
        <w:rPr>
          <w:rFonts w:ascii="Arial" w:eastAsia="Times New Roman" w:hAnsi="Arial" w:cs="Arial"/>
          <w:b/>
          <w:bCs/>
          <w:color w:val="000000"/>
          <w:sz w:val="20"/>
        </w:rPr>
        <w:t>РФ</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предусматривающая</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наказание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виде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административного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штрафа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на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должностных</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лиц</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размере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от</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3</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до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6</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тыс.</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руб.,</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на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лиц,</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осуществляющих</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предпринимательскую</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деятельность</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без</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образования</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юридического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лица,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от</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50</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до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70</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тыс.</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руб.,</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на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юридических</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лиц</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от</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70</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до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150</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тыс.</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руб.,</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за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нарушение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порядка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представления</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информации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федеральную</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государственную</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информационную</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систему</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учета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контроля</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за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обращением</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отходами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I</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II</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классов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опасности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либо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порядка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ее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размещения</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данной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системе.</w:t>
      </w:r>
    </w:p>
    <w:p w:rsidR="005644B6" w:rsidRPr="00371597" w:rsidRDefault="005644B6" w:rsidP="002F4E24">
      <w:pPr>
        <w:spacing w:after="0" w:line="240" w:lineRule="auto"/>
        <w:ind w:firstLine="709"/>
        <w:jc w:val="both"/>
        <w:rPr>
          <w:rFonts w:ascii="Arial" w:eastAsia="Times New Roman" w:hAnsi="Arial" w:cs="Arial"/>
          <w:b/>
          <w:color w:val="000000"/>
          <w:sz w:val="20"/>
          <w:szCs w:val="28"/>
        </w:rPr>
      </w:pPr>
      <w:r w:rsidRPr="00371597">
        <w:rPr>
          <w:rFonts w:ascii="Arial" w:eastAsia="Times New Roman" w:hAnsi="Arial" w:cs="Arial"/>
          <w:b/>
          <w:color w:val="000000"/>
          <w:sz w:val="20"/>
          <w:szCs w:val="28"/>
        </w:rPr>
        <w:t>Чебоксарская</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межрайонная</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природоохранная</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прокуратура</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разъясняет</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изменения</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в</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законодательстве,</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регулирующем</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порядок</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закупок</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у</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единственного</w:t>
      </w:r>
      <w:r w:rsidR="00F95A74">
        <w:rPr>
          <w:rFonts w:ascii="Arial" w:eastAsia="Times New Roman" w:hAnsi="Arial" w:cs="Arial"/>
          <w:b/>
          <w:color w:val="000000"/>
          <w:sz w:val="20"/>
          <w:szCs w:val="28"/>
        </w:rPr>
        <w:t xml:space="preserve"> </w:t>
      </w:r>
      <w:r w:rsidRPr="00371597">
        <w:rPr>
          <w:rFonts w:ascii="Arial" w:eastAsia="Times New Roman" w:hAnsi="Arial" w:cs="Arial"/>
          <w:b/>
          <w:color w:val="000000"/>
          <w:sz w:val="20"/>
          <w:szCs w:val="28"/>
        </w:rPr>
        <w:t>поставщика</w:t>
      </w:r>
    </w:p>
    <w:p w:rsidR="005644B6" w:rsidRPr="00371597" w:rsidRDefault="005644B6" w:rsidP="002F4E24">
      <w:pPr>
        <w:spacing w:after="0" w:line="240" w:lineRule="auto"/>
        <w:ind w:firstLine="709"/>
        <w:jc w:val="both"/>
        <w:rPr>
          <w:rFonts w:ascii="Arial" w:eastAsia="Times New Roman" w:hAnsi="Arial" w:cs="Arial"/>
          <w:color w:val="000000"/>
          <w:sz w:val="20"/>
          <w:szCs w:val="24"/>
        </w:rPr>
      </w:pPr>
      <w:r w:rsidRPr="00371597">
        <w:rPr>
          <w:rFonts w:ascii="Arial" w:eastAsia="Times New Roman" w:hAnsi="Arial" w:cs="Arial"/>
          <w:color w:val="000000"/>
          <w:sz w:val="20"/>
          <w:szCs w:val="28"/>
        </w:rPr>
        <w:t>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соответствии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Федеральным</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законом</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от</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25.12.2023</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625-ФЗ</w:t>
      </w:r>
      <w:r w:rsidRPr="00371597">
        <w:rPr>
          <w:rFonts w:ascii="Arial" w:eastAsia="Times New Roman" w:hAnsi="Arial" w:cs="Arial"/>
          <w:color w:val="000000"/>
          <w:sz w:val="20"/>
          <w:szCs w:val="28"/>
        </w:rPr>
        <w:br/>
        <w:t>«О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внесении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изменений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ст.</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98</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Федерального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закона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государственном</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контроле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(надзоре)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муниципальном</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контроле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Российской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Федерации»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отдельные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законодательные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акты</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Российской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Федерации»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право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установления</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дополнений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к</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случаям</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закупок</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у</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единственного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поставщика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(подрядчика,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исполнителя),</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предусмотренным</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ч.</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1</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ст.</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93</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Федерального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закона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от</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05.04.2013</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44-ФЗ</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контрактной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системе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сфере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закупок</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товаров,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работ,</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услуг</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для</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обеспечения</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государственных</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муниципальных</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нужд»,</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закреплено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за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Правительством</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Российской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Федерации.</w:t>
      </w:r>
      <w:r w:rsidR="00F95A74">
        <w:rPr>
          <w:rFonts w:ascii="Arial" w:eastAsia="Times New Roman" w:hAnsi="Arial" w:cs="Arial"/>
          <w:color w:val="000000"/>
          <w:sz w:val="20"/>
          <w:szCs w:val="28"/>
        </w:rPr>
        <w:t xml:space="preserve"> </w:t>
      </w:r>
    </w:p>
    <w:p w:rsidR="005644B6" w:rsidRPr="00371597" w:rsidRDefault="005644B6" w:rsidP="002F4E24">
      <w:pPr>
        <w:spacing w:after="0" w:line="240" w:lineRule="auto"/>
        <w:ind w:firstLine="709"/>
        <w:jc w:val="both"/>
        <w:rPr>
          <w:rFonts w:ascii="Arial" w:eastAsia="Times New Roman" w:hAnsi="Arial" w:cs="Arial"/>
          <w:color w:val="000000"/>
          <w:sz w:val="20"/>
          <w:szCs w:val="24"/>
        </w:rPr>
      </w:pPr>
      <w:r w:rsidRPr="00371597">
        <w:rPr>
          <w:rFonts w:ascii="Arial" w:eastAsia="Times New Roman" w:hAnsi="Arial" w:cs="Arial"/>
          <w:color w:val="000000"/>
          <w:sz w:val="20"/>
          <w:szCs w:val="28"/>
        </w:rPr>
        <w:t>Кроме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того,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Правительство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Российской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Федерации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2024</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году</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вправе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определить</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перечень</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товаров,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работ,</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услуг,</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отношении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которых</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высший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исполнительный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орган</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субъекта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Российской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Федерации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может</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установить</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случаи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осуществления</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закупки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для</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нужд</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соответствующего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субъекта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Российской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Федерации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(или)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муниципальных</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нужд</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муниципальных</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образований,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находящихся</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на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его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территории,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у</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единственного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поставщика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(подрядчика,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исполнителя).</w:t>
      </w:r>
      <w:r w:rsidR="00F95A74">
        <w:rPr>
          <w:rFonts w:ascii="Arial" w:eastAsia="Times New Roman" w:hAnsi="Arial" w:cs="Arial"/>
          <w:color w:val="000000"/>
          <w:sz w:val="20"/>
          <w:szCs w:val="28"/>
        </w:rPr>
        <w:t xml:space="preserve"> </w:t>
      </w:r>
    </w:p>
    <w:p w:rsidR="002F4E24" w:rsidRDefault="005644B6" w:rsidP="002F4E24">
      <w:pPr>
        <w:spacing w:after="0" w:line="240" w:lineRule="auto"/>
        <w:ind w:firstLine="709"/>
        <w:jc w:val="both"/>
        <w:rPr>
          <w:rFonts w:ascii="Arial" w:eastAsia="Times New Roman" w:hAnsi="Arial" w:cs="Arial"/>
          <w:color w:val="000000"/>
          <w:sz w:val="20"/>
          <w:szCs w:val="24"/>
        </w:rPr>
      </w:pPr>
      <w:r w:rsidRPr="00371597">
        <w:rPr>
          <w:rFonts w:ascii="Arial" w:eastAsia="Times New Roman" w:hAnsi="Arial" w:cs="Arial"/>
          <w:color w:val="000000"/>
          <w:sz w:val="20"/>
          <w:szCs w:val="28"/>
        </w:rPr>
        <w:t>Норма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закона,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предусматривавшая</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возможность</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высших</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исполнительных</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органов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субъектов</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Российской</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Федерации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устанавливать</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иные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дополнительные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случаи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осуществления</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закупок</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у</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единственного</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поставщика,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утратила</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силу,</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ранее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установленные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ими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такие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случаи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порядки</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закупок</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не</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подлежат</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применению</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с</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25</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декабря</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2023</w:t>
      </w:r>
      <w:r w:rsidR="00F95A74">
        <w:rPr>
          <w:rFonts w:ascii="Arial" w:eastAsia="Times New Roman" w:hAnsi="Arial" w:cs="Arial"/>
          <w:color w:val="000000"/>
          <w:sz w:val="20"/>
          <w:szCs w:val="28"/>
        </w:rPr>
        <w:t xml:space="preserve"> </w:t>
      </w:r>
      <w:r w:rsidRPr="00371597">
        <w:rPr>
          <w:rFonts w:ascii="Arial" w:eastAsia="Times New Roman" w:hAnsi="Arial" w:cs="Arial"/>
          <w:color w:val="000000"/>
          <w:sz w:val="20"/>
          <w:szCs w:val="28"/>
        </w:rPr>
        <w:t>г.</w:t>
      </w:r>
      <w:r w:rsidR="00F95A74">
        <w:rPr>
          <w:rFonts w:ascii="Arial" w:eastAsia="Times New Roman" w:hAnsi="Arial" w:cs="Arial"/>
          <w:color w:val="000000"/>
          <w:sz w:val="20"/>
          <w:szCs w:val="28"/>
        </w:rPr>
        <w:t xml:space="preserve"> </w:t>
      </w:r>
    </w:p>
    <w:p w:rsidR="002F4E24" w:rsidRDefault="002F4E24" w:rsidP="00371597">
      <w:pPr>
        <w:spacing w:after="0" w:line="240" w:lineRule="auto"/>
        <w:jc w:val="both"/>
        <w:rPr>
          <w:rFonts w:ascii="Arial" w:eastAsia="Times New Roman" w:hAnsi="Arial" w:cs="Arial"/>
          <w:b/>
          <w:color w:val="000000"/>
          <w:sz w:val="20"/>
          <w:szCs w:val="24"/>
        </w:rPr>
      </w:pPr>
    </w:p>
    <w:p w:rsidR="002F4E24" w:rsidRDefault="002F4E24" w:rsidP="00371597">
      <w:pPr>
        <w:spacing w:after="0" w:line="240" w:lineRule="auto"/>
        <w:jc w:val="both"/>
        <w:rPr>
          <w:rFonts w:ascii="Arial" w:eastAsia="Times New Roman" w:hAnsi="Arial" w:cs="Arial"/>
          <w:b/>
          <w:color w:val="000000"/>
          <w:sz w:val="20"/>
          <w:szCs w:val="24"/>
        </w:rPr>
      </w:pPr>
    </w:p>
    <w:p w:rsidR="005644B6" w:rsidRPr="00371597" w:rsidRDefault="005644B6" w:rsidP="00371597">
      <w:pPr>
        <w:spacing w:after="0" w:line="240" w:lineRule="auto"/>
        <w:jc w:val="both"/>
        <w:rPr>
          <w:rFonts w:ascii="Arial" w:eastAsia="Times New Roman" w:hAnsi="Arial" w:cs="Arial"/>
          <w:b/>
          <w:color w:val="000000"/>
          <w:sz w:val="20"/>
          <w:szCs w:val="24"/>
        </w:rPr>
      </w:pPr>
      <w:r w:rsidRPr="00371597">
        <w:rPr>
          <w:rFonts w:ascii="Arial" w:eastAsia="Times New Roman" w:hAnsi="Arial" w:cs="Arial"/>
          <w:b/>
          <w:color w:val="000000"/>
          <w:sz w:val="20"/>
          <w:szCs w:val="24"/>
        </w:rPr>
        <w:t>Чебоксарская</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межрайонная</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природоохранная</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прокуратура</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разъясняет:</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Подписан</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закон</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о</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запрете</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создания</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новых</w:t>
      </w:r>
      <w:r w:rsidR="00F95A74">
        <w:rPr>
          <w:rFonts w:ascii="Arial" w:eastAsia="Times New Roman" w:hAnsi="Arial" w:cs="Arial"/>
          <w:b/>
          <w:color w:val="000000"/>
          <w:sz w:val="20"/>
          <w:szCs w:val="24"/>
        </w:rPr>
        <w:t xml:space="preserve"> </w:t>
      </w:r>
      <w:r w:rsidRPr="00371597">
        <w:rPr>
          <w:rFonts w:ascii="Arial" w:eastAsia="Times New Roman" w:hAnsi="Arial" w:cs="Arial"/>
          <w:b/>
          <w:color w:val="000000"/>
          <w:sz w:val="20"/>
          <w:szCs w:val="24"/>
        </w:rPr>
        <w:t>скотомогильников</w:t>
      </w:r>
    </w:p>
    <w:p w:rsidR="005644B6" w:rsidRDefault="005644B6" w:rsidP="00371597">
      <w:pPr>
        <w:spacing w:after="0" w:line="240" w:lineRule="auto"/>
        <w:jc w:val="center"/>
        <w:rPr>
          <w:rFonts w:ascii="Arial" w:eastAsia="Times New Roman" w:hAnsi="Arial" w:cs="Arial"/>
          <w:b/>
          <w:bCs/>
          <w:color w:val="000000"/>
          <w:sz w:val="20"/>
          <w:szCs w:val="26"/>
        </w:rPr>
      </w:pPr>
      <w:r w:rsidRPr="00371597">
        <w:rPr>
          <w:rFonts w:ascii="Arial" w:eastAsia="Times New Roman" w:hAnsi="Arial" w:cs="Arial"/>
          <w:b/>
          <w:bCs/>
          <w:color w:val="000000"/>
          <w:sz w:val="20"/>
          <w:szCs w:val="26"/>
        </w:rPr>
        <w:t>Подписан</w:t>
      </w:r>
      <w:r w:rsidR="00F95A74">
        <w:rPr>
          <w:rFonts w:ascii="Arial" w:eastAsia="Times New Roman" w:hAnsi="Arial" w:cs="Arial"/>
          <w:b/>
          <w:bCs/>
          <w:color w:val="000000"/>
          <w:sz w:val="20"/>
          <w:szCs w:val="26"/>
        </w:rPr>
        <w:t xml:space="preserve"> </w:t>
      </w:r>
      <w:r w:rsidRPr="00371597">
        <w:rPr>
          <w:rFonts w:ascii="Arial" w:eastAsia="Times New Roman" w:hAnsi="Arial" w:cs="Arial"/>
          <w:b/>
          <w:bCs/>
          <w:color w:val="000000"/>
          <w:sz w:val="20"/>
          <w:szCs w:val="26"/>
        </w:rPr>
        <w:t>закон</w:t>
      </w:r>
      <w:r w:rsidR="00F95A74">
        <w:rPr>
          <w:rFonts w:ascii="Arial" w:eastAsia="Times New Roman" w:hAnsi="Arial" w:cs="Arial"/>
          <w:b/>
          <w:bCs/>
          <w:color w:val="000000"/>
          <w:sz w:val="20"/>
          <w:szCs w:val="26"/>
        </w:rPr>
        <w:t xml:space="preserve"> </w:t>
      </w:r>
      <w:r w:rsidRPr="00371597">
        <w:rPr>
          <w:rFonts w:ascii="Arial" w:eastAsia="Times New Roman" w:hAnsi="Arial" w:cs="Arial"/>
          <w:b/>
          <w:bCs/>
          <w:color w:val="000000"/>
          <w:sz w:val="20"/>
          <w:szCs w:val="26"/>
        </w:rPr>
        <w:t>о</w:t>
      </w:r>
      <w:r w:rsidR="00F95A74">
        <w:rPr>
          <w:rFonts w:ascii="Arial" w:eastAsia="Times New Roman" w:hAnsi="Arial" w:cs="Arial"/>
          <w:b/>
          <w:bCs/>
          <w:color w:val="000000"/>
          <w:sz w:val="20"/>
          <w:szCs w:val="26"/>
        </w:rPr>
        <w:t xml:space="preserve"> </w:t>
      </w:r>
      <w:r w:rsidRPr="00371597">
        <w:rPr>
          <w:rFonts w:ascii="Arial" w:eastAsia="Times New Roman" w:hAnsi="Arial" w:cs="Arial"/>
          <w:b/>
          <w:bCs/>
          <w:color w:val="000000"/>
          <w:sz w:val="20"/>
          <w:szCs w:val="26"/>
        </w:rPr>
        <w:t>запрете</w:t>
      </w:r>
      <w:r w:rsidR="00F95A74">
        <w:rPr>
          <w:rFonts w:ascii="Arial" w:eastAsia="Times New Roman" w:hAnsi="Arial" w:cs="Arial"/>
          <w:b/>
          <w:bCs/>
          <w:color w:val="000000"/>
          <w:sz w:val="20"/>
          <w:szCs w:val="26"/>
        </w:rPr>
        <w:t xml:space="preserve"> </w:t>
      </w:r>
      <w:r w:rsidRPr="00371597">
        <w:rPr>
          <w:rFonts w:ascii="Arial" w:eastAsia="Times New Roman" w:hAnsi="Arial" w:cs="Arial"/>
          <w:b/>
          <w:bCs/>
          <w:color w:val="000000"/>
          <w:sz w:val="20"/>
          <w:szCs w:val="26"/>
        </w:rPr>
        <w:t>создания</w:t>
      </w:r>
      <w:r w:rsidR="00F95A74">
        <w:rPr>
          <w:rFonts w:ascii="Arial" w:eastAsia="Times New Roman" w:hAnsi="Arial" w:cs="Arial"/>
          <w:b/>
          <w:bCs/>
          <w:color w:val="000000"/>
          <w:sz w:val="20"/>
          <w:szCs w:val="26"/>
        </w:rPr>
        <w:t xml:space="preserve"> </w:t>
      </w:r>
      <w:r w:rsidRPr="00371597">
        <w:rPr>
          <w:rFonts w:ascii="Arial" w:eastAsia="Times New Roman" w:hAnsi="Arial" w:cs="Arial"/>
          <w:b/>
          <w:bCs/>
          <w:color w:val="000000"/>
          <w:sz w:val="20"/>
          <w:szCs w:val="26"/>
        </w:rPr>
        <w:t>новых</w:t>
      </w:r>
      <w:r w:rsidR="00F95A74">
        <w:rPr>
          <w:rFonts w:ascii="Arial" w:eastAsia="Times New Roman" w:hAnsi="Arial" w:cs="Arial"/>
          <w:b/>
          <w:bCs/>
          <w:color w:val="000000"/>
          <w:sz w:val="20"/>
          <w:szCs w:val="26"/>
        </w:rPr>
        <w:t xml:space="preserve"> </w:t>
      </w:r>
      <w:r w:rsidRPr="00371597">
        <w:rPr>
          <w:rFonts w:ascii="Arial" w:eastAsia="Times New Roman" w:hAnsi="Arial" w:cs="Arial"/>
          <w:b/>
          <w:bCs/>
          <w:color w:val="000000"/>
          <w:sz w:val="20"/>
          <w:szCs w:val="26"/>
        </w:rPr>
        <w:t>скотомогильников</w:t>
      </w:r>
    </w:p>
    <w:p w:rsidR="002F4E24" w:rsidRPr="00371597" w:rsidRDefault="002F4E24" w:rsidP="00371597">
      <w:pPr>
        <w:spacing w:after="0" w:line="240" w:lineRule="auto"/>
        <w:jc w:val="center"/>
        <w:rPr>
          <w:rFonts w:ascii="Arial" w:eastAsia="Times New Roman" w:hAnsi="Arial" w:cs="Arial"/>
          <w:color w:val="000000"/>
          <w:sz w:val="20"/>
          <w:szCs w:val="26"/>
        </w:rPr>
      </w:pPr>
    </w:p>
    <w:p w:rsidR="005644B6" w:rsidRPr="00371597" w:rsidRDefault="005644B6" w:rsidP="002F4E24">
      <w:pPr>
        <w:spacing w:after="0" w:line="240" w:lineRule="auto"/>
        <w:ind w:firstLine="709"/>
        <w:jc w:val="both"/>
        <w:rPr>
          <w:rFonts w:ascii="Arial" w:eastAsia="Times New Roman" w:hAnsi="Arial" w:cs="Arial"/>
          <w:color w:val="000000"/>
          <w:sz w:val="20"/>
          <w:szCs w:val="26"/>
        </w:rPr>
      </w:pPr>
      <w:r w:rsidRPr="00371597">
        <w:rPr>
          <w:rFonts w:ascii="Arial" w:eastAsia="Times New Roman" w:hAnsi="Arial" w:cs="Arial"/>
          <w:color w:val="000000"/>
          <w:sz w:val="20"/>
          <w:szCs w:val="26"/>
        </w:rPr>
        <w:t>Федеральный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закон</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от</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12.12.2023</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582-ФЗ</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внесении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изменений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отдельные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законодательные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акты</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Российской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Федерации»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направлен</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на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совершенствование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регулирования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отношений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области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обращения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биологическими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отходами.</w:t>
      </w:r>
      <w:r w:rsidR="00F95A74">
        <w:rPr>
          <w:rFonts w:ascii="Arial" w:eastAsia="Times New Roman" w:hAnsi="Arial" w:cs="Arial"/>
          <w:color w:val="000000"/>
          <w:sz w:val="20"/>
          <w:szCs w:val="26"/>
        </w:rPr>
        <w:t xml:space="preserve"> </w:t>
      </w:r>
    </w:p>
    <w:p w:rsidR="005644B6" w:rsidRPr="00371597" w:rsidRDefault="005644B6" w:rsidP="002F4E24">
      <w:pPr>
        <w:spacing w:after="0" w:line="240" w:lineRule="auto"/>
        <w:ind w:firstLine="709"/>
        <w:jc w:val="both"/>
        <w:rPr>
          <w:rFonts w:ascii="Arial" w:eastAsia="Times New Roman" w:hAnsi="Arial" w:cs="Arial"/>
          <w:color w:val="000000"/>
          <w:sz w:val="20"/>
          <w:szCs w:val="26"/>
        </w:rPr>
      </w:pPr>
      <w:r w:rsidRPr="00371597">
        <w:rPr>
          <w:rFonts w:ascii="Arial" w:eastAsia="Times New Roman" w:hAnsi="Arial" w:cs="Arial"/>
          <w:color w:val="000000"/>
          <w:sz w:val="20"/>
          <w:szCs w:val="26"/>
        </w:rPr>
        <w:lastRenderedPageBreak/>
        <w:t>Согласно</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Федеральному</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закону</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биологическими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отходами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признаются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останки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животных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другие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объекты</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животного</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происхождения,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являющиеся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результатом</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ветеринарной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деятельности,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ветеринарные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конфискаты,</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отходы,</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получаемые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при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переработке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пищевого</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непищевого</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сырья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животного</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происхождения.</w:t>
      </w:r>
      <w:r w:rsidR="00F95A74">
        <w:rPr>
          <w:rFonts w:ascii="Arial" w:eastAsia="Times New Roman" w:hAnsi="Arial" w:cs="Arial"/>
          <w:color w:val="000000"/>
          <w:sz w:val="20"/>
          <w:szCs w:val="26"/>
        </w:rPr>
        <w:t xml:space="preserve"> </w:t>
      </w:r>
    </w:p>
    <w:p w:rsidR="005644B6" w:rsidRPr="00371597" w:rsidRDefault="005644B6" w:rsidP="002F4E24">
      <w:pPr>
        <w:spacing w:after="0" w:line="240" w:lineRule="auto"/>
        <w:ind w:firstLine="709"/>
        <w:jc w:val="both"/>
        <w:rPr>
          <w:rFonts w:ascii="Arial" w:eastAsia="Times New Roman" w:hAnsi="Arial" w:cs="Arial"/>
          <w:color w:val="000000"/>
          <w:sz w:val="20"/>
          <w:szCs w:val="26"/>
        </w:rPr>
      </w:pPr>
      <w:r w:rsidRPr="00371597">
        <w:rPr>
          <w:rFonts w:ascii="Arial" w:eastAsia="Times New Roman" w:hAnsi="Arial" w:cs="Arial"/>
          <w:color w:val="000000"/>
          <w:sz w:val="20"/>
          <w:szCs w:val="26"/>
        </w:rPr>
        <w:t>Предусматривается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подразделение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биологических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отходов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на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две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категории: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умеренно</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опасные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биологические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отходы</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особо</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опасные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биологические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отходы.</w:t>
      </w:r>
      <w:r w:rsidR="00F95A74">
        <w:rPr>
          <w:rFonts w:ascii="Arial" w:eastAsia="Times New Roman" w:hAnsi="Arial" w:cs="Arial"/>
          <w:color w:val="000000"/>
          <w:sz w:val="20"/>
          <w:szCs w:val="26"/>
        </w:rPr>
        <w:t xml:space="preserve"> </w:t>
      </w:r>
    </w:p>
    <w:p w:rsidR="005644B6" w:rsidRPr="00371597" w:rsidRDefault="005644B6" w:rsidP="002F4E24">
      <w:pPr>
        <w:spacing w:after="0" w:line="240" w:lineRule="auto"/>
        <w:ind w:firstLine="709"/>
        <w:jc w:val="both"/>
        <w:rPr>
          <w:rFonts w:ascii="Arial" w:eastAsia="Times New Roman" w:hAnsi="Arial" w:cs="Arial"/>
          <w:color w:val="000000"/>
          <w:sz w:val="20"/>
          <w:szCs w:val="26"/>
        </w:rPr>
      </w:pPr>
      <w:r w:rsidRPr="00371597">
        <w:rPr>
          <w:rFonts w:ascii="Arial" w:eastAsia="Times New Roman" w:hAnsi="Arial" w:cs="Arial"/>
          <w:color w:val="000000"/>
          <w:sz w:val="20"/>
          <w:szCs w:val="26"/>
        </w:rPr>
        <w:t>Федеральным</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законом</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устанавливаются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особенности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сбора,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хранения,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перемещения,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утилизации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уничтожения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биологических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отходов.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частности,</w:t>
      </w:r>
      <w:r w:rsidR="00F95A74">
        <w:rPr>
          <w:rFonts w:ascii="Arial" w:eastAsia="Times New Roman" w:hAnsi="Arial" w:cs="Arial"/>
          <w:color w:val="000000"/>
          <w:sz w:val="20"/>
          <w:szCs w:val="26"/>
        </w:rPr>
        <w:t xml:space="preserve"> </w:t>
      </w:r>
      <w:r w:rsidRPr="00371597">
        <w:rPr>
          <w:rFonts w:ascii="Arial" w:eastAsia="Times New Roman" w:hAnsi="Arial" w:cs="Arial"/>
          <w:b/>
          <w:bCs/>
          <w:color w:val="000000"/>
          <w:sz w:val="20"/>
          <w:szCs w:val="26"/>
        </w:rPr>
        <w:t>допускается</w:t>
      </w:r>
      <w:r w:rsidR="00F95A74">
        <w:rPr>
          <w:rFonts w:ascii="Arial" w:eastAsia="Times New Roman" w:hAnsi="Arial" w:cs="Arial"/>
          <w:b/>
          <w:bCs/>
          <w:color w:val="000000"/>
          <w:sz w:val="20"/>
          <w:szCs w:val="26"/>
        </w:rPr>
        <w:t xml:space="preserve"> </w:t>
      </w:r>
      <w:r w:rsidRPr="00371597">
        <w:rPr>
          <w:rFonts w:ascii="Arial" w:eastAsia="Times New Roman" w:hAnsi="Arial" w:cs="Arial"/>
          <w:b/>
          <w:bCs/>
          <w:color w:val="000000"/>
          <w:sz w:val="20"/>
          <w:szCs w:val="26"/>
        </w:rPr>
        <w:t>уничтожение</w:t>
      </w:r>
      <w:r w:rsidR="00F95A74">
        <w:rPr>
          <w:rFonts w:ascii="Arial" w:eastAsia="Times New Roman" w:hAnsi="Arial" w:cs="Arial"/>
          <w:b/>
          <w:bCs/>
          <w:color w:val="000000"/>
          <w:sz w:val="20"/>
          <w:szCs w:val="26"/>
        </w:rPr>
        <w:t xml:space="preserve"> </w:t>
      </w:r>
      <w:r w:rsidRPr="00371597">
        <w:rPr>
          <w:rFonts w:ascii="Arial" w:eastAsia="Times New Roman" w:hAnsi="Arial" w:cs="Arial"/>
          <w:b/>
          <w:bCs/>
          <w:color w:val="000000"/>
          <w:sz w:val="20"/>
          <w:szCs w:val="26"/>
        </w:rPr>
        <w:t>биологических</w:t>
      </w:r>
      <w:r w:rsidR="00F95A74">
        <w:rPr>
          <w:rFonts w:ascii="Arial" w:eastAsia="Times New Roman" w:hAnsi="Arial" w:cs="Arial"/>
          <w:b/>
          <w:bCs/>
          <w:color w:val="000000"/>
          <w:sz w:val="20"/>
          <w:szCs w:val="26"/>
        </w:rPr>
        <w:t xml:space="preserve"> </w:t>
      </w:r>
      <w:r w:rsidRPr="00371597">
        <w:rPr>
          <w:rFonts w:ascii="Arial" w:eastAsia="Times New Roman" w:hAnsi="Arial" w:cs="Arial"/>
          <w:b/>
          <w:bCs/>
          <w:color w:val="000000"/>
          <w:sz w:val="20"/>
          <w:szCs w:val="26"/>
        </w:rPr>
        <w:t>отходов</w:t>
      </w:r>
      <w:r w:rsidR="00F95A74">
        <w:rPr>
          <w:rFonts w:ascii="Arial" w:eastAsia="Times New Roman" w:hAnsi="Arial" w:cs="Arial"/>
          <w:b/>
          <w:bCs/>
          <w:color w:val="000000"/>
          <w:sz w:val="20"/>
          <w:szCs w:val="26"/>
        </w:rPr>
        <w:t xml:space="preserve"> </w:t>
      </w:r>
      <w:r w:rsidRPr="00371597">
        <w:rPr>
          <w:rFonts w:ascii="Arial" w:eastAsia="Times New Roman" w:hAnsi="Arial" w:cs="Arial"/>
          <w:b/>
          <w:bCs/>
          <w:color w:val="000000"/>
          <w:sz w:val="20"/>
          <w:szCs w:val="26"/>
        </w:rPr>
        <w:t>только</w:t>
      </w:r>
      <w:r w:rsidR="00F95A74">
        <w:rPr>
          <w:rFonts w:ascii="Arial" w:eastAsia="Times New Roman" w:hAnsi="Arial" w:cs="Arial"/>
          <w:b/>
          <w:bCs/>
          <w:color w:val="000000"/>
          <w:sz w:val="20"/>
          <w:szCs w:val="26"/>
        </w:rPr>
        <w:t xml:space="preserve"> </w:t>
      </w:r>
      <w:r w:rsidRPr="00371597">
        <w:rPr>
          <w:rFonts w:ascii="Arial" w:eastAsia="Times New Roman" w:hAnsi="Arial" w:cs="Arial"/>
          <w:b/>
          <w:bCs/>
          <w:color w:val="000000"/>
          <w:sz w:val="20"/>
          <w:szCs w:val="26"/>
        </w:rPr>
        <w:t>с</w:t>
      </w:r>
      <w:r w:rsidR="00F95A74">
        <w:rPr>
          <w:rFonts w:ascii="Arial" w:eastAsia="Times New Roman" w:hAnsi="Arial" w:cs="Arial"/>
          <w:b/>
          <w:bCs/>
          <w:color w:val="000000"/>
          <w:sz w:val="20"/>
          <w:szCs w:val="26"/>
        </w:rPr>
        <w:t xml:space="preserve"> </w:t>
      </w:r>
      <w:r w:rsidRPr="00371597">
        <w:rPr>
          <w:rFonts w:ascii="Arial" w:eastAsia="Times New Roman" w:hAnsi="Arial" w:cs="Arial"/>
          <w:b/>
          <w:bCs/>
          <w:color w:val="000000"/>
          <w:sz w:val="20"/>
          <w:szCs w:val="26"/>
        </w:rPr>
        <w:t>использованием</w:t>
      </w:r>
      <w:r w:rsidR="00F95A74">
        <w:rPr>
          <w:rFonts w:ascii="Arial" w:eastAsia="Times New Roman" w:hAnsi="Arial" w:cs="Arial"/>
          <w:b/>
          <w:bCs/>
          <w:color w:val="000000"/>
          <w:sz w:val="20"/>
          <w:szCs w:val="26"/>
        </w:rPr>
        <w:t xml:space="preserve"> </w:t>
      </w:r>
      <w:r w:rsidRPr="00371597">
        <w:rPr>
          <w:rFonts w:ascii="Arial" w:eastAsia="Times New Roman" w:hAnsi="Arial" w:cs="Arial"/>
          <w:b/>
          <w:bCs/>
          <w:color w:val="000000"/>
          <w:sz w:val="20"/>
          <w:szCs w:val="26"/>
        </w:rPr>
        <w:t>объектов</w:t>
      </w:r>
      <w:r w:rsidR="00F95A74">
        <w:rPr>
          <w:rFonts w:ascii="Arial" w:eastAsia="Times New Roman" w:hAnsi="Arial" w:cs="Arial"/>
          <w:b/>
          <w:bCs/>
          <w:color w:val="000000"/>
          <w:sz w:val="20"/>
          <w:szCs w:val="26"/>
        </w:rPr>
        <w:t xml:space="preserve"> </w:t>
      </w:r>
      <w:r w:rsidRPr="00371597">
        <w:rPr>
          <w:rFonts w:ascii="Arial" w:eastAsia="Times New Roman" w:hAnsi="Arial" w:cs="Arial"/>
          <w:b/>
          <w:bCs/>
          <w:color w:val="000000"/>
          <w:sz w:val="20"/>
          <w:szCs w:val="26"/>
        </w:rPr>
        <w:t>уничтожения</w:t>
      </w:r>
      <w:r w:rsidR="00F95A74">
        <w:rPr>
          <w:rFonts w:ascii="Arial" w:eastAsia="Times New Roman" w:hAnsi="Arial" w:cs="Arial"/>
          <w:b/>
          <w:bCs/>
          <w:color w:val="000000"/>
          <w:sz w:val="20"/>
          <w:szCs w:val="26"/>
        </w:rPr>
        <w:t xml:space="preserve"> </w:t>
      </w:r>
      <w:r w:rsidRPr="00371597">
        <w:rPr>
          <w:rFonts w:ascii="Arial" w:eastAsia="Times New Roman" w:hAnsi="Arial" w:cs="Arial"/>
          <w:b/>
          <w:bCs/>
          <w:color w:val="000000"/>
          <w:sz w:val="20"/>
          <w:szCs w:val="26"/>
        </w:rPr>
        <w:t>биологических</w:t>
      </w:r>
      <w:r w:rsidR="00F95A74">
        <w:rPr>
          <w:rFonts w:ascii="Arial" w:eastAsia="Times New Roman" w:hAnsi="Arial" w:cs="Arial"/>
          <w:b/>
          <w:bCs/>
          <w:color w:val="000000"/>
          <w:sz w:val="20"/>
          <w:szCs w:val="26"/>
        </w:rPr>
        <w:t xml:space="preserve"> </w:t>
      </w:r>
      <w:r w:rsidRPr="00371597">
        <w:rPr>
          <w:rFonts w:ascii="Arial" w:eastAsia="Times New Roman" w:hAnsi="Arial" w:cs="Arial"/>
          <w:b/>
          <w:bCs/>
          <w:color w:val="000000"/>
          <w:sz w:val="20"/>
          <w:szCs w:val="26"/>
        </w:rPr>
        <w:t>отходов</w:t>
      </w:r>
      <w:r w:rsidRPr="00371597">
        <w:rPr>
          <w:rFonts w:ascii="Arial" w:eastAsia="Times New Roman" w:hAnsi="Arial" w:cs="Arial"/>
          <w:color w:val="000000"/>
          <w:sz w:val="20"/>
          <w:szCs w:val="26"/>
        </w:rPr>
        <w:t>,</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том</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числе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скотомогильников.</w:t>
      </w:r>
      <w:r w:rsidR="00F95A74">
        <w:rPr>
          <w:rFonts w:ascii="Arial" w:eastAsia="Times New Roman" w:hAnsi="Arial" w:cs="Arial"/>
          <w:color w:val="000000"/>
          <w:sz w:val="20"/>
          <w:szCs w:val="26"/>
        </w:rPr>
        <w:t xml:space="preserve"> </w:t>
      </w:r>
    </w:p>
    <w:p w:rsidR="005644B6" w:rsidRPr="00371597" w:rsidRDefault="005644B6" w:rsidP="002F4E24">
      <w:pPr>
        <w:spacing w:after="0" w:line="240" w:lineRule="auto"/>
        <w:ind w:firstLine="709"/>
        <w:jc w:val="both"/>
        <w:rPr>
          <w:rFonts w:ascii="Arial" w:eastAsia="Times New Roman" w:hAnsi="Arial" w:cs="Arial"/>
          <w:color w:val="000000"/>
          <w:sz w:val="20"/>
          <w:szCs w:val="26"/>
        </w:rPr>
      </w:pPr>
      <w:r w:rsidRPr="00371597">
        <w:rPr>
          <w:rFonts w:ascii="Arial" w:eastAsia="Times New Roman" w:hAnsi="Arial" w:cs="Arial"/>
          <w:color w:val="000000"/>
          <w:sz w:val="20"/>
          <w:szCs w:val="26"/>
        </w:rPr>
        <w:t>Кроме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того,</w:t>
      </w:r>
      <w:r w:rsidR="00F95A74">
        <w:rPr>
          <w:rFonts w:ascii="Arial" w:eastAsia="Times New Roman" w:hAnsi="Arial" w:cs="Arial"/>
          <w:color w:val="000000"/>
          <w:sz w:val="20"/>
          <w:szCs w:val="26"/>
        </w:rPr>
        <w:t xml:space="preserve"> </w:t>
      </w:r>
      <w:r w:rsidRPr="00371597">
        <w:rPr>
          <w:rFonts w:ascii="Arial" w:eastAsia="Times New Roman" w:hAnsi="Arial" w:cs="Arial"/>
          <w:b/>
          <w:bCs/>
          <w:color w:val="000000"/>
          <w:sz w:val="20"/>
          <w:szCs w:val="26"/>
        </w:rPr>
        <w:t>запрещается</w:t>
      </w:r>
      <w:r w:rsidR="00F95A74">
        <w:rPr>
          <w:rFonts w:ascii="Arial" w:eastAsia="Times New Roman" w:hAnsi="Arial" w:cs="Arial"/>
          <w:b/>
          <w:bCs/>
          <w:color w:val="000000"/>
          <w:sz w:val="20"/>
          <w:szCs w:val="26"/>
        </w:rPr>
        <w:t xml:space="preserve"> </w:t>
      </w:r>
      <w:r w:rsidRPr="00371597">
        <w:rPr>
          <w:rFonts w:ascii="Arial" w:eastAsia="Times New Roman" w:hAnsi="Arial" w:cs="Arial"/>
          <w:b/>
          <w:bCs/>
          <w:color w:val="000000"/>
          <w:sz w:val="20"/>
          <w:szCs w:val="26"/>
        </w:rPr>
        <w:t>создание</w:t>
      </w:r>
      <w:r w:rsidR="00F95A74">
        <w:rPr>
          <w:rFonts w:ascii="Arial" w:eastAsia="Times New Roman" w:hAnsi="Arial" w:cs="Arial"/>
          <w:b/>
          <w:bCs/>
          <w:color w:val="000000"/>
          <w:sz w:val="20"/>
          <w:szCs w:val="26"/>
        </w:rPr>
        <w:t xml:space="preserve"> </w:t>
      </w:r>
      <w:r w:rsidRPr="00371597">
        <w:rPr>
          <w:rFonts w:ascii="Arial" w:eastAsia="Times New Roman" w:hAnsi="Arial" w:cs="Arial"/>
          <w:b/>
          <w:bCs/>
          <w:color w:val="000000"/>
          <w:sz w:val="20"/>
          <w:szCs w:val="26"/>
        </w:rPr>
        <w:t>новых</w:t>
      </w:r>
      <w:r w:rsidR="00F95A74">
        <w:rPr>
          <w:rFonts w:ascii="Arial" w:eastAsia="Times New Roman" w:hAnsi="Arial" w:cs="Arial"/>
          <w:b/>
          <w:bCs/>
          <w:color w:val="000000"/>
          <w:sz w:val="20"/>
          <w:szCs w:val="26"/>
        </w:rPr>
        <w:t xml:space="preserve"> </w:t>
      </w:r>
      <w:r w:rsidRPr="00371597">
        <w:rPr>
          <w:rFonts w:ascii="Arial" w:eastAsia="Times New Roman" w:hAnsi="Arial" w:cs="Arial"/>
          <w:b/>
          <w:bCs/>
          <w:color w:val="000000"/>
          <w:sz w:val="20"/>
          <w:szCs w:val="26"/>
        </w:rPr>
        <w:t>скотомогильников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предусматривается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ликвидация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существующих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скотомогильников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течение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25</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лет</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со</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дня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завершения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эксплуатации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(за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исключением</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скотомогильников,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содержащих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биологические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отходы,</w:t>
      </w:r>
      <w:r w:rsidR="00F95A74">
        <w:rPr>
          <w:rFonts w:ascii="Arial" w:eastAsia="Times New Roman" w:hAnsi="Arial" w:cs="Arial"/>
          <w:color w:val="000000"/>
          <w:sz w:val="20"/>
          <w:szCs w:val="26"/>
        </w:rPr>
        <w:t xml:space="preserve"> </w:t>
      </w:r>
      <w:proofErr w:type="spellStart"/>
      <w:r w:rsidRPr="00371597">
        <w:rPr>
          <w:rFonts w:ascii="Arial" w:eastAsia="Times New Roman" w:hAnsi="Arial" w:cs="Arial"/>
          <w:color w:val="000000"/>
          <w:sz w:val="20"/>
          <w:szCs w:val="26"/>
        </w:rPr>
        <w:t>зараж</w:t>
      </w:r>
      <w:r w:rsidR="002F4E24">
        <w:rPr>
          <w:rFonts w:ascii="Arial" w:eastAsia="Times New Roman" w:hAnsi="Arial" w:cs="Arial"/>
          <w:color w:val="000000"/>
          <w:sz w:val="20"/>
          <w:szCs w:val="26"/>
        </w:rPr>
        <w:t>Ă</w:t>
      </w:r>
      <w:r w:rsidRPr="00371597">
        <w:rPr>
          <w:rFonts w:ascii="Arial" w:eastAsia="Times New Roman" w:hAnsi="Arial" w:cs="Arial"/>
          <w:color w:val="000000"/>
          <w:sz w:val="20"/>
          <w:szCs w:val="26"/>
        </w:rPr>
        <w:t>нные</w:t>
      </w:r>
      <w:proofErr w:type="spellEnd"/>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возбудителем</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сибирской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язвы).</w:t>
      </w:r>
      <w:r w:rsidR="00F95A74">
        <w:rPr>
          <w:rFonts w:ascii="Arial" w:eastAsia="Times New Roman" w:hAnsi="Arial" w:cs="Arial"/>
          <w:color w:val="000000"/>
          <w:sz w:val="20"/>
          <w:szCs w:val="26"/>
        </w:rPr>
        <w:t xml:space="preserve"> </w:t>
      </w:r>
    </w:p>
    <w:p w:rsidR="005644B6" w:rsidRPr="00371597" w:rsidRDefault="005644B6" w:rsidP="002F4E24">
      <w:pPr>
        <w:spacing w:after="0" w:line="240" w:lineRule="auto"/>
        <w:ind w:firstLine="709"/>
        <w:jc w:val="both"/>
        <w:rPr>
          <w:rFonts w:ascii="Arial" w:eastAsia="Times New Roman" w:hAnsi="Arial" w:cs="Arial"/>
          <w:color w:val="000000"/>
          <w:sz w:val="20"/>
          <w:szCs w:val="26"/>
        </w:rPr>
      </w:pPr>
      <w:r w:rsidRPr="00371597">
        <w:rPr>
          <w:rFonts w:ascii="Arial" w:eastAsia="Times New Roman" w:hAnsi="Arial" w:cs="Arial"/>
          <w:color w:val="000000"/>
          <w:sz w:val="20"/>
          <w:szCs w:val="26"/>
        </w:rPr>
        <w:t>Федеральным</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законом</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регулируются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вопросы,</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касающиеся</w:t>
      </w:r>
      <w:r w:rsidR="00F95A74">
        <w:rPr>
          <w:rFonts w:ascii="Arial" w:eastAsia="Times New Roman" w:hAnsi="Arial" w:cs="Arial"/>
          <w:color w:val="000000"/>
          <w:sz w:val="20"/>
          <w:szCs w:val="26"/>
        </w:rPr>
        <w:t xml:space="preserve"> </w:t>
      </w:r>
      <w:proofErr w:type="spellStart"/>
      <w:r w:rsidRPr="00371597">
        <w:rPr>
          <w:rFonts w:ascii="Arial" w:eastAsia="Times New Roman" w:hAnsi="Arial" w:cs="Arial"/>
          <w:color w:val="000000"/>
          <w:sz w:val="20"/>
          <w:szCs w:val="26"/>
        </w:rPr>
        <w:t>уч</w:t>
      </w:r>
      <w:r w:rsidR="002F4E24">
        <w:rPr>
          <w:rFonts w:ascii="Arial" w:eastAsia="Times New Roman" w:hAnsi="Arial" w:cs="Arial"/>
          <w:color w:val="000000"/>
          <w:sz w:val="20"/>
          <w:szCs w:val="26"/>
        </w:rPr>
        <w:t>Ă</w:t>
      </w:r>
      <w:r w:rsidRPr="00371597">
        <w:rPr>
          <w:rFonts w:ascii="Arial" w:eastAsia="Times New Roman" w:hAnsi="Arial" w:cs="Arial"/>
          <w:color w:val="000000"/>
          <w:sz w:val="20"/>
          <w:szCs w:val="26"/>
        </w:rPr>
        <w:t>та</w:t>
      </w:r>
      <w:proofErr w:type="spellEnd"/>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организаций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граждан,</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осуществляющих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обращение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биологическими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отходами,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также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объектов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уничтожения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биологических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отходов.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Устанавливается,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что</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данный</w:t>
      </w:r>
      <w:r w:rsidR="00F95A74">
        <w:rPr>
          <w:rFonts w:ascii="Arial" w:eastAsia="Times New Roman" w:hAnsi="Arial" w:cs="Arial"/>
          <w:color w:val="000000"/>
          <w:sz w:val="20"/>
          <w:szCs w:val="26"/>
        </w:rPr>
        <w:t xml:space="preserve"> </w:t>
      </w:r>
      <w:proofErr w:type="spellStart"/>
      <w:r w:rsidRPr="00371597">
        <w:rPr>
          <w:rFonts w:ascii="Arial" w:eastAsia="Times New Roman" w:hAnsi="Arial" w:cs="Arial"/>
          <w:color w:val="000000"/>
          <w:sz w:val="20"/>
          <w:szCs w:val="26"/>
        </w:rPr>
        <w:t>уч</w:t>
      </w:r>
      <w:r w:rsidR="002F4E24">
        <w:rPr>
          <w:rFonts w:ascii="Arial" w:eastAsia="Times New Roman" w:hAnsi="Arial" w:cs="Arial"/>
          <w:color w:val="000000"/>
          <w:sz w:val="20"/>
          <w:szCs w:val="26"/>
        </w:rPr>
        <w:t>Ă</w:t>
      </w:r>
      <w:r w:rsidRPr="00371597">
        <w:rPr>
          <w:rFonts w:ascii="Arial" w:eastAsia="Times New Roman" w:hAnsi="Arial" w:cs="Arial"/>
          <w:color w:val="000000"/>
          <w:sz w:val="20"/>
          <w:szCs w:val="26"/>
        </w:rPr>
        <w:t>т</w:t>
      </w:r>
      <w:proofErr w:type="spellEnd"/>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осуществляется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Минсельхозом</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РФ</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посредством</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включения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соответствующей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информации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Федеральную</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государственную</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информационную</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систему</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области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ветеринарии.</w:t>
      </w:r>
      <w:r w:rsidR="00F95A74">
        <w:rPr>
          <w:rFonts w:ascii="Arial" w:eastAsia="Times New Roman" w:hAnsi="Arial" w:cs="Arial"/>
          <w:color w:val="000000"/>
          <w:sz w:val="20"/>
          <w:szCs w:val="26"/>
        </w:rPr>
        <w:t xml:space="preserve"> </w:t>
      </w:r>
    </w:p>
    <w:p w:rsidR="005644B6" w:rsidRPr="00371597" w:rsidRDefault="005644B6" w:rsidP="002F4E24">
      <w:pPr>
        <w:spacing w:after="0" w:line="240" w:lineRule="auto"/>
        <w:ind w:firstLine="709"/>
        <w:jc w:val="both"/>
        <w:rPr>
          <w:rFonts w:ascii="Arial" w:eastAsia="Times New Roman" w:hAnsi="Arial" w:cs="Arial"/>
          <w:color w:val="000000"/>
          <w:sz w:val="20"/>
          <w:szCs w:val="26"/>
        </w:rPr>
      </w:pPr>
      <w:r w:rsidRPr="00371597">
        <w:rPr>
          <w:rFonts w:ascii="Arial" w:eastAsia="Times New Roman" w:hAnsi="Arial" w:cs="Arial"/>
          <w:color w:val="000000"/>
          <w:sz w:val="20"/>
          <w:szCs w:val="26"/>
        </w:rPr>
        <w:t>Определяются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особенности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содержания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(или)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эксплуатации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объектов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биологических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отходов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ликвидации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скотомогильников.</w:t>
      </w:r>
      <w:r w:rsidR="00F95A74">
        <w:rPr>
          <w:rFonts w:ascii="Arial" w:eastAsia="Times New Roman" w:hAnsi="Arial" w:cs="Arial"/>
          <w:color w:val="000000"/>
          <w:sz w:val="20"/>
          <w:szCs w:val="26"/>
        </w:rPr>
        <w:t xml:space="preserve"> </w:t>
      </w:r>
    </w:p>
    <w:p w:rsidR="005644B6" w:rsidRPr="00371597" w:rsidRDefault="005644B6" w:rsidP="002F4E24">
      <w:pPr>
        <w:spacing w:after="0" w:line="240" w:lineRule="auto"/>
        <w:ind w:firstLine="709"/>
        <w:jc w:val="both"/>
        <w:rPr>
          <w:rFonts w:ascii="Arial" w:eastAsia="Times New Roman" w:hAnsi="Arial" w:cs="Arial"/>
          <w:color w:val="000000"/>
          <w:sz w:val="20"/>
          <w:szCs w:val="26"/>
        </w:rPr>
      </w:pPr>
      <w:r w:rsidRPr="00371597">
        <w:rPr>
          <w:rFonts w:ascii="Arial" w:eastAsia="Times New Roman" w:hAnsi="Arial" w:cs="Arial"/>
          <w:color w:val="000000"/>
          <w:sz w:val="20"/>
          <w:szCs w:val="26"/>
        </w:rPr>
        <w:t>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Водный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кодекс</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Российской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Федерации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другие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законодательные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акты</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Российской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Федерации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вносятся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изменения,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направленные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на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приведение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соответствие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новым</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правовым</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регулированием</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отношений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области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обращения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биологическими</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отходами.</w:t>
      </w:r>
      <w:r w:rsidR="00F95A74">
        <w:rPr>
          <w:rFonts w:ascii="Arial" w:eastAsia="Times New Roman" w:hAnsi="Arial" w:cs="Arial"/>
          <w:color w:val="000000"/>
          <w:sz w:val="20"/>
          <w:szCs w:val="26"/>
        </w:rPr>
        <w:t xml:space="preserve"> </w:t>
      </w:r>
    </w:p>
    <w:p w:rsidR="002F4E24" w:rsidRDefault="005644B6" w:rsidP="002F4E24">
      <w:pPr>
        <w:spacing w:after="0" w:line="240" w:lineRule="auto"/>
        <w:ind w:firstLine="709"/>
        <w:jc w:val="both"/>
        <w:rPr>
          <w:rFonts w:ascii="Arial" w:eastAsia="Times New Roman" w:hAnsi="Arial" w:cs="Arial"/>
          <w:color w:val="000000"/>
          <w:sz w:val="20"/>
          <w:szCs w:val="26"/>
        </w:rPr>
      </w:pPr>
      <w:r w:rsidRPr="00371597">
        <w:rPr>
          <w:rFonts w:ascii="Arial" w:eastAsia="Times New Roman" w:hAnsi="Arial" w:cs="Arial"/>
          <w:color w:val="000000"/>
          <w:sz w:val="20"/>
          <w:szCs w:val="26"/>
        </w:rPr>
        <w:t>Настоящий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Федеральный</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закон</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вступает</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силу</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1</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марта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2025</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года,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за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исключением</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положения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запрете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строительства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новых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скотомогильников,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оно</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начнет</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действовать</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1</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сентября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2024</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года.</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Эксплуатация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ранее</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созданных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скотомогильников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целях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уничтожения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умеренно</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опасных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биологических</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отходов</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допускается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до</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1</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января</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2030</w:t>
      </w:r>
      <w:r w:rsidR="00F95A74">
        <w:rPr>
          <w:rFonts w:ascii="Arial" w:eastAsia="Times New Roman" w:hAnsi="Arial" w:cs="Arial"/>
          <w:color w:val="000000"/>
          <w:sz w:val="20"/>
          <w:szCs w:val="26"/>
        </w:rPr>
        <w:t xml:space="preserve"> </w:t>
      </w:r>
      <w:r w:rsidRPr="00371597">
        <w:rPr>
          <w:rFonts w:ascii="Arial" w:eastAsia="Times New Roman" w:hAnsi="Arial" w:cs="Arial"/>
          <w:color w:val="000000"/>
          <w:sz w:val="20"/>
          <w:szCs w:val="26"/>
        </w:rPr>
        <w:t>года.</w:t>
      </w:r>
    </w:p>
    <w:p w:rsidR="000523A3" w:rsidRPr="000523A3" w:rsidRDefault="000523A3" w:rsidP="000523A3">
      <w:pPr>
        <w:spacing w:after="0" w:line="240" w:lineRule="auto"/>
        <w:ind w:firstLine="709"/>
        <w:jc w:val="both"/>
        <w:rPr>
          <w:rFonts w:ascii="Arial" w:eastAsia="Times New Roman" w:hAnsi="Arial" w:cs="Arial"/>
          <w:color w:val="000000"/>
          <w:sz w:val="20"/>
          <w:szCs w:val="26"/>
        </w:rPr>
      </w:pPr>
      <w:r w:rsidRPr="000523A3">
        <w:rPr>
          <w:rFonts w:ascii="Arial" w:eastAsia="Times New Roman" w:hAnsi="Arial" w:cs="Arial"/>
          <w:color w:val="000000"/>
          <w:sz w:val="20"/>
          <w:szCs w:val="26"/>
        </w:rPr>
        <w:t xml:space="preserve">«О внесении изменений в Устав Мариинско-Посадского муниципального округа Чувашской Республики», принятый решением собрания депутатов Мариинско-Посадского муниципального округа от 07.02.2024 № 24/1, зарегистрирован Управлением Министерства юстиции Российской Федерации по Чувашской Республике 29.02.2024 государственный регистрационный номер Устава </w:t>
      </w:r>
      <w:r w:rsidRPr="000523A3">
        <w:rPr>
          <w:rFonts w:ascii="Arial" w:eastAsia="Times New Roman" w:hAnsi="Arial" w:cs="Arial"/>
          <w:color w:val="000000"/>
          <w:sz w:val="20"/>
          <w:szCs w:val="26"/>
          <w:lang w:val="en-US"/>
        </w:rPr>
        <w:t>RU</w:t>
      </w:r>
      <w:r w:rsidRPr="000523A3">
        <w:rPr>
          <w:rFonts w:ascii="Arial" w:eastAsia="Times New Roman" w:hAnsi="Arial" w:cs="Arial"/>
          <w:color w:val="000000"/>
          <w:sz w:val="20"/>
          <w:szCs w:val="26"/>
        </w:rPr>
        <w:t>217120002024001.</w:t>
      </w:r>
    </w:p>
    <w:p w:rsidR="000523A3" w:rsidRDefault="000523A3" w:rsidP="000523A3">
      <w:pPr>
        <w:spacing w:after="0" w:line="240" w:lineRule="auto"/>
        <w:ind w:firstLine="709"/>
        <w:jc w:val="both"/>
        <w:rPr>
          <w:rFonts w:ascii="Arial" w:eastAsia="Times New Roman" w:hAnsi="Arial" w:cs="Arial"/>
          <w:b/>
          <w:color w:val="000000"/>
          <w:sz w:val="20"/>
          <w:szCs w:val="26"/>
        </w:rPr>
      </w:pPr>
    </w:p>
    <w:p w:rsidR="000523A3" w:rsidRPr="000523A3" w:rsidRDefault="000523A3" w:rsidP="000523A3">
      <w:pPr>
        <w:spacing w:after="0" w:line="240" w:lineRule="auto"/>
        <w:ind w:firstLine="709"/>
        <w:jc w:val="both"/>
        <w:rPr>
          <w:rFonts w:ascii="Arial" w:eastAsia="Times New Roman" w:hAnsi="Arial" w:cs="Arial"/>
          <w:b/>
          <w:color w:val="000000"/>
          <w:sz w:val="20"/>
          <w:szCs w:val="26"/>
        </w:rPr>
      </w:pPr>
    </w:p>
    <w:tbl>
      <w:tblPr>
        <w:tblW w:w="5000" w:type="pct"/>
        <w:tblLook w:val="0000" w:firstRow="0" w:lastRow="0" w:firstColumn="0" w:lastColumn="0" w:noHBand="0" w:noVBand="0"/>
      </w:tblPr>
      <w:tblGrid>
        <w:gridCol w:w="6877"/>
        <w:gridCol w:w="1947"/>
        <w:gridCol w:w="5462"/>
      </w:tblGrid>
      <w:tr w:rsidR="000523A3" w:rsidRPr="000523A3" w:rsidTr="000523A3">
        <w:trPr>
          <w:cantSplit/>
        </w:trPr>
        <w:tc>
          <w:tcPr>
            <w:tcW w:w="2432" w:type="pct"/>
            <w:shd w:val="clear" w:color="auto" w:fill="auto"/>
            <w:vAlign w:val="center"/>
          </w:tcPr>
          <w:p w:rsidR="000523A3" w:rsidRPr="000523A3" w:rsidRDefault="000523A3" w:rsidP="000523A3">
            <w:pPr>
              <w:spacing w:after="0" w:line="240" w:lineRule="auto"/>
              <w:ind w:firstLine="709"/>
              <w:jc w:val="center"/>
              <w:rPr>
                <w:rFonts w:ascii="Arial" w:eastAsia="Times New Roman" w:hAnsi="Arial" w:cs="Arial"/>
                <w:b/>
                <w:color w:val="000000"/>
                <w:sz w:val="20"/>
                <w:szCs w:val="26"/>
              </w:rPr>
            </w:pPr>
            <w:proofErr w:type="spellStart"/>
            <w:r w:rsidRPr="000523A3">
              <w:rPr>
                <w:rFonts w:ascii="Arial" w:eastAsia="Times New Roman" w:hAnsi="Arial" w:cs="Arial"/>
                <w:b/>
                <w:color w:val="000000"/>
                <w:sz w:val="20"/>
                <w:szCs w:val="26"/>
              </w:rPr>
              <w:t>Чăваш</w:t>
            </w:r>
            <w:proofErr w:type="spellEnd"/>
            <w:r w:rsidRPr="000523A3">
              <w:rPr>
                <w:rFonts w:ascii="Arial" w:eastAsia="Times New Roman" w:hAnsi="Arial" w:cs="Arial"/>
                <w:b/>
                <w:color w:val="000000"/>
                <w:sz w:val="20"/>
                <w:szCs w:val="26"/>
              </w:rPr>
              <w:t xml:space="preserve"> </w:t>
            </w:r>
            <w:proofErr w:type="spellStart"/>
            <w:r w:rsidRPr="000523A3">
              <w:rPr>
                <w:rFonts w:ascii="Arial" w:eastAsia="Times New Roman" w:hAnsi="Arial" w:cs="Arial"/>
                <w:b/>
                <w:color w:val="000000"/>
                <w:sz w:val="20"/>
                <w:szCs w:val="26"/>
              </w:rPr>
              <w:t>Республикин</w:t>
            </w:r>
            <w:proofErr w:type="spellEnd"/>
          </w:p>
          <w:p w:rsidR="000523A3" w:rsidRPr="000523A3" w:rsidRDefault="000523A3" w:rsidP="000523A3">
            <w:pPr>
              <w:spacing w:after="0" w:line="240" w:lineRule="auto"/>
              <w:ind w:firstLine="709"/>
              <w:jc w:val="center"/>
              <w:rPr>
                <w:rFonts w:ascii="Arial" w:eastAsia="Times New Roman" w:hAnsi="Arial" w:cs="Arial"/>
                <w:b/>
                <w:color w:val="000000"/>
                <w:sz w:val="20"/>
                <w:szCs w:val="26"/>
              </w:rPr>
            </w:pPr>
            <w:proofErr w:type="spellStart"/>
            <w:r w:rsidRPr="000523A3">
              <w:rPr>
                <w:rFonts w:ascii="Arial" w:eastAsia="Times New Roman" w:hAnsi="Arial" w:cs="Arial"/>
                <w:b/>
                <w:color w:val="000000"/>
                <w:sz w:val="20"/>
                <w:szCs w:val="26"/>
              </w:rPr>
              <w:t>Сĕнтĕрвăрри</w:t>
            </w:r>
            <w:proofErr w:type="spellEnd"/>
            <w:r w:rsidRPr="000523A3">
              <w:rPr>
                <w:rFonts w:ascii="Arial" w:eastAsia="Times New Roman" w:hAnsi="Arial" w:cs="Arial"/>
                <w:b/>
                <w:color w:val="000000"/>
                <w:sz w:val="20"/>
                <w:szCs w:val="26"/>
              </w:rPr>
              <w:t xml:space="preserve"> </w:t>
            </w:r>
            <w:proofErr w:type="spellStart"/>
            <w:r w:rsidRPr="000523A3">
              <w:rPr>
                <w:rFonts w:ascii="Arial" w:eastAsia="Times New Roman" w:hAnsi="Arial" w:cs="Arial"/>
                <w:b/>
                <w:color w:val="000000"/>
                <w:sz w:val="20"/>
                <w:szCs w:val="26"/>
              </w:rPr>
              <w:t>муниципаллă</w:t>
            </w:r>
            <w:proofErr w:type="spellEnd"/>
          </w:p>
          <w:p w:rsidR="000523A3" w:rsidRPr="000523A3" w:rsidRDefault="000523A3" w:rsidP="000523A3">
            <w:pPr>
              <w:spacing w:after="0" w:line="240" w:lineRule="auto"/>
              <w:ind w:firstLine="709"/>
              <w:jc w:val="center"/>
              <w:rPr>
                <w:rFonts w:ascii="Arial" w:eastAsia="Times New Roman" w:hAnsi="Arial" w:cs="Arial"/>
                <w:b/>
                <w:color w:val="000000"/>
                <w:sz w:val="20"/>
                <w:szCs w:val="26"/>
              </w:rPr>
            </w:pPr>
            <w:proofErr w:type="spellStart"/>
            <w:r w:rsidRPr="000523A3">
              <w:rPr>
                <w:rFonts w:ascii="Arial" w:eastAsia="Times New Roman" w:hAnsi="Arial" w:cs="Arial"/>
                <w:b/>
                <w:color w:val="000000"/>
                <w:sz w:val="20"/>
                <w:szCs w:val="26"/>
              </w:rPr>
              <w:t>округĕн</w:t>
            </w:r>
            <w:proofErr w:type="spellEnd"/>
            <w:r w:rsidRPr="000523A3">
              <w:rPr>
                <w:rFonts w:ascii="Arial" w:eastAsia="Times New Roman" w:hAnsi="Arial" w:cs="Arial"/>
                <w:b/>
                <w:color w:val="000000"/>
                <w:sz w:val="20"/>
                <w:szCs w:val="26"/>
              </w:rPr>
              <w:t xml:space="preserve"> </w:t>
            </w:r>
            <w:proofErr w:type="spellStart"/>
            <w:r w:rsidRPr="000523A3">
              <w:rPr>
                <w:rFonts w:ascii="Arial" w:eastAsia="Times New Roman" w:hAnsi="Arial" w:cs="Arial"/>
                <w:b/>
                <w:color w:val="000000"/>
                <w:sz w:val="20"/>
                <w:szCs w:val="26"/>
              </w:rPr>
              <w:t>депутатсен</w:t>
            </w:r>
            <w:proofErr w:type="spellEnd"/>
            <w:r w:rsidRPr="000523A3">
              <w:rPr>
                <w:rFonts w:ascii="Arial" w:eastAsia="Times New Roman" w:hAnsi="Arial" w:cs="Arial"/>
                <w:b/>
                <w:color w:val="000000"/>
                <w:sz w:val="20"/>
                <w:szCs w:val="26"/>
              </w:rPr>
              <w:t xml:space="preserve"> </w:t>
            </w:r>
            <w:proofErr w:type="spellStart"/>
            <w:r w:rsidRPr="000523A3">
              <w:rPr>
                <w:rFonts w:ascii="Arial" w:eastAsia="Times New Roman" w:hAnsi="Arial" w:cs="Arial"/>
                <w:b/>
                <w:color w:val="000000"/>
                <w:sz w:val="20"/>
                <w:szCs w:val="26"/>
              </w:rPr>
              <w:t>Пухăвĕ</w:t>
            </w:r>
            <w:proofErr w:type="spellEnd"/>
          </w:p>
          <w:p w:rsidR="000523A3" w:rsidRPr="000523A3" w:rsidRDefault="000523A3" w:rsidP="000523A3">
            <w:pPr>
              <w:spacing w:after="0" w:line="240" w:lineRule="auto"/>
              <w:ind w:firstLine="709"/>
              <w:jc w:val="center"/>
              <w:rPr>
                <w:rFonts w:ascii="Arial" w:eastAsia="Times New Roman" w:hAnsi="Arial" w:cs="Arial"/>
                <w:b/>
                <w:bCs/>
                <w:color w:val="000000"/>
                <w:sz w:val="20"/>
                <w:szCs w:val="26"/>
              </w:rPr>
            </w:pPr>
            <w:r w:rsidRPr="000523A3">
              <w:rPr>
                <w:rFonts w:ascii="Arial" w:eastAsia="Times New Roman" w:hAnsi="Arial" w:cs="Arial"/>
                <w:b/>
                <w:bCs/>
                <w:color w:val="000000"/>
                <w:sz w:val="20"/>
                <w:szCs w:val="26"/>
              </w:rPr>
              <w:t>Й Ы Ш Ă Н У</w:t>
            </w:r>
          </w:p>
          <w:p w:rsidR="000523A3" w:rsidRPr="000523A3" w:rsidRDefault="000523A3" w:rsidP="000523A3">
            <w:pPr>
              <w:spacing w:after="0" w:line="240" w:lineRule="auto"/>
              <w:ind w:firstLine="709"/>
              <w:jc w:val="center"/>
              <w:rPr>
                <w:rFonts w:ascii="Arial" w:eastAsia="Times New Roman" w:hAnsi="Arial" w:cs="Arial"/>
                <w:b/>
                <w:color w:val="000000"/>
                <w:sz w:val="20"/>
                <w:szCs w:val="26"/>
              </w:rPr>
            </w:pPr>
            <w:r w:rsidRPr="000523A3">
              <w:rPr>
                <w:rFonts w:ascii="Arial" w:eastAsia="Times New Roman" w:hAnsi="Arial" w:cs="Arial"/>
                <w:b/>
                <w:color w:val="000000"/>
                <w:sz w:val="20"/>
                <w:szCs w:val="26"/>
              </w:rPr>
              <w:t>2024.02.07 24/1№</w:t>
            </w:r>
          </w:p>
          <w:p w:rsidR="000523A3" w:rsidRPr="000523A3" w:rsidRDefault="000523A3" w:rsidP="000523A3">
            <w:pPr>
              <w:spacing w:after="0" w:line="240" w:lineRule="auto"/>
              <w:ind w:firstLine="709"/>
              <w:jc w:val="center"/>
              <w:rPr>
                <w:rFonts w:ascii="Arial" w:eastAsia="Times New Roman" w:hAnsi="Arial" w:cs="Arial"/>
                <w:b/>
                <w:color w:val="000000"/>
                <w:sz w:val="20"/>
                <w:szCs w:val="26"/>
              </w:rPr>
            </w:pPr>
            <w:proofErr w:type="spellStart"/>
            <w:r w:rsidRPr="000523A3">
              <w:rPr>
                <w:rFonts w:ascii="Arial" w:eastAsia="Times New Roman" w:hAnsi="Arial" w:cs="Arial"/>
                <w:b/>
                <w:color w:val="000000"/>
                <w:sz w:val="20"/>
                <w:szCs w:val="26"/>
              </w:rPr>
              <w:t>Сĕнтĕрвăрри</w:t>
            </w:r>
            <w:proofErr w:type="spellEnd"/>
            <w:r w:rsidRPr="000523A3">
              <w:rPr>
                <w:rFonts w:ascii="Arial" w:eastAsia="Times New Roman" w:hAnsi="Arial" w:cs="Arial"/>
                <w:b/>
                <w:color w:val="000000"/>
                <w:sz w:val="20"/>
                <w:szCs w:val="26"/>
              </w:rPr>
              <w:t xml:space="preserve"> хули</w:t>
            </w:r>
          </w:p>
        </w:tc>
        <w:tc>
          <w:tcPr>
            <w:tcW w:w="631" w:type="pct"/>
            <w:shd w:val="clear" w:color="auto" w:fill="auto"/>
            <w:vAlign w:val="center"/>
          </w:tcPr>
          <w:p w:rsidR="000523A3" w:rsidRPr="000523A3" w:rsidRDefault="000523A3" w:rsidP="000523A3">
            <w:pPr>
              <w:spacing w:after="0" w:line="240" w:lineRule="auto"/>
              <w:ind w:firstLine="709"/>
              <w:jc w:val="center"/>
              <w:rPr>
                <w:rFonts w:ascii="Arial" w:eastAsia="Times New Roman" w:hAnsi="Arial" w:cs="Arial"/>
                <w:color w:val="000000"/>
                <w:sz w:val="20"/>
                <w:szCs w:val="26"/>
              </w:rPr>
            </w:pPr>
            <w:r w:rsidRPr="000523A3">
              <w:rPr>
                <w:rFonts w:ascii="Arial" w:eastAsia="Times New Roman" w:hAnsi="Arial" w:cs="Arial"/>
                <w:color w:val="000000"/>
                <w:sz w:val="20"/>
                <w:szCs w:val="26"/>
              </w:rPr>
              <w:drawing>
                <wp:inline distT="0" distB="0" distL="0" distR="0" wp14:anchorId="2DB069E6" wp14:editId="63DB5ECA">
                  <wp:extent cx="629920" cy="62103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p>
          <w:p w:rsidR="000523A3" w:rsidRPr="000523A3" w:rsidRDefault="000523A3" w:rsidP="000523A3">
            <w:pPr>
              <w:spacing w:after="0" w:line="240" w:lineRule="auto"/>
              <w:ind w:firstLine="709"/>
              <w:jc w:val="center"/>
              <w:rPr>
                <w:rFonts w:ascii="Arial" w:eastAsia="Times New Roman" w:hAnsi="Arial" w:cs="Arial"/>
                <w:color w:val="000000"/>
                <w:sz w:val="20"/>
                <w:szCs w:val="26"/>
              </w:rPr>
            </w:pPr>
          </w:p>
        </w:tc>
        <w:tc>
          <w:tcPr>
            <w:tcW w:w="1937" w:type="pct"/>
            <w:shd w:val="clear" w:color="auto" w:fill="auto"/>
            <w:vAlign w:val="center"/>
          </w:tcPr>
          <w:p w:rsidR="000523A3" w:rsidRPr="000523A3" w:rsidRDefault="000523A3" w:rsidP="000523A3">
            <w:pPr>
              <w:spacing w:after="0" w:line="240" w:lineRule="auto"/>
              <w:ind w:firstLine="709"/>
              <w:jc w:val="center"/>
              <w:rPr>
                <w:rFonts w:ascii="Arial" w:eastAsia="Times New Roman" w:hAnsi="Arial" w:cs="Arial"/>
                <w:b/>
                <w:color w:val="000000"/>
                <w:sz w:val="20"/>
                <w:szCs w:val="26"/>
              </w:rPr>
            </w:pPr>
            <w:r w:rsidRPr="000523A3">
              <w:rPr>
                <w:rFonts w:ascii="Arial" w:eastAsia="Times New Roman" w:hAnsi="Arial" w:cs="Arial"/>
                <w:b/>
                <w:color w:val="000000"/>
                <w:sz w:val="20"/>
                <w:szCs w:val="26"/>
              </w:rPr>
              <w:t>Чувашская Республика</w:t>
            </w:r>
          </w:p>
          <w:p w:rsidR="000523A3" w:rsidRPr="000523A3" w:rsidRDefault="000523A3" w:rsidP="000523A3">
            <w:pPr>
              <w:spacing w:after="0" w:line="240" w:lineRule="auto"/>
              <w:ind w:firstLine="709"/>
              <w:jc w:val="center"/>
              <w:rPr>
                <w:rFonts w:ascii="Arial" w:eastAsia="Times New Roman" w:hAnsi="Arial" w:cs="Arial"/>
                <w:b/>
                <w:color w:val="000000"/>
                <w:sz w:val="20"/>
                <w:szCs w:val="26"/>
              </w:rPr>
            </w:pPr>
            <w:r w:rsidRPr="000523A3">
              <w:rPr>
                <w:rFonts w:ascii="Arial" w:eastAsia="Times New Roman" w:hAnsi="Arial" w:cs="Arial"/>
                <w:b/>
                <w:color w:val="000000"/>
                <w:sz w:val="20"/>
                <w:szCs w:val="26"/>
              </w:rPr>
              <w:t>Собрание депутатов</w:t>
            </w:r>
          </w:p>
          <w:p w:rsidR="000523A3" w:rsidRPr="000523A3" w:rsidRDefault="000523A3" w:rsidP="000523A3">
            <w:pPr>
              <w:spacing w:after="0" w:line="240" w:lineRule="auto"/>
              <w:ind w:firstLine="709"/>
              <w:jc w:val="center"/>
              <w:rPr>
                <w:rFonts w:ascii="Arial" w:eastAsia="Times New Roman" w:hAnsi="Arial" w:cs="Arial"/>
                <w:b/>
                <w:color w:val="000000"/>
                <w:sz w:val="20"/>
                <w:szCs w:val="26"/>
              </w:rPr>
            </w:pPr>
            <w:r w:rsidRPr="000523A3">
              <w:rPr>
                <w:rFonts w:ascii="Arial" w:eastAsia="Times New Roman" w:hAnsi="Arial" w:cs="Arial"/>
                <w:b/>
                <w:color w:val="000000"/>
                <w:sz w:val="20"/>
                <w:szCs w:val="26"/>
              </w:rPr>
              <w:t>Мариинско-Посадского</w:t>
            </w:r>
          </w:p>
          <w:p w:rsidR="000523A3" w:rsidRPr="000523A3" w:rsidRDefault="000523A3" w:rsidP="000523A3">
            <w:pPr>
              <w:spacing w:after="0" w:line="240" w:lineRule="auto"/>
              <w:ind w:firstLine="709"/>
              <w:jc w:val="center"/>
              <w:rPr>
                <w:rFonts w:ascii="Arial" w:eastAsia="Times New Roman" w:hAnsi="Arial" w:cs="Arial"/>
                <w:b/>
                <w:color w:val="000000"/>
                <w:sz w:val="20"/>
                <w:szCs w:val="26"/>
              </w:rPr>
            </w:pPr>
            <w:r w:rsidRPr="000523A3">
              <w:rPr>
                <w:rFonts w:ascii="Arial" w:eastAsia="Times New Roman" w:hAnsi="Arial" w:cs="Arial"/>
                <w:b/>
                <w:color w:val="000000"/>
                <w:sz w:val="20"/>
                <w:szCs w:val="26"/>
              </w:rPr>
              <w:t>муниципального округа</w:t>
            </w:r>
          </w:p>
          <w:p w:rsidR="000523A3" w:rsidRPr="000523A3" w:rsidRDefault="000523A3" w:rsidP="000523A3">
            <w:pPr>
              <w:spacing w:after="0" w:line="240" w:lineRule="auto"/>
              <w:ind w:firstLine="709"/>
              <w:jc w:val="center"/>
              <w:rPr>
                <w:rFonts w:ascii="Arial" w:eastAsia="Times New Roman" w:hAnsi="Arial" w:cs="Arial"/>
                <w:b/>
                <w:color w:val="000000"/>
                <w:sz w:val="20"/>
                <w:szCs w:val="26"/>
              </w:rPr>
            </w:pPr>
            <w:r w:rsidRPr="000523A3">
              <w:rPr>
                <w:rFonts w:ascii="Arial" w:eastAsia="Times New Roman" w:hAnsi="Arial" w:cs="Arial"/>
                <w:b/>
                <w:color w:val="000000"/>
                <w:sz w:val="20"/>
                <w:szCs w:val="26"/>
              </w:rPr>
              <w:t>Р Е Ш Е Н И Е</w:t>
            </w:r>
          </w:p>
          <w:p w:rsidR="000523A3" w:rsidRPr="000523A3" w:rsidRDefault="000523A3" w:rsidP="000523A3">
            <w:pPr>
              <w:spacing w:after="0" w:line="240" w:lineRule="auto"/>
              <w:ind w:firstLine="709"/>
              <w:jc w:val="center"/>
              <w:rPr>
                <w:rFonts w:ascii="Arial" w:eastAsia="Times New Roman" w:hAnsi="Arial" w:cs="Arial"/>
                <w:b/>
                <w:color w:val="000000"/>
                <w:sz w:val="20"/>
                <w:szCs w:val="26"/>
              </w:rPr>
            </w:pPr>
            <w:r w:rsidRPr="000523A3">
              <w:rPr>
                <w:rFonts w:ascii="Arial" w:eastAsia="Times New Roman" w:hAnsi="Arial" w:cs="Arial"/>
                <w:b/>
                <w:color w:val="000000"/>
                <w:sz w:val="20"/>
                <w:szCs w:val="26"/>
              </w:rPr>
              <w:t>07.02.2024 № 24/1</w:t>
            </w:r>
          </w:p>
          <w:p w:rsidR="000523A3" w:rsidRPr="000523A3" w:rsidRDefault="000523A3" w:rsidP="000523A3">
            <w:pPr>
              <w:spacing w:after="0" w:line="240" w:lineRule="auto"/>
              <w:ind w:firstLine="709"/>
              <w:jc w:val="center"/>
              <w:rPr>
                <w:rFonts w:ascii="Arial" w:eastAsia="Times New Roman" w:hAnsi="Arial" w:cs="Arial"/>
                <w:b/>
                <w:color w:val="000000"/>
                <w:sz w:val="20"/>
                <w:szCs w:val="26"/>
              </w:rPr>
            </w:pPr>
            <w:r w:rsidRPr="000523A3">
              <w:rPr>
                <w:rFonts w:ascii="Arial" w:eastAsia="Times New Roman" w:hAnsi="Arial" w:cs="Arial"/>
                <w:b/>
                <w:color w:val="000000"/>
                <w:sz w:val="20"/>
                <w:szCs w:val="26"/>
              </w:rPr>
              <w:t>г. Мариинский Посад</w:t>
            </w:r>
          </w:p>
          <w:p w:rsidR="000523A3" w:rsidRPr="000523A3" w:rsidRDefault="000523A3" w:rsidP="000523A3">
            <w:pPr>
              <w:spacing w:after="0" w:line="240" w:lineRule="auto"/>
              <w:ind w:firstLine="709"/>
              <w:jc w:val="center"/>
              <w:rPr>
                <w:rFonts w:ascii="Arial" w:eastAsia="Times New Roman" w:hAnsi="Arial" w:cs="Arial"/>
                <w:b/>
                <w:i/>
                <w:color w:val="000000"/>
                <w:sz w:val="20"/>
                <w:szCs w:val="26"/>
                <w:u w:val="single"/>
              </w:rPr>
            </w:pPr>
          </w:p>
        </w:tc>
      </w:tr>
      <w:tr w:rsidR="000523A3" w:rsidRPr="000523A3" w:rsidTr="000523A3">
        <w:trPr>
          <w:cantSplit/>
        </w:trPr>
        <w:tc>
          <w:tcPr>
            <w:tcW w:w="5000" w:type="pct"/>
            <w:gridSpan w:val="3"/>
            <w:shd w:val="clear" w:color="auto" w:fill="auto"/>
            <w:vAlign w:val="center"/>
          </w:tcPr>
          <w:p w:rsidR="000523A3" w:rsidRPr="000523A3" w:rsidRDefault="000523A3" w:rsidP="000523A3">
            <w:pPr>
              <w:spacing w:after="0" w:line="240" w:lineRule="auto"/>
              <w:ind w:firstLine="709"/>
              <w:jc w:val="both"/>
              <w:rPr>
                <w:rFonts w:ascii="Arial" w:eastAsia="Times New Roman" w:hAnsi="Arial" w:cs="Arial"/>
                <w:b/>
                <w:color w:val="000000"/>
                <w:sz w:val="20"/>
                <w:szCs w:val="26"/>
              </w:rPr>
            </w:pPr>
            <w:r w:rsidRPr="000523A3">
              <w:rPr>
                <w:rFonts w:ascii="Arial" w:eastAsia="Times New Roman" w:hAnsi="Arial" w:cs="Arial"/>
                <w:b/>
                <w:color w:val="000000"/>
                <w:sz w:val="20"/>
                <w:szCs w:val="26"/>
              </w:rPr>
              <w:t xml:space="preserve">О внесении изменений в Устав </w:t>
            </w:r>
          </w:p>
          <w:p w:rsidR="000523A3" w:rsidRPr="000523A3" w:rsidRDefault="000523A3" w:rsidP="000523A3">
            <w:pPr>
              <w:spacing w:after="0" w:line="240" w:lineRule="auto"/>
              <w:ind w:firstLine="709"/>
              <w:jc w:val="both"/>
              <w:rPr>
                <w:rFonts w:ascii="Arial" w:eastAsia="Times New Roman" w:hAnsi="Arial" w:cs="Arial"/>
                <w:b/>
                <w:color w:val="000000"/>
                <w:sz w:val="20"/>
                <w:szCs w:val="26"/>
              </w:rPr>
            </w:pPr>
            <w:r w:rsidRPr="000523A3">
              <w:rPr>
                <w:rFonts w:ascii="Arial" w:eastAsia="Times New Roman" w:hAnsi="Arial" w:cs="Arial"/>
                <w:b/>
                <w:color w:val="000000"/>
                <w:sz w:val="20"/>
                <w:szCs w:val="26"/>
              </w:rPr>
              <w:t xml:space="preserve">Мариинско-Посадского муниципального </w:t>
            </w:r>
          </w:p>
          <w:p w:rsidR="000523A3" w:rsidRPr="000523A3" w:rsidRDefault="000523A3" w:rsidP="000523A3">
            <w:pPr>
              <w:spacing w:after="0" w:line="240" w:lineRule="auto"/>
              <w:ind w:firstLine="709"/>
              <w:jc w:val="both"/>
              <w:rPr>
                <w:rFonts w:ascii="Arial" w:eastAsia="Times New Roman" w:hAnsi="Arial" w:cs="Arial"/>
                <w:b/>
                <w:color w:val="000000"/>
                <w:sz w:val="20"/>
                <w:szCs w:val="26"/>
              </w:rPr>
            </w:pPr>
            <w:r w:rsidRPr="000523A3">
              <w:rPr>
                <w:rFonts w:ascii="Arial" w:eastAsia="Times New Roman" w:hAnsi="Arial" w:cs="Arial"/>
                <w:b/>
                <w:color w:val="000000"/>
                <w:sz w:val="20"/>
                <w:szCs w:val="26"/>
              </w:rPr>
              <w:t xml:space="preserve">округа Чувашской Республики </w:t>
            </w:r>
          </w:p>
        </w:tc>
      </w:tr>
    </w:tbl>
    <w:p w:rsidR="000523A3" w:rsidRPr="000523A3" w:rsidRDefault="000523A3" w:rsidP="000523A3">
      <w:pPr>
        <w:spacing w:after="0" w:line="240" w:lineRule="auto"/>
        <w:ind w:firstLine="709"/>
        <w:jc w:val="both"/>
        <w:rPr>
          <w:rFonts w:ascii="Arial" w:eastAsia="Times New Roman" w:hAnsi="Arial" w:cs="Arial"/>
          <w:color w:val="000000"/>
          <w:sz w:val="20"/>
          <w:szCs w:val="26"/>
        </w:rPr>
      </w:pPr>
    </w:p>
    <w:p w:rsidR="000523A3" w:rsidRPr="000523A3" w:rsidRDefault="000523A3" w:rsidP="000523A3">
      <w:pPr>
        <w:spacing w:after="0" w:line="240" w:lineRule="auto"/>
        <w:ind w:firstLine="709"/>
        <w:jc w:val="both"/>
        <w:rPr>
          <w:rFonts w:ascii="Arial" w:eastAsia="Times New Roman" w:hAnsi="Arial" w:cs="Arial"/>
          <w:color w:val="000000"/>
          <w:sz w:val="20"/>
          <w:szCs w:val="26"/>
        </w:rPr>
      </w:pPr>
      <w:r w:rsidRPr="000523A3">
        <w:rPr>
          <w:rFonts w:ascii="Arial" w:eastAsia="Times New Roman" w:hAnsi="Arial" w:cs="Arial"/>
          <w:color w:val="000000"/>
          <w:sz w:val="20"/>
          <w:szCs w:val="26"/>
        </w:rPr>
        <w:t>В соответствии с Федеральным законом от 06.10.2003 № 131-ФЗ «Об общих принципах организации местного самоуправления в Российской Федерации», Законом Чувашской Республики от 18.10.2004 № 19 «Об организации местного самоуправления в Чувашской Республике»</w:t>
      </w:r>
    </w:p>
    <w:p w:rsidR="000523A3" w:rsidRPr="000523A3" w:rsidRDefault="000523A3" w:rsidP="000523A3">
      <w:pPr>
        <w:spacing w:after="0" w:line="240" w:lineRule="auto"/>
        <w:ind w:firstLine="709"/>
        <w:jc w:val="both"/>
        <w:rPr>
          <w:rFonts w:ascii="Arial" w:eastAsia="Times New Roman" w:hAnsi="Arial" w:cs="Arial"/>
          <w:b/>
          <w:color w:val="000000"/>
          <w:sz w:val="20"/>
          <w:szCs w:val="26"/>
        </w:rPr>
      </w:pPr>
      <w:r w:rsidRPr="000523A3">
        <w:rPr>
          <w:rFonts w:ascii="Arial" w:eastAsia="Times New Roman" w:hAnsi="Arial" w:cs="Arial"/>
          <w:b/>
          <w:color w:val="000000"/>
          <w:sz w:val="20"/>
          <w:szCs w:val="26"/>
        </w:rPr>
        <w:t>Собрание депутатов Мариинско-Посадского муниципального округа решило:</w:t>
      </w:r>
    </w:p>
    <w:p w:rsidR="000523A3" w:rsidRPr="000523A3" w:rsidRDefault="000523A3" w:rsidP="000523A3">
      <w:pPr>
        <w:spacing w:after="0" w:line="240" w:lineRule="auto"/>
        <w:ind w:firstLine="709"/>
        <w:jc w:val="both"/>
        <w:rPr>
          <w:rFonts w:ascii="Arial" w:eastAsia="Times New Roman" w:hAnsi="Arial" w:cs="Arial"/>
          <w:color w:val="000000"/>
          <w:sz w:val="20"/>
          <w:szCs w:val="26"/>
        </w:rPr>
      </w:pPr>
      <w:r w:rsidRPr="000523A3">
        <w:rPr>
          <w:rFonts w:ascii="Arial" w:eastAsia="Times New Roman" w:hAnsi="Arial" w:cs="Arial"/>
          <w:color w:val="000000"/>
          <w:sz w:val="20"/>
          <w:szCs w:val="26"/>
        </w:rPr>
        <w:t>1.Внести в Устав Мариинско-Посадского муниципального округа Чувашской Республики, принятый решением Собрания депутатов Мариинско-Посадского муниципального округа Чувашской Республики от 14.11.2022 № 3/2 (с изменениями, внесенными решением Собрания депутатов Мариинско-Посадского муниципального округа Чувашской Республики от 25.04.2023 № 11/1) следующие изменения:</w:t>
      </w:r>
    </w:p>
    <w:p w:rsidR="000523A3" w:rsidRPr="000523A3" w:rsidRDefault="000523A3" w:rsidP="000523A3">
      <w:pPr>
        <w:spacing w:after="0" w:line="240" w:lineRule="auto"/>
        <w:ind w:firstLine="709"/>
        <w:jc w:val="both"/>
        <w:rPr>
          <w:rFonts w:ascii="Arial" w:eastAsia="Times New Roman" w:hAnsi="Arial" w:cs="Arial"/>
          <w:color w:val="000000"/>
          <w:sz w:val="20"/>
          <w:szCs w:val="26"/>
        </w:rPr>
      </w:pPr>
      <w:r w:rsidRPr="000523A3">
        <w:rPr>
          <w:rFonts w:ascii="Arial" w:eastAsia="Times New Roman" w:hAnsi="Arial" w:cs="Arial"/>
          <w:color w:val="000000"/>
          <w:sz w:val="20"/>
          <w:szCs w:val="26"/>
        </w:rPr>
        <w:t>1) в части 1 статьи 7:</w:t>
      </w:r>
    </w:p>
    <w:p w:rsidR="000523A3" w:rsidRPr="000523A3" w:rsidRDefault="000523A3" w:rsidP="000523A3">
      <w:pPr>
        <w:spacing w:after="0" w:line="240" w:lineRule="auto"/>
        <w:ind w:firstLine="709"/>
        <w:jc w:val="both"/>
        <w:rPr>
          <w:rFonts w:ascii="Arial" w:eastAsia="Times New Roman" w:hAnsi="Arial" w:cs="Arial"/>
          <w:color w:val="000000"/>
          <w:sz w:val="20"/>
          <w:szCs w:val="26"/>
        </w:rPr>
      </w:pPr>
      <w:r w:rsidRPr="000523A3">
        <w:rPr>
          <w:rFonts w:ascii="Arial" w:eastAsia="Times New Roman" w:hAnsi="Arial" w:cs="Arial"/>
          <w:color w:val="000000"/>
          <w:sz w:val="20"/>
          <w:szCs w:val="26"/>
        </w:rPr>
        <w:t>- пункт 40 изложить в следующей редакции:</w:t>
      </w:r>
    </w:p>
    <w:p w:rsidR="000523A3" w:rsidRPr="000523A3" w:rsidRDefault="000523A3" w:rsidP="000523A3">
      <w:pPr>
        <w:spacing w:after="0" w:line="240" w:lineRule="auto"/>
        <w:ind w:firstLine="709"/>
        <w:jc w:val="both"/>
        <w:rPr>
          <w:rFonts w:ascii="Arial" w:eastAsia="Times New Roman" w:hAnsi="Arial" w:cs="Arial"/>
          <w:color w:val="000000"/>
          <w:sz w:val="20"/>
          <w:szCs w:val="26"/>
        </w:rPr>
      </w:pPr>
      <w:r w:rsidRPr="000523A3">
        <w:rPr>
          <w:rFonts w:ascii="Arial" w:eastAsia="Times New Roman" w:hAnsi="Arial" w:cs="Arial"/>
          <w:color w:val="000000"/>
          <w:sz w:val="20"/>
          <w:szCs w:val="26"/>
        </w:rP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Мариинско-Посадском муниципальном округе;»;</w:t>
      </w:r>
    </w:p>
    <w:p w:rsidR="000523A3" w:rsidRPr="000523A3" w:rsidRDefault="000523A3" w:rsidP="000523A3">
      <w:pPr>
        <w:spacing w:after="0" w:line="240" w:lineRule="auto"/>
        <w:ind w:firstLine="709"/>
        <w:jc w:val="both"/>
        <w:rPr>
          <w:rFonts w:ascii="Arial" w:eastAsia="Times New Roman" w:hAnsi="Arial" w:cs="Arial"/>
          <w:color w:val="000000"/>
          <w:sz w:val="20"/>
          <w:szCs w:val="26"/>
        </w:rPr>
      </w:pPr>
      <w:r w:rsidRPr="000523A3">
        <w:rPr>
          <w:rFonts w:ascii="Arial" w:eastAsia="Times New Roman" w:hAnsi="Arial" w:cs="Arial"/>
          <w:color w:val="000000"/>
          <w:sz w:val="20"/>
          <w:szCs w:val="26"/>
        </w:rPr>
        <w:t>- пункт 43 дополнить словами «, а также правил использования водных объектов для рекреационных целей;»;</w:t>
      </w:r>
    </w:p>
    <w:p w:rsidR="000523A3" w:rsidRPr="000523A3" w:rsidRDefault="000523A3" w:rsidP="000523A3">
      <w:pPr>
        <w:spacing w:after="0" w:line="240" w:lineRule="auto"/>
        <w:ind w:firstLine="709"/>
        <w:jc w:val="both"/>
        <w:rPr>
          <w:rFonts w:ascii="Arial" w:eastAsia="Times New Roman" w:hAnsi="Arial" w:cs="Arial"/>
          <w:color w:val="000000"/>
          <w:sz w:val="20"/>
          <w:szCs w:val="26"/>
        </w:rPr>
      </w:pPr>
      <w:r w:rsidRPr="000523A3">
        <w:rPr>
          <w:rFonts w:ascii="Arial" w:eastAsia="Times New Roman" w:hAnsi="Arial" w:cs="Arial"/>
          <w:color w:val="000000"/>
          <w:sz w:val="20"/>
          <w:szCs w:val="26"/>
        </w:rPr>
        <w:t>- дополнить пунктом 48 следующего содержания:</w:t>
      </w:r>
    </w:p>
    <w:p w:rsidR="000523A3" w:rsidRPr="000523A3" w:rsidRDefault="000523A3" w:rsidP="000523A3">
      <w:pPr>
        <w:spacing w:after="0" w:line="240" w:lineRule="auto"/>
        <w:ind w:firstLine="709"/>
        <w:jc w:val="both"/>
        <w:rPr>
          <w:rFonts w:ascii="Arial" w:eastAsia="Times New Roman" w:hAnsi="Arial" w:cs="Arial"/>
          <w:color w:val="000000"/>
          <w:sz w:val="20"/>
          <w:szCs w:val="26"/>
        </w:rPr>
      </w:pPr>
      <w:r w:rsidRPr="000523A3">
        <w:rPr>
          <w:rFonts w:ascii="Arial" w:eastAsia="Times New Roman" w:hAnsi="Arial" w:cs="Arial"/>
          <w:color w:val="000000"/>
          <w:sz w:val="20"/>
          <w:szCs w:val="26"/>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Мариинско-Посадского муниципального округа.»;</w:t>
      </w:r>
    </w:p>
    <w:p w:rsidR="000523A3" w:rsidRPr="000523A3" w:rsidRDefault="000523A3" w:rsidP="000523A3">
      <w:pPr>
        <w:spacing w:after="0" w:line="240" w:lineRule="auto"/>
        <w:ind w:firstLine="709"/>
        <w:jc w:val="both"/>
        <w:rPr>
          <w:rFonts w:ascii="Arial" w:eastAsia="Times New Roman" w:hAnsi="Arial" w:cs="Arial"/>
          <w:color w:val="000000"/>
          <w:sz w:val="20"/>
          <w:szCs w:val="26"/>
        </w:rPr>
      </w:pPr>
      <w:r w:rsidRPr="000523A3">
        <w:rPr>
          <w:rFonts w:ascii="Arial" w:eastAsia="Times New Roman" w:hAnsi="Arial" w:cs="Arial"/>
          <w:color w:val="000000"/>
          <w:sz w:val="20"/>
          <w:szCs w:val="26"/>
        </w:rPr>
        <w:t>2) в пункте 11 части 1 статьи 9 слова «федеральными законами» заменить словами «Федеральным законом от 6 октября 2003 г. № 131-ФЗ «Об общих принципах организации местного самоуправления в Российской Федерации»;»;</w:t>
      </w:r>
    </w:p>
    <w:p w:rsidR="000523A3" w:rsidRPr="000523A3" w:rsidRDefault="000523A3" w:rsidP="000523A3">
      <w:pPr>
        <w:spacing w:after="0" w:line="240" w:lineRule="auto"/>
        <w:ind w:firstLine="709"/>
        <w:jc w:val="both"/>
        <w:rPr>
          <w:rFonts w:ascii="Arial" w:eastAsia="Times New Roman" w:hAnsi="Arial" w:cs="Arial"/>
          <w:color w:val="000000"/>
          <w:sz w:val="20"/>
          <w:szCs w:val="26"/>
        </w:rPr>
      </w:pPr>
      <w:r w:rsidRPr="000523A3">
        <w:rPr>
          <w:rFonts w:ascii="Arial" w:eastAsia="Times New Roman" w:hAnsi="Arial" w:cs="Arial"/>
          <w:color w:val="000000"/>
          <w:sz w:val="20"/>
          <w:szCs w:val="26"/>
        </w:rPr>
        <w:t>3) в части 8 статьи 14 слово «органа» заменить словом «округа»;</w:t>
      </w:r>
    </w:p>
    <w:p w:rsidR="000523A3" w:rsidRPr="000523A3" w:rsidRDefault="000523A3" w:rsidP="000523A3">
      <w:pPr>
        <w:spacing w:after="0" w:line="240" w:lineRule="auto"/>
        <w:ind w:firstLine="709"/>
        <w:jc w:val="both"/>
        <w:rPr>
          <w:rFonts w:ascii="Arial" w:eastAsia="Times New Roman" w:hAnsi="Arial" w:cs="Arial"/>
          <w:color w:val="000000"/>
          <w:sz w:val="20"/>
          <w:szCs w:val="26"/>
        </w:rPr>
      </w:pPr>
      <w:r w:rsidRPr="000523A3">
        <w:rPr>
          <w:rFonts w:ascii="Arial" w:eastAsia="Times New Roman" w:hAnsi="Arial" w:cs="Arial"/>
          <w:color w:val="000000"/>
          <w:sz w:val="20"/>
          <w:szCs w:val="26"/>
        </w:rPr>
        <w:t>4) статью 26 дополнить частью 5.1 следующего содержания:</w:t>
      </w:r>
    </w:p>
    <w:p w:rsidR="000523A3" w:rsidRPr="000523A3" w:rsidRDefault="000523A3" w:rsidP="000523A3">
      <w:pPr>
        <w:spacing w:after="0" w:line="240" w:lineRule="auto"/>
        <w:ind w:firstLine="709"/>
        <w:jc w:val="both"/>
        <w:rPr>
          <w:rFonts w:ascii="Arial" w:eastAsia="Times New Roman" w:hAnsi="Arial" w:cs="Arial"/>
          <w:color w:val="000000"/>
          <w:sz w:val="20"/>
          <w:szCs w:val="26"/>
        </w:rPr>
      </w:pPr>
      <w:r w:rsidRPr="000523A3">
        <w:rPr>
          <w:rFonts w:ascii="Arial" w:eastAsia="Times New Roman" w:hAnsi="Arial" w:cs="Arial"/>
          <w:color w:val="000000"/>
          <w:sz w:val="20"/>
          <w:szCs w:val="26"/>
        </w:rPr>
        <w:t>«5.1. Глава Мариинско-Посадского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 № 273-ФЗ «О противодействии коррупции».»;</w:t>
      </w:r>
    </w:p>
    <w:p w:rsidR="000523A3" w:rsidRPr="000523A3" w:rsidRDefault="000523A3" w:rsidP="000523A3">
      <w:pPr>
        <w:spacing w:after="0" w:line="240" w:lineRule="auto"/>
        <w:ind w:firstLine="709"/>
        <w:jc w:val="both"/>
        <w:rPr>
          <w:rFonts w:ascii="Arial" w:eastAsia="Times New Roman" w:hAnsi="Arial" w:cs="Arial"/>
          <w:color w:val="000000"/>
          <w:sz w:val="20"/>
          <w:szCs w:val="26"/>
        </w:rPr>
      </w:pPr>
      <w:r w:rsidRPr="000523A3">
        <w:rPr>
          <w:rFonts w:ascii="Arial" w:eastAsia="Times New Roman" w:hAnsi="Arial" w:cs="Arial"/>
          <w:color w:val="000000"/>
          <w:sz w:val="20"/>
          <w:szCs w:val="26"/>
        </w:rPr>
        <w:t>5) наименование статьи 28 изложить в следующей редакции:</w:t>
      </w:r>
    </w:p>
    <w:p w:rsidR="000523A3" w:rsidRPr="000523A3" w:rsidRDefault="000523A3" w:rsidP="000523A3">
      <w:pPr>
        <w:spacing w:after="0" w:line="240" w:lineRule="auto"/>
        <w:ind w:firstLine="709"/>
        <w:jc w:val="both"/>
        <w:rPr>
          <w:rFonts w:ascii="Arial" w:eastAsia="Times New Roman" w:hAnsi="Arial" w:cs="Arial"/>
          <w:color w:val="000000"/>
          <w:sz w:val="20"/>
          <w:szCs w:val="26"/>
        </w:rPr>
      </w:pPr>
      <w:r w:rsidRPr="000523A3">
        <w:rPr>
          <w:rFonts w:ascii="Arial" w:eastAsia="Times New Roman" w:hAnsi="Arial" w:cs="Arial"/>
          <w:color w:val="000000"/>
          <w:sz w:val="20"/>
          <w:szCs w:val="26"/>
        </w:rPr>
        <w:t>«</w:t>
      </w:r>
      <w:r w:rsidRPr="000523A3">
        <w:rPr>
          <w:rFonts w:ascii="Arial" w:eastAsia="Times New Roman" w:hAnsi="Arial" w:cs="Arial"/>
          <w:b/>
          <w:color w:val="000000"/>
          <w:sz w:val="20"/>
          <w:szCs w:val="26"/>
        </w:rPr>
        <w:t>Статья 28. Председатель, заместитель Председателя Собрания депутатов Мариинско-Посадского муниципального округа</w:t>
      </w:r>
      <w:r w:rsidRPr="000523A3">
        <w:rPr>
          <w:rFonts w:ascii="Arial" w:eastAsia="Times New Roman" w:hAnsi="Arial" w:cs="Arial"/>
          <w:color w:val="000000"/>
          <w:sz w:val="20"/>
          <w:szCs w:val="26"/>
        </w:rPr>
        <w:t>»;</w:t>
      </w:r>
    </w:p>
    <w:p w:rsidR="000523A3" w:rsidRPr="000523A3" w:rsidRDefault="000523A3" w:rsidP="000523A3">
      <w:pPr>
        <w:spacing w:after="0" w:line="240" w:lineRule="auto"/>
        <w:ind w:firstLine="709"/>
        <w:jc w:val="both"/>
        <w:rPr>
          <w:rFonts w:ascii="Arial" w:eastAsia="Times New Roman" w:hAnsi="Arial" w:cs="Arial"/>
          <w:color w:val="000000"/>
          <w:sz w:val="20"/>
          <w:szCs w:val="26"/>
        </w:rPr>
      </w:pPr>
      <w:r w:rsidRPr="000523A3">
        <w:rPr>
          <w:rFonts w:ascii="Arial" w:eastAsia="Times New Roman" w:hAnsi="Arial" w:cs="Arial"/>
          <w:color w:val="000000"/>
          <w:sz w:val="20"/>
          <w:szCs w:val="26"/>
        </w:rPr>
        <w:t>6) в части 3 статьи 30 слова «, о результатах их деятельности» заменить словами «о результатах его деятельности»;</w:t>
      </w:r>
    </w:p>
    <w:p w:rsidR="000523A3" w:rsidRPr="000523A3" w:rsidRDefault="000523A3" w:rsidP="000523A3">
      <w:pPr>
        <w:spacing w:after="0" w:line="240" w:lineRule="auto"/>
        <w:ind w:firstLine="709"/>
        <w:jc w:val="both"/>
        <w:rPr>
          <w:rFonts w:ascii="Arial" w:eastAsia="Times New Roman" w:hAnsi="Arial" w:cs="Arial"/>
          <w:color w:val="000000"/>
          <w:sz w:val="20"/>
          <w:szCs w:val="26"/>
        </w:rPr>
      </w:pPr>
      <w:r w:rsidRPr="000523A3">
        <w:rPr>
          <w:rFonts w:ascii="Arial" w:eastAsia="Times New Roman" w:hAnsi="Arial" w:cs="Arial"/>
          <w:color w:val="000000"/>
          <w:sz w:val="20"/>
          <w:szCs w:val="26"/>
        </w:rPr>
        <w:t>7) статью 33 дополнить частью 4.1 следующего содержания:</w:t>
      </w:r>
    </w:p>
    <w:p w:rsidR="000523A3" w:rsidRPr="000523A3" w:rsidRDefault="000523A3" w:rsidP="000523A3">
      <w:pPr>
        <w:spacing w:after="0" w:line="240" w:lineRule="auto"/>
        <w:ind w:firstLine="709"/>
        <w:jc w:val="both"/>
        <w:rPr>
          <w:rFonts w:ascii="Arial" w:eastAsia="Times New Roman" w:hAnsi="Arial" w:cs="Arial"/>
          <w:color w:val="000000"/>
          <w:sz w:val="20"/>
          <w:szCs w:val="26"/>
        </w:rPr>
      </w:pPr>
      <w:r w:rsidRPr="000523A3">
        <w:rPr>
          <w:rFonts w:ascii="Arial" w:eastAsia="Times New Roman" w:hAnsi="Arial" w:cs="Arial"/>
          <w:color w:val="000000"/>
          <w:sz w:val="20"/>
          <w:szCs w:val="26"/>
        </w:rPr>
        <w:t>«4.1. Депутат Собрания депутатов Мариинско-Посадского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 № 273-ФЗ «О противодействии коррупции».».</w:t>
      </w:r>
    </w:p>
    <w:p w:rsidR="000523A3" w:rsidRPr="000523A3" w:rsidRDefault="000523A3" w:rsidP="000523A3">
      <w:pPr>
        <w:spacing w:after="0" w:line="240" w:lineRule="auto"/>
        <w:ind w:firstLine="709"/>
        <w:jc w:val="both"/>
        <w:rPr>
          <w:rFonts w:ascii="Arial" w:eastAsia="Times New Roman" w:hAnsi="Arial" w:cs="Arial"/>
          <w:color w:val="000000"/>
          <w:sz w:val="20"/>
          <w:szCs w:val="26"/>
        </w:rPr>
      </w:pPr>
      <w:r w:rsidRPr="000523A3">
        <w:rPr>
          <w:rFonts w:ascii="Arial" w:eastAsia="Times New Roman" w:hAnsi="Arial" w:cs="Arial"/>
          <w:color w:val="000000"/>
          <w:sz w:val="20"/>
          <w:szCs w:val="26"/>
        </w:rPr>
        <w:t>2. Настоящее решение вступает в силу после его государственной регистрации и официального опубликования.</w:t>
      </w:r>
    </w:p>
    <w:p w:rsidR="000523A3" w:rsidRPr="000523A3" w:rsidRDefault="000523A3" w:rsidP="000523A3">
      <w:pPr>
        <w:spacing w:after="0" w:line="240" w:lineRule="auto"/>
        <w:ind w:firstLine="709"/>
        <w:jc w:val="both"/>
        <w:rPr>
          <w:rFonts w:ascii="Arial" w:eastAsia="Times New Roman" w:hAnsi="Arial" w:cs="Arial"/>
          <w:color w:val="000000"/>
          <w:sz w:val="20"/>
          <w:szCs w:val="26"/>
        </w:rPr>
      </w:pPr>
      <w:r w:rsidRPr="000523A3">
        <w:rPr>
          <w:rFonts w:ascii="Arial" w:eastAsia="Times New Roman" w:hAnsi="Arial" w:cs="Arial"/>
          <w:color w:val="000000"/>
          <w:sz w:val="20"/>
          <w:szCs w:val="26"/>
        </w:rPr>
        <w:t>Председатель Собрания депутатов</w:t>
      </w:r>
    </w:p>
    <w:p w:rsidR="000523A3" w:rsidRPr="000523A3" w:rsidRDefault="000523A3" w:rsidP="000523A3">
      <w:pPr>
        <w:spacing w:after="0" w:line="240" w:lineRule="auto"/>
        <w:ind w:firstLine="709"/>
        <w:jc w:val="both"/>
        <w:rPr>
          <w:rFonts w:ascii="Arial" w:eastAsia="Times New Roman" w:hAnsi="Arial" w:cs="Arial"/>
          <w:color w:val="000000"/>
          <w:sz w:val="20"/>
          <w:szCs w:val="26"/>
        </w:rPr>
      </w:pPr>
      <w:r w:rsidRPr="000523A3">
        <w:rPr>
          <w:rFonts w:ascii="Arial" w:eastAsia="Times New Roman" w:hAnsi="Arial" w:cs="Arial"/>
          <w:color w:val="000000"/>
          <w:sz w:val="20"/>
          <w:szCs w:val="26"/>
        </w:rPr>
        <w:t>Мариинско-Посадского муниципального округа М.В. Яковлева</w:t>
      </w:r>
    </w:p>
    <w:p w:rsidR="000523A3" w:rsidRPr="000523A3" w:rsidRDefault="000523A3" w:rsidP="000523A3">
      <w:pPr>
        <w:spacing w:after="0" w:line="240" w:lineRule="auto"/>
        <w:ind w:firstLine="709"/>
        <w:jc w:val="both"/>
        <w:rPr>
          <w:rFonts w:ascii="Arial" w:eastAsia="Times New Roman" w:hAnsi="Arial" w:cs="Arial"/>
          <w:color w:val="000000"/>
          <w:sz w:val="20"/>
          <w:szCs w:val="26"/>
        </w:rPr>
      </w:pPr>
      <w:r w:rsidRPr="000523A3">
        <w:rPr>
          <w:rFonts w:ascii="Arial" w:eastAsia="Times New Roman" w:hAnsi="Arial" w:cs="Arial"/>
          <w:color w:val="000000"/>
          <w:sz w:val="20"/>
          <w:szCs w:val="26"/>
        </w:rPr>
        <w:t>Глава Мариинско-Посадского муниципального</w:t>
      </w:r>
    </w:p>
    <w:p w:rsidR="000523A3" w:rsidRPr="000523A3" w:rsidRDefault="000523A3" w:rsidP="000523A3">
      <w:pPr>
        <w:spacing w:after="0" w:line="240" w:lineRule="auto"/>
        <w:ind w:firstLine="709"/>
        <w:jc w:val="both"/>
        <w:rPr>
          <w:rFonts w:ascii="Arial" w:eastAsia="Times New Roman" w:hAnsi="Arial" w:cs="Arial"/>
          <w:color w:val="000000"/>
          <w:sz w:val="20"/>
          <w:szCs w:val="26"/>
        </w:rPr>
      </w:pPr>
      <w:r w:rsidRPr="000523A3">
        <w:rPr>
          <w:rFonts w:ascii="Arial" w:eastAsia="Times New Roman" w:hAnsi="Arial" w:cs="Arial"/>
          <w:color w:val="000000"/>
          <w:sz w:val="20"/>
          <w:szCs w:val="26"/>
        </w:rPr>
        <w:t xml:space="preserve">округа Чувашской Республики В.В. Петров </w:t>
      </w:r>
    </w:p>
    <w:p w:rsidR="000523A3" w:rsidRDefault="000523A3" w:rsidP="002F4E24">
      <w:pPr>
        <w:spacing w:after="0" w:line="240" w:lineRule="auto"/>
        <w:ind w:firstLine="709"/>
        <w:jc w:val="both"/>
        <w:rPr>
          <w:rFonts w:ascii="Arial" w:eastAsia="Times New Roman" w:hAnsi="Arial" w:cs="Arial"/>
          <w:color w:val="000000"/>
          <w:sz w:val="20"/>
          <w:szCs w:val="26"/>
        </w:rPr>
      </w:pPr>
    </w:p>
    <w:p w:rsidR="002F4E24" w:rsidRDefault="002F4E24" w:rsidP="002F4E24">
      <w:pPr>
        <w:spacing w:after="0" w:line="240" w:lineRule="auto"/>
        <w:ind w:firstLine="709"/>
        <w:jc w:val="both"/>
        <w:rPr>
          <w:rFonts w:ascii="Arial" w:eastAsia="Times New Roman" w:hAnsi="Arial" w:cs="Arial"/>
          <w:color w:val="000000"/>
          <w:sz w:val="20"/>
          <w:szCs w:val="26"/>
        </w:rPr>
      </w:pPr>
    </w:p>
    <w:p w:rsidR="002F4E24" w:rsidRDefault="002F4E24" w:rsidP="002F4E24">
      <w:pPr>
        <w:spacing w:after="0" w:line="240" w:lineRule="auto"/>
        <w:ind w:firstLine="709"/>
        <w:jc w:val="both"/>
        <w:rPr>
          <w:rFonts w:ascii="Arial" w:eastAsia="Times New Roman" w:hAnsi="Arial" w:cs="Arial"/>
          <w:color w:val="000000"/>
          <w:sz w:val="20"/>
          <w:szCs w:val="26"/>
        </w:rPr>
      </w:pPr>
    </w:p>
    <w:p w:rsidR="002F4E24" w:rsidRDefault="002F4E24" w:rsidP="000523A3">
      <w:pPr>
        <w:spacing w:after="0" w:line="240" w:lineRule="auto"/>
        <w:jc w:val="both"/>
        <w:rPr>
          <w:rFonts w:ascii="Arial" w:eastAsia="Times New Roman" w:hAnsi="Arial" w:cs="Arial"/>
          <w:color w:val="000000"/>
          <w:sz w:val="20"/>
          <w:szCs w:val="26"/>
        </w:rPr>
      </w:pPr>
    </w:p>
    <w:p w:rsidR="002F4E24" w:rsidRDefault="002F4E24" w:rsidP="000523A3">
      <w:pPr>
        <w:spacing w:after="0" w:line="240" w:lineRule="auto"/>
        <w:jc w:val="both"/>
        <w:rPr>
          <w:rFonts w:ascii="Arial" w:eastAsia="Times New Roman" w:hAnsi="Arial" w:cs="Arial"/>
          <w:color w:val="000000"/>
          <w:sz w:val="20"/>
          <w:szCs w:val="26"/>
        </w:rPr>
      </w:pPr>
    </w:p>
    <w:p w:rsidR="002F4E24" w:rsidRDefault="002F4E24" w:rsidP="002F4E24">
      <w:pPr>
        <w:spacing w:after="0" w:line="240" w:lineRule="auto"/>
        <w:ind w:firstLine="709"/>
        <w:jc w:val="both"/>
        <w:rPr>
          <w:rFonts w:ascii="Arial" w:eastAsia="Times New Roman" w:hAnsi="Arial" w:cs="Arial"/>
          <w:color w:val="000000"/>
          <w:sz w:val="20"/>
          <w:szCs w:val="26"/>
        </w:rPr>
      </w:pPr>
    </w:p>
    <w:p w:rsidR="00F91B9B" w:rsidRPr="00371597" w:rsidRDefault="00F91B9B" w:rsidP="000523A3">
      <w:pPr>
        <w:spacing w:after="0" w:line="240" w:lineRule="auto"/>
        <w:rPr>
          <w:rFonts w:ascii="Arial" w:hAnsi="Arial" w:cs="Arial"/>
          <w:color w:val="000000"/>
          <w:sz w:val="20"/>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shd w:val="solid" w:color="FFFF00" w:fill="FFFFFF"/>
        <w:tblLook w:val="01E0" w:firstRow="1" w:lastRow="1" w:firstColumn="1" w:lastColumn="1" w:noHBand="0" w:noVBand="0"/>
      </w:tblPr>
      <w:tblGrid>
        <w:gridCol w:w="5602"/>
        <w:gridCol w:w="3743"/>
        <w:gridCol w:w="4931"/>
      </w:tblGrid>
      <w:tr w:rsidR="00371914" w:rsidRPr="00371597" w:rsidTr="007727BE">
        <w:trPr>
          <w:cantSplit/>
        </w:trPr>
        <w:tc>
          <w:tcPr>
            <w:tcW w:w="1962" w:type="pct"/>
            <w:shd w:val="solid" w:color="FFFF00" w:fill="FFFFFF"/>
            <w:vAlign w:val="center"/>
            <w:hideMark/>
          </w:tcPr>
          <w:p w:rsidR="00371914" w:rsidRPr="00371597" w:rsidRDefault="00371914" w:rsidP="007727BE">
            <w:pPr>
              <w:spacing w:after="0" w:line="240" w:lineRule="auto"/>
              <w:jc w:val="center"/>
              <w:rPr>
                <w:rFonts w:ascii="Arial" w:hAnsi="Arial" w:cs="Arial"/>
                <w:b/>
                <w:i/>
                <w:color w:val="000000"/>
                <w:sz w:val="20"/>
              </w:rPr>
            </w:pPr>
            <w:r w:rsidRPr="00371597">
              <w:rPr>
                <w:rFonts w:ascii="Arial" w:hAnsi="Arial" w:cs="Arial"/>
                <w:b/>
                <w:i/>
                <w:color w:val="000000"/>
                <w:sz w:val="20"/>
              </w:rPr>
              <w:t>Периодическое</w:t>
            </w:r>
            <w:r w:rsidR="00F95A74">
              <w:rPr>
                <w:rFonts w:ascii="Arial" w:hAnsi="Arial" w:cs="Arial"/>
                <w:b/>
                <w:i/>
                <w:color w:val="000000"/>
                <w:sz w:val="20"/>
              </w:rPr>
              <w:t xml:space="preserve"> </w:t>
            </w:r>
            <w:r w:rsidRPr="00371597">
              <w:rPr>
                <w:rFonts w:ascii="Arial" w:hAnsi="Arial" w:cs="Arial"/>
                <w:b/>
                <w:i/>
                <w:color w:val="000000"/>
                <w:sz w:val="20"/>
              </w:rPr>
              <w:t>печатное</w:t>
            </w:r>
            <w:r w:rsidR="00F95A74">
              <w:rPr>
                <w:rFonts w:ascii="Arial" w:hAnsi="Arial" w:cs="Arial"/>
                <w:b/>
                <w:i/>
                <w:color w:val="000000"/>
                <w:sz w:val="20"/>
              </w:rPr>
              <w:t xml:space="preserve"> </w:t>
            </w:r>
            <w:r w:rsidRPr="00371597">
              <w:rPr>
                <w:rFonts w:ascii="Arial" w:hAnsi="Arial" w:cs="Arial"/>
                <w:b/>
                <w:i/>
                <w:color w:val="000000"/>
                <w:sz w:val="20"/>
              </w:rPr>
              <w:t>издание</w:t>
            </w:r>
            <w:r w:rsidR="00F95A74">
              <w:rPr>
                <w:rFonts w:ascii="Arial" w:hAnsi="Arial" w:cs="Arial"/>
                <w:b/>
                <w:i/>
                <w:color w:val="000000"/>
                <w:sz w:val="20"/>
              </w:rPr>
              <w:t xml:space="preserve"> </w:t>
            </w:r>
          </w:p>
          <w:p w:rsidR="00371914" w:rsidRPr="00371597" w:rsidRDefault="00371914" w:rsidP="007727BE">
            <w:pPr>
              <w:spacing w:after="0" w:line="240" w:lineRule="auto"/>
              <w:jc w:val="center"/>
              <w:rPr>
                <w:rFonts w:ascii="Arial" w:hAnsi="Arial" w:cs="Arial"/>
                <w:b/>
                <w:i/>
                <w:color w:val="000000"/>
                <w:sz w:val="20"/>
              </w:rPr>
            </w:pPr>
            <w:r w:rsidRPr="00371597">
              <w:rPr>
                <w:rFonts w:ascii="Arial" w:hAnsi="Arial" w:cs="Arial"/>
                <w:b/>
                <w:i/>
                <w:color w:val="000000"/>
                <w:sz w:val="20"/>
              </w:rPr>
              <w:t>«Посадский</w:t>
            </w:r>
            <w:r w:rsidR="00F95A74">
              <w:rPr>
                <w:rFonts w:ascii="Arial" w:hAnsi="Arial" w:cs="Arial"/>
                <w:b/>
                <w:i/>
                <w:color w:val="000000"/>
                <w:sz w:val="20"/>
              </w:rPr>
              <w:t xml:space="preserve"> </w:t>
            </w:r>
            <w:r w:rsidRPr="00371597">
              <w:rPr>
                <w:rFonts w:ascii="Arial" w:hAnsi="Arial" w:cs="Arial"/>
                <w:b/>
                <w:i/>
                <w:color w:val="000000"/>
                <w:sz w:val="20"/>
              </w:rPr>
              <w:t>вестник»</w:t>
            </w:r>
          </w:p>
          <w:p w:rsidR="00371914" w:rsidRPr="00371597" w:rsidRDefault="00371914" w:rsidP="007727BE">
            <w:pPr>
              <w:spacing w:after="0" w:line="240" w:lineRule="auto"/>
              <w:jc w:val="center"/>
              <w:rPr>
                <w:rFonts w:ascii="Arial" w:hAnsi="Arial" w:cs="Arial"/>
                <w:b/>
                <w:i/>
                <w:color w:val="000000"/>
                <w:sz w:val="20"/>
              </w:rPr>
            </w:pPr>
            <w:r w:rsidRPr="00371597">
              <w:rPr>
                <w:rFonts w:ascii="Arial" w:hAnsi="Arial" w:cs="Arial"/>
                <w:b/>
                <w:i/>
                <w:color w:val="000000"/>
                <w:sz w:val="20"/>
              </w:rPr>
              <w:t>Адрес</w:t>
            </w:r>
            <w:r w:rsidR="00F95A74">
              <w:rPr>
                <w:rFonts w:ascii="Arial" w:hAnsi="Arial" w:cs="Arial"/>
                <w:b/>
                <w:i/>
                <w:color w:val="000000"/>
                <w:sz w:val="20"/>
              </w:rPr>
              <w:t xml:space="preserve"> </w:t>
            </w:r>
            <w:r w:rsidRPr="00371597">
              <w:rPr>
                <w:rFonts w:ascii="Arial" w:hAnsi="Arial" w:cs="Arial"/>
                <w:b/>
                <w:i/>
                <w:color w:val="000000"/>
                <w:sz w:val="20"/>
              </w:rPr>
              <w:t>редакции</w:t>
            </w:r>
            <w:r w:rsidR="00F95A74">
              <w:rPr>
                <w:rFonts w:ascii="Arial" w:hAnsi="Arial" w:cs="Arial"/>
                <w:b/>
                <w:i/>
                <w:color w:val="000000"/>
                <w:sz w:val="20"/>
              </w:rPr>
              <w:t xml:space="preserve"> </w:t>
            </w:r>
            <w:r w:rsidRPr="00371597">
              <w:rPr>
                <w:rFonts w:ascii="Arial" w:hAnsi="Arial" w:cs="Arial"/>
                <w:b/>
                <w:i/>
                <w:color w:val="000000"/>
                <w:sz w:val="20"/>
              </w:rPr>
              <w:t>и</w:t>
            </w:r>
            <w:r w:rsidR="00F95A74">
              <w:rPr>
                <w:rFonts w:ascii="Arial" w:hAnsi="Arial" w:cs="Arial"/>
                <w:b/>
                <w:i/>
                <w:color w:val="000000"/>
                <w:sz w:val="20"/>
              </w:rPr>
              <w:t xml:space="preserve"> </w:t>
            </w:r>
            <w:r w:rsidRPr="00371597">
              <w:rPr>
                <w:rFonts w:ascii="Arial" w:hAnsi="Arial" w:cs="Arial"/>
                <w:b/>
                <w:i/>
                <w:color w:val="000000"/>
                <w:sz w:val="20"/>
              </w:rPr>
              <w:t>издателя:</w:t>
            </w:r>
          </w:p>
          <w:p w:rsidR="00371914" w:rsidRPr="00371597" w:rsidRDefault="00371914" w:rsidP="007727BE">
            <w:pPr>
              <w:spacing w:after="0" w:line="240" w:lineRule="auto"/>
              <w:jc w:val="center"/>
              <w:rPr>
                <w:rFonts w:ascii="Arial" w:hAnsi="Arial" w:cs="Arial"/>
                <w:b/>
                <w:i/>
                <w:color w:val="000000"/>
                <w:sz w:val="20"/>
              </w:rPr>
            </w:pPr>
            <w:r w:rsidRPr="00371597">
              <w:rPr>
                <w:rFonts w:ascii="Arial" w:hAnsi="Arial" w:cs="Arial"/>
                <w:b/>
                <w:i/>
                <w:color w:val="000000"/>
                <w:sz w:val="20"/>
              </w:rPr>
              <w:t>429570,</w:t>
            </w:r>
            <w:r w:rsidR="00F95A74">
              <w:rPr>
                <w:rFonts w:ascii="Arial" w:hAnsi="Arial" w:cs="Arial"/>
                <w:b/>
                <w:i/>
                <w:color w:val="000000"/>
                <w:sz w:val="20"/>
              </w:rPr>
              <w:t xml:space="preserve"> </w:t>
            </w:r>
            <w:r w:rsidRPr="00371597">
              <w:rPr>
                <w:rFonts w:ascii="Arial" w:hAnsi="Arial" w:cs="Arial"/>
                <w:b/>
                <w:i/>
                <w:color w:val="000000"/>
                <w:sz w:val="20"/>
              </w:rPr>
              <w:t>г.</w:t>
            </w:r>
            <w:r w:rsidR="00F95A74">
              <w:rPr>
                <w:rFonts w:ascii="Arial" w:hAnsi="Arial" w:cs="Arial"/>
                <w:b/>
                <w:i/>
                <w:color w:val="000000"/>
                <w:sz w:val="20"/>
              </w:rPr>
              <w:t xml:space="preserve"> </w:t>
            </w:r>
            <w:r w:rsidRPr="00371597">
              <w:rPr>
                <w:rFonts w:ascii="Arial" w:hAnsi="Arial" w:cs="Arial"/>
                <w:b/>
                <w:i/>
                <w:color w:val="000000"/>
                <w:sz w:val="20"/>
              </w:rPr>
              <w:t>Мариинский</w:t>
            </w:r>
            <w:r w:rsidR="00F95A74">
              <w:rPr>
                <w:rFonts w:ascii="Arial" w:hAnsi="Arial" w:cs="Arial"/>
                <w:b/>
                <w:i/>
                <w:color w:val="000000"/>
                <w:sz w:val="20"/>
              </w:rPr>
              <w:t xml:space="preserve"> </w:t>
            </w:r>
            <w:r w:rsidRPr="00371597">
              <w:rPr>
                <w:rFonts w:ascii="Arial" w:hAnsi="Arial" w:cs="Arial"/>
                <w:b/>
                <w:i/>
                <w:color w:val="000000"/>
                <w:sz w:val="20"/>
              </w:rPr>
              <w:t>Посад,</w:t>
            </w:r>
            <w:r w:rsidR="00F95A74">
              <w:rPr>
                <w:rFonts w:ascii="Arial" w:hAnsi="Arial" w:cs="Arial"/>
                <w:b/>
                <w:i/>
                <w:color w:val="000000"/>
                <w:sz w:val="20"/>
              </w:rPr>
              <w:t xml:space="preserve"> </w:t>
            </w:r>
            <w:r w:rsidRPr="00371597">
              <w:rPr>
                <w:rFonts w:ascii="Arial" w:hAnsi="Arial" w:cs="Arial"/>
                <w:b/>
                <w:i/>
                <w:color w:val="000000"/>
                <w:sz w:val="20"/>
              </w:rPr>
              <w:t>ул.</w:t>
            </w:r>
            <w:r w:rsidR="00F95A74">
              <w:rPr>
                <w:rFonts w:ascii="Arial" w:hAnsi="Arial" w:cs="Arial"/>
                <w:b/>
                <w:i/>
                <w:color w:val="000000"/>
                <w:sz w:val="20"/>
              </w:rPr>
              <w:t xml:space="preserve"> </w:t>
            </w:r>
            <w:r w:rsidRPr="00371597">
              <w:rPr>
                <w:rFonts w:ascii="Arial" w:hAnsi="Arial" w:cs="Arial"/>
                <w:b/>
                <w:i/>
                <w:color w:val="000000"/>
                <w:sz w:val="20"/>
              </w:rPr>
              <w:t>Николаева,</w:t>
            </w:r>
            <w:r w:rsidR="00F95A74">
              <w:rPr>
                <w:rFonts w:ascii="Arial" w:hAnsi="Arial" w:cs="Arial"/>
                <w:b/>
                <w:i/>
                <w:color w:val="000000"/>
                <w:sz w:val="20"/>
              </w:rPr>
              <w:t xml:space="preserve"> </w:t>
            </w:r>
            <w:r w:rsidRPr="00371597">
              <w:rPr>
                <w:rFonts w:ascii="Arial" w:hAnsi="Arial" w:cs="Arial"/>
                <w:b/>
                <w:i/>
                <w:color w:val="000000"/>
                <w:sz w:val="20"/>
              </w:rPr>
              <w:t>47</w:t>
            </w:r>
          </w:p>
          <w:p w:rsidR="00371914" w:rsidRPr="00371597" w:rsidRDefault="00371914" w:rsidP="007727BE">
            <w:pPr>
              <w:spacing w:after="0" w:line="240" w:lineRule="auto"/>
              <w:jc w:val="center"/>
              <w:rPr>
                <w:rFonts w:ascii="Arial" w:hAnsi="Arial" w:cs="Arial"/>
                <w:b/>
                <w:i/>
                <w:color w:val="000000"/>
                <w:sz w:val="20"/>
              </w:rPr>
            </w:pPr>
            <w:r w:rsidRPr="00371597">
              <w:rPr>
                <w:rFonts w:ascii="Arial" w:hAnsi="Arial" w:cs="Arial"/>
                <w:b/>
                <w:i/>
                <w:color w:val="000000"/>
                <w:sz w:val="20"/>
                <w:lang w:val="en-US"/>
              </w:rPr>
              <w:t>E</w:t>
            </w:r>
            <w:r w:rsidRPr="00371597">
              <w:rPr>
                <w:rFonts w:ascii="Arial" w:hAnsi="Arial" w:cs="Arial"/>
                <w:b/>
                <w:i/>
                <w:color w:val="000000"/>
                <w:sz w:val="20"/>
              </w:rPr>
              <w:t>-</w:t>
            </w:r>
            <w:r w:rsidRPr="00371597">
              <w:rPr>
                <w:rFonts w:ascii="Arial" w:hAnsi="Arial" w:cs="Arial"/>
                <w:b/>
                <w:i/>
                <w:color w:val="000000"/>
                <w:sz w:val="20"/>
                <w:lang w:val="en-US"/>
              </w:rPr>
              <w:t>mail</w:t>
            </w:r>
            <w:r w:rsidRPr="00371597">
              <w:rPr>
                <w:rFonts w:ascii="Arial" w:hAnsi="Arial" w:cs="Arial"/>
                <w:b/>
                <w:i/>
                <w:color w:val="000000"/>
                <w:sz w:val="20"/>
              </w:rPr>
              <w:t>:</w:t>
            </w:r>
            <w:r w:rsidR="00F95A74">
              <w:rPr>
                <w:rFonts w:ascii="Arial" w:hAnsi="Arial" w:cs="Arial"/>
                <w:b/>
                <w:i/>
                <w:color w:val="000000"/>
                <w:sz w:val="20"/>
              </w:rPr>
              <w:t xml:space="preserve"> </w:t>
            </w:r>
            <w:hyperlink r:id="rId11" w:history="1">
              <w:r w:rsidRPr="00371597">
                <w:rPr>
                  <w:rStyle w:val="af0"/>
                  <w:rFonts w:ascii="Arial" w:hAnsi="Arial" w:cs="Arial"/>
                  <w:b/>
                  <w:i/>
                  <w:color w:val="000000"/>
                  <w:sz w:val="20"/>
                  <w:lang w:val="en-US"/>
                </w:rPr>
                <w:t>marpos</w:t>
              </w:r>
              <w:r w:rsidRPr="00371597">
                <w:rPr>
                  <w:rStyle w:val="af0"/>
                  <w:rFonts w:ascii="Arial" w:hAnsi="Arial" w:cs="Arial"/>
                  <w:b/>
                  <w:i/>
                  <w:color w:val="000000"/>
                  <w:sz w:val="20"/>
                </w:rPr>
                <w:t>@</w:t>
              </w:r>
              <w:r w:rsidRPr="00371597">
                <w:rPr>
                  <w:rStyle w:val="af0"/>
                  <w:rFonts w:ascii="Arial" w:hAnsi="Arial" w:cs="Arial"/>
                  <w:b/>
                  <w:i/>
                  <w:color w:val="000000"/>
                  <w:sz w:val="20"/>
                  <w:lang w:val="en-US"/>
                </w:rPr>
                <w:t>cap</w:t>
              </w:r>
              <w:r w:rsidRPr="00371597">
                <w:rPr>
                  <w:rStyle w:val="af0"/>
                  <w:rFonts w:ascii="Arial" w:hAnsi="Arial" w:cs="Arial"/>
                  <w:b/>
                  <w:i/>
                  <w:color w:val="000000"/>
                  <w:sz w:val="20"/>
                </w:rPr>
                <w:t>.</w:t>
              </w:r>
              <w:proofErr w:type="spellStart"/>
              <w:r w:rsidRPr="00371597">
                <w:rPr>
                  <w:rStyle w:val="af0"/>
                  <w:rFonts w:ascii="Arial" w:hAnsi="Arial" w:cs="Arial"/>
                  <w:b/>
                  <w:i/>
                  <w:color w:val="000000"/>
                  <w:sz w:val="20"/>
                  <w:lang w:val="en-US"/>
                </w:rPr>
                <w:t>ru</w:t>
              </w:r>
              <w:proofErr w:type="spellEnd"/>
            </w:hyperlink>
          </w:p>
        </w:tc>
        <w:tc>
          <w:tcPr>
            <w:tcW w:w="1311" w:type="pct"/>
            <w:shd w:val="solid" w:color="FFFF00" w:fill="FFFFFF"/>
            <w:vAlign w:val="center"/>
            <w:hideMark/>
          </w:tcPr>
          <w:p w:rsidR="00371914" w:rsidRPr="00371597" w:rsidRDefault="00371914" w:rsidP="007727BE">
            <w:pPr>
              <w:spacing w:after="0" w:line="240" w:lineRule="auto"/>
              <w:jc w:val="center"/>
              <w:rPr>
                <w:rFonts w:ascii="Arial" w:hAnsi="Arial" w:cs="Arial"/>
                <w:b/>
                <w:i/>
                <w:color w:val="000000"/>
                <w:sz w:val="20"/>
              </w:rPr>
            </w:pPr>
            <w:r w:rsidRPr="00371597">
              <w:rPr>
                <w:rFonts w:ascii="Arial" w:hAnsi="Arial" w:cs="Arial"/>
                <w:b/>
                <w:i/>
                <w:color w:val="000000"/>
                <w:sz w:val="20"/>
              </w:rPr>
              <w:t>Учредители</w:t>
            </w:r>
            <w:r w:rsidR="00F95A74">
              <w:rPr>
                <w:rFonts w:ascii="Arial" w:hAnsi="Arial" w:cs="Arial"/>
                <w:b/>
                <w:i/>
                <w:color w:val="000000"/>
                <w:sz w:val="20"/>
              </w:rPr>
              <w:t xml:space="preserve"> </w:t>
            </w:r>
            <w:r w:rsidRPr="00371597">
              <w:rPr>
                <w:rFonts w:ascii="Arial" w:hAnsi="Arial" w:cs="Arial"/>
                <w:b/>
                <w:i/>
                <w:color w:val="000000"/>
                <w:sz w:val="20"/>
              </w:rPr>
              <w:t>–</w:t>
            </w:r>
            <w:r w:rsidR="00F95A74">
              <w:rPr>
                <w:rFonts w:ascii="Arial" w:hAnsi="Arial" w:cs="Arial"/>
                <w:b/>
                <w:i/>
                <w:color w:val="000000"/>
                <w:sz w:val="20"/>
              </w:rPr>
              <w:t xml:space="preserve"> </w:t>
            </w:r>
            <w:r w:rsidRPr="00371597">
              <w:rPr>
                <w:rFonts w:ascii="Arial" w:hAnsi="Arial" w:cs="Arial"/>
                <w:b/>
                <w:i/>
                <w:color w:val="000000"/>
                <w:sz w:val="20"/>
              </w:rPr>
              <w:t>муниципальные</w:t>
            </w:r>
            <w:r w:rsidR="00F95A74">
              <w:rPr>
                <w:rFonts w:ascii="Arial" w:hAnsi="Arial" w:cs="Arial"/>
                <w:b/>
                <w:i/>
                <w:color w:val="000000"/>
                <w:sz w:val="20"/>
              </w:rPr>
              <w:t xml:space="preserve"> </w:t>
            </w:r>
            <w:r w:rsidRPr="00371597">
              <w:rPr>
                <w:rFonts w:ascii="Arial" w:hAnsi="Arial" w:cs="Arial"/>
                <w:b/>
                <w:i/>
                <w:color w:val="000000"/>
                <w:sz w:val="20"/>
              </w:rPr>
              <w:t>образования</w:t>
            </w:r>
            <w:r w:rsidR="00F95A74">
              <w:rPr>
                <w:rFonts w:ascii="Arial" w:hAnsi="Arial" w:cs="Arial"/>
                <w:b/>
                <w:i/>
                <w:color w:val="000000"/>
                <w:sz w:val="20"/>
              </w:rPr>
              <w:t xml:space="preserve"> </w:t>
            </w:r>
            <w:r w:rsidRPr="00371597">
              <w:rPr>
                <w:rFonts w:ascii="Arial" w:hAnsi="Arial" w:cs="Arial"/>
                <w:b/>
                <w:i/>
                <w:color w:val="000000"/>
                <w:sz w:val="20"/>
              </w:rPr>
              <w:t>Мариинско-Посадского</w:t>
            </w:r>
            <w:r w:rsidR="00F95A74">
              <w:rPr>
                <w:rFonts w:ascii="Arial" w:hAnsi="Arial" w:cs="Arial"/>
                <w:b/>
                <w:i/>
                <w:color w:val="000000"/>
                <w:sz w:val="20"/>
              </w:rPr>
              <w:t xml:space="preserve"> </w:t>
            </w:r>
            <w:r w:rsidRPr="00371597">
              <w:rPr>
                <w:rFonts w:ascii="Arial" w:hAnsi="Arial" w:cs="Arial"/>
                <w:b/>
                <w:i/>
                <w:color w:val="000000"/>
                <w:sz w:val="20"/>
              </w:rPr>
              <w:t>района</w:t>
            </w:r>
          </w:p>
          <w:p w:rsidR="00371914" w:rsidRPr="00371597" w:rsidRDefault="00371914" w:rsidP="007727BE">
            <w:pPr>
              <w:spacing w:after="0" w:line="240" w:lineRule="auto"/>
              <w:jc w:val="center"/>
              <w:rPr>
                <w:rFonts w:ascii="Arial" w:hAnsi="Arial" w:cs="Arial"/>
                <w:b/>
                <w:i/>
                <w:color w:val="000000"/>
                <w:sz w:val="20"/>
              </w:rPr>
            </w:pPr>
            <w:r w:rsidRPr="00371597">
              <w:rPr>
                <w:rFonts w:ascii="Arial" w:hAnsi="Arial" w:cs="Arial"/>
                <w:b/>
                <w:i/>
                <w:color w:val="000000"/>
                <w:sz w:val="20"/>
              </w:rPr>
              <w:t>Стоимость-</w:t>
            </w:r>
            <w:r w:rsidR="00F95A74">
              <w:rPr>
                <w:rFonts w:ascii="Arial" w:hAnsi="Arial" w:cs="Arial"/>
                <w:b/>
                <w:i/>
                <w:color w:val="000000"/>
                <w:sz w:val="20"/>
              </w:rPr>
              <w:t xml:space="preserve"> </w:t>
            </w:r>
            <w:r w:rsidRPr="00371597">
              <w:rPr>
                <w:rFonts w:ascii="Arial" w:hAnsi="Arial" w:cs="Arial"/>
                <w:b/>
                <w:i/>
                <w:color w:val="000000"/>
                <w:sz w:val="20"/>
              </w:rPr>
              <w:t>бесплатно</w:t>
            </w:r>
          </w:p>
        </w:tc>
        <w:tc>
          <w:tcPr>
            <w:tcW w:w="1727" w:type="pct"/>
            <w:shd w:val="solid" w:color="FFFF00" w:fill="FFFFFF"/>
            <w:vAlign w:val="center"/>
            <w:hideMark/>
          </w:tcPr>
          <w:p w:rsidR="00371914" w:rsidRPr="00371597" w:rsidRDefault="00371914" w:rsidP="007727BE">
            <w:pPr>
              <w:spacing w:after="0" w:line="240" w:lineRule="auto"/>
              <w:jc w:val="center"/>
              <w:rPr>
                <w:rFonts w:ascii="Arial" w:hAnsi="Arial" w:cs="Arial"/>
                <w:b/>
                <w:i/>
                <w:color w:val="000000"/>
                <w:sz w:val="20"/>
              </w:rPr>
            </w:pPr>
            <w:r w:rsidRPr="00371597">
              <w:rPr>
                <w:rFonts w:ascii="Arial" w:hAnsi="Arial" w:cs="Arial"/>
                <w:b/>
                <w:i/>
                <w:color w:val="000000"/>
                <w:sz w:val="20"/>
              </w:rPr>
              <w:t>Главный</w:t>
            </w:r>
            <w:r w:rsidR="00F95A74">
              <w:rPr>
                <w:rFonts w:ascii="Arial" w:hAnsi="Arial" w:cs="Arial"/>
                <w:b/>
                <w:i/>
                <w:color w:val="000000"/>
                <w:sz w:val="20"/>
              </w:rPr>
              <w:t xml:space="preserve"> </w:t>
            </w:r>
            <w:r w:rsidRPr="00371597">
              <w:rPr>
                <w:rFonts w:ascii="Arial" w:hAnsi="Arial" w:cs="Arial"/>
                <w:b/>
                <w:i/>
                <w:color w:val="000000"/>
                <w:sz w:val="20"/>
              </w:rPr>
              <w:t>редактор:</w:t>
            </w:r>
            <w:r w:rsidR="00F95A74">
              <w:rPr>
                <w:rFonts w:ascii="Arial" w:hAnsi="Arial" w:cs="Arial"/>
                <w:b/>
                <w:i/>
                <w:color w:val="000000"/>
                <w:sz w:val="20"/>
              </w:rPr>
              <w:t xml:space="preserve"> </w:t>
            </w:r>
            <w:r w:rsidR="00C37785" w:rsidRPr="00371597">
              <w:rPr>
                <w:rFonts w:ascii="Arial" w:hAnsi="Arial" w:cs="Arial"/>
                <w:b/>
                <w:i/>
                <w:color w:val="000000"/>
                <w:sz w:val="20"/>
              </w:rPr>
              <w:t>А.П.</w:t>
            </w:r>
            <w:r w:rsidR="00F95A74">
              <w:rPr>
                <w:rFonts w:ascii="Arial" w:hAnsi="Arial" w:cs="Arial"/>
                <w:b/>
                <w:i/>
                <w:color w:val="000000"/>
                <w:sz w:val="20"/>
              </w:rPr>
              <w:t xml:space="preserve"> </w:t>
            </w:r>
            <w:r w:rsidR="00C37785" w:rsidRPr="00371597">
              <w:rPr>
                <w:rFonts w:ascii="Arial" w:hAnsi="Arial" w:cs="Arial"/>
                <w:b/>
                <w:i/>
                <w:color w:val="000000"/>
                <w:sz w:val="20"/>
              </w:rPr>
              <w:t>Иванов</w:t>
            </w:r>
          </w:p>
          <w:p w:rsidR="00371914" w:rsidRPr="00371597" w:rsidRDefault="00371914" w:rsidP="007727BE">
            <w:pPr>
              <w:spacing w:after="0" w:line="240" w:lineRule="auto"/>
              <w:jc w:val="center"/>
              <w:rPr>
                <w:rFonts w:ascii="Arial" w:hAnsi="Arial" w:cs="Arial"/>
                <w:b/>
                <w:i/>
                <w:color w:val="000000"/>
                <w:sz w:val="20"/>
              </w:rPr>
            </w:pPr>
            <w:r w:rsidRPr="00371597">
              <w:rPr>
                <w:rFonts w:ascii="Arial" w:hAnsi="Arial" w:cs="Arial"/>
                <w:b/>
                <w:i/>
                <w:color w:val="000000"/>
                <w:sz w:val="20"/>
              </w:rPr>
              <w:t>Верстка:</w:t>
            </w:r>
            <w:r w:rsidR="00F95A74">
              <w:rPr>
                <w:rFonts w:ascii="Arial" w:hAnsi="Arial" w:cs="Arial"/>
                <w:b/>
                <w:i/>
                <w:color w:val="000000"/>
                <w:sz w:val="20"/>
              </w:rPr>
              <w:t xml:space="preserve"> </w:t>
            </w:r>
            <w:r w:rsidRPr="00371597">
              <w:rPr>
                <w:rFonts w:ascii="Arial" w:hAnsi="Arial" w:cs="Arial"/>
                <w:b/>
                <w:i/>
                <w:color w:val="000000"/>
                <w:sz w:val="20"/>
              </w:rPr>
              <w:t>И.А.</w:t>
            </w:r>
            <w:r w:rsidR="00F95A74">
              <w:rPr>
                <w:rFonts w:ascii="Arial" w:hAnsi="Arial" w:cs="Arial"/>
                <w:b/>
                <w:i/>
                <w:color w:val="000000"/>
                <w:sz w:val="20"/>
              </w:rPr>
              <w:t xml:space="preserve"> </w:t>
            </w:r>
            <w:r w:rsidRPr="00371597">
              <w:rPr>
                <w:rFonts w:ascii="Arial" w:hAnsi="Arial" w:cs="Arial"/>
                <w:b/>
                <w:i/>
                <w:color w:val="000000"/>
                <w:sz w:val="20"/>
              </w:rPr>
              <w:t>Львова</w:t>
            </w:r>
          </w:p>
          <w:p w:rsidR="00371914" w:rsidRPr="00371597" w:rsidRDefault="00371914" w:rsidP="007727BE">
            <w:pPr>
              <w:spacing w:after="0" w:line="240" w:lineRule="auto"/>
              <w:jc w:val="center"/>
              <w:rPr>
                <w:rFonts w:ascii="Arial" w:hAnsi="Arial" w:cs="Arial"/>
                <w:b/>
                <w:i/>
                <w:color w:val="000000"/>
                <w:sz w:val="20"/>
              </w:rPr>
            </w:pPr>
            <w:r w:rsidRPr="00371597">
              <w:rPr>
                <w:rFonts w:ascii="Arial" w:hAnsi="Arial" w:cs="Arial"/>
                <w:b/>
                <w:i/>
                <w:color w:val="000000"/>
                <w:sz w:val="20"/>
              </w:rPr>
              <w:t>Тираж</w:t>
            </w:r>
            <w:r w:rsidR="00F95A74">
              <w:rPr>
                <w:rFonts w:ascii="Arial" w:hAnsi="Arial" w:cs="Arial"/>
                <w:b/>
                <w:i/>
                <w:color w:val="000000"/>
                <w:sz w:val="20"/>
              </w:rPr>
              <w:t xml:space="preserve"> </w:t>
            </w:r>
            <w:r w:rsidRPr="00371597">
              <w:rPr>
                <w:rFonts w:ascii="Arial" w:hAnsi="Arial" w:cs="Arial"/>
                <w:b/>
                <w:i/>
                <w:color w:val="000000"/>
                <w:sz w:val="20"/>
              </w:rPr>
              <w:t>30</w:t>
            </w:r>
            <w:r w:rsidR="00F95A74">
              <w:rPr>
                <w:rFonts w:ascii="Arial" w:hAnsi="Arial" w:cs="Arial"/>
                <w:b/>
                <w:i/>
                <w:color w:val="000000"/>
                <w:sz w:val="20"/>
              </w:rPr>
              <w:t xml:space="preserve"> </w:t>
            </w:r>
            <w:r w:rsidRPr="00371597">
              <w:rPr>
                <w:rFonts w:ascii="Arial" w:hAnsi="Arial" w:cs="Arial"/>
                <w:b/>
                <w:i/>
                <w:color w:val="000000"/>
                <w:sz w:val="20"/>
              </w:rPr>
              <w:t>экз.</w:t>
            </w:r>
            <w:r w:rsidR="00F95A74">
              <w:rPr>
                <w:rFonts w:ascii="Arial" w:hAnsi="Arial" w:cs="Arial"/>
                <w:b/>
                <w:i/>
                <w:color w:val="000000"/>
                <w:sz w:val="20"/>
              </w:rPr>
              <w:t xml:space="preserve"> </w:t>
            </w:r>
          </w:p>
          <w:p w:rsidR="00371914" w:rsidRPr="00371597" w:rsidRDefault="00371914" w:rsidP="007727BE">
            <w:pPr>
              <w:spacing w:after="0" w:line="240" w:lineRule="auto"/>
              <w:jc w:val="center"/>
              <w:rPr>
                <w:rFonts w:ascii="Arial" w:hAnsi="Arial" w:cs="Arial"/>
                <w:b/>
                <w:i/>
                <w:color w:val="000000"/>
                <w:sz w:val="20"/>
              </w:rPr>
            </w:pPr>
            <w:r w:rsidRPr="00371597">
              <w:rPr>
                <w:rFonts w:ascii="Arial" w:hAnsi="Arial" w:cs="Arial"/>
                <w:b/>
                <w:i/>
                <w:color w:val="000000"/>
                <w:sz w:val="20"/>
              </w:rPr>
              <w:t>Формат</w:t>
            </w:r>
            <w:r w:rsidR="00F95A74">
              <w:rPr>
                <w:rFonts w:ascii="Arial" w:hAnsi="Arial" w:cs="Arial"/>
                <w:b/>
                <w:i/>
                <w:color w:val="000000"/>
                <w:sz w:val="20"/>
              </w:rPr>
              <w:t xml:space="preserve"> </w:t>
            </w:r>
            <w:r w:rsidRPr="00371597">
              <w:rPr>
                <w:rFonts w:ascii="Arial" w:hAnsi="Arial" w:cs="Arial"/>
                <w:b/>
                <w:i/>
                <w:color w:val="000000"/>
                <w:sz w:val="20"/>
              </w:rPr>
              <w:t>А3</w:t>
            </w:r>
          </w:p>
        </w:tc>
      </w:tr>
    </w:tbl>
    <w:p w:rsidR="0065702F" w:rsidRPr="00371597" w:rsidRDefault="0065702F" w:rsidP="00371597">
      <w:pPr>
        <w:spacing w:after="0" w:line="240" w:lineRule="auto"/>
        <w:rPr>
          <w:rFonts w:ascii="Arial" w:hAnsi="Arial" w:cs="Arial"/>
          <w:color w:val="000000"/>
          <w:sz w:val="20"/>
        </w:rPr>
      </w:pPr>
    </w:p>
    <w:sectPr w:rsidR="0065702F" w:rsidRPr="00371597" w:rsidSect="00AA4933">
      <w:headerReference w:type="default" r:id="rId12"/>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16A5" w:rsidRDefault="000E16A5" w:rsidP="00D845B2">
      <w:pPr>
        <w:spacing w:after="0" w:line="240" w:lineRule="auto"/>
      </w:pPr>
      <w:r>
        <w:separator/>
      </w:r>
    </w:p>
  </w:endnote>
  <w:endnote w:type="continuationSeparator" w:id="0">
    <w:p w:rsidR="000E16A5" w:rsidRDefault="000E16A5"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Yu Gothic"/>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16A5" w:rsidRDefault="000E16A5" w:rsidP="00D845B2">
      <w:pPr>
        <w:spacing w:after="0" w:line="240" w:lineRule="auto"/>
      </w:pPr>
      <w:r>
        <w:separator/>
      </w:r>
    </w:p>
  </w:footnote>
  <w:footnote w:type="continuationSeparator" w:id="0">
    <w:p w:rsidR="000E16A5" w:rsidRDefault="000E16A5"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5C7CA4" w:rsidTr="000E73C8">
      <w:trPr>
        <w:trHeight w:val="426"/>
      </w:trPr>
      <w:tc>
        <w:tcPr>
          <w:tcW w:w="1885" w:type="pct"/>
        </w:tcPr>
        <w:p w:rsidR="005C7CA4" w:rsidRPr="00BB7FAF" w:rsidRDefault="005C7CA4"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5C7CA4" w:rsidRPr="000E5535" w:rsidRDefault="005C7CA4" w:rsidP="00567123">
          <w:pPr>
            <w:pStyle w:val="a4"/>
            <w:jc w:val="center"/>
            <w:rPr>
              <w:i/>
            </w:rPr>
          </w:pPr>
          <w:r>
            <w:rPr>
              <w:i/>
            </w:rPr>
            <w:t xml:space="preserve">Посадский вестник № </w:t>
          </w:r>
          <w:r w:rsidR="002F4E24">
            <w:rPr>
              <w:i/>
            </w:rPr>
            <w:t>9</w:t>
          </w:r>
          <w:r>
            <w:rPr>
              <w:i/>
            </w:rPr>
            <w:t xml:space="preserve">, </w:t>
          </w:r>
          <w:r w:rsidR="002F4E24">
            <w:rPr>
              <w:i/>
            </w:rPr>
            <w:t>04.03</w:t>
          </w:r>
          <w:r>
            <w:rPr>
              <w:i/>
            </w:rPr>
            <w:t>.2024</w:t>
          </w:r>
          <w:r w:rsidRPr="00D845B2">
            <w:rPr>
              <w:i/>
            </w:rPr>
            <w:t xml:space="preserve"> г</w:t>
          </w:r>
        </w:p>
      </w:tc>
      <w:tc>
        <w:tcPr>
          <w:tcW w:w="1627" w:type="pct"/>
        </w:tcPr>
        <w:p w:rsidR="005C7CA4" w:rsidRPr="00BB7FAF" w:rsidRDefault="005C7CA4">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15</w:t>
          </w:r>
          <w:r w:rsidRPr="00BB7FAF">
            <w:rPr>
              <w:color w:val="4F81BD"/>
              <w:sz w:val="24"/>
              <w:szCs w:val="24"/>
            </w:rPr>
            <w:fldChar w:fldCharType="end"/>
          </w:r>
        </w:p>
      </w:tc>
    </w:tr>
  </w:tbl>
  <w:p w:rsidR="005C7CA4" w:rsidRDefault="005C7C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A5AF1"/>
    <w:multiLevelType w:val="hybridMultilevel"/>
    <w:tmpl w:val="6D12AAF8"/>
    <w:lvl w:ilvl="0" w:tplc="DBF6265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15:restartNumberingAfterBreak="0">
    <w:nsid w:val="13264E02"/>
    <w:multiLevelType w:val="multilevel"/>
    <w:tmpl w:val="616CD6CC"/>
    <w:lvl w:ilvl="0">
      <w:start w:val="1"/>
      <w:numFmt w:val="decimal"/>
      <w:lvlText w:val="%1."/>
      <w:lvlJc w:val="left"/>
      <w:pPr>
        <w:ind w:left="1211" w:hanging="360"/>
      </w:pPr>
      <w:rPr>
        <w:rFonts w:ascii="Times New Roman CYR" w:hAnsi="Times New Roman CYR" w:cs="Times New Roman CYR" w:hint="default"/>
        <w:color w:val="000000" w:themeColor="text1"/>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6" w15:restartNumberingAfterBreak="0">
    <w:nsid w:val="1A0A258A"/>
    <w:multiLevelType w:val="multilevel"/>
    <w:tmpl w:val="76E48D9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8" w15:restartNumberingAfterBreak="0">
    <w:nsid w:val="3FA26209"/>
    <w:multiLevelType w:val="hybridMultilevel"/>
    <w:tmpl w:val="0546CE58"/>
    <w:lvl w:ilvl="0" w:tplc="EFF2992E">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0" w15:restartNumberingAfterBreak="0">
    <w:nsid w:val="4B6E7E9B"/>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2" w15:restartNumberingAfterBreak="0">
    <w:nsid w:val="55B9579C"/>
    <w:multiLevelType w:val="hybridMultilevel"/>
    <w:tmpl w:val="6A6ADAEE"/>
    <w:lvl w:ilvl="0" w:tplc="9C42012E">
      <w:start w:val="1"/>
      <w:numFmt w:val="decimal"/>
      <w:lvlText w:val="%1."/>
      <w:lvlJc w:val="left"/>
      <w:pPr>
        <w:ind w:left="1004" w:hanging="360"/>
      </w:pPr>
      <w:rPr>
        <w:rFonts w:hint="default"/>
        <w:color w:val="22272F"/>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58BA2051"/>
    <w:multiLevelType w:val="hybridMultilevel"/>
    <w:tmpl w:val="A45E2F4E"/>
    <w:lvl w:ilvl="0" w:tplc="FC18C1A0">
      <w:start w:val="1"/>
      <w:numFmt w:val="decimal"/>
      <w:lvlText w:val="%1."/>
      <w:lvlJc w:val="left"/>
      <w:pPr>
        <w:ind w:left="720" w:hanging="360"/>
      </w:pPr>
      <w:rPr>
        <w:rFonts w:hint="default"/>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6" w15:restartNumberingAfterBreak="0">
    <w:nsid w:val="6B637913"/>
    <w:multiLevelType w:val="hybridMultilevel"/>
    <w:tmpl w:val="C4F6C788"/>
    <w:lvl w:ilvl="0" w:tplc="5A8AE9B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 w15:restartNumberingAfterBreak="0">
    <w:nsid w:val="70D310C6"/>
    <w:multiLevelType w:val="multilevel"/>
    <w:tmpl w:val="058E5DAE"/>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8" w15:restartNumberingAfterBreak="0">
    <w:nsid w:val="715524FB"/>
    <w:multiLevelType w:val="hybridMultilevel"/>
    <w:tmpl w:val="8F74D24E"/>
    <w:lvl w:ilvl="0" w:tplc="9C42012E">
      <w:start w:val="1"/>
      <w:numFmt w:val="decimal"/>
      <w:lvlText w:val="%1."/>
      <w:lvlJc w:val="left"/>
      <w:pPr>
        <w:ind w:left="720" w:hanging="360"/>
      </w:pPr>
      <w:rPr>
        <w:rFonts w:hint="default"/>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9"/>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7"/>
  </w:num>
  <w:num w:numId="8">
    <w:abstractNumId w:val="6"/>
  </w:num>
  <w:num w:numId="9">
    <w:abstractNumId w:val="18"/>
  </w:num>
  <w:num w:numId="10">
    <w:abstractNumId w:val="13"/>
  </w:num>
  <w:num w:numId="11">
    <w:abstractNumId w:val="12"/>
  </w:num>
  <w:num w:numId="12">
    <w:abstractNumId w:val="4"/>
  </w:num>
  <w:num w:numId="13">
    <w:abstractNumId w:val="8"/>
  </w:num>
  <w:num w:numId="14">
    <w:abstractNumId w:val="16"/>
  </w:num>
  <w:num w:numId="15">
    <w:abstractNumId w:val="3"/>
  </w:num>
  <w:num w:numId="16">
    <w:abstractNumId w:val="0"/>
  </w:num>
  <w:num w:numId="17">
    <w:abstractNumId w:val="2"/>
  </w:num>
  <w:num w:numId="1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74AF"/>
    <w:rsid w:val="000409D3"/>
    <w:rsid w:val="0004427E"/>
    <w:rsid w:val="00047F82"/>
    <w:rsid w:val="000523A3"/>
    <w:rsid w:val="00053623"/>
    <w:rsid w:val="0005487F"/>
    <w:rsid w:val="00062054"/>
    <w:rsid w:val="000658AF"/>
    <w:rsid w:val="00070A74"/>
    <w:rsid w:val="0007225C"/>
    <w:rsid w:val="000A5856"/>
    <w:rsid w:val="000C1920"/>
    <w:rsid w:val="000C2F13"/>
    <w:rsid w:val="000C78D8"/>
    <w:rsid w:val="000D065F"/>
    <w:rsid w:val="000D06CD"/>
    <w:rsid w:val="000D33A5"/>
    <w:rsid w:val="000D3F51"/>
    <w:rsid w:val="000D5D04"/>
    <w:rsid w:val="000D74E7"/>
    <w:rsid w:val="000E16A5"/>
    <w:rsid w:val="000E4D8A"/>
    <w:rsid w:val="000E5535"/>
    <w:rsid w:val="000E73C8"/>
    <w:rsid w:val="000F314E"/>
    <w:rsid w:val="000F6099"/>
    <w:rsid w:val="00106942"/>
    <w:rsid w:val="0011473F"/>
    <w:rsid w:val="00114745"/>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D5ABD"/>
    <w:rsid w:val="001D6E85"/>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4769A"/>
    <w:rsid w:val="00253929"/>
    <w:rsid w:val="002600FF"/>
    <w:rsid w:val="002631D8"/>
    <w:rsid w:val="00266107"/>
    <w:rsid w:val="002679CC"/>
    <w:rsid w:val="00281538"/>
    <w:rsid w:val="002945BD"/>
    <w:rsid w:val="002A34E6"/>
    <w:rsid w:val="002A410E"/>
    <w:rsid w:val="002B0B0C"/>
    <w:rsid w:val="002C4EA8"/>
    <w:rsid w:val="002D156D"/>
    <w:rsid w:val="002D4A27"/>
    <w:rsid w:val="002D75B9"/>
    <w:rsid w:val="002F2E2A"/>
    <w:rsid w:val="002F4E24"/>
    <w:rsid w:val="00302166"/>
    <w:rsid w:val="00303593"/>
    <w:rsid w:val="003107DF"/>
    <w:rsid w:val="00312863"/>
    <w:rsid w:val="0031391C"/>
    <w:rsid w:val="003161C1"/>
    <w:rsid w:val="00316384"/>
    <w:rsid w:val="00321259"/>
    <w:rsid w:val="00340889"/>
    <w:rsid w:val="00340EDB"/>
    <w:rsid w:val="003435BD"/>
    <w:rsid w:val="00346371"/>
    <w:rsid w:val="003515B9"/>
    <w:rsid w:val="00362307"/>
    <w:rsid w:val="0036334B"/>
    <w:rsid w:val="00371597"/>
    <w:rsid w:val="00371914"/>
    <w:rsid w:val="003763C4"/>
    <w:rsid w:val="0038374B"/>
    <w:rsid w:val="00383E17"/>
    <w:rsid w:val="0038590F"/>
    <w:rsid w:val="0039342B"/>
    <w:rsid w:val="003949D3"/>
    <w:rsid w:val="003971B4"/>
    <w:rsid w:val="003A202D"/>
    <w:rsid w:val="003A3C16"/>
    <w:rsid w:val="003B66D5"/>
    <w:rsid w:val="003C2F47"/>
    <w:rsid w:val="003D2CAA"/>
    <w:rsid w:val="003D7CFF"/>
    <w:rsid w:val="003E0DD6"/>
    <w:rsid w:val="003E2396"/>
    <w:rsid w:val="003E6FEF"/>
    <w:rsid w:val="003F30F7"/>
    <w:rsid w:val="003F4363"/>
    <w:rsid w:val="003F76A0"/>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7897"/>
    <w:rsid w:val="00474459"/>
    <w:rsid w:val="0048691A"/>
    <w:rsid w:val="00491E16"/>
    <w:rsid w:val="0049265B"/>
    <w:rsid w:val="004A666B"/>
    <w:rsid w:val="004B03F5"/>
    <w:rsid w:val="004B0B99"/>
    <w:rsid w:val="004B0CA4"/>
    <w:rsid w:val="004B1B56"/>
    <w:rsid w:val="004B7296"/>
    <w:rsid w:val="004C6588"/>
    <w:rsid w:val="004C6B5C"/>
    <w:rsid w:val="004C71A0"/>
    <w:rsid w:val="004C7C76"/>
    <w:rsid w:val="004D06B9"/>
    <w:rsid w:val="004D2AC3"/>
    <w:rsid w:val="004D47B5"/>
    <w:rsid w:val="004E7E6A"/>
    <w:rsid w:val="004F2D32"/>
    <w:rsid w:val="00506036"/>
    <w:rsid w:val="00506535"/>
    <w:rsid w:val="00520B01"/>
    <w:rsid w:val="0052321F"/>
    <w:rsid w:val="00524906"/>
    <w:rsid w:val="00525EAF"/>
    <w:rsid w:val="00544A99"/>
    <w:rsid w:val="00545E60"/>
    <w:rsid w:val="00546468"/>
    <w:rsid w:val="00552C4A"/>
    <w:rsid w:val="005571BE"/>
    <w:rsid w:val="00561A1B"/>
    <w:rsid w:val="005644B6"/>
    <w:rsid w:val="00567123"/>
    <w:rsid w:val="00573023"/>
    <w:rsid w:val="0058321D"/>
    <w:rsid w:val="00591510"/>
    <w:rsid w:val="005A1565"/>
    <w:rsid w:val="005A1918"/>
    <w:rsid w:val="005A450C"/>
    <w:rsid w:val="005A4EFD"/>
    <w:rsid w:val="005B5D0D"/>
    <w:rsid w:val="005C0425"/>
    <w:rsid w:val="005C5E42"/>
    <w:rsid w:val="005C7CA4"/>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22765"/>
    <w:rsid w:val="00633250"/>
    <w:rsid w:val="006362FF"/>
    <w:rsid w:val="00642F04"/>
    <w:rsid w:val="00644409"/>
    <w:rsid w:val="006559CA"/>
    <w:rsid w:val="0065702F"/>
    <w:rsid w:val="006645B1"/>
    <w:rsid w:val="00664622"/>
    <w:rsid w:val="00664AFB"/>
    <w:rsid w:val="00664B59"/>
    <w:rsid w:val="0067142E"/>
    <w:rsid w:val="00672362"/>
    <w:rsid w:val="00672EFD"/>
    <w:rsid w:val="00680965"/>
    <w:rsid w:val="00683B33"/>
    <w:rsid w:val="00683D58"/>
    <w:rsid w:val="00695BCA"/>
    <w:rsid w:val="006A55FB"/>
    <w:rsid w:val="006B02D0"/>
    <w:rsid w:val="006B339E"/>
    <w:rsid w:val="006B3786"/>
    <w:rsid w:val="006B6ACD"/>
    <w:rsid w:val="006B7DB8"/>
    <w:rsid w:val="006C0F6C"/>
    <w:rsid w:val="006C1FBD"/>
    <w:rsid w:val="006C3915"/>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4202E"/>
    <w:rsid w:val="00743DD7"/>
    <w:rsid w:val="00750BC9"/>
    <w:rsid w:val="00751A13"/>
    <w:rsid w:val="0075452A"/>
    <w:rsid w:val="00757020"/>
    <w:rsid w:val="00765677"/>
    <w:rsid w:val="00765CE3"/>
    <w:rsid w:val="00767C0C"/>
    <w:rsid w:val="007727BE"/>
    <w:rsid w:val="00777588"/>
    <w:rsid w:val="00787B35"/>
    <w:rsid w:val="00797B97"/>
    <w:rsid w:val="007A3DBE"/>
    <w:rsid w:val="007A531A"/>
    <w:rsid w:val="007B2F47"/>
    <w:rsid w:val="007B34C4"/>
    <w:rsid w:val="007B79CF"/>
    <w:rsid w:val="007C2A92"/>
    <w:rsid w:val="007C5DDB"/>
    <w:rsid w:val="007C7E87"/>
    <w:rsid w:val="007D0587"/>
    <w:rsid w:val="007D1F33"/>
    <w:rsid w:val="007D53F4"/>
    <w:rsid w:val="007D7181"/>
    <w:rsid w:val="007E4CCE"/>
    <w:rsid w:val="007E7409"/>
    <w:rsid w:val="007E7E7D"/>
    <w:rsid w:val="007F2B19"/>
    <w:rsid w:val="00803FBE"/>
    <w:rsid w:val="00804D57"/>
    <w:rsid w:val="00806B2B"/>
    <w:rsid w:val="0081023C"/>
    <w:rsid w:val="008132FE"/>
    <w:rsid w:val="00820A0A"/>
    <w:rsid w:val="00832354"/>
    <w:rsid w:val="00834F3C"/>
    <w:rsid w:val="00844C82"/>
    <w:rsid w:val="00853102"/>
    <w:rsid w:val="00853148"/>
    <w:rsid w:val="0085758E"/>
    <w:rsid w:val="00861160"/>
    <w:rsid w:val="008619EE"/>
    <w:rsid w:val="008722EB"/>
    <w:rsid w:val="00873376"/>
    <w:rsid w:val="00874EE3"/>
    <w:rsid w:val="008854FF"/>
    <w:rsid w:val="0088556D"/>
    <w:rsid w:val="00885B59"/>
    <w:rsid w:val="00887618"/>
    <w:rsid w:val="008A2ED1"/>
    <w:rsid w:val="008B6552"/>
    <w:rsid w:val="008C5972"/>
    <w:rsid w:val="008C5AD4"/>
    <w:rsid w:val="008C6D81"/>
    <w:rsid w:val="008C7F53"/>
    <w:rsid w:val="008D0219"/>
    <w:rsid w:val="008D3D0B"/>
    <w:rsid w:val="008E2439"/>
    <w:rsid w:val="008E7DAB"/>
    <w:rsid w:val="008F54DC"/>
    <w:rsid w:val="009025C9"/>
    <w:rsid w:val="00917A5A"/>
    <w:rsid w:val="00925CE6"/>
    <w:rsid w:val="0092729F"/>
    <w:rsid w:val="00934E21"/>
    <w:rsid w:val="00940AE8"/>
    <w:rsid w:val="009423DC"/>
    <w:rsid w:val="00943B74"/>
    <w:rsid w:val="00947988"/>
    <w:rsid w:val="00951798"/>
    <w:rsid w:val="009554AC"/>
    <w:rsid w:val="00955715"/>
    <w:rsid w:val="00957E2B"/>
    <w:rsid w:val="009606C2"/>
    <w:rsid w:val="009610C2"/>
    <w:rsid w:val="00962E8D"/>
    <w:rsid w:val="0096318A"/>
    <w:rsid w:val="0096490E"/>
    <w:rsid w:val="00965C8F"/>
    <w:rsid w:val="009664F3"/>
    <w:rsid w:val="00971A46"/>
    <w:rsid w:val="00981BD9"/>
    <w:rsid w:val="00987DE0"/>
    <w:rsid w:val="00995C3D"/>
    <w:rsid w:val="009A124C"/>
    <w:rsid w:val="009A1867"/>
    <w:rsid w:val="009A4883"/>
    <w:rsid w:val="009A5704"/>
    <w:rsid w:val="009B04EA"/>
    <w:rsid w:val="009B105F"/>
    <w:rsid w:val="009B15C7"/>
    <w:rsid w:val="009B261F"/>
    <w:rsid w:val="009B41EB"/>
    <w:rsid w:val="009B45AF"/>
    <w:rsid w:val="009C4B56"/>
    <w:rsid w:val="009C648E"/>
    <w:rsid w:val="009C7CBD"/>
    <w:rsid w:val="009D2C00"/>
    <w:rsid w:val="009D7F78"/>
    <w:rsid w:val="009E2594"/>
    <w:rsid w:val="009E6092"/>
    <w:rsid w:val="009E62AA"/>
    <w:rsid w:val="009F75B8"/>
    <w:rsid w:val="00A01961"/>
    <w:rsid w:val="00A05AEA"/>
    <w:rsid w:val="00A078D1"/>
    <w:rsid w:val="00A10E8E"/>
    <w:rsid w:val="00A173E1"/>
    <w:rsid w:val="00A35F56"/>
    <w:rsid w:val="00A41C55"/>
    <w:rsid w:val="00A50288"/>
    <w:rsid w:val="00A53EBD"/>
    <w:rsid w:val="00A8006A"/>
    <w:rsid w:val="00A83AA3"/>
    <w:rsid w:val="00A90E43"/>
    <w:rsid w:val="00A97A19"/>
    <w:rsid w:val="00AA2DEA"/>
    <w:rsid w:val="00AA4933"/>
    <w:rsid w:val="00AA592F"/>
    <w:rsid w:val="00AC36D8"/>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64434"/>
    <w:rsid w:val="00B7582B"/>
    <w:rsid w:val="00B7765C"/>
    <w:rsid w:val="00B82D9A"/>
    <w:rsid w:val="00B85899"/>
    <w:rsid w:val="00B91AEB"/>
    <w:rsid w:val="00B92196"/>
    <w:rsid w:val="00B95685"/>
    <w:rsid w:val="00BA58D9"/>
    <w:rsid w:val="00BA6973"/>
    <w:rsid w:val="00BB07A9"/>
    <w:rsid w:val="00BB2308"/>
    <w:rsid w:val="00BB4DCB"/>
    <w:rsid w:val="00BB669C"/>
    <w:rsid w:val="00BB7FAF"/>
    <w:rsid w:val="00BC6B07"/>
    <w:rsid w:val="00BD17FB"/>
    <w:rsid w:val="00BE040B"/>
    <w:rsid w:val="00BE05DF"/>
    <w:rsid w:val="00BE3F62"/>
    <w:rsid w:val="00BF271C"/>
    <w:rsid w:val="00BF3A9D"/>
    <w:rsid w:val="00BF3D4D"/>
    <w:rsid w:val="00C04EB7"/>
    <w:rsid w:val="00C21F39"/>
    <w:rsid w:val="00C26AAB"/>
    <w:rsid w:val="00C311E6"/>
    <w:rsid w:val="00C33B28"/>
    <w:rsid w:val="00C3513B"/>
    <w:rsid w:val="00C37785"/>
    <w:rsid w:val="00C40F8C"/>
    <w:rsid w:val="00C41747"/>
    <w:rsid w:val="00C43786"/>
    <w:rsid w:val="00C45DEB"/>
    <w:rsid w:val="00C61DFB"/>
    <w:rsid w:val="00C63DD2"/>
    <w:rsid w:val="00C65E10"/>
    <w:rsid w:val="00C75236"/>
    <w:rsid w:val="00C75462"/>
    <w:rsid w:val="00C7759F"/>
    <w:rsid w:val="00C82BE4"/>
    <w:rsid w:val="00C86389"/>
    <w:rsid w:val="00C91903"/>
    <w:rsid w:val="00CB30DE"/>
    <w:rsid w:val="00CB342E"/>
    <w:rsid w:val="00CB4659"/>
    <w:rsid w:val="00CD45F0"/>
    <w:rsid w:val="00CD73CA"/>
    <w:rsid w:val="00CE7975"/>
    <w:rsid w:val="00CF001F"/>
    <w:rsid w:val="00D03C02"/>
    <w:rsid w:val="00D1693D"/>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46DC"/>
    <w:rsid w:val="00DC5FE2"/>
    <w:rsid w:val="00DC6489"/>
    <w:rsid w:val="00DD3CAB"/>
    <w:rsid w:val="00DD75F5"/>
    <w:rsid w:val="00DE2F01"/>
    <w:rsid w:val="00DE34B5"/>
    <w:rsid w:val="00DE6750"/>
    <w:rsid w:val="00DF42D9"/>
    <w:rsid w:val="00DF53EB"/>
    <w:rsid w:val="00DF6E49"/>
    <w:rsid w:val="00DF6F61"/>
    <w:rsid w:val="00DF7D04"/>
    <w:rsid w:val="00E01604"/>
    <w:rsid w:val="00E12F66"/>
    <w:rsid w:val="00E451A3"/>
    <w:rsid w:val="00E46922"/>
    <w:rsid w:val="00E61116"/>
    <w:rsid w:val="00E67686"/>
    <w:rsid w:val="00E75D83"/>
    <w:rsid w:val="00E97E97"/>
    <w:rsid w:val="00EB07A9"/>
    <w:rsid w:val="00EB6C9D"/>
    <w:rsid w:val="00EB6EB7"/>
    <w:rsid w:val="00EC1E04"/>
    <w:rsid w:val="00EC68C4"/>
    <w:rsid w:val="00ED40DD"/>
    <w:rsid w:val="00ED49F3"/>
    <w:rsid w:val="00EE13B8"/>
    <w:rsid w:val="00EE6F11"/>
    <w:rsid w:val="00EF34E8"/>
    <w:rsid w:val="00EF4A98"/>
    <w:rsid w:val="00F047F6"/>
    <w:rsid w:val="00F10525"/>
    <w:rsid w:val="00F11537"/>
    <w:rsid w:val="00F13987"/>
    <w:rsid w:val="00F13F53"/>
    <w:rsid w:val="00F20B5C"/>
    <w:rsid w:val="00F20EC0"/>
    <w:rsid w:val="00F20F2C"/>
    <w:rsid w:val="00F256FF"/>
    <w:rsid w:val="00F31167"/>
    <w:rsid w:val="00F4306E"/>
    <w:rsid w:val="00F541D1"/>
    <w:rsid w:val="00F54490"/>
    <w:rsid w:val="00F567BA"/>
    <w:rsid w:val="00F71EA6"/>
    <w:rsid w:val="00F7596F"/>
    <w:rsid w:val="00F81126"/>
    <w:rsid w:val="00F84E08"/>
    <w:rsid w:val="00F86840"/>
    <w:rsid w:val="00F91B9B"/>
    <w:rsid w:val="00F938C3"/>
    <w:rsid w:val="00F95A74"/>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49CE4"/>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rsid w:val="00D845B2"/>
    <w:rPr>
      <w:rFonts w:eastAsiaTheme="minorEastAsia"/>
      <w:lang w:eastAsia="ru-RU"/>
    </w:rPr>
  </w:style>
  <w:style w:type="paragraph" w:styleId="a6">
    <w:name w:val="footer"/>
    <w:basedOn w:val="a0"/>
    <w:link w:val="a7"/>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rsid w:val="00743DD7"/>
    <w:rPr>
      <w:rFonts w:ascii="Arial Cyr Chuv" w:eastAsia="Times New Roman" w:hAnsi="Arial Cyr Chuv" w:cs="Times New Roman"/>
      <w:b/>
      <w:bCs/>
      <w:szCs w:val="20"/>
      <w:lang w:eastAsia="ru-RU"/>
    </w:rPr>
  </w:style>
  <w:style w:type="character" w:customStyle="1" w:styleId="ae">
    <w:name w:val="Цветовое выделение"/>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uiPriority w:val="99"/>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uiPriority w:val="99"/>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9">
    <w:name w:val="Подпись к картинке_"/>
    <w:basedOn w:val="a1"/>
    <w:link w:val="affffffffffa"/>
    <w:rsid w:val="002D75B9"/>
    <w:rPr>
      <w:rFonts w:ascii="Times New Roman" w:eastAsia="Times New Roman" w:hAnsi="Times New Roman" w:cs="Times New Roman"/>
      <w:sz w:val="20"/>
      <w:szCs w:val="20"/>
      <w:shd w:val="clear" w:color="auto" w:fill="FFFFFF"/>
    </w:rPr>
  </w:style>
  <w:style w:type="paragraph" w:customStyle="1" w:styleId="affffffffffa">
    <w:name w:val="Подпись к картинке"/>
    <w:basedOn w:val="a0"/>
    <w:link w:val="affffffffff9"/>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 w:type="character" w:customStyle="1" w:styleId="affffffffffb">
    <w:name w:val="Добавленный текст"/>
    <w:uiPriority w:val="99"/>
    <w:rsid w:val="001D6E85"/>
    <w:rPr>
      <w:color w:val="000000"/>
    </w:rPr>
  </w:style>
  <w:style w:type="character" w:customStyle="1" w:styleId="FontStyle19">
    <w:name w:val="Font Style19"/>
    <w:uiPriority w:val="99"/>
    <w:rsid w:val="001D6E85"/>
    <w:rPr>
      <w:rFonts w:ascii="Times New Roman" w:hAnsi="Times New Roman" w:cs="Times New Roman" w:hint="default"/>
      <w:sz w:val="26"/>
      <w:szCs w:val="26"/>
    </w:rPr>
  </w:style>
  <w:style w:type="paragraph" w:customStyle="1" w:styleId="Iauiue">
    <w:name w:val="Iau?iue"/>
    <w:rsid w:val="001D6E85"/>
    <w:pPr>
      <w:spacing w:after="0" w:line="240" w:lineRule="auto"/>
    </w:pPr>
    <w:rPr>
      <w:rFonts w:ascii="Times New Roman" w:eastAsia="Times New Roman" w:hAnsi="Times New Roman" w:cs="Times New Roman"/>
      <w:sz w:val="20"/>
      <w:szCs w:val="20"/>
      <w:lang w:eastAsia="ru-RU"/>
    </w:rPr>
  </w:style>
  <w:style w:type="character" w:customStyle="1" w:styleId="2Exact">
    <w:name w:val="Основной текст (2) Exact"/>
    <w:basedOn w:val="a1"/>
    <w:rsid w:val="00622765"/>
    <w:rPr>
      <w:rFonts w:ascii="Times New Roman" w:eastAsia="Times New Roman" w:hAnsi="Times New Roman" w:cs="Times New Roman"/>
      <w:b w:val="0"/>
      <w:bCs w:val="0"/>
      <w:i w:val="0"/>
      <w:iCs w:val="0"/>
      <w:smallCaps w:val="0"/>
      <w:strike w:val="0"/>
      <w:u w:val="none"/>
    </w:rPr>
  </w:style>
  <w:style w:type="character" w:customStyle="1" w:styleId="affffffffffc">
    <w:name w:val="Подпись к таблице"/>
    <w:basedOn w:val="a1"/>
    <w:rsid w:val="006227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styleId="affffffffffd">
    <w:name w:val="Unresolved Mention"/>
    <w:basedOn w:val="a1"/>
    <w:uiPriority w:val="99"/>
    <w:semiHidden/>
    <w:unhideWhenUsed/>
    <w:rsid w:val="007B3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pos@cap.ru"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B885-889A-406D-A242-3E267BFCD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2296</Words>
  <Characters>13091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3</cp:revision>
  <cp:lastPrinted>2024-02-12T13:38:00Z</cp:lastPrinted>
  <dcterms:created xsi:type="dcterms:W3CDTF">2024-03-04T12:53:00Z</dcterms:created>
  <dcterms:modified xsi:type="dcterms:W3CDTF">2024-03-22T07:19:00Z</dcterms:modified>
</cp:coreProperties>
</file>