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4053"/>
        <w:gridCol w:w="1694"/>
        <w:gridCol w:w="4093"/>
      </w:tblGrid>
      <w:tr w:rsidR="00B11800" w:rsidTr="004A7D60">
        <w:trPr>
          <w:trHeight w:val="1815"/>
          <w:jc w:val="center"/>
        </w:trPr>
        <w:tc>
          <w:tcPr>
            <w:tcW w:w="4053" w:type="dxa"/>
          </w:tcPr>
          <w:p w:rsidR="00217959" w:rsidRDefault="00217959" w:rsidP="002179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</w:p>
          <w:p w:rsidR="00217959" w:rsidRDefault="00217959" w:rsidP="002179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ЧЁВАШ РЕСПУБЛИКИН</w:t>
            </w:r>
          </w:p>
          <w:p w:rsidR="00B11800" w:rsidRDefault="00B11800" w:rsidP="004A7D6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 xml:space="preserve">+,Н, ШУПАШКАР </w:t>
            </w:r>
          </w:p>
          <w:p w:rsidR="00B11800" w:rsidRDefault="00B11800" w:rsidP="004A7D6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ХУЛА ДЕПУТАЧ</w:t>
            </w:r>
            <w:proofErr w:type="gramStart"/>
            <w:r>
              <w:rPr>
                <w:rFonts w:ascii="Times New Roman Chuv" w:eastAsia="Times New Roman" w:hAnsi="Times New Roman Chuv" w:cs="Times New Roman"/>
                <w:lang w:eastAsia="ru-RU"/>
              </w:rPr>
              <w:t>,С</w:t>
            </w:r>
            <w:proofErr w:type="gramEnd"/>
            <w:r>
              <w:rPr>
                <w:rFonts w:ascii="Times New Roman Chuv" w:eastAsia="Times New Roman" w:hAnsi="Times New Roman Chuv" w:cs="Times New Roman"/>
                <w:lang w:eastAsia="ru-RU"/>
              </w:rPr>
              <w:t xml:space="preserve">ЕН 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ПУХЁВ,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</w:p>
          <w:p w:rsidR="00B11800" w:rsidRDefault="00B11800" w:rsidP="004A7D60">
            <w:pPr>
              <w:keepNext/>
              <w:spacing w:after="0" w:line="240" w:lineRule="auto"/>
              <w:ind w:right="282"/>
              <w:jc w:val="center"/>
              <w:outlineLvl w:val="1"/>
              <w:rPr>
                <w:rFonts w:ascii="Times New Roman Chuv" w:eastAsia="Times New Roman" w:hAnsi="Times New Roman Chuv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caps/>
                <w:spacing w:val="40"/>
                <w:lang w:eastAsia="ru-RU"/>
              </w:rPr>
              <w:t>йышёну</w:t>
            </w:r>
          </w:p>
        </w:tc>
        <w:tc>
          <w:tcPr>
            <w:tcW w:w="1694" w:type="dxa"/>
            <w:hideMark/>
          </w:tcPr>
          <w:p w:rsidR="00B11800" w:rsidRDefault="00B11800" w:rsidP="004A7D60">
            <w:pPr>
              <w:spacing w:after="0" w:line="240" w:lineRule="auto"/>
              <w:ind w:right="28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12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1in" o:ole="">
                  <v:imagedata r:id="rId6" o:title=""/>
                </v:shape>
                <o:OLEObject Type="Embed" ProgID="Word.Picture.8" ShapeID="_x0000_i1025" DrawAspect="Content" ObjectID="_1773142957" r:id="rId7"/>
              </w:object>
            </w:r>
          </w:p>
        </w:tc>
        <w:tc>
          <w:tcPr>
            <w:tcW w:w="4093" w:type="dxa"/>
          </w:tcPr>
          <w:p w:rsidR="00144E3E" w:rsidRDefault="00144E3E" w:rsidP="004A7D60">
            <w:pPr>
              <w:tabs>
                <w:tab w:val="left" w:pos="2535"/>
              </w:tabs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b/>
                <w:i/>
                <w:caps/>
                <w:lang w:eastAsia="ru-RU"/>
              </w:rPr>
            </w:pPr>
          </w:p>
          <w:p w:rsidR="00B11800" w:rsidRDefault="00B11800" w:rsidP="004A7D60">
            <w:pPr>
              <w:tabs>
                <w:tab w:val="left" w:pos="2535"/>
              </w:tabs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НОВОЧЕБОКСАРСКОЕ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ГОРОДСКОЕ</w:t>
            </w:r>
          </w:p>
          <w:p w:rsidR="00B11800" w:rsidRDefault="00B11800" w:rsidP="004A7D60">
            <w:pPr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СОБРАНИЕ ДЕПУТАТОВ</w:t>
            </w:r>
          </w:p>
          <w:p w:rsidR="00B11800" w:rsidRDefault="00B11800" w:rsidP="004A7D60">
            <w:pPr>
              <w:keepNext/>
              <w:spacing w:after="0" w:line="240" w:lineRule="auto"/>
              <w:ind w:left="-108" w:right="282"/>
              <w:jc w:val="center"/>
              <w:outlineLvl w:val="2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ЧУВАШСКОЙ РЕСПУБЛИКИ</w:t>
            </w:r>
          </w:p>
          <w:p w:rsidR="00B11800" w:rsidRDefault="00B11800" w:rsidP="004A7D60">
            <w:pPr>
              <w:spacing w:after="0" w:line="240" w:lineRule="auto"/>
              <w:ind w:left="-112"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</w:p>
          <w:p w:rsidR="00B11800" w:rsidRDefault="00B11800" w:rsidP="004A7D60">
            <w:pPr>
              <w:keepNext/>
              <w:spacing w:after="0" w:line="240" w:lineRule="auto"/>
              <w:ind w:right="282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 Ш Е Н И Е</w:t>
            </w:r>
          </w:p>
          <w:p w:rsidR="00B11800" w:rsidRDefault="00B11800" w:rsidP="004A7D60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00" w:rsidRDefault="00B11800" w:rsidP="004A7D60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E3E" w:rsidRDefault="00144E3E" w:rsidP="00B1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800" w:rsidRDefault="00144E3E" w:rsidP="00B1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марта 2024 года № С 58-9-4</w:t>
      </w:r>
    </w:p>
    <w:p w:rsidR="00B11800" w:rsidRDefault="00B11800" w:rsidP="00B1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800" w:rsidRPr="00920718" w:rsidRDefault="005A67CE" w:rsidP="005A67CE">
      <w:pPr>
        <w:tabs>
          <w:tab w:val="left" w:pos="1035"/>
        </w:tabs>
        <w:spacing w:after="0" w:line="240" w:lineRule="auto"/>
        <w:ind w:right="5669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A67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 ходатайс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тве об объявлении Благодарности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B11800" w:rsidRPr="0092071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Совета Чувашской Республики</w:t>
      </w: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14565"/>
      </w:tblGrid>
      <w:tr w:rsidR="00B11800" w:rsidRPr="00920718" w:rsidTr="004A7D60">
        <w:trPr>
          <w:trHeight w:val="645"/>
        </w:trPr>
        <w:tc>
          <w:tcPr>
            <w:tcW w:w="14566" w:type="dxa"/>
          </w:tcPr>
          <w:p w:rsidR="00B11800" w:rsidRPr="00920718" w:rsidRDefault="00B11800" w:rsidP="004A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1800" w:rsidRPr="005F4B35" w:rsidRDefault="00B11800" w:rsidP="00D75E12">
      <w:pPr>
        <w:tabs>
          <w:tab w:val="left" w:pos="1035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о Почетной грамоте Государственного Совета Чувашской </w:t>
      </w:r>
      <w:r w:rsidRPr="005F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и Благодарности Государственного Совета Чувашской Республики, утвержденным постановлением Государственного Совета Чувашской Республики от 23 апреля 2013 г. № 288, Новочебоксарское городское Собрание депутатов Чувашской Республики </w:t>
      </w:r>
      <w:proofErr w:type="gramStart"/>
      <w:r w:rsidRPr="005F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5F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 ш и л о:</w:t>
      </w:r>
    </w:p>
    <w:p w:rsidR="00943B81" w:rsidRPr="005F4B35" w:rsidRDefault="00B11800" w:rsidP="00D75E12">
      <w:pPr>
        <w:pStyle w:val="a3"/>
        <w:numPr>
          <w:ilvl w:val="0"/>
          <w:numId w:val="1"/>
        </w:numPr>
        <w:tabs>
          <w:tab w:val="left" w:pos="851"/>
          <w:tab w:val="left" w:pos="1035"/>
        </w:tabs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Ходатайствовать перед Председателем Государственного Совета Чувашской Республики </w:t>
      </w:r>
      <w:r w:rsidR="005A67CE" w:rsidRPr="005F4B3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объявлении Благодарности</w:t>
      </w:r>
      <w:r w:rsidR="005A67CE" w:rsidRPr="005F4B3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5A67CE" w:rsidRPr="005F4B35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Совета Чувашской Республики</w:t>
      </w:r>
      <w:r w:rsidRPr="005F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B35" w:rsidRPr="005F4B35">
        <w:rPr>
          <w:rFonts w:ascii="Times New Roman" w:eastAsia="Times New Roman" w:hAnsi="Times New Roman" w:cs="Times New Roman"/>
          <w:sz w:val="24"/>
          <w:szCs w:val="24"/>
        </w:rPr>
        <w:t>Вахониной Наталье Анатольевне</w:t>
      </w:r>
      <w:r w:rsidRPr="005F4B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4B35" w:rsidRPr="005F4B35">
        <w:rPr>
          <w:rFonts w:ascii="Times New Roman" w:eastAsia="Times New Roman" w:hAnsi="Times New Roman" w:cs="Times New Roman"/>
          <w:sz w:val="24"/>
          <w:szCs w:val="24"/>
        </w:rPr>
        <w:t>главному специалисту-эксперту сектора бухгалтерского учета, отчетности и налоговой политики Финансового отдела</w:t>
      </w:r>
      <w:r w:rsidR="00217959" w:rsidRPr="005F4B3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Новочебоксарска Чувашской Республики</w:t>
      </w:r>
      <w:r w:rsidR="005A67CE" w:rsidRPr="005F4B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3B81" w:rsidRPr="005F4B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C0E67" w:rsidRPr="005F4B35">
        <w:rPr>
          <w:rFonts w:ascii="Times New Roman" w:eastAsia="Times New Roman" w:hAnsi="Times New Roman" w:cs="Times New Roman"/>
          <w:sz w:val="24"/>
          <w:szCs w:val="24"/>
        </w:rPr>
        <w:t xml:space="preserve">многолетний </w:t>
      </w:r>
      <w:r w:rsidR="00217959" w:rsidRPr="005F4B35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добросовестный труд и в связи с </w:t>
      </w:r>
      <w:r w:rsidR="005F4B35" w:rsidRPr="005F4B35">
        <w:rPr>
          <w:rFonts w:ascii="Times New Roman" w:eastAsia="Times New Roman" w:hAnsi="Times New Roman" w:cs="Times New Roman"/>
          <w:sz w:val="24"/>
          <w:szCs w:val="24"/>
        </w:rPr>
        <w:t>празднованием Дня местного самоуправления</w:t>
      </w:r>
      <w:r w:rsidR="00943B81" w:rsidRPr="005F4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800" w:rsidRPr="00217959" w:rsidRDefault="00B11800" w:rsidP="00D75E12">
      <w:pPr>
        <w:pStyle w:val="a3"/>
        <w:numPr>
          <w:ilvl w:val="0"/>
          <w:numId w:val="1"/>
        </w:numPr>
        <w:tabs>
          <w:tab w:val="left" w:pos="851"/>
          <w:tab w:val="left" w:pos="1035"/>
        </w:tabs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</w:t>
      </w:r>
      <w:r w:rsidRPr="00217959">
        <w:rPr>
          <w:rFonts w:ascii="Times New Roman" w:eastAsia="Times New Roman" w:hAnsi="Times New Roman" w:cs="Times New Roman"/>
          <w:sz w:val="24"/>
          <w:szCs w:val="24"/>
        </w:rPr>
        <w:t xml:space="preserve">комиссию по культуре, физической культуре, спорту, туризму и молодежной политике Новочебоксарского городского Собрания депутатов Чувашской Республики. </w:t>
      </w:r>
    </w:p>
    <w:p w:rsidR="00B11800" w:rsidRPr="00217959" w:rsidRDefault="00B11800" w:rsidP="00D75E12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довести до лиц</w:t>
      </w:r>
      <w:r w:rsidR="005A67CE"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5A67CE"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и вступает в силу с момента подписания.</w:t>
      </w:r>
    </w:p>
    <w:p w:rsidR="00B11800" w:rsidRPr="00541E2F" w:rsidRDefault="00B11800" w:rsidP="00D75E12">
      <w:pPr>
        <w:tabs>
          <w:tab w:val="left" w:pos="0"/>
          <w:tab w:val="left" w:pos="1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00" w:rsidRPr="00541E2F" w:rsidRDefault="00B11800" w:rsidP="00B118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00" w:rsidRPr="00541E2F" w:rsidRDefault="00B11800" w:rsidP="00B11800">
      <w:pPr>
        <w:tabs>
          <w:tab w:val="left" w:pos="0"/>
          <w:tab w:val="left" w:pos="2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A8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2C4DA8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 городского</w:t>
      </w:r>
    </w:p>
    <w:p w:rsidR="002C4DA8" w:rsidRPr="008A1866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DA8" w:rsidRPr="008A1866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 Игнатьев</w:t>
      </w:r>
    </w:p>
    <w:p w:rsidR="002C4DA8" w:rsidRPr="008A1866" w:rsidRDefault="002C4DA8" w:rsidP="002C4DA8">
      <w:pPr>
        <w:rPr>
          <w:color w:val="FF0000"/>
        </w:rPr>
      </w:pPr>
    </w:p>
    <w:p w:rsidR="00B11800" w:rsidRPr="00541E2F" w:rsidRDefault="00B11800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jc w:val="both"/>
      </w:pPr>
    </w:p>
    <w:sectPr w:rsidR="00B11800" w:rsidRPr="0054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80D"/>
    <w:multiLevelType w:val="hybridMultilevel"/>
    <w:tmpl w:val="B1C2CD4A"/>
    <w:lvl w:ilvl="0" w:tplc="4D121B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D3"/>
    <w:rsid w:val="000E7D20"/>
    <w:rsid w:val="00144E3E"/>
    <w:rsid w:val="001720DB"/>
    <w:rsid w:val="00183C31"/>
    <w:rsid w:val="00187554"/>
    <w:rsid w:val="00211E45"/>
    <w:rsid w:val="00217959"/>
    <w:rsid w:val="002C4DA8"/>
    <w:rsid w:val="002D1344"/>
    <w:rsid w:val="00325B32"/>
    <w:rsid w:val="003D7D0C"/>
    <w:rsid w:val="00434990"/>
    <w:rsid w:val="004A4D68"/>
    <w:rsid w:val="00541E2F"/>
    <w:rsid w:val="005A67CE"/>
    <w:rsid w:val="005F4B35"/>
    <w:rsid w:val="00634A3F"/>
    <w:rsid w:val="006C451E"/>
    <w:rsid w:val="007237FE"/>
    <w:rsid w:val="00740BA5"/>
    <w:rsid w:val="00800600"/>
    <w:rsid w:val="008C0E67"/>
    <w:rsid w:val="00943B81"/>
    <w:rsid w:val="00B11800"/>
    <w:rsid w:val="00BC29B2"/>
    <w:rsid w:val="00BD3490"/>
    <w:rsid w:val="00D2199F"/>
    <w:rsid w:val="00D35CD3"/>
    <w:rsid w:val="00D75E12"/>
    <w:rsid w:val="00D8445A"/>
    <w:rsid w:val="00E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 Таловеренко</cp:lastModifiedBy>
  <cp:revision>30</cp:revision>
  <dcterms:created xsi:type="dcterms:W3CDTF">2020-08-26T06:37:00Z</dcterms:created>
  <dcterms:modified xsi:type="dcterms:W3CDTF">2024-03-28T11:56:00Z</dcterms:modified>
</cp:coreProperties>
</file>