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FB2EA5" w:rsidRPr="00FB2EA5" w14:paraId="0CDB145A" w14:textId="77777777" w:rsidTr="006A16F2">
        <w:trPr>
          <w:trHeight w:val="2139"/>
          <w:jc w:val="center"/>
        </w:trPr>
        <w:tc>
          <w:tcPr>
            <w:tcW w:w="3799" w:type="dxa"/>
          </w:tcPr>
          <w:p w14:paraId="6F7EB653" w14:textId="77777777" w:rsidR="00FB2EA5" w:rsidRPr="00FB2EA5" w:rsidRDefault="00FB2EA5" w:rsidP="00FB2EA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B2EA5"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14:paraId="6B2575ED" w14:textId="77777777" w:rsidR="00FB2EA5" w:rsidRPr="00FB2EA5" w:rsidRDefault="00FB2EA5" w:rsidP="00FB2EA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B2EA5"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14:paraId="1729F4F8" w14:textId="77777777" w:rsidR="00FB2EA5" w:rsidRPr="00FB2EA5" w:rsidRDefault="00FB2EA5" w:rsidP="00FB2EA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B2EA5"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 w:rsidRPr="00FB2EA5"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 w:rsidRPr="00FB2EA5"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14:paraId="3FA788EA" w14:textId="77777777" w:rsidR="00FB2EA5" w:rsidRPr="00FB2EA5" w:rsidRDefault="00FB2EA5" w:rsidP="00FB2EA5">
            <w:pPr>
              <w:jc w:val="center"/>
              <w:rPr>
                <w:rFonts w:ascii="Times New Roman Chuv" w:eastAsia="Calibri" w:hAnsi="Times New Roman Chuv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ascii="Times New Roman Chuv" w:eastAsia="Calibri" w:hAnsi="Times New Roman Chuv"/>
                <w:sz w:val="22"/>
                <w:szCs w:val="22"/>
                <w:lang w:eastAsia="en-US"/>
              </w:rPr>
              <w:t>ПУХЁВ,</w:t>
            </w:r>
          </w:p>
          <w:p w14:paraId="193C430A" w14:textId="77777777" w:rsidR="00FB2EA5" w:rsidRPr="00FB2EA5" w:rsidRDefault="00FB2EA5" w:rsidP="00FB2EA5">
            <w:pPr>
              <w:jc w:val="center"/>
              <w:rPr>
                <w:rFonts w:ascii="Baltica Chv" w:eastAsia="Calibri" w:hAnsi="Baltica Chv"/>
                <w:b/>
                <w:bCs/>
                <w:spacing w:val="40"/>
                <w:sz w:val="22"/>
                <w:szCs w:val="22"/>
                <w:lang w:eastAsia="en-US"/>
              </w:rPr>
            </w:pPr>
          </w:p>
          <w:p w14:paraId="37E49BCB" w14:textId="77777777" w:rsidR="00FB2EA5" w:rsidRPr="00FB2EA5" w:rsidRDefault="00FB2EA5" w:rsidP="00FB2EA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Times New Roman Chuv" w:hAnsi="Times New Roman Chuv"/>
                <w:b/>
                <w:caps/>
                <w:spacing w:val="40"/>
                <w:sz w:val="22"/>
                <w:szCs w:val="20"/>
              </w:rPr>
            </w:pPr>
            <w:r w:rsidRPr="00FB2EA5">
              <w:rPr>
                <w:rFonts w:ascii="Times New Roman Chuv" w:hAnsi="Times New Roman Chuv"/>
                <w:b/>
                <w:caps/>
                <w:spacing w:val="40"/>
                <w:sz w:val="22"/>
                <w:szCs w:val="20"/>
              </w:rPr>
              <w:t>йышёну</w:t>
            </w:r>
          </w:p>
        </w:tc>
        <w:tc>
          <w:tcPr>
            <w:tcW w:w="1588" w:type="dxa"/>
          </w:tcPr>
          <w:p w14:paraId="58398752" w14:textId="77777777" w:rsidR="00FB2EA5" w:rsidRPr="00FB2EA5" w:rsidRDefault="00FB2EA5" w:rsidP="00FB2EA5">
            <w:pPr>
              <w:ind w:hanging="12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B2EA5">
              <w:rPr>
                <w:rFonts w:ascii="Calibri" w:eastAsia="Calibri" w:hAnsi="Calibri"/>
                <w:lang w:val="en-US" w:eastAsia="en-US"/>
              </w:rPr>
              <w:object w:dxaOrig="858" w:dyaOrig="1098" w14:anchorId="6E9AB3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71.25pt" o:ole="">
                  <v:imagedata r:id="rId8" o:title=""/>
                </v:shape>
                <o:OLEObject Type="Embed" ProgID="Word.Picture.8" ShapeID="_x0000_i1025" DrawAspect="Content" ObjectID="_1756280883" r:id="rId9"/>
              </w:object>
            </w:r>
          </w:p>
        </w:tc>
        <w:tc>
          <w:tcPr>
            <w:tcW w:w="3837" w:type="dxa"/>
          </w:tcPr>
          <w:p w14:paraId="4340DEA4" w14:textId="77777777" w:rsidR="00FB2EA5" w:rsidRPr="00FB2EA5" w:rsidRDefault="00FB2EA5" w:rsidP="00FB2EA5">
            <w:pPr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eastAsia="Calibri"/>
                <w:caps/>
                <w:sz w:val="22"/>
                <w:szCs w:val="22"/>
                <w:lang w:eastAsia="en-US"/>
              </w:rPr>
              <w:t>НОВОЧЕБОКСАРСКОЕ</w:t>
            </w:r>
          </w:p>
          <w:p w14:paraId="2AAA0ED9" w14:textId="77777777" w:rsidR="00FB2EA5" w:rsidRPr="00FB2EA5" w:rsidRDefault="00FB2EA5" w:rsidP="00FB2EA5">
            <w:pPr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eastAsia="Calibri"/>
                <w:sz w:val="22"/>
                <w:szCs w:val="22"/>
                <w:lang w:eastAsia="en-US"/>
              </w:rPr>
              <w:t>ГОРОДСКОЕ</w:t>
            </w:r>
          </w:p>
          <w:p w14:paraId="5908696E" w14:textId="77777777" w:rsidR="00FB2EA5" w:rsidRPr="00FB2EA5" w:rsidRDefault="00FB2EA5" w:rsidP="00FB2EA5">
            <w:pPr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eastAsia="Calibri"/>
                <w:caps/>
                <w:sz w:val="22"/>
                <w:szCs w:val="22"/>
                <w:lang w:eastAsia="en-US"/>
              </w:rPr>
              <w:t>СОБРАНИЕ ДЕПУТАТОВ</w:t>
            </w:r>
          </w:p>
          <w:p w14:paraId="32C18F8E" w14:textId="77777777" w:rsidR="00FB2EA5" w:rsidRPr="00FB2EA5" w:rsidRDefault="00FB2EA5" w:rsidP="00FB2EA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Cs/>
                <w:sz w:val="22"/>
              </w:rPr>
            </w:pPr>
            <w:r w:rsidRPr="00FB2EA5">
              <w:rPr>
                <w:bCs/>
                <w:caps/>
                <w:sz w:val="22"/>
              </w:rPr>
              <w:t>ЧУВАШСКОЙ РЕСПУБЛИКИ</w:t>
            </w:r>
          </w:p>
          <w:p w14:paraId="46AD1852" w14:textId="77777777" w:rsidR="00FB2EA5" w:rsidRPr="00FB2EA5" w:rsidRDefault="00FB2EA5" w:rsidP="00FB2EA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06E91C5" w14:textId="4A7EC066" w:rsidR="00FB2EA5" w:rsidRPr="006A16F2" w:rsidRDefault="00FB2EA5" w:rsidP="006A16F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bCs/>
                <w:spacing w:val="40"/>
                <w:sz w:val="22"/>
              </w:rPr>
            </w:pPr>
            <w:r w:rsidRPr="00FB2EA5">
              <w:rPr>
                <w:b/>
                <w:bCs/>
                <w:spacing w:val="40"/>
                <w:sz w:val="22"/>
              </w:rPr>
              <w:t>РЕШЕНИЕ</w:t>
            </w:r>
          </w:p>
        </w:tc>
      </w:tr>
    </w:tbl>
    <w:p w14:paraId="18B9EAF1" w14:textId="3E76169D" w:rsidR="00FB2EA5" w:rsidRPr="004E24EB" w:rsidRDefault="00204431" w:rsidP="00FB2EA5">
      <w:pPr>
        <w:tabs>
          <w:tab w:val="left" w:pos="1260"/>
        </w:tabs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14 сентября 2023 года</w:t>
      </w:r>
      <w:proofErr w:type="gramStart"/>
      <w:r>
        <w:rPr>
          <w:rFonts w:eastAsia="Calibri"/>
          <w:b/>
          <w:bCs/>
          <w:lang w:eastAsia="en-US"/>
        </w:rPr>
        <w:t xml:space="preserve"> </w:t>
      </w:r>
      <w:r w:rsidR="00FB2EA5" w:rsidRPr="004E24EB">
        <w:rPr>
          <w:rFonts w:eastAsia="Calibri"/>
          <w:b/>
          <w:bCs/>
          <w:lang w:eastAsia="en-US"/>
        </w:rPr>
        <w:t>№ С</w:t>
      </w:r>
      <w:proofErr w:type="gramEnd"/>
      <w:r>
        <w:rPr>
          <w:rFonts w:eastAsia="Calibri"/>
          <w:b/>
          <w:bCs/>
          <w:lang w:eastAsia="en-US"/>
        </w:rPr>
        <w:t xml:space="preserve"> 47-7</w:t>
      </w:r>
    </w:p>
    <w:p w14:paraId="2F76EF20" w14:textId="77777777" w:rsidR="00FB2EA5" w:rsidRPr="004E24EB" w:rsidRDefault="00FB2EA5" w:rsidP="00FB2EA5">
      <w:pPr>
        <w:rPr>
          <w:rFonts w:eastAsia="Calibri"/>
          <w:lang w:eastAsia="en-US"/>
        </w:rPr>
      </w:pPr>
    </w:p>
    <w:p w14:paraId="00C074B9" w14:textId="77777777" w:rsidR="001233A2" w:rsidRPr="00EA758F" w:rsidRDefault="001233A2" w:rsidP="00FB2EA5">
      <w:pPr>
        <w:rPr>
          <w:rFonts w:eastAsia="Calibri"/>
          <w:color w:val="FF0000"/>
          <w:lang w:eastAsia="en-US"/>
        </w:rPr>
      </w:pPr>
    </w:p>
    <w:p w14:paraId="724A855E" w14:textId="3B7FFC8D" w:rsidR="00FB2EA5" w:rsidRPr="00F2144E" w:rsidRDefault="004C6C1F" w:rsidP="00F2144E">
      <w:pPr>
        <w:tabs>
          <w:tab w:val="left" w:pos="4253"/>
        </w:tabs>
        <w:ind w:right="5102"/>
        <w:jc w:val="both"/>
        <w:rPr>
          <w:b/>
        </w:rPr>
      </w:pPr>
      <w:r w:rsidRPr="004C6C1F">
        <w:rPr>
          <w:b/>
        </w:rPr>
        <w:t xml:space="preserve">О премировании </w:t>
      </w:r>
      <w:r>
        <w:rPr>
          <w:b/>
        </w:rPr>
        <w:t xml:space="preserve">главы администрации </w:t>
      </w:r>
      <w:r w:rsidR="008B630E">
        <w:rPr>
          <w:b/>
        </w:rPr>
        <w:t xml:space="preserve">за </w:t>
      </w:r>
      <w:r w:rsidR="00690778">
        <w:rPr>
          <w:b/>
        </w:rPr>
        <w:t xml:space="preserve">деятельность муниципальной управленческой </w:t>
      </w:r>
      <w:r w:rsidR="00271015">
        <w:rPr>
          <w:b/>
        </w:rPr>
        <w:t xml:space="preserve">команды города Новочебоксарска </w:t>
      </w:r>
      <w:r w:rsidR="00690778">
        <w:rPr>
          <w:b/>
        </w:rPr>
        <w:t>по достижению</w:t>
      </w:r>
      <w:r w:rsidR="008B630E">
        <w:rPr>
          <w:b/>
        </w:rPr>
        <w:t xml:space="preserve"> </w:t>
      </w:r>
      <w:r w:rsidR="00690778">
        <w:rPr>
          <w:b/>
        </w:rPr>
        <w:t xml:space="preserve">Чувашской Республики значений (уровней) </w:t>
      </w:r>
      <w:r w:rsidR="008B630E">
        <w:rPr>
          <w:b/>
        </w:rPr>
        <w:t>показателей</w:t>
      </w:r>
      <w:r w:rsidR="00271015">
        <w:rPr>
          <w:b/>
        </w:rPr>
        <w:t xml:space="preserve"> </w:t>
      </w:r>
      <w:r w:rsidR="00690778">
        <w:rPr>
          <w:b/>
        </w:rPr>
        <w:t xml:space="preserve">эффективности </w:t>
      </w:r>
      <w:r w:rsidR="008B630E">
        <w:rPr>
          <w:b/>
        </w:rPr>
        <w:t>в 202</w:t>
      </w:r>
      <w:r w:rsidR="006A16F2">
        <w:rPr>
          <w:b/>
        </w:rPr>
        <w:t>3</w:t>
      </w:r>
      <w:r w:rsidRPr="004C6C1F">
        <w:rPr>
          <w:b/>
        </w:rPr>
        <w:t xml:space="preserve"> г</w:t>
      </w:r>
      <w:r w:rsidR="008B630E">
        <w:rPr>
          <w:b/>
        </w:rPr>
        <w:t>оду</w:t>
      </w:r>
    </w:p>
    <w:p w14:paraId="2FEB4EC7" w14:textId="77777777" w:rsidR="001233A2" w:rsidRDefault="001233A2" w:rsidP="00FB2EA5">
      <w:pPr>
        <w:autoSpaceDE w:val="0"/>
        <w:autoSpaceDN w:val="0"/>
        <w:adjustRightInd w:val="0"/>
        <w:ind w:right="5244"/>
        <w:jc w:val="both"/>
        <w:rPr>
          <w:rFonts w:eastAsia="Calibri"/>
          <w:b/>
          <w:color w:val="FF0000"/>
          <w:lang w:eastAsia="en-US"/>
        </w:rPr>
      </w:pPr>
    </w:p>
    <w:p w14:paraId="7139EF66" w14:textId="77777777" w:rsidR="00F2144E" w:rsidRPr="00EA758F" w:rsidRDefault="00F2144E" w:rsidP="00FB2EA5">
      <w:pPr>
        <w:autoSpaceDE w:val="0"/>
        <w:autoSpaceDN w:val="0"/>
        <w:adjustRightInd w:val="0"/>
        <w:ind w:right="5244"/>
        <w:jc w:val="both"/>
        <w:rPr>
          <w:rFonts w:eastAsia="Calibri"/>
          <w:b/>
          <w:color w:val="FF0000"/>
          <w:lang w:eastAsia="en-US"/>
        </w:rPr>
      </w:pPr>
    </w:p>
    <w:p w14:paraId="2E57B747" w14:textId="4A8903DC" w:rsidR="00E56106" w:rsidRPr="002041E0" w:rsidRDefault="00FB2EA5" w:rsidP="00204431">
      <w:pPr>
        <w:widowControl w:val="0"/>
        <w:tabs>
          <w:tab w:val="left" w:pos="851"/>
        </w:tabs>
        <w:autoSpaceDE w:val="0"/>
        <w:autoSpaceDN w:val="0"/>
        <w:ind w:firstLine="567"/>
        <w:jc w:val="both"/>
      </w:pPr>
      <w:r w:rsidRPr="002041E0">
        <w:t xml:space="preserve">В соответствии с </w:t>
      </w:r>
      <w:r w:rsidR="004C6C1F" w:rsidRPr="002041E0">
        <w:t>Решением Новочебоксарского городского Собрания депутатов Ч</w:t>
      </w:r>
      <w:r w:rsidR="005B4CDC">
        <w:t>увашской Республики</w:t>
      </w:r>
      <w:r w:rsidR="004C6C1F" w:rsidRPr="002041E0">
        <w:t xml:space="preserve"> от 25.07.2013 № С 48-1 «О денежном содержании лиц, замещающих должности муниципальной службы в органах местного самоуправления города Новочебоксарска Чувашской Республики», </w:t>
      </w:r>
      <w:r w:rsidR="00282823" w:rsidRPr="006A16F2">
        <w:t xml:space="preserve">на основании </w:t>
      </w:r>
      <w:r w:rsidR="006A16F2" w:rsidRPr="006A16F2">
        <w:rPr>
          <w:rStyle w:val="FontStyle32"/>
          <w:sz w:val="24"/>
          <w:szCs w:val="24"/>
        </w:rPr>
        <w:t xml:space="preserve">постановления Кабинета Министров Чувашской Республики от </w:t>
      </w:r>
      <w:r w:rsidR="006A16F2" w:rsidRPr="006A16F2">
        <w:t>29</w:t>
      </w:r>
      <w:r w:rsidR="006A16F2">
        <w:t>.06.</w:t>
      </w:r>
      <w:r w:rsidR="006A16F2" w:rsidRPr="006A16F2">
        <w:t xml:space="preserve">2023 № 447 </w:t>
      </w:r>
      <w:r w:rsidR="006A16F2" w:rsidRPr="006A16F2">
        <w:rPr>
          <w:rStyle w:val="FontStyle32"/>
          <w:sz w:val="24"/>
          <w:szCs w:val="24"/>
        </w:rPr>
        <w:t xml:space="preserve"> «</w:t>
      </w:r>
      <w:r w:rsidR="006A16F2" w:rsidRPr="006A16F2">
        <w:t>О поощрении региональной и муниципальных управленческих команд Чувашской Республики, деятельность которых способствовала достижению Чувашской Республикой значений (уровней</w:t>
      </w:r>
      <w:r w:rsidR="006A16F2">
        <w:t>) показателей для оценки эффективности деятельности высших должностных лиц субъектов Российской Федерации и деятельности  исполнительных органов субъектов Российской Федерации, в 2023 году»</w:t>
      </w:r>
      <w:r w:rsidR="00E56106" w:rsidRPr="002041E0">
        <w:t xml:space="preserve">, руководствуясь </w:t>
      </w:r>
      <w:hyperlink r:id="rId10" w:history="1">
        <w:r w:rsidR="00E56106" w:rsidRPr="002041E0">
          <w:t>статьей 26</w:t>
        </w:r>
      </w:hyperlink>
      <w:r w:rsidR="00E56106" w:rsidRPr="002041E0">
        <w:t xml:space="preserve"> Устава города Новочебоксарска Чувашской Республики, Новочебоксарское городс</w:t>
      </w:r>
      <w:bookmarkStart w:id="0" w:name="_GoBack"/>
      <w:bookmarkEnd w:id="0"/>
      <w:r w:rsidR="00E56106" w:rsidRPr="002041E0">
        <w:t>кое Собрание депутатов Чувашской Республики решило:</w:t>
      </w:r>
    </w:p>
    <w:p w14:paraId="1D2C90EA" w14:textId="0D11E6B8" w:rsidR="00E56106" w:rsidRPr="002041E0" w:rsidRDefault="00E56106" w:rsidP="00204431">
      <w:pPr>
        <w:pStyle w:val="af0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ind w:left="0" w:firstLine="567"/>
        <w:jc w:val="both"/>
      </w:pPr>
      <w:r w:rsidRPr="002041E0">
        <w:t xml:space="preserve">Установить </w:t>
      </w:r>
      <w:r w:rsidRPr="002041E0">
        <w:rPr>
          <w:bCs/>
        </w:rPr>
        <w:t>главе администрации города Новочебоксарска Чувашской Республики</w:t>
      </w:r>
      <w:r w:rsidRPr="002041E0">
        <w:rPr>
          <w:b/>
          <w:bCs/>
        </w:rPr>
        <w:t xml:space="preserve"> </w:t>
      </w:r>
      <w:r w:rsidRPr="002041E0">
        <w:rPr>
          <w:bCs/>
        </w:rPr>
        <w:t>Пулатову Дмитрию Александровичу</w:t>
      </w:r>
      <w:r w:rsidR="00D770AD" w:rsidRPr="002041E0">
        <w:rPr>
          <w:bCs/>
        </w:rPr>
        <w:t xml:space="preserve"> коэффициент поощрения </w:t>
      </w:r>
      <w:r w:rsidR="00DD4F78" w:rsidRPr="002041E0">
        <w:rPr>
          <w:bCs/>
        </w:rPr>
        <w:t xml:space="preserve">муниципальной управленческой команды города Новочебоксарска Чувашской Республики, деятельность которой способствовала достижению Чувашской Республики значений (уровней) показателей для оценки эффективности деятельности высших должностных лиц субъектов Российской Федерации и деятельности </w:t>
      </w:r>
      <w:r w:rsidR="00A226E0" w:rsidRPr="002041E0">
        <w:rPr>
          <w:bCs/>
        </w:rPr>
        <w:t>исполнительн</w:t>
      </w:r>
      <w:r w:rsidR="00A226E0">
        <w:rPr>
          <w:bCs/>
        </w:rPr>
        <w:t>ых</w:t>
      </w:r>
      <w:r w:rsidR="00A226E0" w:rsidRPr="002041E0">
        <w:rPr>
          <w:bCs/>
        </w:rPr>
        <w:t xml:space="preserve"> </w:t>
      </w:r>
      <w:r w:rsidR="00DD4F78" w:rsidRPr="002041E0">
        <w:rPr>
          <w:bCs/>
        </w:rPr>
        <w:t xml:space="preserve">органов </w:t>
      </w:r>
      <w:r w:rsidR="00A226E0">
        <w:rPr>
          <w:bCs/>
        </w:rPr>
        <w:t>субъектов Российской Федерации</w:t>
      </w:r>
      <w:r w:rsidR="00DD4F78" w:rsidRPr="002041E0">
        <w:rPr>
          <w:bCs/>
        </w:rPr>
        <w:t xml:space="preserve"> – </w:t>
      </w:r>
      <w:r w:rsidR="00A226E0">
        <w:rPr>
          <w:bCs/>
        </w:rPr>
        <w:t>1</w:t>
      </w:r>
      <w:r w:rsidR="00DD4F78" w:rsidRPr="002041E0">
        <w:rPr>
          <w:bCs/>
        </w:rPr>
        <w:t>,0</w:t>
      </w:r>
      <w:r w:rsidR="00130D92" w:rsidRPr="002041E0">
        <w:rPr>
          <w:bCs/>
        </w:rPr>
        <w:t>.</w:t>
      </w:r>
    </w:p>
    <w:p w14:paraId="208DEAE8" w14:textId="3EA93354" w:rsidR="00FB2EA5" w:rsidRPr="002041E0" w:rsidRDefault="00282823" w:rsidP="00204431">
      <w:pPr>
        <w:pStyle w:val="af0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ind w:left="0" w:firstLine="567"/>
        <w:jc w:val="both"/>
      </w:pPr>
      <w:r w:rsidRPr="002041E0">
        <w:rPr>
          <w:bCs/>
        </w:rPr>
        <w:t xml:space="preserve">Произвести </w:t>
      </w:r>
      <w:r w:rsidR="00130D92" w:rsidRPr="002041E0">
        <w:rPr>
          <w:bCs/>
        </w:rPr>
        <w:t>выплату денежной премии главе администрации города Новочебоксарска Чувашской Республики</w:t>
      </w:r>
      <w:r w:rsidR="00130D92" w:rsidRPr="002041E0">
        <w:rPr>
          <w:b/>
          <w:bCs/>
        </w:rPr>
        <w:t xml:space="preserve"> </w:t>
      </w:r>
      <w:r w:rsidR="00130D92" w:rsidRPr="002041E0">
        <w:rPr>
          <w:bCs/>
        </w:rPr>
        <w:t xml:space="preserve">Пулатову Дмитрию Александровичу из расчета применения коэффициента поощрения </w:t>
      </w:r>
      <w:r w:rsidR="00A226E0">
        <w:rPr>
          <w:bCs/>
        </w:rPr>
        <w:t>1</w:t>
      </w:r>
      <w:r w:rsidR="00130D92" w:rsidRPr="002041E0">
        <w:rPr>
          <w:bCs/>
        </w:rPr>
        <w:t xml:space="preserve">,0 </w:t>
      </w:r>
      <w:r w:rsidR="002041E0" w:rsidRPr="002041E0">
        <w:rPr>
          <w:bCs/>
        </w:rPr>
        <w:t>по итогам работы за 202</w:t>
      </w:r>
      <w:r w:rsidR="00A226E0">
        <w:rPr>
          <w:bCs/>
        </w:rPr>
        <w:t>2</w:t>
      </w:r>
      <w:r w:rsidR="002041E0" w:rsidRPr="002041E0">
        <w:rPr>
          <w:bCs/>
        </w:rPr>
        <w:t xml:space="preserve"> год </w:t>
      </w:r>
      <w:r w:rsidR="00130D92" w:rsidRPr="002041E0">
        <w:rPr>
          <w:bCs/>
        </w:rPr>
        <w:t xml:space="preserve">за фактически отработанное время в размере </w:t>
      </w:r>
      <w:r w:rsidR="00A226E0">
        <w:rPr>
          <w:bCs/>
        </w:rPr>
        <w:t>127 915</w:t>
      </w:r>
      <w:r w:rsidR="002041E0" w:rsidRPr="002041E0">
        <w:rPr>
          <w:bCs/>
        </w:rPr>
        <w:t xml:space="preserve"> (сто </w:t>
      </w:r>
      <w:r w:rsidR="00A226E0">
        <w:rPr>
          <w:bCs/>
        </w:rPr>
        <w:t>двадцать семь тысяч девятьсот пятнадцать</w:t>
      </w:r>
      <w:r w:rsidR="002041E0" w:rsidRPr="002041E0">
        <w:rPr>
          <w:bCs/>
        </w:rPr>
        <w:t>) рубл</w:t>
      </w:r>
      <w:r w:rsidR="00A226E0">
        <w:rPr>
          <w:bCs/>
        </w:rPr>
        <w:t>ей</w:t>
      </w:r>
      <w:r w:rsidR="002041E0" w:rsidRPr="002041E0">
        <w:rPr>
          <w:bCs/>
        </w:rPr>
        <w:t xml:space="preserve"> </w:t>
      </w:r>
      <w:r w:rsidR="00A226E0">
        <w:rPr>
          <w:bCs/>
        </w:rPr>
        <w:t>00</w:t>
      </w:r>
      <w:r w:rsidR="002041E0" w:rsidRPr="002041E0">
        <w:rPr>
          <w:bCs/>
        </w:rPr>
        <w:t xml:space="preserve"> копеек </w:t>
      </w:r>
      <w:r w:rsidR="00690778" w:rsidRPr="002041E0">
        <w:rPr>
          <w:bCs/>
        </w:rPr>
        <w:t xml:space="preserve">в пределах </w:t>
      </w:r>
      <w:r w:rsidR="002041E0" w:rsidRPr="002041E0">
        <w:rPr>
          <w:bCs/>
        </w:rPr>
        <w:t>иных межбюджетных трансфертов, предоставляемых из республиканского бюджета Чувашской Республики в бюджет города Новочебоксарска.</w:t>
      </w:r>
      <w:r w:rsidRPr="002041E0">
        <w:rPr>
          <w:bCs/>
        </w:rPr>
        <w:t xml:space="preserve">  </w:t>
      </w:r>
    </w:p>
    <w:p w14:paraId="7F798392" w14:textId="05A55758" w:rsidR="00FB2EA5" w:rsidRPr="002041E0" w:rsidRDefault="007044DA" w:rsidP="0020443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FB2EA5" w:rsidRPr="002041E0">
        <w:rPr>
          <w:rFonts w:eastAsia="Calibri"/>
          <w:lang w:eastAsia="en-US"/>
        </w:rPr>
        <w:t>. Настоящее решение вступает в силу после его официального опубликования (обнародования).</w:t>
      </w:r>
    </w:p>
    <w:p w14:paraId="73B96834" w14:textId="77777777" w:rsidR="00E30E0A" w:rsidRDefault="00E30E0A" w:rsidP="00FB2EA5">
      <w:pPr>
        <w:jc w:val="both"/>
        <w:rPr>
          <w:rFonts w:eastAsia="Calibri"/>
          <w:lang w:eastAsia="en-US"/>
        </w:rPr>
      </w:pPr>
    </w:p>
    <w:p w14:paraId="2ADF8FF3" w14:textId="77777777" w:rsidR="004E24EB" w:rsidRDefault="004E24EB" w:rsidP="00FB2EA5">
      <w:pPr>
        <w:jc w:val="both"/>
        <w:rPr>
          <w:rFonts w:eastAsia="Calibri"/>
          <w:lang w:eastAsia="en-US"/>
        </w:rPr>
      </w:pPr>
    </w:p>
    <w:p w14:paraId="534E4B9E" w14:textId="77777777" w:rsidR="00204431" w:rsidRDefault="00204431" w:rsidP="00FB2EA5">
      <w:pPr>
        <w:jc w:val="both"/>
        <w:rPr>
          <w:rFonts w:eastAsia="Calibri"/>
          <w:lang w:eastAsia="en-US"/>
        </w:rPr>
      </w:pPr>
    </w:p>
    <w:p w14:paraId="2E55432F" w14:textId="359EADCA" w:rsidR="00FB2EA5" w:rsidRPr="00EA758F" w:rsidRDefault="0022304D" w:rsidP="00FB2EA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Врио г</w:t>
      </w:r>
      <w:r w:rsidR="00FB2EA5" w:rsidRPr="00EA758F">
        <w:rPr>
          <w:rFonts w:eastAsia="Calibri"/>
          <w:lang w:eastAsia="en-US"/>
        </w:rPr>
        <w:t>лав</w:t>
      </w:r>
      <w:r>
        <w:rPr>
          <w:rFonts w:eastAsia="Calibri"/>
          <w:lang w:eastAsia="en-US"/>
        </w:rPr>
        <w:t>ы</w:t>
      </w:r>
      <w:r w:rsidR="00FB2EA5" w:rsidRPr="00EA758F">
        <w:rPr>
          <w:rFonts w:eastAsia="Calibri"/>
          <w:lang w:eastAsia="en-US"/>
        </w:rPr>
        <w:t xml:space="preserve"> города Новочебоксарска</w:t>
      </w:r>
    </w:p>
    <w:p w14:paraId="6E41EA56" w14:textId="0ED81CDA" w:rsidR="008A7FE0" w:rsidRDefault="00FB2EA5" w:rsidP="00D87DC4">
      <w:pPr>
        <w:jc w:val="both"/>
        <w:rPr>
          <w:rFonts w:eastAsia="Calibri"/>
          <w:lang w:eastAsia="en-US"/>
        </w:rPr>
      </w:pPr>
      <w:r w:rsidRPr="00EA758F">
        <w:rPr>
          <w:rFonts w:eastAsia="Calibri"/>
          <w:lang w:eastAsia="en-US"/>
        </w:rPr>
        <w:t>Чувашской Республики</w:t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="00204431">
        <w:rPr>
          <w:rFonts w:eastAsia="Calibri"/>
          <w:lang w:eastAsia="en-US"/>
        </w:rPr>
        <w:t xml:space="preserve">  </w:t>
      </w:r>
      <w:r w:rsidR="0022304D">
        <w:rPr>
          <w:rFonts w:eastAsia="Calibri"/>
          <w:lang w:eastAsia="en-US"/>
        </w:rPr>
        <w:t>О.А. Матвеев</w:t>
      </w:r>
    </w:p>
    <w:p w14:paraId="19A95B65" w14:textId="77777777" w:rsidR="008A7FE0" w:rsidRDefault="008A7FE0" w:rsidP="00D87DC4">
      <w:pPr>
        <w:jc w:val="both"/>
        <w:rPr>
          <w:rFonts w:eastAsia="Calibri"/>
          <w:color w:val="FF0000"/>
          <w:lang w:eastAsia="en-US"/>
        </w:rPr>
      </w:pPr>
    </w:p>
    <w:sectPr w:rsidR="008A7FE0" w:rsidSect="008236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CFFA" w14:textId="77777777" w:rsidR="00E718FE" w:rsidRDefault="00E718FE" w:rsidP="00F14763">
      <w:r>
        <w:separator/>
      </w:r>
    </w:p>
  </w:endnote>
  <w:endnote w:type="continuationSeparator" w:id="0">
    <w:p w14:paraId="62B95876" w14:textId="77777777" w:rsidR="00E718FE" w:rsidRDefault="00E718FE" w:rsidP="00F1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TimesET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F61DE" w14:textId="77777777" w:rsidR="00E718FE" w:rsidRDefault="00E718FE" w:rsidP="00F14763">
      <w:r>
        <w:separator/>
      </w:r>
    </w:p>
  </w:footnote>
  <w:footnote w:type="continuationSeparator" w:id="0">
    <w:p w14:paraId="723C472F" w14:textId="77777777" w:rsidR="00E718FE" w:rsidRDefault="00E718FE" w:rsidP="00F1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AAF"/>
    <w:multiLevelType w:val="hybridMultilevel"/>
    <w:tmpl w:val="52DE9C6E"/>
    <w:lvl w:ilvl="0" w:tplc="C65EA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479A6"/>
    <w:multiLevelType w:val="hybridMultilevel"/>
    <w:tmpl w:val="0E2CEA9E"/>
    <w:lvl w:ilvl="0" w:tplc="BE960AF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9F"/>
    <w:rsid w:val="00005A45"/>
    <w:rsid w:val="000068D8"/>
    <w:rsid w:val="00006984"/>
    <w:rsid w:val="000077DD"/>
    <w:rsid w:val="0003364E"/>
    <w:rsid w:val="00033BDC"/>
    <w:rsid w:val="0004706C"/>
    <w:rsid w:val="00047398"/>
    <w:rsid w:val="0005126D"/>
    <w:rsid w:val="00053618"/>
    <w:rsid w:val="00055A76"/>
    <w:rsid w:val="00056804"/>
    <w:rsid w:val="000570B5"/>
    <w:rsid w:val="00060152"/>
    <w:rsid w:val="000620D2"/>
    <w:rsid w:val="0006247C"/>
    <w:rsid w:val="00070962"/>
    <w:rsid w:val="0007429C"/>
    <w:rsid w:val="00085333"/>
    <w:rsid w:val="0008563E"/>
    <w:rsid w:val="00086A29"/>
    <w:rsid w:val="00091A21"/>
    <w:rsid w:val="00095290"/>
    <w:rsid w:val="00096105"/>
    <w:rsid w:val="00097D81"/>
    <w:rsid w:val="000A5B26"/>
    <w:rsid w:val="000A758A"/>
    <w:rsid w:val="000B0B82"/>
    <w:rsid w:val="000B5E5E"/>
    <w:rsid w:val="000C0417"/>
    <w:rsid w:val="000C1A7A"/>
    <w:rsid w:val="000C519A"/>
    <w:rsid w:val="000C6274"/>
    <w:rsid w:val="000C7D43"/>
    <w:rsid w:val="000D0B34"/>
    <w:rsid w:val="000E493D"/>
    <w:rsid w:val="000E6877"/>
    <w:rsid w:val="000F7381"/>
    <w:rsid w:val="000F79AC"/>
    <w:rsid w:val="00110582"/>
    <w:rsid w:val="00114B03"/>
    <w:rsid w:val="001158A3"/>
    <w:rsid w:val="00117DBB"/>
    <w:rsid w:val="00122072"/>
    <w:rsid w:val="001233A2"/>
    <w:rsid w:val="001243F4"/>
    <w:rsid w:val="00124B72"/>
    <w:rsid w:val="00130D92"/>
    <w:rsid w:val="00131738"/>
    <w:rsid w:val="00136F64"/>
    <w:rsid w:val="0015019E"/>
    <w:rsid w:val="0015246C"/>
    <w:rsid w:val="001528A8"/>
    <w:rsid w:val="00153A3D"/>
    <w:rsid w:val="0015658A"/>
    <w:rsid w:val="001658F2"/>
    <w:rsid w:val="00166CD9"/>
    <w:rsid w:val="00171519"/>
    <w:rsid w:val="00182956"/>
    <w:rsid w:val="00185988"/>
    <w:rsid w:val="00186B3D"/>
    <w:rsid w:val="00187DF4"/>
    <w:rsid w:val="001912FA"/>
    <w:rsid w:val="00193116"/>
    <w:rsid w:val="00196961"/>
    <w:rsid w:val="001A0037"/>
    <w:rsid w:val="001A1BCD"/>
    <w:rsid w:val="001A5E85"/>
    <w:rsid w:val="001A5F5B"/>
    <w:rsid w:val="001A687E"/>
    <w:rsid w:val="001A70B6"/>
    <w:rsid w:val="001C1392"/>
    <w:rsid w:val="001C18DB"/>
    <w:rsid w:val="001C2DFB"/>
    <w:rsid w:val="001C3865"/>
    <w:rsid w:val="001D0AB1"/>
    <w:rsid w:val="001E1DF1"/>
    <w:rsid w:val="001F2641"/>
    <w:rsid w:val="001F61DE"/>
    <w:rsid w:val="001F77C7"/>
    <w:rsid w:val="002041E0"/>
    <w:rsid w:val="00204431"/>
    <w:rsid w:val="00204FBD"/>
    <w:rsid w:val="002077E6"/>
    <w:rsid w:val="00212A6E"/>
    <w:rsid w:val="00212BDC"/>
    <w:rsid w:val="00215A30"/>
    <w:rsid w:val="0021784F"/>
    <w:rsid w:val="00220330"/>
    <w:rsid w:val="0022175D"/>
    <w:rsid w:val="0022304D"/>
    <w:rsid w:val="00227FD1"/>
    <w:rsid w:val="00232262"/>
    <w:rsid w:val="00234DA8"/>
    <w:rsid w:val="00242A8C"/>
    <w:rsid w:val="00252D2C"/>
    <w:rsid w:val="00253562"/>
    <w:rsid w:val="00257A6C"/>
    <w:rsid w:val="00260979"/>
    <w:rsid w:val="00260A84"/>
    <w:rsid w:val="002623BF"/>
    <w:rsid w:val="00267C6B"/>
    <w:rsid w:val="00271015"/>
    <w:rsid w:val="002744F7"/>
    <w:rsid w:val="002775F1"/>
    <w:rsid w:val="00282146"/>
    <w:rsid w:val="00282823"/>
    <w:rsid w:val="00286630"/>
    <w:rsid w:val="00287157"/>
    <w:rsid w:val="0028755C"/>
    <w:rsid w:val="00297D5A"/>
    <w:rsid w:val="002A181B"/>
    <w:rsid w:val="002A4B01"/>
    <w:rsid w:val="002A657B"/>
    <w:rsid w:val="002B0B9E"/>
    <w:rsid w:val="002B1FA4"/>
    <w:rsid w:val="002C017F"/>
    <w:rsid w:val="002D02E2"/>
    <w:rsid w:val="002D3808"/>
    <w:rsid w:val="002D65E4"/>
    <w:rsid w:val="002E6813"/>
    <w:rsid w:val="002E75DB"/>
    <w:rsid w:val="002F0773"/>
    <w:rsid w:val="002F219F"/>
    <w:rsid w:val="002F3364"/>
    <w:rsid w:val="002F40AC"/>
    <w:rsid w:val="00302E7B"/>
    <w:rsid w:val="00303EAE"/>
    <w:rsid w:val="0030566C"/>
    <w:rsid w:val="003118E1"/>
    <w:rsid w:val="00312158"/>
    <w:rsid w:val="003152A5"/>
    <w:rsid w:val="00315A66"/>
    <w:rsid w:val="0032275E"/>
    <w:rsid w:val="003269E9"/>
    <w:rsid w:val="003316E1"/>
    <w:rsid w:val="00335891"/>
    <w:rsid w:val="00344352"/>
    <w:rsid w:val="00344ABC"/>
    <w:rsid w:val="00351674"/>
    <w:rsid w:val="003563DA"/>
    <w:rsid w:val="003634A3"/>
    <w:rsid w:val="0036591A"/>
    <w:rsid w:val="00370F1B"/>
    <w:rsid w:val="00373D2C"/>
    <w:rsid w:val="00380700"/>
    <w:rsid w:val="00380B2C"/>
    <w:rsid w:val="0038140A"/>
    <w:rsid w:val="0038638D"/>
    <w:rsid w:val="00391BD3"/>
    <w:rsid w:val="00393B04"/>
    <w:rsid w:val="003957C2"/>
    <w:rsid w:val="003A11BA"/>
    <w:rsid w:val="003A77BE"/>
    <w:rsid w:val="003B57F8"/>
    <w:rsid w:val="003B6AB4"/>
    <w:rsid w:val="003B7843"/>
    <w:rsid w:val="003C2C1A"/>
    <w:rsid w:val="003C3CD4"/>
    <w:rsid w:val="003C60C2"/>
    <w:rsid w:val="003D2963"/>
    <w:rsid w:val="003D71A4"/>
    <w:rsid w:val="003E2E40"/>
    <w:rsid w:val="003F7C20"/>
    <w:rsid w:val="00401CC9"/>
    <w:rsid w:val="004070B6"/>
    <w:rsid w:val="004145FC"/>
    <w:rsid w:val="00416026"/>
    <w:rsid w:val="004174F2"/>
    <w:rsid w:val="00420B6B"/>
    <w:rsid w:val="004215CB"/>
    <w:rsid w:val="00426BF7"/>
    <w:rsid w:val="00431993"/>
    <w:rsid w:val="00432762"/>
    <w:rsid w:val="00435B71"/>
    <w:rsid w:val="0043750F"/>
    <w:rsid w:val="00440A22"/>
    <w:rsid w:val="00441D37"/>
    <w:rsid w:val="00443833"/>
    <w:rsid w:val="00450085"/>
    <w:rsid w:val="00452378"/>
    <w:rsid w:val="00452656"/>
    <w:rsid w:val="0045339C"/>
    <w:rsid w:val="00455097"/>
    <w:rsid w:val="0046249C"/>
    <w:rsid w:val="00472B1D"/>
    <w:rsid w:val="004745B9"/>
    <w:rsid w:val="004768A1"/>
    <w:rsid w:val="0048170E"/>
    <w:rsid w:val="0048177A"/>
    <w:rsid w:val="004831F6"/>
    <w:rsid w:val="004A4987"/>
    <w:rsid w:val="004A4C7B"/>
    <w:rsid w:val="004A5EDA"/>
    <w:rsid w:val="004B625E"/>
    <w:rsid w:val="004C2311"/>
    <w:rsid w:val="004C49F7"/>
    <w:rsid w:val="004C6C1F"/>
    <w:rsid w:val="004D079F"/>
    <w:rsid w:val="004D0D23"/>
    <w:rsid w:val="004D33D5"/>
    <w:rsid w:val="004D7D7A"/>
    <w:rsid w:val="004E24EB"/>
    <w:rsid w:val="004F12B9"/>
    <w:rsid w:val="004F263E"/>
    <w:rsid w:val="00502A96"/>
    <w:rsid w:val="00503361"/>
    <w:rsid w:val="005051D6"/>
    <w:rsid w:val="00511A71"/>
    <w:rsid w:val="00512694"/>
    <w:rsid w:val="00516DA1"/>
    <w:rsid w:val="005176B4"/>
    <w:rsid w:val="00526624"/>
    <w:rsid w:val="00526684"/>
    <w:rsid w:val="00527121"/>
    <w:rsid w:val="0053161C"/>
    <w:rsid w:val="00532829"/>
    <w:rsid w:val="00533374"/>
    <w:rsid w:val="005338D6"/>
    <w:rsid w:val="00533FB4"/>
    <w:rsid w:val="005348C3"/>
    <w:rsid w:val="00544F05"/>
    <w:rsid w:val="00550CF9"/>
    <w:rsid w:val="005553BD"/>
    <w:rsid w:val="00555C04"/>
    <w:rsid w:val="00557491"/>
    <w:rsid w:val="005623C5"/>
    <w:rsid w:val="0056264B"/>
    <w:rsid w:val="00562CBE"/>
    <w:rsid w:val="00565B1C"/>
    <w:rsid w:val="005673D4"/>
    <w:rsid w:val="005713A0"/>
    <w:rsid w:val="005745D0"/>
    <w:rsid w:val="00576AA3"/>
    <w:rsid w:val="005816CE"/>
    <w:rsid w:val="00582060"/>
    <w:rsid w:val="00585F04"/>
    <w:rsid w:val="00591C60"/>
    <w:rsid w:val="005A0F2E"/>
    <w:rsid w:val="005A1125"/>
    <w:rsid w:val="005B1478"/>
    <w:rsid w:val="005B4CDC"/>
    <w:rsid w:val="005B50D1"/>
    <w:rsid w:val="005B5B6C"/>
    <w:rsid w:val="005B6273"/>
    <w:rsid w:val="005C75BB"/>
    <w:rsid w:val="005D380C"/>
    <w:rsid w:val="005D41FA"/>
    <w:rsid w:val="005D5B99"/>
    <w:rsid w:val="005E2443"/>
    <w:rsid w:val="005E2735"/>
    <w:rsid w:val="005E466A"/>
    <w:rsid w:val="005E54DE"/>
    <w:rsid w:val="005E54FA"/>
    <w:rsid w:val="005E6A61"/>
    <w:rsid w:val="005E7D62"/>
    <w:rsid w:val="005F170E"/>
    <w:rsid w:val="005F177F"/>
    <w:rsid w:val="005F41DF"/>
    <w:rsid w:val="006022FA"/>
    <w:rsid w:val="00602FC5"/>
    <w:rsid w:val="00603395"/>
    <w:rsid w:val="006046D0"/>
    <w:rsid w:val="00606245"/>
    <w:rsid w:val="00612D40"/>
    <w:rsid w:val="006133A3"/>
    <w:rsid w:val="006143D1"/>
    <w:rsid w:val="0061499E"/>
    <w:rsid w:val="006251BE"/>
    <w:rsid w:val="0063450B"/>
    <w:rsid w:val="00647F85"/>
    <w:rsid w:val="0066471F"/>
    <w:rsid w:val="00666E25"/>
    <w:rsid w:val="00667689"/>
    <w:rsid w:val="00667F27"/>
    <w:rsid w:val="006732A1"/>
    <w:rsid w:val="00674B59"/>
    <w:rsid w:val="00675B6F"/>
    <w:rsid w:val="006833C4"/>
    <w:rsid w:val="006837B4"/>
    <w:rsid w:val="00687E67"/>
    <w:rsid w:val="00687EEB"/>
    <w:rsid w:val="00690778"/>
    <w:rsid w:val="006910E3"/>
    <w:rsid w:val="006943CD"/>
    <w:rsid w:val="006976BA"/>
    <w:rsid w:val="006A01FA"/>
    <w:rsid w:val="006A03B6"/>
    <w:rsid w:val="006A16F2"/>
    <w:rsid w:val="006A3128"/>
    <w:rsid w:val="006B18E0"/>
    <w:rsid w:val="006B33EA"/>
    <w:rsid w:val="006B71CA"/>
    <w:rsid w:val="006C0188"/>
    <w:rsid w:val="006C2658"/>
    <w:rsid w:val="006D5594"/>
    <w:rsid w:val="006D7C6C"/>
    <w:rsid w:val="006E2808"/>
    <w:rsid w:val="006E2C9F"/>
    <w:rsid w:val="006E36EF"/>
    <w:rsid w:val="006F327E"/>
    <w:rsid w:val="006F41F2"/>
    <w:rsid w:val="007044DA"/>
    <w:rsid w:val="00704ADF"/>
    <w:rsid w:val="00711474"/>
    <w:rsid w:val="00713AB7"/>
    <w:rsid w:val="00715249"/>
    <w:rsid w:val="007214CE"/>
    <w:rsid w:val="007252B2"/>
    <w:rsid w:val="00731259"/>
    <w:rsid w:val="00732E3A"/>
    <w:rsid w:val="007413E8"/>
    <w:rsid w:val="00742385"/>
    <w:rsid w:val="00744A77"/>
    <w:rsid w:val="00745560"/>
    <w:rsid w:val="00746A6D"/>
    <w:rsid w:val="00750664"/>
    <w:rsid w:val="007518E0"/>
    <w:rsid w:val="00752E3B"/>
    <w:rsid w:val="00757AC7"/>
    <w:rsid w:val="0076431C"/>
    <w:rsid w:val="007666D5"/>
    <w:rsid w:val="007808CA"/>
    <w:rsid w:val="00784B8A"/>
    <w:rsid w:val="00785D34"/>
    <w:rsid w:val="00786813"/>
    <w:rsid w:val="00791A34"/>
    <w:rsid w:val="00794027"/>
    <w:rsid w:val="00795540"/>
    <w:rsid w:val="0079712A"/>
    <w:rsid w:val="007A3804"/>
    <w:rsid w:val="007A4FCA"/>
    <w:rsid w:val="007A69DA"/>
    <w:rsid w:val="007A6B7E"/>
    <w:rsid w:val="007B6747"/>
    <w:rsid w:val="007B7DA5"/>
    <w:rsid w:val="007C0FF9"/>
    <w:rsid w:val="007C22B2"/>
    <w:rsid w:val="007C49ED"/>
    <w:rsid w:val="007C7D86"/>
    <w:rsid w:val="007D3394"/>
    <w:rsid w:val="007D5B97"/>
    <w:rsid w:val="007E169A"/>
    <w:rsid w:val="007E2FF1"/>
    <w:rsid w:val="00800820"/>
    <w:rsid w:val="0080333A"/>
    <w:rsid w:val="0080417B"/>
    <w:rsid w:val="00805572"/>
    <w:rsid w:val="008057DD"/>
    <w:rsid w:val="00807366"/>
    <w:rsid w:val="00810C7D"/>
    <w:rsid w:val="00812395"/>
    <w:rsid w:val="00814A7D"/>
    <w:rsid w:val="008220D6"/>
    <w:rsid w:val="008236E1"/>
    <w:rsid w:val="00825927"/>
    <w:rsid w:val="00831E75"/>
    <w:rsid w:val="00832573"/>
    <w:rsid w:val="008352F6"/>
    <w:rsid w:val="00837169"/>
    <w:rsid w:val="0085681F"/>
    <w:rsid w:val="008624C8"/>
    <w:rsid w:val="0086475A"/>
    <w:rsid w:val="008647AD"/>
    <w:rsid w:val="00864917"/>
    <w:rsid w:val="008649A7"/>
    <w:rsid w:val="00865937"/>
    <w:rsid w:val="008671AC"/>
    <w:rsid w:val="00867C19"/>
    <w:rsid w:val="008745EA"/>
    <w:rsid w:val="00877375"/>
    <w:rsid w:val="00880E5B"/>
    <w:rsid w:val="00881F80"/>
    <w:rsid w:val="00882201"/>
    <w:rsid w:val="008917B6"/>
    <w:rsid w:val="00891B0C"/>
    <w:rsid w:val="00893800"/>
    <w:rsid w:val="00897702"/>
    <w:rsid w:val="008A1BE9"/>
    <w:rsid w:val="008A67AF"/>
    <w:rsid w:val="008A7FE0"/>
    <w:rsid w:val="008B24B2"/>
    <w:rsid w:val="008B5F14"/>
    <w:rsid w:val="008B630E"/>
    <w:rsid w:val="008B75D0"/>
    <w:rsid w:val="008C0C47"/>
    <w:rsid w:val="008C63CC"/>
    <w:rsid w:val="008C6D0F"/>
    <w:rsid w:val="008D0518"/>
    <w:rsid w:val="008D4195"/>
    <w:rsid w:val="008D57EE"/>
    <w:rsid w:val="008E53D2"/>
    <w:rsid w:val="008F0E0B"/>
    <w:rsid w:val="008F2332"/>
    <w:rsid w:val="008F2A76"/>
    <w:rsid w:val="008F61E2"/>
    <w:rsid w:val="009003C9"/>
    <w:rsid w:val="009024EA"/>
    <w:rsid w:val="00903F16"/>
    <w:rsid w:val="009151FB"/>
    <w:rsid w:val="009203CD"/>
    <w:rsid w:val="00921A29"/>
    <w:rsid w:val="00921C09"/>
    <w:rsid w:val="0092222F"/>
    <w:rsid w:val="009232BD"/>
    <w:rsid w:val="00932361"/>
    <w:rsid w:val="00933580"/>
    <w:rsid w:val="00950BE2"/>
    <w:rsid w:val="00951D1B"/>
    <w:rsid w:val="00953EA7"/>
    <w:rsid w:val="0095545A"/>
    <w:rsid w:val="00957BB4"/>
    <w:rsid w:val="0096039C"/>
    <w:rsid w:val="00961F39"/>
    <w:rsid w:val="009645F8"/>
    <w:rsid w:val="00981A65"/>
    <w:rsid w:val="009830C8"/>
    <w:rsid w:val="0098320E"/>
    <w:rsid w:val="00985400"/>
    <w:rsid w:val="009869FB"/>
    <w:rsid w:val="009963D8"/>
    <w:rsid w:val="009A2443"/>
    <w:rsid w:val="009A6C74"/>
    <w:rsid w:val="009B2E85"/>
    <w:rsid w:val="009B6234"/>
    <w:rsid w:val="009C3157"/>
    <w:rsid w:val="009C3CBA"/>
    <w:rsid w:val="009C5737"/>
    <w:rsid w:val="009D043F"/>
    <w:rsid w:val="00A004F3"/>
    <w:rsid w:val="00A00F5D"/>
    <w:rsid w:val="00A05E01"/>
    <w:rsid w:val="00A11BE7"/>
    <w:rsid w:val="00A1203B"/>
    <w:rsid w:val="00A226E0"/>
    <w:rsid w:val="00A229F9"/>
    <w:rsid w:val="00A23226"/>
    <w:rsid w:val="00A261DD"/>
    <w:rsid w:val="00A265F2"/>
    <w:rsid w:val="00A30C4E"/>
    <w:rsid w:val="00A31D51"/>
    <w:rsid w:val="00A34F81"/>
    <w:rsid w:val="00A35921"/>
    <w:rsid w:val="00A35AE6"/>
    <w:rsid w:val="00A36BA0"/>
    <w:rsid w:val="00A36C01"/>
    <w:rsid w:val="00A43C56"/>
    <w:rsid w:val="00A44600"/>
    <w:rsid w:val="00A458F4"/>
    <w:rsid w:val="00A50B19"/>
    <w:rsid w:val="00A52F9E"/>
    <w:rsid w:val="00A536F0"/>
    <w:rsid w:val="00A63944"/>
    <w:rsid w:val="00A659C4"/>
    <w:rsid w:val="00A67629"/>
    <w:rsid w:val="00A76FB6"/>
    <w:rsid w:val="00A827E9"/>
    <w:rsid w:val="00A833E7"/>
    <w:rsid w:val="00A87975"/>
    <w:rsid w:val="00A92DDD"/>
    <w:rsid w:val="00AA032F"/>
    <w:rsid w:val="00AA177E"/>
    <w:rsid w:val="00AA4221"/>
    <w:rsid w:val="00AA68A1"/>
    <w:rsid w:val="00AB0754"/>
    <w:rsid w:val="00AC515D"/>
    <w:rsid w:val="00AD2967"/>
    <w:rsid w:val="00AE28B3"/>
    <w:rsid w:val="00AE7AB4"/>
    <w:rsid w:val="00AF32EA"/>
    <w:rsid w:val="00AF71A5"/>
    <w:rsid w:val="00B05C95"/>
    <w:rsid w:val="00B10B3E"/>
    <w:rsid w:val="00B23D7D"/>
    <w:rsid w:val="00B2682E"/>
    <w:rsid w:val="00B40174"/>
    <w:rsid w:val="00B406A8"/>
    <w:rsid w:val="00B448C1"/>
    <w:rsid w:val="00B46024"/>
    <w:rsid w:val="00B47D9C"/>
    <w:rsid w:val="00B50A55"/>
    <w:rsid w:val="00B50DDE"/>
    <w:rsid w:val="00B50F94"/>
    <w:rsid w:val="00B55BAC"/>
    <w:rsid w:val="00B57E91"/>
    <w:rsid w:val="00B65E4C"/>
    <w:rsid w:val="00B6721B"/>
    <w:rsid w:val="00B716D7"/>
    <w:rsid w:val="00B8738C"/>
    <w:rsid w:val="00B965D1"/>
    <w:rsid w:val="00BA1E35"/>
    <w:rsid w:val="00BA319C"/>
    <w:rsid w:val="00BA62EA"/>
    <w:rsid w:val="00BA7477"/>
    <w:rsid w:val="00BB3D42"/>
    <w:rsid w:val="00BB45A4"/>
    <w:rsid w:val="00BB6326"/>
    <w:rsid w:val="00BB6A7F"/>
    <w:rsid w:val="00BB7C59"/>
    <w:rsid w:val="00BC03B4"/>
    <w:rsid w:val="00BC0E32"/>
    <w:rsid w:val="00BC13BF"/>
    <w:rsid w:val="00BC1C5E"/>
    <w:rsid w:val="00BC40F4"/>
    <w:rsid w:val="00BF36D0"/>
    <w:rsid w:val="00BF6167"/>
    <w:rsid w:val="00C006B6"/>
    <w:rsid w:val="00C02218"/>
    <w:rsid w:val="00C034C4"/>
    <w:rsid w:val="00C05102"/>
    <w:rsid w:val="00C06302"/>
    <w:rsid w:val="00C0771B"/>
    <w:rsid w:val="00C1307C"/>
    <w:rsid w:val="00C141E5"/>
    <w:rsid w:val="00C20F5E"/>
    <w:rsid w:val="00C21401"/>
    <w:rsid w:val="00C25160"/>
    <w:rsid w:val="00C279CB"/>
    <w:rsid w:val="00C35C00"/>
    <w:rsid w:val="00C375D9"/>
    <w:rsid w:val="00C447F2"/>
    <w:rsid w:val="00C53E68"/>
    <w:rsid w:val="00C56C80"/>
    <w:rsid w:val="00C57667"/>
    <w:rsid w:val="00C6102B"/>
    <w:rsid w:val="00C620F8"/>
    <w:rsid w:val="00C6210C"/>
    <w:rsid w:val="00C62179"/>
    <w:rsid w:val="00C6361D"/>
    <w:rsid w:val="00C6432A"/>
    <w:rsid w:val="00C66343"/>
    <w:rsid w:val="00C754F9"/>
    <w:rsid w:val="00C75CB5"/>
    <w:rsid w:val="00C764D7"/>
    <w:rsid w:val="00C8016E"/>
    <w:rsid w:val="00C81016"/>
    <w:rsid w:val="00C831C2"/>
    <w:rsid w:val="00C92173"/>
    <w:rsid w:val="00C92B22"/>
    <w:rsid w:val="00C95DF0"/>
    <w:rsid w:val="00C96E50"/>
    <w:rsid w:val="00CA305D"/>
    <w:rsid w:val="00CA3073"/>
    <w:rsid w:val="00CA6607"/>
    <w:rsid w:val="00CA75CB"/>
    <w:rsid w:val="00CB5756"/>
    <w:rsid w:val="00CC1D04"/>
    <w:rsid w:val="00CC28FF"/>
    <w:rsid w:val="00CC47F8"/>
    <w:rsid w:val="00CC6BE7"/>
    <w:rsid w:val="00CC707D"/>
    <w:rsid w:val="00CD3245"/>
    <w:rsid w:val="00CD4E59"/>
    <w:rsid w:val="00CD508D"/>
    <w:rsid w:val="00CD5652"/>
    <w:rsid w:val="00CD63F9"/>
    <w:rsid w:val="00CD6983"/>
    <w:rsid w:val="00CD6C55"/>
    <w:rsid w:val="00CE0471"/>
    <w:rsid w:val="00CE1349"/>
    <w:rsid w:val="00CE15E4"/>
    <w:rsid w:val="00CE245F"/>
    <w:rsid w:val="00CE3F99"/>
    <w:rsid w:val="00CE58DC"/>
    <w:rsid w:val="00CE5EC5"/>
    <w:rsid w:val="00CF229F"/>
    <w:rsid w:val="00CF68E2"/>
    <w:rsid w:val="00D02E9B"/>
    <w:rsid w:val="00D07865"/>
    <w:rsid w:val="00D10515"/>
    <w:rsid w:val="00D1204B"/>
    <w:rsid w:val="00D16071"/>
    <w:rsid w:val="00D161C9"/>
    <w:rsid w:val="00D16FA9"/>
    <w:rsid w:val="00D232A9"/>
    <w:rsid w:val="00D247F7"/>
    <w:rsid w:val="00D25464"/>
    <w:rsid w:val="00D3338F"/>
    <w:rsid w:val="00D40995"/>
    <w:rsid w:val="00D41171"/>
    <w:rsid w:val="00D4159C"/>
    <w:rsid w:val="00D43AC5"/>
    <w:rsid w:val="00D467EE"/>
    <w:rsid w:val="00D470BF"/>
    <w:rsid w:val="00D500A8"/>
    <w:rsid w:val="00D54A44"/>
    <w:rsid w:val="00D554ED"/>
    <w:rsid w:val="00D56AC9"/>
    <w:rsid w:val="00D57856"/>
    <w:rsid w:val="00D635E6"/>
    <w:rsid w:val="00D67313"/>
    <w:rsid w:val="00D67F5E"/>
    <w:rsid w:val="00D71C72"/>
    <w:rsid w:val="00D76D28"/>
    <w:rsid w:val="00D770AD"/>
    <w:rsid w:val="00D7722A"/>
    <w:rsid w:val="00D77C8F"/>
    <w:rsid w:val="00D8337C"/>
    <w:rsid w:val="00D8475A"/>
    <w:rsid w:val="00D87DC4"/>
    <w:rsid w:val="00D9232E"/>
    <w:rsid w:val="00D927E0"/>
    <w:rsid w:val="00D931D4"/>
    <w:rsid w:val="00D942E1"/>
    <w:rsid w:val="00D977B3"/>
    <w:rsid w:val="00DA5DAF"/>
    <w:rsid w:val="00DA60E4"/>
    <w:rsid w:val="00DA6382"/>
    <w:rsid w:val="00DA6594"/>
    <w:rsid w:val="00DA7FC9"/>
    <w:rsid w:val="00DB2A4B"/>
    <w:rsid w:val="00DC017B"/>
    <w:rsid w:val="00DC1575"/>
    <w:rsid w:val="00DD1E34"/>
    <w:rsid w:val="00DD4F78"/>
    <w:rsid w:val="00DD6B2D"/>
    <w:rsid w:val="00DE0F6E"/>
    <w:rsid w:val="00DE5E10"/>
    <w:rsid w:val="00DF0A73"/>
    <w:rsid w:val="00E0074D"/>
    <w:rsid w:val="00E10885"/>
    <w:rsid w:val="00E12A8D"/>
    <w:rsid w:val="00E13898"/>
    <w:rsid w:val="00E149BB"/>
    <w:rsid w:val="00E16D93"/>
    <w:rsid w:val="00E2012E"/>
    <w:rsid w:val="00E248DB"/>
    <w:rsid w:val="00E25EF8"/>
    <w:rsid w:val="00E2619C"/>
    <w:rsid w:val="00E261E7"/>
    <w:rsid w:val="00E30E0A"/>
    <w:rsid w:val="00E37846"/>
    <w:rsid w:val="00E4284D"/>
    <w:rsid w:val="00E43BC3"/>
    <w:rsid w:val="00E4400A"/>
    <w:rsid w:val="00E44524"/>
    <w:rsid w:val="00E4716B"/>
    <w:rsid w:val="00E55F2E"/>
    <w:rsid w:val="00E56106"/>
    <w:rsid w:val="00E66506"/>
    <w:rsid w:val="00E718FE"/>
    <w:rsid w:val="00E7546F"/>
    <w:rsid w:val="00E81530"/>
    <w:rsid w:val="00E820C3"/>
    <w:rsid w:val="00E8333E"/>
    <w:rsid w:val="00E84F3B"/>
    <w:rsid w:val="00E8722B"/>
    <w:rsid w:val="00E91086"/>
    <w:rsid w:val="00E92563"/>
    <w:rsid w:val="00E93302"/>
    <w:rsid w:val="00E955C9"/>
    <w:rsid w:val="00E97973"/>
    <w:rsid w:val="00E97BA3"/>
    <w:rsid w:val="00EA1364"/>
    <w:rsid w:val="00EA28DE"/>
    <w:rsid w:val="00EA5695"/>
    <w:rsid w:val="00EA6C62"/>
    <w:rsid w:val="00EA73E4"/>
    <w:rsid w:val="00EA758F"/>
    <w:rsid w:val="00EB1EF6"/>
    <w:rsid w:val="00EB4331"/>
    <w:rsid w:val="00EB67C9"/>
    <w:rsid w:val="00EB6EE7"/>
    <w:rsid w:val="00EB7AC5"/>
    <w:rsid w:val="00EC2F45"/>
    <w:rsid w:val="00ED1354"/>
    <w:rsid w:val="00ED32FB"/>
    <w:rsid w:val="00ED4F6B"/>
    <w:rsid w:val="00EE0317"/>
    <w:rsid w:val="00EE3B86"/>
    <w:rsid w:val="00EE7624"/>
    <w:rsid w:val="00F01222"/>
    <w:rsid w:val="00F02767"/>
    <w:rsid w:val="00F071D9"/>
    <w:rsid w:val="00F1055F"/>
    <w:rsid w:val="00F14763"/>
    <w:rsid w:val="00F14A9C"/>
    <w:rsid w:val="00F152A2"/>
    <w:rsid w:val="00F16DA9"/>
    <w:rsid w:val="00F20B3B"/>
    <w:rsid w:val="00F2144E"/>
    <w:rsid w:val="00F2154E"/>
    <w:rsid w:val="00F23298"/>
    <w:rsid w:val="00F24B81"/>
    <w:rsid w:val="00F26EEC"/>
    <w:rsid w:val="00F37FA7"/>
    <w:rsid w:val="00F422E3"/>
    <w:rsid w:val="00F46938"/>
    <w:rsid w:val="00F50771"/>
    <w:rsid w:val="00F53A06"/>
    <w:rsid w:val="00F547C4"/>
    <w:rsid w:val="00F54C73"/>
    <w:rsid w:val="00F579B0"/>
    <w:rsid w:val="00F64CD9"/>
    <w:rsid w:val="00F66DA1"/>
    <w:rsid w:val="00F67F6A"/>
    <w:rsid w:val="00F705E3"/>
    <w:rsid w:val="00F75433"/>
    <w:rsid w:val="00F8045E"/>
    <w:rsid w:val="00F954AD"/>
    <w:rsid w:val="00F9771F"/>
    <w:rsid w:val="00FA0682"/>
    <w:rsid w:val="00FA1016"/>
    <w:rsid w:val="00FA2B7D"/>
    <w:rsid w:val="00FA429A"/>
    <w:rsid w:val="00FB2EA5"/>
    <w:rsid w:val="00FB7888"/>
    <w:rsid w:val="00FC3C01"/>
    <w:rsid w:val="00FD133E"/>
    <w:rsid w:val="00FD72D6"/>
    <w:rsid w:val="00FE270E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C7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B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079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079F"/>
    <w:pPr>
      <w:ind w:firstLine="684"/>
      <w:jc w:val="both"/>
    </w:pPr>
    <w:rPr>
      <w:rFonts w:ascii="TimesET" w:hAnsi="TimesET"/>
      <w:szCs w:val="22"/>
    </w:rPr>
  </w:style>
  <w:style w:type="table" w:styleId="a5">
    <w:name w:val="Table Grid"/>
    <w:basedOn w:val="a1"/>
    <w:rsid w:val="00D5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673D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6249C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46249C"/>
    <w:rPr>
      <w:sz w:val="28"/>
    </w:rPr>
  </w:style>
  <w:style w:type="paragraph" w:customStyle="1" w:styleId="ConsPlusNormal">
    <w:name w:val="ConsPlusNormal"/>
    <w:rsid w:val="00F2154E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232262"/>
    <w:rPr>
      <w:b/>
      <w:bCs/>
      <w:color w:val="106BBE"/>
      <w:szCs w:val="20"/>
    </w:rPr>
  </w:style>
  <w:style w:type="character" w:customStyle="1" w:styleId="aa">
    <w:name w:val="Основной текст_"/>
    <w:link w:val="40"/>
    <w:rsid w:val="00232262"/>
    <w:rPr>
      <w:sz w:val="28"/>
      <w:szCs w:val="28"/>
      <w:shd w:val="clear" w:color="auto" w:fill="FFFFFF"/>
    </w:rPr>
  </w:style>
  <w:style w:type="paragraph" w:customStyle="1" w:styleId="40">
    <w:name w:val="Основной текст4"/>
    <w:basedOn w:val="a"/>
    <w:link w:val="aa"/>
    <w:rsid w:val="00232262"/>
    <w:pPr>
      <w:widowControl w:val="0"/>
      <w:shd w:val="clear" w:color="auto" w:fill="FFFFFF"/>
      <w:spacing w:line="277" w:lineRule="exact"/>
      <w:jc w:val="both"/>
    </w:pPr>
    <w:rPr>
      <w:sz w:val="28"/>
      <w:szCs w:val="28"/>
      <w:lang w:val="x-none" w:eastAsia="x-none"/>
    </w:rPr>
  </w:style>
  <w:style w:type="paragraph" w:customStyle="1" w:styleId="ab">
    <w:name w:val="Комментарий"/>
    <w:basedOn w:val="a"/>
    <w:next w:val="a"/>
    <w:uiPriority w:val="99"/>
    <w:rsid w:val="0079712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9712A"/>
    <w:rPr>
      <w:i/>
      <w:iCs/>
    </w:rPr>
  </w:style>
  <w:style w:type="paragraph" w:styleId="ad">
    <w:name w:val="footer"/>
    <w:basedOn w:val="a"/>
    <w:link w:val="ae"/>
    <w:rsid w:val="00F147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14763"/>
    <w:rPr>
      <w:sz w:val="24"/>
      <w:szCs w:val="24"/>
    </w:rPr>
  </w:style>
  <w:style w:type="character" w:styleId="af">
    <w:name w:val="Hyperlink"/>
    <w:rsid w:val="00891B0C"/>
    <w:rPr>
      <w:color w:val="0563C1"/>
      <w:u w:val="single"/>
    </w:rPr>
  </w:style>
  <w:style w:type="character" w:customStyle="1" w:styleId="10">
    <w:name w:val="Заголовок 1 Знак"/>
    <w:link w:val="1"/>
    <w:rsid w:val="00A50B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0">
    <w:name w:val="List Paragraph"/>
    <w:basedOn w:val="a"/>
    <w:uiPriority w:val="34"/>
    <w:qFormat/>
    <w:rsid w:val="00E56106"/>
    <w:pPr>
      <w:ind w:left="720"/>
      <w:contextualSpacing/>
    </w:pPr>
  </w:style>
  <w:style w:type="character" w:customStyle="1" w:styleId="FontStyle32">
    <w:name w:val="Font Style32"/>
    <w:uiPriority w:val="99"/>
    <w:rsid w:val="006A16F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B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079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079F"/>
    <w:pPr>
      <w:ind w:firstLine="684"/>
      <w:jc w:val="both"/>
    </w:pPr>
    <w:rPr>
      <w:rFonts w:ascii="TimesET" w:hAnsi="TimesET"/>
      <w:szCs w:val="22"/>
    </w:rPr>
  </w:style>
  <w:style w:type="table" w:styleId="a5">
    <w:name w:val="Table Grid"/>
    <w:basedOn w:val="a1"/>
    <w:rsid w:val="00D5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673D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6249C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46249C"/>
    <w:rPr>
      <w:sz w:val="28"/>
    </w:rPr>
  </w:style>
  <w:style w:type="paragraph" w:customStyle="1" w:styleId="ConsPlusNormal">
    <w:name w:val="ConsPlusNormal"/>
    <w:rsid w:val="00F2154E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232262"/>
    <w:rPr>
      <w:b/>
      <w:bCs/>
      <w:color w:val="106BBE"/>
      <w:szCs w:val="20"/>
    </w:rPr>
  </w:style>
  <w:style w:type="character" w:customStyle="1" w:styleId="aa">
    <w:name w:val="Основной текст_"/>
    <w:link w:val="40"/>
    <w:rsid w:val="00232262"/>
    <w:rPr>
      <w:sz w:val="28"/>
      <w:szCs w:val="28"/>
      <w:shd w:val="clear" w:color="auto" w:fill="FFFFFF"/>
    </w:rPr>
  </w:style>
  <w:style w:type="paragraph" w:customStyle="1" w:styleId="40">
    <w:name w:val="Основной текст4"/>
    <w:basedOn w:val="a"/>
    <w:link w:val="aa"/>
    <w:rsid w:val="00232262"/>
    <w:pPr>
      <w:widowControl w:val="0"/>
      <w:shd w:val="clear" w:color="auto" w:fill="FFFFFF"/>
      <w:spacing w:line="277" w:lineRule="exact"/>
      <w:jc w:val="both"/>
    </w:pPr>
    <w:rPr>
      <w:sz w:val="28"/>
      <w:szCs w:val="28"/>
      <w:lang w:val="x-none" w:eastAsia="x-none"/>
    </w:rPr>
  </w:style>
  <w:style w:type="paragraph" w:customStyle="1" w:styleId="ab">
    <w:name w:val="Комментарий"/>
    <w:basedOn w:val="a"/>
    <w:next w:val="a"/>
    <w:uiPriority w:val="99"/>
    <w:rsid w:val="0079712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9712A"/>
    <w:rPr>
      <w:i/>
      <w:iCs/>
    </w:rPr>
  </w:style>
  <w:style w:type="paragraph" w:styleId="ad">
    <w:name w:val="footer"/>
    <w:basedOn w:val="a"/>
    <w:link w:val="ae"/>
    <w:rsid w:val="00F147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14763"/>
    <w:rPr>
      <w:sz w:val="24"/>
      <w:szCs w:val="24"/>
    </w:rPr>
  </w:style>
  <w:style w:type="character" w:styleId="af">
    <w:name w:val="Hyperlink"/>
    <w:rsid w:val="00891B0C"/>
    <w:rPr>
      <w:color w:val="0563C1"/>
      <w:u w:val="single"/>
    </w:rPr>
  </w:style>
  <w:style w:type="character" w:customStyle="1" w:styleId="10">
    <w:name w:val="Заголовок 1 Знак"/>
    <w:link w:val="1"/>
    <w:rsid w:val="00A50B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0">
    <w:name w:val="List Paragraph"/>
    <w:basedOn w:val="a"/>
    <w:uiPriority w:val="34"/>
    <w:qFormat/>
    <w:rsid w:val="00E56106"/>
    <w:pPr>
      <w:ind w:left="720"/>
      <w:contextualSpacing/>
    </w:pPr>
  </w:style>
  <w:style w:type="character" w:customStyle="1" w:styleId="FontStyle32">
    <w:name w:val="Font Style32"/>
    <w:uiPriority w:val="99"/>
    <w:rsid w:val="006A16F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098315CF1305C1E8F4B0BB4896A86A6DC410B6614A979C66549F2E16D33988F624A37466FC98894CFB8FECB7D35B02029968E24F1B86EE35E889481GF09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Grizli777</Company>
  <LinksUpToDate>false</LinksUpToDate>
  <CharactersWithSpaces>2562</CharactersWithSpaces>
  <SharedDoc>false</SharedDoc>
  <HLinks>
    <vt:vector size="30" baseType="variant">
      <vt:variant>
        <vt:i4>6881312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https://login.consultant.ru/link/?req=doc&amp;base=RLAW098&amp;n=81880&amp;date=04.05.2022</vt:lpwstr>
      </vt:variant>
      <vt:variant>
        <vt:lpwstr/>
      </vt:variant>
      <vt:variant>
        <vt:i4>6225940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https://login.consultant.ru/link/?req=doc&amp;base=RLAW098&amp;n=104847&amp;date=04.05.2022&amp;dst=101031&amp;field=134</vt:lpwstr>
      </vt:variant>
      <vt:variant>
        <vt:lpwstr/>
      </vt:variant>
      <vt:variant>
        <vt:i4>5701655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https://login.consultant.ru/link/?req=doc&amp;base=RLAW098&amp;n=104847&amp;date=04.05.2022&amp;dst=101009&amp;field=134</vt:lpwstr>
      </vt:variant>
      <vt:variant>
        <vt:lpwstr/>
      </vt:variant>
      <vt:variant>
        <vt:i4>5636112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https://login.consultant.ru/link/?req=doc&amp;base=RLAW098&amp;n=109912&amp;date=04.05.2022&amp;dst=100020&amp;field=134</vt:lpwstr>
      </vt:variant>
      <vt:variant>
        <vt:lpwstr/>
      </vt:variant>
      <vt:variant>
        <vt:i4>5898333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https://login.consultant.ru/link/?req=doc&amp;base=LAW&amp;n=315076&amp;date=04.05.2022&amp;dst=100501&amp;field=134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1</dc:creator>
  <cp:lastModifiedBy>Апаназова Ксения Александровна</cp:lastModifiedBy>
  <cp:revision>9</cp:revision>
  <cp:lastPrinted>2022-02-09T12:27:00Z</cp:lastPrinted>
  <dcterms:created xsi:type="dcterms:W3CDTF">2022-08-10T06:55:00Z</dcterms:created>
  <dcterms:modified xsi:type="dcterms:W3CDTF">2023-09-15T08:01:00Z</dcterms:modified>
</cp:coreProperties>
</file>