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4E" w:rsidRPr="003B192D" w:rsidRDefault="00696E4E" w:rsidP="00696E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</w:pPr>
      <w:bookmarkStart w:id="0" w:name="_GoBack"/>
      <w:bookmarkEnd w:id="0"/>
      <w:r w:rsidRPr="003B192D"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  <w:t xml:space="preserve">Перечень нормативных правовых актов, разработанных и принятых Министерством транспорта и дорожного хозяйства Чувашской Республики </w:t>
      </w:r>
    </w:p>
    <w:p w:rsidR="00696E4E" w:rsidRPr="003B192D" w:rsidRDefault="00696E4E" w:rsidP="00696E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</w:pPr>
      <w:r w:rsidRPr="003B192D"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  <w:t xml:space="preserve">за </w:t>
      </w:r>
      <w:r w:rsidR="00A278CF" w:rsidRPr="003B192D"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  <w:t>I</w:t>
      </w:r>
      <w:r w:rsidR="00E30E71" w:rsidRPr="003B192D"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val="en-US" w:eastAsia="ru-RU"/>
        </w:rPr>
        <w:t>I</w:t>
      </w:r>
      <w:r w:rsidRPr="003B192D"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  <w:t xml:space="preserve"> квартал 202</w:t>
      </w:r>
      <w:r w:rsidR="00EF0FA5" w:rsidRPr="003B192D"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  <w:t>4</w:t>
      </w:r>
      <w:r w:rsidRPr="003B192D"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  <w:t xml:space="preserve"> года</w:t>
      </w:r>
    </w:p>
    <w:p w:rsidR="00696E4E" w:rsidRPr="003B192D" w:rsidRDefault="00696E4E" w:rsidP="00696E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611"/>
      </w:tblGrid>
      <w:tr w:rsidR="00696E4E" w:rsidRPr="003B192D" w:rsidTr="004D2942">
        <w:tc>
          <w:tcPr>
            <w:tcW w:w="1242" w:type="dxa"/>
          </w:tcPr>
          <w:p w:rsidR="00696E4E" w:rsidRPr="003B192D" w:rsidRDefault="00696E4E" w:rsidP="00696E4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  <w:r w:rsidRPr="003B192D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611" w:type="dxa"/>
          </w:tcPr>
          <w:p w:rsidR="00696E4E" w:rsidRPr="003B192D" w:rsidRDefault="00696E4E" w:rsidP="00696E4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  <w:r w:rsidRPr="003B192D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8115E7" w:rsidRPr="00EC59CF" w:rsidTr="004D2942">
        <w:tc>
          <w:tcPr>
            <w:tcW w:w="1242" w:type="dxa"/>
          </w:tcPr>
          <w:p w:rsidR="008115E7" w:rsidRPr="00EC59CF" w:rsidRDefault="008115E7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8115E7" w:rsidRPr="00EC59CF" w:rsidRDefault="008115E7" w:rsidP="00E30E71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C59C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Закон Чувашской Республики от </w:t>
            </w:r>
            <w:r w:rsidR="00E30E71" w:rsidRPr="00EC59C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24 апреля</w:t>
            </w:r>
            <w:r w:rsidRPr="00EC59C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2024 г. № </w:t>
            </w:r>
            <w:r w:rsidR="00E30E71" w:rsidRPr="00EC59C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19</w:t>
            </w:r>
            <w:r w:rsidRPr="00EC59C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«О в</w:t>
            </w:r>
            <w:r w:rsidR="0059529C" w:rsidRPr="00EC59C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несении изменений в З</w:t>
            </w:r>
            <w:r w:rsidRPr="00EC59C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акон Чувашской Республики «О </w:t>
            </w:r>
            <w:r w:rsidR="00E30E71" w:rsidRPr="00EC59C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порядке перемещения задержанных транспортных средств </w:t>
            </w:r>
            <w:r w:rsidRPr="00EC59C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="00E30E71" w:rsidRPr="00EC59C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на специализированную стоянку, их хранения, оплаты стоимости перемещения и хранения, возврата транспортных средств» </w:t>
            </w:r>
          </w:p>
        </w:tc>
      </w:tr>
      <w:tr w:rsidR="000205AA" w:rsidRPr="00EC59CF" w:rsidTr="004D2942">
        <w:tc>
          <w:tcPr>
            <w:tcW w:w="1242" w:type="dxa"/>
          </w:tcPr>
          <w:p w:rsidR="000205AA" w:rsidRPr="00EC59CF" w:rsidRDefault="000205AA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0205AA" w:rsidRPr="00EC59CF" w:rsidRDefault="0085247B" w:rsidP="0085247B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C59C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Постановление Кабинета Министров Чувашской Рес</w:t>
            </w:r>
            <w:r w:rsidR="003747DD" w:rsidRPr="00EC59C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публики от 2 мая 2024 г.              </w:t>
            </w:r>
            <w:r w:rsidRPr="00EC59C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№ 234 «О внесении изменений в Постановление Кабинета Министров Чувашской Республики от 25 января 2024 г. № 17»</w:t>
            </w:r>
          </w:p>
        </w:tc>
      </w:tr>
      <w:tr w:rsidR="00622D33" w:rsidRPr="00EC59CF" w:rsidTr="004D2942">
        <w:tc>
          <w:tcPr>
            <w:tcW w:w="1242" w:type="dxa"/>
          </w:tcPr>
          <w:p w:rsidR="00622D33" w:rsidRPr="00EC59CF" w:rsidRDefault="00622D33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622D33" w:rsidRPr="00EC59CF" w:rsidRDefault="00622D33" w:rsidP="00A42A50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C59C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Постановление Кабинета Министров Чувашской Республики от </w:t>
            </w:r>
            <w:r w:rsidR="00A42A50" w:rsidRPr="00EC59C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22 мая</w:t>
            </w:r>
            <w:r w:rsidR="00814790" w:rsidRPr="00EC59C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2024 г. </w:t>
            </w:r>
            <w:r w:rsidR="00A42A50" w:rsidRPr="00EC59C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№ 275 «О внесении изменений в Постановление Кабинета Министров Чувашской Республики от 6 июня 2016 г. № 217»</w:t>
            </w:r>
          </w:p>
        </w:tc>
      </w:tr>
      <w:tr w:rsidR="00223E7A" w:rsidRPr="00EC59CF" w:rsidTr="004D2942">
        <w:tc>
          <w:tcPr>
            <w:tcW w:w="1242" w:type="dxa"/>
          </w:tcPr>
          <w:p w:rsidR="00223E7A" w:rsidRPr="00EC59CF" w:rsidRDefault="00223E7A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223E7A" w:rsidRPr="00EC59CF" w:rsidRDefault="00223E7A" w:rsidP="00223E7A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C59C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Постановление Кабинета Министров Чувашской Республики от 24 мая 2024 г.  № 289 «Об утверждении порядка реализации права бесплатного пользования платными парковками»</w:t>
            </w:r>
          </w:p>
        </w:tc>
      </w:tr>
      <w:tr w:rsidR="00055576" w:rsidRPr="00EC59CF" w:rsidTr="004D2942">
        <w:tc>
          <w:tcPr>
            <w:tcW w:w="1242" w:type="dxa"/>
          </w:tcPr>
          <w:p w:rsidR="00055576" w:rsidRPr="00EC59CF" w:rsidRDefault="00055576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055576" w:rsidRPr="00EC59CF" w:rsidRDefault="00055576" w:rsidP="00055576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C59C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Постановление Кабинета Министров Чувашской Республики от 13 июня 2024 г. № 320 «О внесении изменений в государственную программу Чувашской Республики «Развитие транспортной системы Чувашской Республики»</w:t>
            </w:r>
          </w:p>
        </w:tc>
      </w:tr>
      <w:tr w:rsidR="003F6209" w:rsidRPr="00EC59CF" w:rsidTr="004D2942">
        <w:tc>
          <w:tcPr>
            <w:tcW w:w="1242" w:type="dxa"/>
          </w:tcPr>
          <w:p w:rsidR="003F6209" w:rsidRPr="00EC59CF" w:rsidRDefault="003F6209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3F6209" w:rsidRPr="00EC59CF" w:rsidRDefault="003F6209" w:rsidP="003B192D">
            <w:pPr>
              <w:pStyle w:val="a5"/>
              <w:spacing w:before="0" w:beforeAutospacing="0" w:after="0" w:afterAutospacing="0" w:line="312" w:lineRule="auto"/>
              <w:jc w:val="both"/>
              <w:rPr>
                <w:kern w:val="36"/>
              </w:rPr>
            </w:pPr>
            <w:proofErr w:type="gramStart"/>
            <w:r w:rsidRPr="00EC59CF">
              <w:rPr>
                <w:kern w:val="36"/>
              </w:rPr>
              <w:t>Постановление Кабинета Министров Чувашской Республики от 11 июня 2024 г. № 319 «Об утверждении перечня органов и организаций, с которыми подлежат согласованию проекты организации дорожного движения, разрабатываемые для автомобильных дорог регионального или межмуниципального значения либо их участков, и о признании утратившим силу постановления Кабинета Министров Чувашской Республики от 5 апреля 2019 г. № 94»</w:t>
            </w:r>
            <w:proofErr w:type="gramEnd"/>
          </w:p>
        </w:tc>
      </w:tr>
      <w:tr w:rsidR="004C4280" w:rsidRPr="00EC59CF" w:rsidTr="004D2942">
        <w:tc>
          <w:tcPr>
            <w:tcW w:w="1242" w:type="dxa"/>
          </w:tcPr>
          <w:p w:rsidR="004C4280" w:rsidRPr="00EC59CF" w:rsidRDefault="004C4280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4C4280" w:rsidRPr="00EC59CF" w:rsidRDefault="004C4280" w:rsidP="004C4280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C59C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Постановление Кабинета Министров Чувашской Республики от 11 июня 2024 г. № 316 «О внесении изменений в Постановление Кабинета Министров Чувашской Республики от 13 апреля 2012 г. № 140»</w:t>
            </w:r>
          </w:p>
        </w:tc>
      </w:tr>
      <w:tr w:rsidR="00814790" w:rsidRPr="00EC59CF" w:rsidTr="004D2942">
        <w:tc>
          <w:tcPr>
            <w:tcW w:w="1242" w:type="dxa"/>
          </w:tcPr>
          <w:p w:rsidR="00814790" w:rsidRPr="00EC59CF" w:rsidRDefault="00814790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814790" w:rsidRPr="00EC59CF" w:rsidRDefault="00814790" w:rsidP="00814790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C59C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Постановление Кабинета Министров Чувашской Республики от 21 июня 2024 г. № 334 «О внесении изменений в Постановление Кабинета Министров Чувашской Республики от 25 января 2024 г. № 18»</w:t>
            </w:r>
          </w:p>
        </w:tc>
      </w:tr>
      <w:tr w:rsidR="00223E7A" w:rsidRPr="00EC59CF" w:rsidTr="004D2942">
        <w:tc>
          <w:tcPr>
            <w:tcW w:w="1242" w:type="dxa"/>
          </w:tcPr>
          <w:p w:rsidR="00223E7A" w:rsidRPr="00EC59CF" w:rsidRDefault="00223E7A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223E7A" w:rsidRPr="00EC59CF" w:rsidRDefault="00223E7A" w:rsidP="006C2685">
            <w:pPr>
              <w:pStyle w:val="a5"/>
              <w:spacing w:before="0" w:beforeAutospacing="0" w:after="0" w:afterAutospacing="0" w:line="312" w:lineRule="auto"/>
              <w:jc w:val="both"/>
            </w:pPr>
            <w:proofErr w:type="gramStart"/>
            <w:r w:rsidRPr="00EC59CF">
              <w:t xml:space="preserve">Распоряжение Кабинета Министров Чувашской Республики от 4 апреля 2024 г. № 322-р о </w:t>
            </w:r>
            <w:r w:rsidR="006C2685" w:rsidRPr="00EC59CF">
              <w:t xml:space="preserve">перечне мероприятий (результатов), при реализации которых возникают расходные обязательства Чувашской Республики по поддержке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топлива, в целях </w:t>
            </w:r>
            <w:proofErr w:type="spellStart"/>
            <w:r w:rsidR="006C2685" w:rsidRPr="00EC59CF">
              <w:t>софинансирования</w:t>
            </w:r>
            <w:proofErr w:type="spellEnd"/>
            <w:r w:rsidR="006C2685" w:rsidRPr="00EC59CF">
              <w:t xml:space="preserve"> которых предоставляются субсидии из федерального бюджета бюджетам субъектов Российской Федерации</w:t>
            </w:r>
            <w:proofErr w:type="gramEnd"/>
          </w:p>
        </w:tc>
      </w:tr>
      <w:tr w:rsidR="001B2313" w:rsidRPr="00EC59CF" w:rsidTr="004D2942">
        <w:tc>
          <w:tcPr>
            <w:tcW w:w="1242" w:type="dxa"/>
          </w:tcPr>
          <w:p w:rsidR="001B2313" w:rsidRPr="00EC59CF" w:rsidRDefault="001B2313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1B2313" w:rsidRPr="00EC59CF" w:rsidRDefault="001B2313" w:rsidP="00E30E71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Кабинета Министров Чувашской Республики от 16 апреля 2024 г. № 362-р о признании недействующим постановления Кабинета Министров Чувашской Республики от 26 июля 2023 г. № 497 №</w:t>
            </w:r>
            <w:r w:rsidR="008C6ED9" w:rsidRPr="00E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E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Документа планирования регулярных перевозок по муниципальным маршрутам регулярных перевозок города Новочебоксарска Чувашской Республики на 2024-2028 годы»</w:t>
            </w:r>
          </w:p>
        </w:tc>
      </w:tr>
      <w:tr w:rsidR="00D46369" w:rsidRPr="00EC59CF" w:rsidTr="004D2942">
        <w:tc>
          <w:tcPr>
            <w:tcW w:w="1242" w:type="dxa"/>
          </w:tcPr>
          <w:p w:rsidR="00D46369" w:rsidRPr="00EC59CF" w:rsidRDefault="00D46369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D46369" w:rsidRPr="00EC59CF" w:rsidRDefault="00D46369" w:rsidP="00D463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9C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Распоряжение Кабинета Министров Чувашской Республики от 27 апреля 2024 г.  № 413-р о внесении изменений в Распоряжение Кабинета Министров Чувашской </w:t>
            </w:r>
            <w:r w:rsidRPr="00EC59C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Республики от 21 ноября 2003 г. № 409-р</w:t>
            </w:r>
          </w:p>
        </w:tc>
      </w:tr>
      <w:tr w:rsidR="003A55B9" w:rsidRPr="00EC59CF" w:rsidTr="003A55B9">
        <w:tc>
          <w:tcPr>
            <w:tcW w:w="1242" w:type="dxa"/>
          </w:tcPr>
          <w:p w:rsidR="003A55B9" w:rsidRPr="00EC59CF" w:rsidRDefault="003A55B9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  <w:shd w:val="clear" w:color="auto" w:fill="FFFFFF" w:themeFill="background1"/>
          </w:tcPr>
          <w:p w:rsidR="003A55B9" w:rsidRPr="00EC59CF" w:rsidRDefault="003A55B9" w:rsidP="003A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Кабинета Министров Чувашской Республики от 22 мая 2024 г. № 487-р о внесении изменения в распоряжение Кабинета Министров Чувашской Республики от 17 октября 2012 г. № 493-р  </w:t>
            </w:r>
          </w:p>
        </w:tc>
      </w:tr>
      <w:tr w:rsidR="003747DD" w:rsidRPr="00EC59CF" w:rsidTr="003A55B9">
        <w:tc>
          <w:tcPr>
            <w:tcW w:w="1242" w:type="dxa"/>
          </w:tcPr>
          <w:p w:rsidR="003747DD" w:rsidRPr="00EC59CF" w:rsidRDefault="003747DD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  <w:shd w:val="clear" w:color="auto" w:fill="FFFFFF" w:themeFill="background1"/>
          </w:tcPr>
          <w:p w:rsidR="003747DD" w:rsidRPr="00EC59CF" w:rsidRDefault="003747DD" w:rsidP="00374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Кабинета Министров Чувашской Республики от 10 июня  2024 г. № 570-р</w:t>
            </w:r>
          </w:p>
        </w:tc>
      </w:tr>
      <w:tr w:rsidR="00666786" w:rsidRPr="00EC59CF" w:rsidTr="004D2942">
        <w:tc>
          <w:tcPr>
            <w:tcW w:w="1242" w:type="dxa"/>
          </w:tcPr>
          <w:p w:rsidR="00666786" w:rsidRPr="00EC59CF" w:rsidRDefault="00666786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666786" w:rsidRPr="00EC59CF" w:rsidRDefault="00666786" w:rsidP="00666786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транспорта и дорожного хозяйства Чувашской Республики  от 23 апреля 2024 г. № 01-03/165 «О внесении изменений в приказ Министерства транспорта и дорожного хозяйства Чувашской Республики от 19 июня 2023 года № 01-03/91» (зарегистрирован в Госслужбе Чувашии по делам юстиции 02 мая 2024 г., регистрационный № 9266)</w:t>
            </w:r>
          </w:p>
        </w:tc>
      </w:tr>
      <w:tr w:rsidR="00690F25" w:rsidRPr="00EC59CF" w:rsidTr="004D2942">
        <w:tc>
          <w:tcPr>
            <w:tcW w:w="1242" w:type="dxa"/>
          </w:tcPr>
          <w:p w:rsidR="00690F25" w:rsidRPr="00EC59CF" w:rsidRDefault="00690F25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690F25" w:rsidRPr="00EC59CF" w:rsidRDefault="00690F25" w:rsidP="0035228D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транспорта и дорожного хозяйства Чувашской Республики  от </w:t>
            </w:r>
            <w:r w:rsidR="0035228D" w:rsidRPr="00E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мая 2024</w:t>
            </w:r>
            <w:r w:rsidRPr="00E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01-03/</w:t>
            </w:r>
            <w:r w:rsidR="0035228D" w:rsidRPr="00E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  <w:r w:rsidRPr="00E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</w:t>
            </w:r>
            <w:r w:rsidR="0035228D" w:rsidRPr="00E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признании утратившими силу некоторых приказов Министерства транспорта и дорожного хозяйства Чувашской Республики</w:t>
            </w:r>
            <w:r w:rsidRPr="00E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(зарегистрирован в Госслужбе Чувашии по делам юстиции </w:t>
            </w:r>
            <w:r w:rsidR="0035228D" w:rsidRPr="00E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мая </w:t>
            </w:r>
            <w:r w:rsidRPr="00E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г., регистрационный № 9</w:t>
            </w:r>
            <w:r w:rsidR="0035228D" w:rsidRPr="00E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  <w:r w:rsidRPr="00E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90F25" w:rsidRPr="00EC59CF" w:rsidTr="004D2942">
        <w:tc>
          <w:tcPr>
            <w:tcW w:w="1242" w:type="dxa"/>
          </w:tcPr>
          <w:p w:rsidR="00690F25" w:rsidRPr="00EC59CF" w:rsidRDefault="00690F25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690F25" w:rsidRPr="00EC59CF" w:rsidRDefault="00690F25" w:rsidP="008B1BD7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транспорта и дорожного хозяйства Чувашской Республики  от </w:t>
            </w:r>
            <w:r w:rsidR="008B1BD7" w:rsidRPr="00E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июня</w:t>
            </w:r>
            <w:r w:rsidRPr="00E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8B1BD7" w:rsidRPr="00E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01-03/2</w:t>
            </w:r>
            <w:r w:rsidR="008B1BD7" w:rsidRPr="00E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E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внесении изменений в приказ Министерства транспорта и дорожного хозяйства Чувашской Республики от </w:t>
            </w:r>
            <w:r w:rsidR="008B1BD7" w:rsidRPr="00E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февраля 2023 г.</w:t>
            </w:r>
            <w:r w:rsidRPr="00E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0</w:t>
            </w:r>
            <w:r w:rsidR="008B1BD7" w:rsidRPr="00E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-03/</w:t>
            </w:r>
            <w:r w:rsidR="008B1BD7" w:rsidRPr="00E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E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(зарегистрирован в Госслужбе Чувашии по делам юстиции </w:t>
            </w:r>
            <w:r w:rsidR="008B1BD7" w:rsidRPr="00E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</w:t>
            </w:r>
            <w:r w:rsidRPr="00E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г., регистрационный № 9</w:t>
            </w:r>
            <w:r w:rsidR="008B1BD7" w:rsidRPr="00E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  <w:r w:rsidRPr="00E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90F25" w:rsidRPr="00EC59CF" w:rsidTr="004D2942">
        <w:tc>
          <w:tcPr>
            <w:tcW w:w="1242" w:type="dxa"/>
          </w:tcPr>
          <w:p w:rsidR="00690F25" w:rsidRPr="00EC59CF" w:rsidRDefault="00690F25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690F25" w:rsidRPr="00EC59CF" w:rsidRDefault="00690F25" w:rsidP="00A37555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транспорта и дорожного хозяйства Чувашской Республики  от </w:t>
            </w:r>
            <w:r w:rsidR="00A37555" w:rsidRPr="00E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 июня</w:t>
            </w:r>
            <w:r w:rsidRPr="00E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A37555" w:rsidRPr="00E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0</w:t>
            </w:r>
            <w:r w:rsidR="00A37555" w:rsidRPr="00E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-03/2</w:t>
            </w:r>
            <w:r w:rsidR="00A37555" w:rsidRPr="00E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E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37555" w:rsidRPr="00E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приказ Министерства транспорта и дорожного хозяйства Чувашской Республики от 19 июня 2023 г. № 01-03/91» (зарегистрирован в Госслужбе Чувашии по делам юстиции 18 июля 2024 г., регистрационный № 9426</w:t>
            </w:r>
            <w:r w:rsidRPr="00E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00670" w:rsidRPr="00EC59CF" w:rsidTr="004D2942">
        <w:tc>
          <w:tcPr>
            <w:tcW w:w="1242" w:type="dxa"/>
          </w:tcPr>
          <w:p w:rsidR="00E00670" w:rsidRPr="00EC59CF" w:rsidRDefault="00E00670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E00670" w:rsidRPr="00EC59CF" w:rsidRDefault="00E00670" w:rsidP="00E00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транспорта и дорожного хозяйства Чувашской Республики  от 27  июня 2024 г. № 01-03/252 «О транспортном обслуживании лиц, замещающих должности руководителей организаций, находящихся в ведении Министерства транспорта и дорожного хозяйства Чувашской Республики» (зарегистрирован в Госслужбе Чувашии по делам юстиции 18 июля 2024 г., регистрационный № 9428)</w:t>
            </w:r>
          </w:p>
        </w:tc>
      </w:tr>
      <w:tr w:rsidR="00DD01F0" w:rsidRPr="00EC59CF" w:rsidTr="004D2942">
        <w:tc>
          <w:tcPr>
            <w:tcW w:w="1242" w:type="dxa"/>
          </w:tcPr>
          <w:p w:rsidR="00DD01F0" w:rsidRPr="00EC59CF" w:rsidRDefault="00DD01F0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DD01F0" w:rsidRPr="00EC59CF" w:rsidRDefault="00DD01F0" w:rsidP="00DD01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транспорта и дорожного хозяйства Чувашской Республики  от 28  июня 2024 г. № 01-03/255 «Об утверждении порядка направления в служебные командировки руководителей организаций, находящихся в ведении Министерства транспорта и дорожного хозяйства Чувашской Республики» (зарегистрирован в Госслужбе Чувашии по делам юстиции 18 июля 2024 г., регистрационный № 9430) </w:t>
            </w:r>
          </w:p>
        </w:tc>
      </w:tr>
    </w:tbl>
    <w:p w:rsidR="00696E4E" w:rsidRPr="00EC59CF" w:rsidRDefault="00696E4E">
      <w:pPr>
        <w:rPr>
          <w:rFonts w:ascii="Times New Roman" w:hAnsi="Times New Roman" w:cs="Times New Roman"/>
          <w:sz w:val="24"/>
          <w:szCs w:val="24"/>
        </w:rPr>
      </w:pPr>
    </w:p>
    <w:sectPr w:rsidR="00696E4E" w:rsidRPr="00EC59CF" w:rsidSect="00696E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7F04"/>
    <w:multiLevelType w:val="hybridMultilevel"/>
    <w:tmpl w:val="1DAA7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4E"/>
    <w:rsid w:val="0001639B"/>
    <w:rsid w:val="00017B8F"/>
    <w:rsid w:val="000205AA"/>
    <w:rsid w:val="00046F6A"/>
    <w:rsid w:val="00055576"/>
    <w:rsid w:val="000563F6"/>
    <w:rsid w:val="00086275"/>
    <w:rsid w:val="00093713"/>
    <w:rsid w:val="000B164A"/>
    <w:rsid w:val="000C0266"/>
    <w:rsid w:val="000C45FC"/>
    <w:rsid w:val="000D502C"/>
    <w:rsid w:val="000D77E4"/>
    <w:rsid w:val="000F369D"/>
    <w:rsid w:val="0011260A"/>
    <w:rsid w:val="0013447D"/>
    <w:rsid w:val="00152670"/>
    <w:rsid w:val="00180775"/>
    <w:rsid w:val="001A6E83"/>
    <w:rsid w:val="001B2313"/>
    <w:rsid w:val="001D2C80"/>
    <w:rsid w:val="001F2517"/>
    <w:rsid w:val="001F6294"/>
    <w:rsid w:val="00223E7A"/>
    <w:rsid w:val="00235771"/>
    <w:rsid w:val="0024113B"/>
    <w:rsid w:val="00252812"/>
    <w:rsid w:val="00275B14"/>
    <w:rsid w:val="002844A9"/>
    <w:rsid w:val="002A7C08"/>
    <w:rsid w:val="002B0C75"/>
    <w:rsid w:val="002E205D"/>
    <w:rsid w:val="002E3D92"/>
    <w:rsid w:val="002E7EE5"/>
    <w:rsid w:val="0030429E"/>
    <w:rsid w:val="00334F5B"/>
    <w:rsid w:val="003372B9"/>
    <w:rsid w:val="0035228D"/>
    <w:rsid w:val="00367FE0"/>
    <w:rsid w:val="003747DD"/>
    <w:rsid w:val="00381652"/>
    <w:rsid w:val="003A55B9"/>
    <w:rsid w:val="003B192D"/>
    <w:rsid w:val="003C1291"/>
    <w:rsid w:val="003C1DDB"/>
    <w:rsid w:val="003C63D8"/>
    <w:rsid w:val="003F6209"/>
    <w:rsid w:val="003F79D6"/>
    <w:rsid w:val="004146A0"/>
    <w:rsid w:val="0043465A"/>
    <w:rsid w:val="004522D0"/>
    <w:rsid w:val="00462192"/>
    <w:rsid w:val="00470CC0"/>
    <w:rsid w:val="004810FC"/>
    <w:rsid w:val="004B6675"/>
    <w:rsid w:val="004C4280"/>
    <w:rsid w:val="004D2942"/>
    <w:rsid w:val="004E4826"/>
    <w:rsid w:val="004F7615"/>
    <w:rsid w:val="005713AE"/>
    <w:rsid w:val="00593B33"/>
    <w:rsid w:val="0059529C"/>
    <w:rsid w:val="00622D33"/>
    <w:rsid w:val="00624BDC"/>
    <w:rsid w:val="00630BD8"/>
    <w:rsid w:val="00644E1D"/>
    <w:rsid w:val="00650820"/>
    <w:rsid w:val="00666786"/>
    <w:rsid w:val="0069081E"/>
    <w:rsid w:val="00690F25"/>
    <w:rsid w:val="00696E4E"/>
    <w:rsid w:val="006B27B8"/>
    <w:rsid w:val="006C2685"/>
    <w:rsid w:val="006E6754"/>
    <w:rsid w:val="006F6A47"/>
    <w:rsid w:val="006F773A"/>
    <w:rsid w:val="00737E19"/>
    <w:rsid w:val="00764C98"/>
    <w:rsid w:val="00772DD4"/>
    <w:rsid w:val="00786EF0"/>
    <w:rsid w:val="007942C4"/>
    <w:rsid w:val="007C3A92"/>
    <w:rsid w:val="007C58BB"/>
    <w:rsid w:val="008115E7"/>
    <w:rsid w:val="00814790"/>
    <w:rsid w:val="00817D43"/>
    <w:rsid w:val="0085247B"/>
    <w:rsid w:val="00853B41"/>
    <w:rsid w:val="00853B8B"/>
    <w:rsid w:val="00873E2B"/>
    <w:rsid w:val="00884BD8"/>
    <w:rsid w:val="008962F3"/>
    <w:rsid w:val="008A2109"/>
    <w:rsid w:val="008B1BD7"/>
    <w:rsid w:val="008C2C6F"/>
    <w:rsid w:val="008C6ED9"/>
    <w:rsid w:val="008E1C0B"/>
    <w:rsid w:val="008F2F29"/>
    <w:rsid w:val="00902AE8"/>
    <w:rsid w:val="00904F05"/>
    <w:rsid w:val="00913F8B"/>
    <w:rsid w:val="009616E4"/>
    <w:rsid w:val="00984F80"/>
    <w:rsid w:val="009B4380"/>
    <w:rsid w:val="009E2D62"/>
    <w:rsid w:val="00A029AF"/>
    <w:rsid w:val="00A05B2A"/>
    <w:rsid w:val="00A278CF"/>
    <w:rsid w:val="00A37555"/>
    <w:rsid w:val="00A42A50"/>
    <w:rsid w:val="00A560FB"/>
    <w:rsid w:val="00A644AE"/>
    <w:rsid w:val="00AE032D"/>
    <w:rsid w:val="00AF2AB1"/>
    <w:rsid w:val="00B54A33"/>
    <w:rsid w:val="00B75EFF"/>
    <w:rsid w:val="00B7617E"/>
    <w:rsid w:val="00B945CF"/>
    <w:rsid w:val="00BB2631"/>
    <w:rsid w:val="00BB29A4"/>
    <w:rsid w:val="00C5329F"/>
    <w:rsid w:val="00C54437"/>
    <w:rsid w:val="00CC23A9"/>
    <w:rsid w:val="00CD50AB"/>
    <w:rsid w:val="00CE4AB2"/>
    <w:rsid w:val="00D1459E"/>
    <w:rsid w:val="00D24E7A"/>
    <w:rsid w:val="00D45514"/>
    <w:rsid w:val="00D46369"/>
    <w:rsid w:val="00D5574C"/>
    <w:rsid w:val="00D77192"/>
    <w:rsid w:val="00D971D3"/>
    <w:rsid w:val="00DC07EE"/>
    <w:rsid w:val="00DC31C4"/>
    <w:rsid w:val="00DC3A70"/>
    <w:rsid w:val="00DD01F0"/>
    <w:rsid w:val="00DD7782"/>
    <w:rsid w:val="00DE1B1D"/>
    <w:rsid w:val="00DF0E8B"/>
    <w:rsid w:val="00E00670"/>
    <w:rsid w:val="00E21E9D"/>
    <w:rsid w:val="00E30E71"/>
    <w:rsid w:val="00E40A59"/>
    <w:rsid w:val="00E525AA"/>
    <w:rsid w:val="00E67E46"/>
    <w:rsid w:val="00EB1304"/>
    <w:rsid w:val="00EB53BC"/>
    <w:rsid w:val="00EB6B20"/>
    <w:rsid w:val="00EC59CF"/>
    <w:rsid w:val="00EC682E"/>
    <w:rsid w:val="00EE15ED"/>
    <w:rsid w:val="00EF0FA5"/>
    <w:rsid w:val="00EF58B6"/>
    <w:rsid w:val="00F01D9A"/>
    <w:rsid w:val="00F063B0"/>
    <w:rsid w:val="00F10E27"/>
    <w:rsid w:val="00F65346"/>
    <w:rsid w:val="00FC5A81"/>
    <w:rsid w:val="00FE1F5D"/>
    <w:rsid w:val="00FF472A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E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E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696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53B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F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E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E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696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53B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F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Алевтина Николаевна</dc:creator>
  <cp:lastModifiedBy>Минтранс ЧР Петрова Наталия</cp:lastModifiedBy>
  <cp:revision>2</cp:revision>
  <cp:lastPrinted>2024-08-07T12:19:00Z</cp:lastPrinted>
  <dcterms:created xsi:type="dcterms:W3CDTF">2024-08-08T10:22:00Z</dcterms:created>
  <dcterms:modified xsi:type="dcterms:W3CDTF">2024-08-08T10:22:00Z</dcterms:modified>
</cp:coreProperties>
</file>