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B6" w:rsidRPr="001002B6" w:rsidRDefault="001002B6" w:rsidP="001002B6">
      <w:pPr>
        <w:autoSpaceDE w:val="0"/>
        <w:autoSpaceDN w:val="0"/>
        <w:adjustRightInd w:val="0"/>
        <w:spacing w:after="0" w:line="235" w:lineRule="auto"/>
        <w:ind w:left="4395"/>
        <w:jc w:val="center"/>
        <w:outlineLvl w:val="1"/>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Приложение № 2</w:t>
      </w:r>
    </w:p>
    <w:p w:rsidR="001002B6" w:rsidRPr="001002B6" w:rsidRDefault="001002B6" w:rsidP="001002B6">
      <w:pPr>
        <w:autoSpaceDE w:val="0"/>
        <w:autoSpaceDN w:val="0"/>
        <w:adjustRightInd w:val="0"/>
        <w:spacing w:after="0" w:line="235" w:lineRule="auto"/>
        <w:ind w:left="4395"/>
        <w:jc w:val="center"/>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к Порядку предоставления главе</w:t>
      </w:r>
    </w:p>
    <w:p w:rsidR="001002B6" w:rsidRPr="001002B6" w:rsidRDefault="001002B6" w:rsidP="001002B6">
      <w:pPr>
        <w:autoSpaceDE w:val="0"/>
        <w:autoSpaceDN w:val="0"/>
        <w:adjustRightInd w:val="0"/>
        <w:spacing w:after="0" w:line="235" w:lineRule="auto"/>
        <w:ind w:left="4395"/>
        <w:jc w:val="center"/>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крестьянского (фермерского) хозяйства</w:t>
      </w:r>
    </w:p>
    <w:p w:rsidR="001002B6" w:rsidRPr="001002B6" w:rsidRDefault="001002B6" w:rsidP="001002B6">
      <w:pPr>
        <w:autoSpaceDE w:val="0"/>
        <w:autoSpaceDN w:val="0"/>
        <w:adjustRightInd w:val="0"/>
        <w:spacing w:after="0" w:line="235" w:lineRule="auto"/>
        <w:ind w:left="4395"/>
        <w:jc w:val="center"/>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или индивидуальному предпринимателю</w:t>
      </w:r>
    </w:p>
    <w:p w:rsidR="001002B6" w:rsidRPr="001002B6" w:rsidRDefault="001002B6" w:rsidP="001002B6">
      <w:pPr>
        <w:autoSpaceDE w:val="0"/>
        <w:autoSpaceDN w:val="0"/>
        <w:adjustRightInd w:val="0"/>
        <w:spacing w:after="0" w:line="235" w:lineRule="auto"/>
        <w:ind w:left="4395"/>
        <w:jc w:val="center"/>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государственной поддержки в форме</w:t>
      </w:r>
    </w:p>
    <w:p w:rsidR="001002B6" w:rsidRPr="001002B6" w:rsidRDefault="001002B6" w:rsidP="001002B6">
      <w:pPr>
        <w:autoSpaceDE w:val="0"/>
        <w:autoSpaceDN w:val="0"/>
        <w:adjustRightInd w:val="0"/>
        <w:spacing w:after="0" w:line="235" w:lineRule="auto"/>
        <w:ind w:left="4395"/>
        <w:jc w:val="center"/>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гранта на развитие семейной фермы</w:t>
      </w:r>
    </w:p>
    <w:p w:rsidR="001002B6" w:rsidRPr="001002B6" w:rsidRDefault="001002B6" w:rsidP="001002B6">
      <w:pPr>
        <w:autoSpaceDE w:val="0"/>
        <w:autoSpaceDN w:val="0"/>
        <w:adjustRightInd w:val="0"/>
        <w:spacing w:after="0" w:line="235" w:lineRule="auto"/>
        <w:rPr>
          <w:rFonts w:ascii="Times New Roman" w:eastAsia="Times New Roman" w:hAnsi="Times New Roman" w:cs="Times New Roman"/>
          <w:sz w:val="26"/>
          <w:szCs w:val="26"/>
          <w:lang w:eastAsia="ru-RU"/>
        </w:rPr>
      </w:pPr>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p>
    <w:p w:rsidR="001002B6" w:rsidRPr="001002B6" w:rsidRDefault="001002B6" w:rsidP="001002B6">
      <w:pPr>
        <w:autoSpaceDE w:val="0"/>
        <w:autoSpaceDN w:val="0"/>
        <w:adjustRightInd w:val="0"/>
        <w:spacing w:after="0" w:line="235" w:lineRule="auto"/>
        <w:jc w:val="center"/>
        <w:rPr>
          <w:rFonts w:ascii="Times New Roman" w:eastAsia="Times New Roman" w:hAnsi="Times New Roman" w:cs="Times New Roman"/>
          <w:sz w:val="26"/>
          <w:szCs w:val="26"/>
          <w:lang w:eastAsia="ru-RU"/>
        </w:rPr>
      </w:pPr>
      <w:bookmarkStart w:id="0" w:name="Par6543"/>
      <w:bookmarkEnd w:id="0"/>
      <w:proofErr w:type="gramStart"/>
      <w:r w:rsidRPr="001002B6">
        <w:rPr>
          <w:rFonts w:ascii="Times New Roman" w:eastAsia="Times New Roman" w:hAnsi="Times New Roman" w:cs="Times New Roman"/>
          <w:b/>
          <w:bCs/>
          <w:sz w:val="26"/>
          <w:szCs w:val="26"/>
          <w:lang w:eastAsia="ru-RU"/>
        </w:rPr>
        <w:t>З</w:t>
      </w:r>
      <w:proofErr w:type="gramEnd"/>
      <w:r w:rsidRPr="001002B6">
        <w:rPr>
          <w:rFonts w:ascii="Times New Roman" w:eastAsia="Times New Roman" w:hAnsi="Times New Roman" w:cs="Times New Roman"/>
          <w:b/>
          <w:bCs/>
          <w:sz w:val="26"/>
          <w:szCs w:val="26"/>
          <w:lang w:eastAsia="ru-RU"/>
        </w:rPr>
        <w:t xml:space="preserve"> А Я В К А</w:t>
      </w:r>
    </w:p>
    <w:p w:rsidR="001002B6" w:rsidRPr="001002B6" w:rsidRDefault="001002B6" w:rsidP="001002B6">
      <w:pPr>
        <w:autoSpaceDE w:val="0"/>
        <w:autoSpaceDN w:val="0"/>
        <w:adjustRightInd w:val="0"/>
        <w:spacing w:after="0" w:line="235" w:lineRule="auto"/>
        <w:jc w:val="center"/>
        <w:rPr>
          <w:rFonts w:ascii="Times New Roman" w:eastAsia="Times New Roman" w:hAnsi="Times New Roman" w:cs="Times New Roman"/>
          <w:sz w:val="26"/>
          <w:szCs w:val="26"/>
          <w:lang w:eastAsia="ru-RU"/>
        </w:rPr>
      </w:pPr>
      <w:proofErr w:type="gramStart"/>
      <w:r w:rsidRPr="001002B6">
        <w:rPr>
          <w:rFonts w:ascii="Times New Roman" w:eastAsia="Times New Roman" w:hAnsi="Times New Roman" w:cs="Times New Roman"/>
          <w:b/>
          <w:bCs/>
          <w:sz w:val="26"/>
          <w:szCs w:val="26"/>
          <w:lang w:eastAsia="ru-RU"/>
        </w:rPr>
        <w:t>на участие в отборе на предоставление государственной поддержки в форме гранта на развитие</w:t>
      </w:r>
      <w:proofErr w:type="gramEnd"/>
      <w:r w:rsidRPr="001002B6">
        <w:rPr>
          <w:rFonts w:ascii="Times New Roman" w:eastAsia="Times New Roman" w:hAnsi="Times New Roman" w:cs="Times New Roman"/>
          <w:b/>
          <w:bCs/>
          <w:sz w:val="26"/>
          <w:szCs w:val="26"/>
          <w:lang w:eastAsia="ru-RU"/>
        </w:rPr>
        <w:t xml:space="preserve"> семейной фермы</w:t>
      </w:r>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Я, _____________________________________________________________,</w:t>
      </w:r>
    </w:p>
    <w:p w:rsidR="001002B6" w:rsidRPr="001002B6" w:rsidRDefault="001002B6" w:rsidP="001002B6">
      <w:pPr>
        <w:autoSpaceDE w:val="0"/>
        <w:autoSpaceDN w:val="0"/>
        <w:adjustRightInd w:val="0"/>
        <w:spacing w:after="0" w:line="235" w:lineRule="auto"/>
        <w:ind w:left="993"/>
        <w:jc w:val="center"/>
        <w:rPr>
          <w:rFonts w:ascii="Times New Roman" w:eastAsia="Times New Roman" w:hAnsi="Times New Roman" w:cs="Times New Roman"/>
          <w:lang w:eastAsia="ru-RU"/>
        </w:rPr>
      </w:pPr>
      <w:proofErr w:type="gramStart"/>
      <w:r w:rsidRPr="001002B6">
        <w:rPr>
          <w:rFonts w:ascii="Times New Roman" w:eastAsia="Times New Roman" w:hAnsi="Times New Roman" w:cs="Times New Roman"/>
          <w:lang w:eastAsia="ru-RU"/>
        </w:rPr>
        <w:t>(фамилия, имя, отчество (последнее – при наличии) главы крестьянского</w:t>
      </w:r>
      <w:proofErr w:type="gramEnd"/>
    </w:p>
    <w:p w:rsidR="001002B6" w:rsidRPr="001002B6" w:rsidRDefault="001002B6" w:rsidP="001002B6">
      <w:pPr>
        <w:autoSpaceDE w:val="0"/>
        <w:autoSpaceDN w:val="0"/>
        <w:adjustRightInd w:val="0"/>
        <w:spacing w:after="0" w:line="235" w:lineRule="auto"/>
        <w:ind w:left="993"/>
        <w:jc w:val="center"/>
        <w:rPr>
          <w:rFonts w:ascii="Times New Roman" w:eastAsia="Times New Roman" w:hAnsi="Times New Roman" w:cs="Times New Roman"/>
          <w:lang w:eastAsia="ru-RU"/>
        </w:rPr>
      </w:pPr>
      <w:r w:rsidRPr="001002B6">
        <w:rPr>
          <w:rFonts w:ascii="Times New Roman" w:eastAsia="Times New Roman" w:hAnsi="Times New Roman" w:cs="Times New Roman"/>
          <w:lang w:eastAsia="ru-RU"/>
        </w:rPr>
        <w:t>(фермерского) хозяйства или индивидуального предпринимателя</w:t>
      </w:r>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_____________________________________________________________________,</w:t>
      </w:r>
    </w:p>
    <w:p w:rsidR="001002B6" w:rsidRPr="001002B6" w:rsidRDefault="001002B6" w:rsidP="001002B6">
      <w:pPr>
        <w:autoSpaceDE w:val="0"/>
        <w:autoSpaceDN w:val="0"/>
        <w:adjustRightInd w:val="0"/>
        <w:spacing w:after="0" w:line="235" w:lineRule="auto"/>
        <w:jc w:val="center"/>
        <w:rPr>
          <w:rFonts w:ascii="Times New Roman" w:eastAsia="Times New Roman" w:hAnsi="Times New Roman" w:cs="Times New Roman"/>
          <w:lang w:eastAsia="ru-RU"/>
        </w:rPr>
      </w:pPr>
      <w:proofErr w:type="gramStart"/>
      <w:r w:rsidRPr="001002B6">
        <w:rPr>
          <w:rFonts w:ascii="Times New Roman" w:eastAsia="Times New Roman" w:hAnsi="Times New Roman" w:cs="Times New Roman"/>
          <w:lang w:eastAsia="ru-RU"/>
        </w:rPr>
        <w:t>ИНН, паспортные данные, адрес места жительства)</w:t>
      </w:r>
      <w:proofErr w:type="gramEnd"/>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 xml:space="preserve">представляю документы </w:t>
      </w:r>
      <w:proofErr w:type="gramStart"/>
      <w:r w:rsidRPr="001002B6">
        <w:rPr>
          <w:rFonts w:ascii="Times New Roman" w:eastAsia="Times New Roman" w:hAnsi="Times New Roman" w:cs="Times New Roman"/>
          <w:sz w:val="26"/>
          <w:szCs w:val="26"/>
          <w:lang w:eastAsia="ru-RU"/>
        </w:rPr>
        <w:t>на рассмотрение конкурсной комиссии по проведению отбора на получение грантов в форме субсидий для малых форм</w:t>
      </w:r>
      <w:proofErr w:type="gramEnd"/>
      <w:r w:rsidRPr="001002B6">
        <w:rPr>
          <w:rFonts w:ascii="Times New Roman" w:eastAsia="Times New Roman" w:hAnsi="Times New Roman" w:cs="Times New Roman"/>
          <w:sz w:val="26"/>
          <w:szCs w:val="26"/>
          <w:lang w:eastAsia="ru-RU"/>
        </w:rPr>
        <w:t xml:space="preserve"> хозяйствования (далее – отбор).</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Сумма государственной поддержки в форме гранта на развитие семейной фермы _____________________________________________ рублей (далее – грант).</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 xml:space="preserve">С условиями участия в отборе </w:t>
      </w:r>
      <w:proofErr w:type="gramStart"/>
      <w:r w:rsidRPr="001002B6">
        <w:rPr>
          <w:rFonts w:ascii="Times New Roman" w:eastAsia="Times New Roman" w:hAnsi="Times New Roman" w:cs="Times New Roman"/>
          <w:sz w:val="26"/>
          <w:szCs w:val="26"/>
          <w:lang w:eastAsia="ru-RU"/>
        </w:rPr>
        <w:t>ознакомлен</w:t>
      </w:r>
      <w:proofErr w:type="gramEnd"/>
      <w:r w:rsidRPr="001002B6">
        <w:rPr>
          <w:rFonts w:ascii="Times New Roman" w:eastAsia="Times New Roman" w:hAnsi="Times New Roman" w:cs="Times New Roman"/>
          <w:sz w:val="26"/>
          <w:szCs w:val="26"/>
          <w:lang w:eastAsia="ru-RU"/>
        </w:rPr>
        <w:t xml:space="preserve"> и согласен.</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Подтверждаю, что _______________________________________________</w:t>
      </w:r>
    </w:p>
    <w:p w:rsidR="001002B6" w:rsidRPr="001002B6" w:rsidRDefault="001002B6" w:rsidP="001002B6">
      <w:pPr>
        <w:autoSpaceDE w:val="0"/>
        <w:autoSpaceDN w:val="0"/>
        <w:adjustRightInd w:val="0"/>
        <w:spacing w:after="0" w:line="235" w:lineRule="auto"/>
        <w:ind w:firstLine="2835"/>
        <w:jc w:val="center"/>
        <w:rPr>
          <w:rFonts w:ascii="Times New Roman" w:eastAsia="Times New Roman" w:hAnsi="Times New Roman" w:cs="Times New Roman"/>
          <w:lang w:eastAsia="ru-RU"/>
        </w:rPr>
      </w:pPr>
      <w:proofErr w:type="gramStart"/>
      <w:r w:rsidRPr="001002B6">
        <w:rPr>
          <w:rFonts w:ascii="Times New Roman" w:eastAsia="Times New Roman" w:hAnsi="Times New Roman" w:cs="Times New Roman"/>
          <w:lang w:eastAsia="ru-RU"/>
        </w:rPr>
        <w:t>(глава крестьянского (фермерского) хозяйства</w:t>
      </w:r>
      <w:proofErr w:type="gramEnd"/>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_____________________________________________________________________</w:t>
      </w:r>
    </w:p>
    <w:p w:rsidR="001002B6" w:rsidRPr="001002B6" w:rsidRDefault="001002B6" w:rsidP="001002B6">
      <w:pPr>
        <w:autoSpaceDE w:val="0"/>
        <w:autoSpaceDN w:val="0"/>
        <w:adjustRightInd w:val="0"/>
        <w:spacing w:after="0" w:line="235" w:lineRule="auto"/>
        <w:jc w:val="center"/>
        <w:rPr>
          <w:rFonts w:ascii="Times New Roman" w:eastAsia="Times New Roman" w:hAnsi="Times New Roman" w:cs="Times New Roman"/>
          <w:lang w:eastAsia="ru-RU"/>
        </w:rPr>
      </w:pPr>
      <w:r w:rsidRPr="001002B6">
        <w:rPr>
          <w:rFonts w:ascii="Times New Roman" w:eastAsia="Times New Roman" w:hAnsi="Times New Roman" w:cs="Times New Roman"/>
          <w:lang w:eastAsia="ru-RU"/>
        </w:rPr>
        <w:t>или индивидуальный предприниматель)</w:t>
      </w:r>
    </w:p>
    <w:p w:rsidR="001002B6" w:rsidRPr="001002B6" w:rsidRDefault="001002B6" w:rsidP="001002B6">
      <w:pPr>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соответствует условиям, предусмотренным подпунктами 2.4.4, 2.4.6, 2.4.10 и 2.4.16 пункта 2.4 Порядка предоставления главе крестьянского (фермерского) хозяйства  или индивидуальному предпринимателю государственной поддержки в форме гранта на развитие семейной фермы, утвержденного постановлением Кабинета Министров Чувашской Республики (далее – Порядок).</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Обязуюсь:</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достигнуть плановых показателей деятельности, предусмотренных проектом по созданию и развитию семейной фермы, в течение не менее пяти лет со дня заключения соглашения;</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использовать грант в соответствии с утвержденным планом расходов в течение 24 месяцев со дня поступления средств на лицевой счет участника казначейского сопровождения, открытый получателем гранта в Министерстве финансов Чувашской Республики (далее – Минфин Чувашии), и использовать имущество, приобретаемое за счет гранта, исключительно на развитие хозяйства в соответствии с планом расходов;</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оплачивать не менее 40 процентов стоимости каждого приобретения,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w:t>
      </w:r>
      <w:proofErr w:type="gramStart"/>
      <w:r w:rsidRPr="001002B6">
        <w:rPr>
          <w:rFonts w:ascii="Times New Roman" w:eastAsia="Times New Roman" w:hAnsi="Times New Roman" w:cs="Times New Roman"/>
          <w:sz w:val="26"/>
          <w:szCs w:val="26"/>
          <w:lang w:eastAsia="ru-RU"/>
        </w:rPr>
        <w:t>дств гр</w:t>
      </w:r>
      <w:proofErr w:type="gramEnd"/>
      <w:r w:rsidRPr="001002B6">
        <w:rPr>
          <w:rFonts w:ascii="Times New Roman" w:eastAsia="Times New Roman" w:hAnsi="Times New Roman" w:cs="Times New Roman"/>
          <w:sz w:val="26"/>
          <w:szCs w:val="26"/>
          <w:lang w:eastAsia="ru-RU"/>
        </w:rPr>
        <w:t>анта с лицевого счета участника казначейского сопровождения, открытого получателем гранта в Минфине Чувашии;</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1002B6">
        <w:rPr>
          <w:rFonts w:ascii="Times New Roman" w:eastAsia="Times New Roman" w:hAnsi="Times New Roman" w:cs="Times New Roman"/>
          <w:sz w:val="26"/>
          <w:szCs w:val="26"/>
          <w:lang w:eastAsia="ru-RU"/>
        </w:rPr>
        <w:t>возвратить часть сре</w:t>
      </w:r>
      <w:proofErr w:type="gramStart"/>
      <w:r w:rsidRPr="001002B6">
        <w:rPr>
          <w:rFonts w:ascii="Times New Roman" w:eastAsia="Times New Roman" w:hAnsi="Times New Roman" w:cs="Times New Roman"/>
          <w:sz w:val="26"/>
          <w:szCs w:val="26"/>
          <w:lang w:eastAsia="ru-RU"/>
        </w:rPr>
        <w:t>дств гр</w:t>
      </w:r>
      <w:proofErr w:type="gramEnd"/>
      <w:r w:rsidRPr="001002B6">
        <w:rPr>
          <w:rFonts w:ascii="Times New Roman" w:eastAsia="Times New Roman" w:hAnsi="Times New Roman" w:cs="Times New Roman"/>
          <w:sz w:val="26"/>
          <w:szCs w:val="26"/>
          <w:lang w:eastAsia="ru-RU"/>
        </w:rPr>
        <w:t>анта в случае неисполнения обязательства, предусмотренного абзацем третьим пункта 2.2 Порядка.</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lastRenderedPageBreak/>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 xml:space="preserve">сохранить созданные рабочие места для трудоустройства на постоянную работу новых работников в течение не менее пяти лет </w:t>
      </w:r>
      <w:proofErr w:type="gramStart"/>
      <w:r w:rsidRPr="001002B6">
        <w:rPr>
          <w:rFonts w:ascii="Times New Roman" w:eastAsia="Times New Roman" w:hAnsi="Times New Roman" w:cs="Times New Roman"/>
          <w:sz w:val="26"/>
          <w:szCs w:val="26"/>
          <w:lang w:eastAsia="ru-RU"/>
        </w:rPr>
        <w:t>с даты получения</w:t>
      </w:r>
      <w:proofErr w:type="gramEnd"/>
      <w:r w:rsidRPr="001002B6">
        <w:rPr>
          <w:rFonts w:ascii="Times New Roman" w:eastAsia="Times New Roman" w:hAnsi="Times New Roman" w:cs="Times New Roman"/>
          <w:sz w:val="26"/>
          <w:szCs w:val="26"/>
          <w:lang w:eastAsia="ru-RU"/>
        </w:rPr>
        <w:t xml:space="preserve"> гранта;</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обеспечить ежегодный прирост объема производства сельскохозяйственной продукции не менее восьми процентов по отношению к предыдущему году в течение не менее пяти лет после получения гранта;</w:t>
      </w:r>
    </w:p>
    <w:p w:rsidR="001002B6" w:rsidRPr="001002B6" w:rsidRDefault="001002B6" w:rsidP="001002B6">
      <w:pPr>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proofErr w:type="gramStart"/>
      <w:r w:rsidRPr="001002B6">
        <w:rPr>
          <w:rFonts w:ascii="Times New Roman" w:eastAsia="Times New Roman" w:hAnsi="Times New Roman" w:cs="Times New Roman"/>
          <w:sz w:val="26"/>
          <w:szCs w:val="26"/>
          <w:lang w:eastAsia="ru-RU"/>
        </w:rPr>
        <w:t xml:space="preserve">осуществлять деятельность, на которую предоставляется грант, на сельской территории или на территории сельской агломерации Чувашской Республики и представлять отчетность, предусмотренную пунктом 6.2 Порядка, а также отчетность о сохранении созданных для трудоустройства на постоянную работу новых работников рабочих мест в рамках реализации проекта </w:t>
      </w:r>
      <w:proofErr w:type="spellStart"/>
      <w:r w:rsidRPr="001002B6">
        <w:rPr>
          <w:rFonts w:ascii="Times New Roman" w:eastAsia="Times New Roman" w:hAnsi="Times New Roman" w:cs="Times New Roman"/>
          <w:sz w:val="26"/>
          <w:szCs w:val="26"/>
          <w:lang w:eastAsia="ru-RU"/>
        </w:rPr>
        <w:t>грантополучателя</w:t>
      </w:r>
      <w:proofErr w:type="spellEnd"/>
      <w:r w:rsidRPr="001002B6">
        <w:rPr>
          <w:rFonts w:ascii="Times New Roman" w:eastAsia="Times New Roman" w:hAnsi="Times New Roman" w:cs="Times New Roman"/>
          <w:sz w:val="26"/>
          <w:szCs w:val="26"/>
          <w:lang w:eastAsia="ru-RU"/>
        </w:rPr>
        <w:t xml:space="preserve"> в течение не менее пяти лет со дня получения гранта;</w:t>
      </w:r>
      <w:proofErr w:type="gramEnd"/>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обеспечить сохранность имущества, приобретаемого с использованием гранта, в течение пяти лет со дня получения гранта;</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возвратить грант в полном объеме в случае прекращения деятельности, на которую предоставляется грант, до истечения срока действия соглашения о предоставлении сре</w:t>
      </w:r>
      <w:proofErr w:type="gramStart"/>
      <w:r w:rsidRPr="001002B6">
        <w:rPr>
          <w:rFonts w:ascii="Times New Roman" w:eastAsia="Times New Roman" w:hAnsi="Times New Roman" w:cs="Times New Roman"/>
          <w:sz w:val="26"/>
          <w:szCs w:val="26"/>
          <w:lang w:eastAsia="ru-RU"/>
        </w:rPr>
        <w:t>дств гр</w:t>
      </w:r>
      <w:proofErr w:type="gramEnd"/>
      <w:r w:rsidRPr="001002B6">
        <w:rPr>
          <w:rFonts w:ascii="Times New Roman" w:eastAsia="Times New Roman" w:hAnsi="Times New Roman" w:cs="Times New Roman"/>
          <w:sz w:val="26"/>
          <w:szCs w:val="26"/>
          <w:lang w:eastAsia="ru-RU"/>
        </w:rPr>
        <w:t>анта (далее – соглашение).</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В соответствии с Федеральным законом «О персональных данных» даю свое согласие на сбор, систематизацию, хранение и передачу персональных данных.</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Не возражаю против проверки представленных мною данных.</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Настоящее согласие дается на период до истечения срока хранения соответствующей информации или документов, содержащих указанную информацию, определяемого в соответствии с законодательством Российской Федерации.</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proofErr w:type="gramStart"/>
      <w:r w:rsidRPr="001002B6">
        <w:rPr>
          <w:rFonts w:ascii="Times New Roman" w:eastAsia="Times New Roman" w:hAnsi="Times New Roman" w:cs="Times New Roman"/>
          <w:sz w:val="26"/>
          <w:szCs w:val="26"/>
          <w:lang w:eastAsia="ru-RU"/>
        </w:rPr>
        <w:t>Даю согласие со дня подачи заявки до полного исполнения обязательств в рамках соглашения на осуществление Министерством сельского хозяйства Чувашской Республики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1002B6">
        <w:rPr>
          <w:rFonts w:ascii="Times New Roman" w:eastAsia="Times New Roman" w:hAnsi="Times New Roman" w:cs="Times New Roman"/>
          <w:sz w:val="26"/>
          <w:szCs w:val="26"/>
          <w:vertAlign w:val="superscript"/>
          <w:lang w:eastAsia="ru-RU"/>
        </w:rPr>
        <w:t>1</w:t>
      </w:r>
      <w:r w:rsidRPr="001002B6">
        <w:rPr>
          <w:rFonts w:ascii="Times New Roman" w:eastAsia="Times New Roman" w:hAnsi="Times New Roman" w:cs="Times New Roman"/>
          <w:sz w:val="26"/>
          <w:szCs w:val="26"/>
          <w:lang w:eastAsia="ru-RU"/>
        </w:rPr>
        <w:t xml:space="preserve"> и 269</w:t>
      </w:r>
      <w:r w:rsidRPr="001002B6">
        <w:rPr>
          <w:rFonts w:ascii="Times New Roman" w:eastAsia="Times New Roman" w:hAnsi="Times New Roman" w:cs="Times New Roman"/>
          <w:sz w:val="26"/>
          <w:szCs w:val="26"/>
          <w:vertAlign w:val="superscript"/>
          <w:lang w:eastAsia="ru-RU"/>
        </w:rPr>
        <w:t>2</w:t>
      </w:r>
      <w:r w:rsidRPr="001002B6">
        <w:rPr>
          <w:rFonts w:ascii="Times New Roman" w:eastAsia="Times New Roman" w:hAnsi="Times New Roman" w:cs="Times New Roman"/>
          <w:sz w:val="26"/>
          <w:szCs w:val="26"/>
          <w:lang w:eastAsia="ru-RU"/>
        </w:rPr>
        <w:t xml:space="preserve"> Бюджетного кодекса Российской Федерации и на включение таких положений в</w:t>
      </w:r>
      <w:proofErr w:type="gramEnd"/>
      <w:r w:rsidRPr="001002B6">
        <w:rPr>
          <w:rFonts w:ascii="Times New Roman" w:eastAsia="Times New Roman" w:hAnsi="Times New Roman" w:cs="Times New Roman"/>
          <w:sz w:val="26"/>
          <w:szCs w:val="26"/>
          <w:lang w:eastAsia="ru-RU"/>
        </w:rPr>
        <w:t xml:space="preserve"> соглашение.</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Обязуюсь представлять промежуточную, годовую отчетность о финансово-экономическом состоянии ___________________________________________</w:t>
      </w:r>
    </w:p>
    <w:p w:rsidR="001002B6" w:rsidRPr="001002B6" w:rsidRDefault="001002B6" w:rsidP="001002B6">
      <w:pPr>
        <w:widowControl w:val="0"/>
        <w:autoSpaceDE w:val="0"/>
        <w:autoSpaceDN w:val="0"/>
        <w:adjustRightInd w:val="0"/>
        <w:spacing w:after="0" w:line="235" w:lineRule="auto"/>
        <w:ind w:firstLine="3261"/>
        <w:jc w:val="center"/>
        <w:rPr>
          <w:rFonts w:ascii="Times New Roman" w:eastAsia="Times New Roman" w:hAnsi="Times New Roman" w:cs="Times New Roman"/>
          <w:lang w:eastAsia="ru-RU"/>
        </w:rPr>
      </w:pPr>
      <w:proofErr w:type="gramStart"/>
      <w:r w:rsidRPr="001002B6">
        <w:rPr>
          <w:rFonts w:ascii="Times New Roman" w:eastAsia="Times New Roman" w:hAnsi="Times New Roman" w:cs="Times New Roman"/>
          <w:lang w:eastAsia="ru-RU"/>
        </w:rPr>
        <w:t>(фамилия, имя, отчество (последнее –</w:t>
      </w:r>
      <w:r w:rsidRPr="001002B6">
        <w:rPr>
          <w:rFonts w:ascii="Times New Roman" w:eastAsia="Times New Roman" w:hAnsi="Times New Roman" w:cs="Times New Roman"/>
          <w:sz w:val="24"/>
          <w:szCs w:val="24"/>
          <w:lang w:eastAsia="ru-RU"/>
        </w:rPr>
        <w:t xml:space="preserve"> при наличии) главы</w:t>
      </w:r>
      <w:proofErr w:type="gramEnd"/>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_____________________________________________________________________</w:t>
      </w:r>
    </w:p>
    <w:p w:rsidR="001002B6" w:rsidRPr="001002B6" w:rsidRDefault="001002B6" w:rsidP="001002B6">
      <w:pPr>
        <w:widowControl w:val="0"/>
        <w:autoSpaceDE w:val="0"/>
        <w:autoSpaceDN w:val="0"/>
        <w:adjustRightInd w:val="0"/>
        <w:spacing w:after="0" w:line="235" w:lineRule="auto"/>
        <w:ind w:firstLine="709"/>
        <w:jc w:val="center"/>
        <w:rPr>
          <w:rFonts w:ascii="Times New Roman" w:eastAsia="Times New Roman" w:hAnsi="Times New Roman" w:cs="Times New Roman"/>
          <w:sz w:val="24"/>
          <w:szCs w:val="24"/>
          <w:lang w:eastAsia="ru-RU"/>
        </w:rPr>
      </w:pPr>
      <w:r w:rsidRPr="001002B6">
        <w:rPr>
          <w:rFonts w:ascii="Times New Roman" w:eastAsia="Times New Roman" w:hAnsi="Times New Roman" w:cs="Times New Roman"/>
          <w:sz w:val="24"/>
          <w:szCs w:val="24"/>
          <w:lang w:eastAsia="ru-RU"/>
        </w:rPr>
        <w:t>крестьянского (фермерского) хозяйства или индивидуального предпринимателя)</w:t>
      </w: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за год, в котором предоставлен грант, по формам, утвержденным Министерством сельского хозяйства Российской Федерации.</w:t>
      </w: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_____________ _____________________ __________________________________</w:t>
      </w: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lang w:eastAsia="ru-RU"/>
        </w:rPr>
      </w:pPr>
      <w:r w:rsidRPr="001002B6">
        <w:rPr>
          <w:rFonts w:ascii="Times New Roman" w:eastAsia="Times New Roman" w:hAnsi="Times New Roman" w:cs="Times New Roman"/>
          <w:lang w:eastAsia="ru-RU"/>
        </w:rPr>
        <w:t xml:space="preserve">       (подпись)             (расшифровка подписи)               (телефон, адрес электронной почты)</w:t>
      </w:r>
    </w:p>
    <w:p w:rsidR="001002B6" w:rsidRPr="001002B6" w:rsidRDefault="001002B6" w:rsidP="001002B6">
      <w:pPr>
        <w:widowControl w:val="0"/>
        <w:autoSpaceDE w:val="0"/>
        <w:autoSpaceDN w:val="0"/>
        <w:adjustRightInd w:val="0"/>
        <w:spacing w:after="0" w:line="235" w:lineRule="auto"/>
        <w:ind w:firstLine="709"/>
        <w:jc w:val="both"/>
        <w:rPr>
          <w:rFonts w:ascii="Times New Roman" w:eastAsia="Times New Roman" w:hAnsi="Times New Roman" w:cs="Times New Roman"/>
          <w:sz w:val="26"/>
          <w:szCs w:val="26"/>
          <w:lang w:eastAsia="ru-RU"/>
        </w:rPr>
      </w:pP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sz w:val="26"/>
          <w:szCs w:val="26"/>
          <w:lang w:eastAsia="ru-RU"/>
        </w:rPr>
      </w:pPr>
      <w:r w:rsidRPr="001002B6">
        <w:rPr>
          <w:rFonts w:ascii="Times New Roman" w:eastAsia="Times New Roman" w:hAnsi="Times New Roman" w:cs="Times New Roman"/>
          <w:sz w:val="26"/>
          <w:szCs w:val="26"/>
          <w:lang w:eastAsia="ru-RU"/>
        </w:rPr>
        <w:t>___________________</w:t>
      </w: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sz w:val="24"/>
          <w:szCs w:val="24"/>
          <w:lang w:eastAsia="ru-RU"/>
        </w:rPr>
      </w:pPr>
      <w:r w:rsidRPr="001002B6">
        <w:rPr>
          <w:rFonts w:ascii="Times New Roman" w:eastAsia="Times New Roman" w:hAnsi="Times New Roman" w:cs="Times New Roman"/>
          <w:sz w:val="26"/>
          <w:szCs w:val="26"/>
          <w:lang w:eastAsia="ru-RU"/>
        </w:rPr>
        <w:t xml:space="preserve">         </w:t>
      </w:r>
      <w:r w:rsidRPr="001002B6">
        <w:rPr>
          <w:rFonts w:ascii="Times New Roman" w:eastAsia="Times New Roman" w:hAnsi="Times New Roman" w:cs="Times New Roman"/>
          <w:sz w:val="24"/>
          <w:szCs w:val="24"/>
          <w:lang w:eastAsia="ru-RU"/>
        </w:rPr>
        <w:t>(дата)</w:t>
      </w:r>
    </w:p>
    <w:p w:rsidR="001002B6" w:rsidRPr="001002B6" w:rsidRDefault="001002B6" w:rsidP="001002B6">
      <w:pPr>
        <w:widowControl w:val="0"/>
        <w:autoSpaceDE w:val="0"/>
        <w:autoSpaceDN w:val="0"/>
        <w:adjustRightInd w:val="0"/>
        <w:spacing w:after="0" w:line="235" w:lineRule="auto"/>
        <w:jc w:val="both"/>
        <w:rPr>
          <w:rFonts w:ascii="Times New Roman" w:eastAsia="Times New Roman" w:hAnsi="Times New Roman" w:cs="Times New Roman"/>
          <w:lang w:eastAsia="ru-RU"/>
        </w:rPr>
      </w:pPr>
    </w:p>
    <w:p w:rsidR="001002B6" w:rsidRPr="001002B6" w:rsidRDefault="001002B6" w:rsidP="001002B6">
      <w:pPr>
        <w:widowControl w:val="0"/>
        <w:autoSpaceDE w:val="0"/>
        <w:autoSpaceDN w:val="0"/>
        <w:adjustRightInd w:val="0"/>
        <w:spacing w:after="0" w:line="235" w:lineRule="auto"/>
        <w:jc w:val="both"/>
        <w:rPr>
          <w:rFonts w:ascii="Courier New" w:eastAsia="Times New Roman" w:hAnsi="Courier New" w:cs="Courier New"/>
          <w:sz w:val="26"/>
          <w:szCs w:val="26"/>
          <w:lang w:eastAsia="ru-RU"/>
        </w:rPr>
      </w:pPr>
      <w:r w:rsidRPr="001002B6">
        <w:rPr>
          <w:rFonts w:ascii="Times New Roman" w:eastAsia="Times New Roman" w:hAnsi="Times New Roman" w:cs="Times New Roman"/>
          <w:lang w:eastAsia="ru-RU"/>
        </w:rPr>
        <w:t>М.П. (при наличии)</w:t>
      </w:r>
      <w:r w:rsidRPr="001002B6">
        <w:rPr>
          <w:rFonts w:ascii="Times New Roman" w:eastAsia="Times New Roman" w:hAnsi="Times New Roman" w:cs="Times New Roman"/>
          <w:sz w:val="24"/>
          <w:szCs w:val="24"/>
          <w:lang w:eastAsia="ru-RU"/>
        </w:rPr>
        <w:t xml:space="preserve">              </w:t>
      </w:r>
    </w:p>
    <w:p w:rsidR="001C37DF" w:rsidRDefault="001C37DF" w:rsidP="001002B6">
      <w:bookmarkStart w:id="1" w:name="_GoBack"/>
      <w:bookmarkEnd w:id="1"/>
    </w:p>
    <w:sectPr w:rsidR="001C37DF">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C3A">
      <w:pPr>
        <w:spacing w:after="0" w:line="240" w:lineRule="auto"/>
      </w:pPr>
      <w:r>
        <w:separator/>
      </w:r>
    </w:p>
  </w:endnote>
  <w:endnote w:type="continuationSeparator" w:id="0">
    <w:p w:rsidR="00000000" w:rsidRDefault="00C4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C3A">
      <w:pPr>
        <w:spacing w:after="0" w:line="240" w:lineRule="auto"/>
      </w:pPr>
      <w:r>
        <w:separator/>
      </w:r>
    </w:p>
  </w:footnote>
  <w:footnote w:type="continuationSeparator" w:id="0">
    <w:p w:rsidR="00000000" w:rsidRDefault="00C41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93" w:rsidRDefault="001002B6" w:rsidP="006730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2593" w:rsidRDefault="00C41C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93" w:rsidRPr="00E93D05" w:rsidRDefault="001002B6" w:rsidP="00680CAD">
    <w:pPr>
      <w:pStyle w:val="a3"/>
      <w:framePr w:wrap="around" w:vAnchor="text" w:hAnchor="margin" w:xAlign="center" w:y="1"/>
      <w:spacing w:after="0" w:line="240" w:lineRule="auto"/>
      <w:rPr>
        <w:rStyle w:val="a5"/>
        <w:rFonts w:ascii="Times New Roman" w:hAnsi="Times New Roman"/>
        <w:sz w:val="24"/>
        <w:szCs w:val="24"/>
      </w:rPr>
    </w:pPr>
    <w:r w:rsidRPr="00E93D05">
      <w:rPr>
        <w:rStyle w:val="a5"/>
        <w:rFonts w:ascii="Times New Roman" w:hAnsi="Times New Roman"/>
        <w:sz w:val="24"/>
        <w:szCs w:val="24"/>
      </w:rPr>
      <w:fldChar w:fldCharType="begin"/>
    </w:r>
    <w:r w:rsidRPr="00E93D05">
      <w:rPr>
        <w:rStyle w:val="a5"/>
        <w:rFonts w:ascii="Times New Roman" w:hAnsi="Times New Roman"/>
        <w:sz w:val="24"/>
        <w:szCs w:val="24"/>
      </w:rPr>
      <w:instrText xml:space="preserve">PAGE  </w:instrText>
    </w:r>
    <w:r w:rsidRPr="00E93D05">
      <w:rPr>
        <w:rStyle w:val="a5"/>
        <w:rFonts w:ascii="Times New Roman" w:hAnsi="Times New Roman"/>
        <w:sz w:val="24"/>
        <w:szCs w:val="24"/>
      </w:rPr>
      <w:fldChar w:fldCharType="separate"/>
    </w:r>
    <w:r w:rsidR="00C41C3A">
      <w:rPr>
        <w:rStyle w:val="a5"/>
        <w:rFonts w:ascii="Times New Roman" w:hAnsi="Times New Roman"/>
        <w:noProof/>
        <w:sz w:val="24"/>
        <w:szCs w:val="24"/>
      </w:rPr>
      <w:t>2</w:t>
    </w:r>
    <w:r w:rsidRPr="00E93D05">
      <w:rPr>
        <w:rStyle w:val="a5"/>
        <w:rFonts w:ascii="Times New Roman" w:hAnsi="Times New Roman"/>
        <w:sz w:val="24"/>
        <w:szCs w:val="24"/>
      </w:rPr>
      <w:fldChar w:fldCharType="end"/>
    </w:r>
  </w:p>
  <w:p w:rsidR="00452593" w:rsidRDefault="00C41C3A" w:rsidP="006730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93" w:rsidRDefault="00C41C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B6"/>
    <w:rsid w:val="001002B6"/>
    <w:rsid w:val="001C37DF"/>
    <w:rsid w:val="00C4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2B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1002B6"/>
    <w:rPr>
      <w:rFonts w:ascii="Calibri" w:eastAsia="Times New Roman" w:hAnsi="Calibri" w:cs="Times New Roman"/>
      <w:lang w:eastAsia="ru-RU"/>
    </w:rPr>
  </w:style>
  <w:style w:type="character" w:styleId="a5">
    <w:name w:val="page number"/>
    <w:uiPriority w:val="99"/>
    <w:rsid w:val="001002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2B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1002B6"/>
    <w:rPr>
      <w:rFonts w:ascii="Calibri" w:eastAsia="Times New Roman" w:hAnsi="Calibri" w:cs="Times New Roman"/>
      <w:lang w:eastAsia="ru-RU"/>
    </w:rPr>
  </w:style>
  <w:style w:type="character" w:styleId="a5">
    <w:name w:val="page number"/>
    <w:uiPriority w:val="99"/>
    <w:rsid w:val="001002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lastModifiedBy>Шарафутдинова Наиля</cp:lastModifiedBy>
  <cp:revision>2</cp:revision>
  <dcterms:created xsi:type="dcterms:W3CDTF">2024-04-15T08:08:00Z</dcterms:created>
  <dcterms:modified xsi:type="dcterms:W3CDTF">2024-04-15T08:12:00Z</dcterms:modified>
</cp:coreProperties>
</file>