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84" w:rsidRDefault="00FA47D7">
      <w:r w:rsidRPr="00FA47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B9ED36" wp14:editId="7BCE140B">
            <wp:extent cx="5940425" cy="1220509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стни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20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7D7" w:rsidRDefault="00FA47D7"/>
    <w:p w:rsidR="00FA47D7" w:rsidRP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12.03.</w:t>
      </w:r>
      <w:r w:rsidRPr="00FA4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2024                                                                        </w:t>
      </w:r>
      <w:bookmarkStart w:id="0" w:name="_GoBack"/>
      <w:bookmarkEnd w:id="0"/>
      <w:r w:rsidRPr="00FA4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</w:p>
    <w:p w:rsidR="00FA47D7" w:rsidRPr="00FA47D7" w:rsidRDefault="00FA47D7" w:rsidP="00FA47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47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</w:t>
      </w:r>
    </w:p>
    <w:tbl>
      <w:tblPr>
        <w:tblW w:w="10080" w:type="dxa"/>
        <w:tblInd w:w="-34" w:type="dxa"/>
        <w:tblLook w:val="01E0" w:firstRow="1" w:lastRow="1" w:firstColumn="1" w:lastColumn="1" w:noHBand="0" w:noVBand="0"/>
      </w:tblPr>
      <w:tblGrid>
        <w:gridCol w:w="3960"/>
        <w:gridCol w:w="1798"/>
        <w:gridCol w:w="4322"/>
      </w:tblGrid>
      <w:tr w:rsidR="00FA47D7" w:rsidRPr="00FA47D7" w:rsidTr="00310803">
        <w:tc>
          <w:tcPr>
            <w:tcW w:w="3960" w:type="dxa"/>
          </w:tcPr>
          <w:p w:rsidR="00FA47D7" w:rsidRPr="00FA47D7" w:rsidRDefault="00FA47D7" w:rsidP="00FA47D7">
            <w:pPr>
              <w:suppressAutoHyphens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ru-RU"/>
              </w:rPr>
              <w:t>Чёваш</w:t>
            </w:r>
            <w:proofErr w:type="spellEnd"/>
            <w:r w:rsidRPr="00FA47D7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ru-RU"/>
              </w:rPr>
              <w:t xml:space="preserve"> Республики</w:t>
            </w:r>
          </w:p>
          <w:p w:rsidR="00FA47D7" w:rsidRPr="00FA47D7" w:rsidRDefault="00FA47D7" w:rsidP="00FA47D7">
            <w:pPr>
              <w:suppressAutoHyphens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FA47D7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Елч.к</w:t>
            </w:r>
            <w:proofErr w:type="spellEnd"/>
            <w:r w:rsidRPr="00FA47D7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47D7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муниципалл</w:t>
            </w:r>
            <w:r w:rsidRPr="00FA47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ă</w:t>
            </w:r>
            <w:proofErr w:type="spellEnd"/>
          </w:p>
          <w:p w:rsidR="00FA47D7" w:rsidRPr="00FA47D7" w:rsidRDefault="00FA47D7" w:rsidP="00FA47D7">
            <w:pPr>
              <w:tabs>
                <w:tab w:val="left" w:pos="896"/>
              </w:tabs>
              <w:suppressAutoHyphens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r w:rsidRPr="00FA47D7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округ.</w:t>
            </w:r>
          </w:p>
          <w:p w:rsidR="00FA47D7" w:rsidRPr="00FA47D7" w:rsidRDefault="00FA47D7" w:rsidP="00FA47D7">
            <w:pPr>
              <w:suppressAutoHyphens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16"/>
                <w:szCs w:val="16"/>
                <w:lang w:eastAsia="ru-RU"/>
              </w:rPr>
            </w:pPr>
          </w:p>
          <w:p w:rsidR="00FA47D7" w:rsidRPr="00FA47D7" w:rsidRDefault="00FA47D7" w:rsidP="00FA47D7">
            <w:pPr>
              <w:suppressAutoHyphens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FA47D7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Елч.к</w:t>
            </w:r>
            <w:proofErr w:type="spellEnd"/>
            <w:r w:rsidRPr="00FA47D7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47D7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муниципаллё</w:t>
            </w:r>
            <w:proofErr w:type="spellEnd"/>
          </w:p>
          <w:p w:rsidR="00FA47D7" w:rsidRPr="00FA47D7" w:rsidRDefault="00FA47D7" w:rsidP="00FA47D7">
            <w:pPr>
              <w:tabs>
                <w:tab w:val="left" w:pos="896"/>
              </w:tabs>
              <w:suppressAutoHyphens/>
              <w:spacing w:after="0" w:line="240" w:lineRule="auto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FA47D7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округ.н</w:t>
            </w:r>
            <w:proofErr w:type="spellEnd"/>
            <w:proofErr w:type="gramEnd"/>
          </w:p>
          <w:p w:rsidR="00FA47D7" w:rsidRPr="00FA47D7" w:rsidRDefault="00FA47D7" w:rsidP="00FA47D7">
            <w:pPr>
              <w:suppressAutoHyphens/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FA47D7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администраций.</w:t>
            </w:r>
          </w:p>
          <w:p w:rsidR="00FA47D7" w:rsidRPr="00FA47D7" w:rsidRDefault="00FA47D7" w:rsidP="00FA47D7">
            <w:pPr>
              <w:suppressAutoHyphens/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ru-RU"/>
              </w:rPr>
            </w:pPr>
            <w:r w:rsidRPr="00FA47D7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ru-RU"/>
              </w:rPr>
              <w:t>ЙЫШЁНУ</w:t>
            </w:r>
          </w:p>
          <w:p w:rsidR="00FA47D7" w:rsidRPr="00FA47D7" w:rsidRDefault="00FA47D7" w:rsidP="00FA47D7">
            <w:pPr>
              <w:suppressAutoHyphens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</w:p>
          <w:p w:rsidR="00FA47D7" w:rsidRPr="00FA47D7" w:rsidRDefault="00FA47D7" w:rsidP="00FA47D7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Pr="00FA47D7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 xml:space="preserve">=? </w:t>
            </w:r>
            <w:proofErr w:type="spellStart"/>
            <w:r w:rsidRPr="00FA47D7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>март¸н</w:t>
            </w:r>
            <w:proofErr w:type="spellEnd"/>
            <w:r w:rsidRPr="00FA47D7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 xml:space="preserve"> </w:t>
            </w:r>
            <w:r w:rsidRPr="00FA4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7-м</w:t>
            </w:r>
            <w:r w:rsidRPr="00FA47D7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>.</w:t>
            </w:r>
            <w:r w:rsidRPr="00FA4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FA47D7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 xml:space="preserve">. </w:t>
            </w:r>
            <w:r w:rsidRPr="00FA4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174</w:t>
            </w:r>
          </w:p>
          <w:p w:rsidR="00FA47D7" w:rsidRPr="00FA47D7" w:rsidRDefault="00FA47D7" w:rsidP="00FA47D7">
            <w:pPr>
              <w:suppressAutoHyphens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47D7" w:rsidRPr="00FA47D7" w:rsidRDefault="00FA47D7" w:rsidP="00FA47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Елч</w:t>
            </w:r>
            <w:r w:rsidRPr="00FA47D7">
              <w:rPr>
                <w:rFonts w:ascii="Arial Cyr Chuv" w:eastAsia="Times New Roman" w:hAnsi="Arial Cyr Chuv" w:cs="Arial Cyr Chuv"/>
                <w:sz w:val="18"/>
                <w:szCs w:val="18"/>
                <w:lang w:eastAsia="ru-RU"/>
              </w:rPr>
              <w:t>.</w:t>
            </w:r>
            <w:r w:rsidRPr="00FA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spellEnd"/>
            <w:r w:rsidRPr="00FA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ял</w:t>
            </w:r>
            <w:r w:rsidRPr="00FA47D7">
              <w:rPr>
                <w:rFonts w:ascii="Arial Cyr Chuv" w:eastAsia="Times New Roman" w:hAnsi="Arial Cyr Chuv" w:cs="Arial Cyr Chuv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8" w:type="dxa"/>
          </w:tcPr>
          <w:p w:rsidR="00FA47D7" w:rsidRPr="00FA47D7" w:rsidRDefault="00FA47D7" w:rsidP="00FA47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7D7" w:rsidRPr="00FA47D7" w:rsidRDefault="00FA47D7" w:rsidP="00FA47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FA47D7" w:rsidRPr="00FA47D7" w:rsidRDefault="00FA47D7" w:rsidP="00FA47D7">
            <w:pPr>
              <w:suppressAutoHyphens/>
              <w:spacing w:after="0" w:line="240" w:lineRule="auto"/>
              <w:ind w:left="-360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7D7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ru-RU"/>
              </w:rPr>
              <w:t>Чувашская  Республика</w:t>
            </w:r>
            <w:proofErr w:type="gramEnd"/>
          </w:p>
          <w:p w:rsidR="00FA47D7" w:rsidRPr="00FA47D7" w:rsidRDefault="00FA47D7" w:rsidP="00FA47D7">
            <w:pPr>
              <w:suppressAutoHyphens/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FA47D7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Яльчикский </w:t>
            </w:r>
          </w:p>
          <w:p w:rsidR="00FA47D7" w:rsidRPr="00FA47D7" w:rsidRDefault="00FA47D7" w:rsidP="00FA47D7">
            <w:pPr>
              <w:suppressAutoHyphens/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FA47D7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муниципальный округ</w:t>
            </w:r>
          </w:p>
          <w:p w:rsidR="00FA47D7" w:rsidRPr="00FA47D7" w:rsidRDefault="00FA47D7" w:rsidP="00FA47D7">
            <w:pPr>
              <w:suppressAutoHyphens/>
              <w:spacing w:after="0" w:line="240" w:lineRule="auto"/>
              <w:ind w:left="-357" w:right="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47D7" w:rsidRPr="00FA47D7" w:rsidRDefault="00FA47D7" w:rsidP="00FA47D7">
            <w:pPr>
              <w:suppressAutoHyphens/>
              <w:spacing w:after="0" w:line="240" w:lineRule="auto"/>
              <w:ind w:left="-357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Администрация </w:t>
            </w:r>
          </w:p>
          <w:p w:rsidR="00FA47D7" w:rsidRPr="00FA47D7" w:rsidRDefault="00FA47D7" w:rsidP="00FA47D7">
            <w:pPr>
              <w:suppressAutoHyphens/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FA47D7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Яльчикского </w:t>
            </w:r>
          </w:p>
          <w:p w:rsidR="00FA47D7" w:rsidRPr="00FA47D7" w:rsidRDefault="00FA47D7" w:rsidP="00FA47D7">
            <w:pPr>
              <w:suppressAutoHyphens/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FA47D7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муниципального округа</w:t>
            </w:r>
          </w:p>
          <w:p w:rsidR="00FA47D7" w:rsidRPr="00FA47D7" w:rsidRDefault="00FA47D7" w:rsidP="00FA47D7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left="-357" w:right="74"/>
              <w:jc w:val="center"/>
              <w:outlineLvl w:val="0"/>
              <w:rPr>
                <w:rFonts w:ascii="Arial Cyr Chuv" w:eastAsia="Times New Roman" w:hAnsi="Arial Cyr Chuv" w:cs="Times New Roman"/>
                <w:sz w:val="28"/>
                <w:szCs w:val="24"/>
                <w:lang w:eastAsia="ru-RU"/>
              </w:rPr>
            </w:pPr>
            <w:r w:rsidRPr="00FA47D7">
              <w:rPr>
                <w:rFonts w:ascii="Arial Cyr Chuv" w:eastAsia="Times New Roman" w:hAnsi="Arial Cyr Chuv" w:cs="Times New Roman"/>
                <w:b/>
                <w:sz w:val="26"/>
                <w:szCs w:val="24"/>
                <w:lang w:eastAsia="ru-RU"/>
              </w:rPr>
              <w:t>ПОСТАНОВЛЕНИЕ</w:t>
            </w:r>
          </w:p>
          <w:p w:rsidR="00FA47D7" w:rsidRPr="00FA47D7" w:rsidRDefault="00FA47D7" w:rsidP="00FA47D7">
            <w:pPr>
              <w:suppressAutoHyphens/>
              <w:spacing w:after="0" w:line="240" w:lineRule="auto"/>
              <w:ind w:left="-360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«7» марта 2024 г. № 174</w:t>
            </w:r>
          </w:p>
          <w:p w:rsidR="00FA47D7" w:rsidRPr="00FA47D7" w:rsidRDefault="00FA47D7" w:rsidP="00FA47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47D7" w:rsidRPr="00FA47D7" w:rsidRDefault="00FA47D7" w:rsidP="00FA47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Яльчики</w:t>
            </w:r>
          </w:p>
        </w:tc>
      </w:tr>
    </w:tbl>
    <w:p w:rsidR="00FA47D7" w:rsidRPr="00FA47D7" w:rsidRDefault="00FA47D7" w:rsidP="00FA47D7">
      <w:pPr>
        <w:keepNext/>
        <w:spacing w:after="24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ru-RU"/>
        </w:rPr>
      </w:pPr>
      <w:r w:rsidRPr="00FA47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</w:t>
      </w:r>
    </w:p>
    <w:p w:rsidR="00FA47D7" w:rsidRPr="00FA47D7" w:rsidRDefault="00FA47D7" w:rsidP="00FA47D7">
      <w:pPr>
        <w:tabs>
          <w:tab w:val="left" w:pos="5622"/>
          <w:tab w:val="left" w:pos="6443"/>
        </w:tabs>
        <w:spacing w:after="0" w:line="240" w:lineRule="auto"/>
        <w:ind w:right="47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47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резервных помещениях (местах) для голосования при проведении выборов </w:t>
      </w:r>
      <w:r w:rsidRPr="00FA4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Президента Российской Федерации на территории Яльчикского муниципального округа Чувашской Республики</w:t>
      </w:r>
    </w:p>
    <w:p w:rsidR="00FA47D7" w:rsidRPr="00FA47D7" w:rsidRDefault="00FA47D7" w:rsidP="00FA4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47D7" w:rsidRPr="00FA47D7" w:rsidRDefault="00FA47D7" w:rsidP="00FA4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47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целях обеспечения комплексной безопасности и непрерывности процесса голосования при возникновении нештатных ситуаций при проведении выборов </w:t>
      </w:r>
      <w:r w:rsidRPr="00FA4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Президента Российской Федерации на территории Яльчикского   муниципального        округа  Чувашской</w:t>
      </w:r>
      <w:r w:rsidRPr="00FA4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Республики</w:t>
      </w:r>
      <w:r w:rsidRPr="00FA47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руководствуясь письмом Избирательной комиссии Чувашии от 01.03.2024            № 01-18/575 и протоколом заседания  Антитеррористической комиссии Яльчикского муниципального округа от 01.03.2023 №1, администрация Яльчикского муниципального округа Чувашской Республики                           п о с т а н о в л я е т:</w:t>
      </w:r>
    </w:p>
    <w:p w:rsidR="00FA47D7" w:rsidRPr="00FA47D7" w:rsidRDefault="00FA47D7" w:rsidP="00FA4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47D7" w:rsidRPr="00FA47D7" w:rsidRDefault="00FA47D7" w:rsidP="00FA4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47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Определить местонахождение резервных помещений (мест) для голосования и размещения избирательных </w:t>
      </w:r>
      <w:proofErr w:type="gramStart"/>
      <w:r w:rsidRPr="00FA47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комиссий  Яльчикского</w:t>
      </w:r>
      <w:proofErr w:type="gramEnd"/>
      <w:r w:rsidRPr="00FA47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муниципального округа Чувашской Республики согласно приложению к настоящему постановлению.</w:t>
      </w:r>
    </w:p>
    <w:p w:rsidR="00FA47D7" w:rsidRPr="00FA47D7" w:rsidRDefault="00FA47D7" w:rsidP="00FA4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47D7" w:rsidRPr="00FA47D7" w:rsidRDefault="00FA47D7" w:rsidP="00FA4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47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2. Опубликовать настоящее постановление в средствах массовой информации и разместить на официальном сайте Яльчикского муниципального округа Чувашской Республики.</w:t>
      </w:r>
    </w:p>
    <w:p w:rsidR="00FA47D7" w:rsidRPr="00FA47D7" w:rsidRDefault="00FA47D7" w:rsidP="00FA4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47D7" w:rsidRPr="00FA47D7" w:rsidRDefault="00FA47D7" w:rsidP="00FA4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47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 Контроль за выполнением настоящего постановления оставляю за собой.</w:t>
      </w:r>
    </w:p>
    <w:p w:rsidR="00FA47D7" w:rsidRPr="00FA47D7" w:rsidRDefault="00FA47D7" w:rsidP="00FA4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47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FA47D7" w:rsidRPr="00FA47D7" w:rsidRDefault="00FA47D7" w:rsidP="00FA4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47D7" w:rsidRPr="00FA47D7" w:rsidRDefault="00FA47D7" w:rsidP="00FA47D7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A47D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Глава Яльчикского</w:t>
      </w:r>
      <w:r w:rsidRPr="00FA47D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 xml:space="preserve">муниципального округа    </w:t>
      </w:r>
    </w:p>
    <w:p w:rsidR="00FA47D7" w:rsidRPr="00FA47D7" w:rsidRDefault="00FA47D7" w:rsidP="00FA47D7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A47D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Чувашской Республики                                                                  Л.В. Левый</w:t>
      </w:r>
    </w:p>
    <w:p w:rsidR="00FA47D7" w:rsidRPr="00FA47D7" w:rsidRDefault="00FA47D7" w:rsidP="00FA47D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A47D7" w:rsidRPr="00FA47D7" w:rsidRDefault="00FA47D7" w:rsidP="00FA47D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A47D7" w:rsidRPr="00FA47D7" w:rsidRDefault="00FA47D7" w:rsidP="00FA47D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Яльчикского муниципального округа </w:t>
      </w:r>
    </w:p>
    <w:p w:rsidR="00FA47D7" w:rsidRPr="00FA47D7" w:rsidRDefault="00FA47D7" w:rsidP="00FA47D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D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FA47D7" w:rsidRPr="00FA47D7" w:rsidRDefault="00FA47D7" w:rsidP="00FA47D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07.03.2024 № 174</w:t>
      </w:r>
    </w:p>
    <w:p w:rsidR="00FA47D7" w:rsidRPr="00FA47D7" w:rsidRDefault="00FA47D7" w:rsidP="00FA47D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D7" w:rsidRPr="00FA47D7" w:rsidRDefault="00FA47D7" w:rsidP="00FA47D7">
      <w:pPr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A4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езервные помещения (места) для голосования и размещения избирательных </w:t>
      </w:r>
      <w:proofErr w:type="gramStart"/>
      <w:r w:rsidRPr="00FA4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комиссий  Яльчикского</w:t>
      </w:r>
      <w:proofErr w:type="gramEnd"/>
      <w:r w:rsidRPr="00FA4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муниципального округа Чувашской Республики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3402"/>
        <w:gridCol w:w="2646"/>
      </w:tblGrid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УИК</w:t>
            </w:r>
          </w:p>
        </w:tc>
        <w:tc>
          <w:tcPr>
            <w:tcW w:w="2835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УИК</w:t>
            </w:r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 и принадлежность </w:t>
            </w:r>
          </w:p>
          <w:p w:rsidR="00FA47D7" w:rsidRPr="00FA47D7" w:rsidRDefault="00FA47D7" w:rsidP="00FA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резервного помещения (места)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расположения резервного помещения (места)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Яльчикский  </w:t>
            </w:r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автономное   учреждение культуры «Централизованная библиотечная  система Яльчикского муниципального округа Чувашской Республики»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с.Яльчики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ул.Иванова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д.13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Тоскаевский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«Яльчикская средняя общеобразовательная  школа Яльчикского муниципального округа Чувашской Республики»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с.Яльчики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ул.Юбилейная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д.6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Новотойдеряковский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Магазин «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Шанчак»ИП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Арбузова Н.И.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д.Новое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Тойдеряково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ул.Магазинная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д.21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2404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Новобулаевский</w:t>
            </w:r>
            <w:proofErr w:type="spellEnd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Байдеряковская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 школа Яльчикского муниципального округа Чувашской Республики»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с.Байдеряково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д.79В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Байдеряковский</w:t>
            </w:r>
            <w:proofErr w:type="spellEnd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</w:t>
            </w: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учреждение «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Байдеряковская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 школа Яльчикского муниципального округа Чувашской Республики»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с.Байдеряково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д.79В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2406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Апанасовотемяшский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Магазин «Лидия» ИП Никитин А.Н.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д.Апанасово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Темяши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д.28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2407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Большеяльчикский </w:t>
            </w:r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Административное здание  Большеяльчикского территориального отдела Яльчикского муниципального округа Чувашской Республики 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с.Большие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Яльчики,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ул.Кооперативная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д.15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2408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Малотаябинский </w:t>
            </w:r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Малотаябинский модульный фельдшерско-акушерский пункт-</w:t>
            </w:r>
            <w:r w:rsidRPr="00FA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«Яльчикская ЦРБ»                                                                                       Минздрава Чувашии                                                                                            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д.Малая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Таяба, ул. Комсомольская  , д.31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2409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Староянашевский</w:t>
            </w:r>
            <w:proofErr w:type="spellEnd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Староянашевский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фельдшерско-акушерский пункт  -</w:t>
            </w:r>
            <w:r w:rsidRPr="00FA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«Яльчикская ЦРБ»                                                                                       Минздрава Чувашии                                                                                            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д.Старое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Янашево,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ул.Магазинная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, д.1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Большетаябинский </w:t>
            </w:r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Большетаябинский филиал муниципального бюджетного общеобразовательного учреждения «Яльчикская средняя общеобразовательная  школа Яльчикского муниципального округа Чувашской Республики»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с.Большая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Таяба, ул. Школьная, д.23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2411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Аранчеевский</w:t>
            </w:r>
            <w:proofErr w:type="spellEnd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Аранчеевский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модульный фельдшерско-акушерский пункт-</w:t>
            </w:r>
            <w:r w:rsidRPr="00FA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«Яльчикская ЦРБ»                                                                                       Минздрава Чувашии                                                                                            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д.Аранчеево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Центральная  , д.31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Беловоложский</w:t>
            </w:r>
            <w:proofErr w:type="spellEnd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Беловоложский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фельдшерско-акушерский пункт-</w:t>
            </w:r>
            <w:r w:rsidRPr="00FA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«Яльчикская ЦРБ»                                                                                       Минздрава Чувашии                                                                                            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д.Белая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Воложка, ул. Центральная  , д.3А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Кушелгинский</w:t>
            </w:r>
            <w:proofErr w:type="spellEnd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Кушелгинский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модульный фельдшерско-акушерский пункт-</w:t>
            </w:r>
            <w:r w:rsidRPr="00FA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«Яльчикская ЦРБ»                                                                                       Минздрава Чувашии                                                                                            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с.Кушелга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Школьная  , д.1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2414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Эмметевский</w:t>
            </w:r>
            <w:proofErr w:type="spellEnd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Магазин «Лиза» ИП Лапшин Ю.М.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д.Эмметево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Кооперативная,  д.1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Кильдюшевский </w:t>
            </w:r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Кильдюшевская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 </w:t>
            </w: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школа Яльчикского муниципального округа Чувашской Республики» 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д.Кильдюшево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ул.40 Лет Победы , д.18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2416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Новотинчуринский</w:t>
            </w:r>
            <w:proofErr w:type="spellEnd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Новотинчуринский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модульный фельдшерско-акушерский пункт-</w:t>
            </w:r>
            <w:r w:rsidRPr="00FA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«Яльчикская ЦРБ»                                                                                       Минздрава Чувашии                                                                                            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с.Новое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Тинчурино,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 д.5А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2417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Полевобуртасский</w:t>
            </w:r>
            <w:proofErr w:type="spellEnd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Полевобуртасский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модульный фельдшерско-акушерский пункт-</w:t>
            </w:r>
            <w:r w:rsidRPr="00FA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«Яльчикская ЦРБ»                                                                                       Минздрава Чувашии                                                                                            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д.Полевые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Буртасы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Центральная  , д.45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2418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Новошимкусский </w:t>
            </w:r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Новошимкусская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 школа Яльчикского муниципального округа Чувашской Республики» 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с.Новые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Шимкусы,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 д.125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2419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Новобайбатыревский</w:t>
            </w:r>
            <w:proofErr w:type="spellEnd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«Новобайбатыревская средняя общеобразовательная  школа Яльчикского муниципального округа Чувашской Республики» 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с.Новое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Байбатырево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 д.75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2420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Шемалаковский</w:t>
            </w:r>
            <w:proofErr w:type="spellEnd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Шемалаковский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Муниципального бюджетного общеобразовательного учреждение « Лащ-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Таябинская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 школа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им.В.В.Андреева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Яльчикского муниципального округа Чувашской Республики» 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с.Шемалаково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ул.Братьев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Денисовых, д.11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2421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Яманчуринский</w:t>
            </w:r>
            <w:proofErr w:type="spellEnd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Яманчуриский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фельдшерско-акушерский пункт-</w:t>
            </w:r>
            <w:r w:rsidRPr="00FA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«Яльчикская ЦРБ»                                                                                       Минздрава Чувашии                                                                                           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д.Яманчурино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Школьная  , д.26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Лащтаябинский </w:t>
            </w:r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 Лащ-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Таябинская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 школа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им.В.В.Андреева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Яльчикского муниципального округа Чувашской Республики»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с.Лащ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-Таяба,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д.2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2423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Новоандиберевский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Новоандиберевский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модульный фельдшерско-акушерский пункт-</w:t>
            </w:r>
            <w:r w:rsidRPr="00FA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</w:t>
            </w:r>
            <w:r w:rsidRPr="00FA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«Яльчикская ЦРБ»                                                                                       Минздрава Чувашии                                                                                            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д.Новое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Андиберево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, д.5А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2424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Новобайдеряковский</w:t>
            </w:r>
            <w:proofErr w:type="spellEnd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Новобайдеряковский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модульный фельдшерско-акушерский пункт-</w:t>
            </w:r>
            <w:r w:rsidRPr="00FA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«Яльчикская ЦРБ»                                                                                       Минздрава Чувашии                                                                                            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д.Новое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Байдеряково,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ул.Приозерная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, д.6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Байглычевский</w:t>
            </w:r>
            <w:proofErr w:type="spellEnd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Байглычевский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модульный фельдшерско-акушерский пункт-</w:t>
            </w:r>
            <w:r w:rsidRPr="00FA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«Яльчикская ЦРБ»                                                                                       Минздрава Чувашии                                                                                            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с.Байглычево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, д.43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Избахтинский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Избахтинский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фельдшерско-акушерский пункт-</w:t>
            </w:r>
            <w:r w:rsidRPr="00FA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«Яльчикская ЦРБ»                                                                                       Минздрава Чувашии                                                                                            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д.Избахтино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, д.55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2427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Янтиковский </w:t>
            </w:r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Янтиковская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врачебная амбулатория  -</w:t>
            </w:r>
            <w:r w:rsidRPr="00FA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«Яльчикская ЦРБ»                                                                                       Минздрава Чувашии                                                                                            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с.Янтиково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ул.Больничная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 д.11в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2428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Кошкикуликеевский</w:t>
            </w:r>
            <w:proofErr w:type="spellEnd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Магазин «Фламинго» ИП Архипова М.В.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д.Кошки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-Куликеево,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, д.14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2429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Эшмикеевский</w:t>
            </w:r>
            <w:proofErr w:type="spellEnd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Новоарлановский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модульный фельдшерско-акушерский пункт-</w:t>
            </w:r>
            <w:r w:rsidRPr="00FA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«Яльчикская ЦРБ»                                                                                       Минздрава Чувашии                                                                                            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д.Новое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Арланово, ул.  Больничная , д.13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2430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Ишмурзиносуринский</w:t>
            </w:r>
            <w:proofErr w:type="spellEnd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Ишмурзиносуринский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фельдшерско-акушерский пункт-</w:t>
            </w:r>
            <w:r w:rsidRPr="00FA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«Яльчикская ЦРБ»                                                                                       Минздрава Чувашии                                                                                            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д.Ишмурзино-Суринск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ул.Административная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, д.1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2431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Полевокозыльярский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Полевокозыльярский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сельский Дом культуры  МБУК «ЦКС  Яльчикского района» 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Яльчикский район, д. Полевые Козыльяры,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ул.Мостовая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д.2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2432</w:t>
            </w:r>
          </w:p>
        </w:tc>
        <w:tc>
          <w:tcPr>
            <w:tcW w:w="28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Сабанчинский </w:t>
            </w:r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Административное здание Сабанчинского территориального отдела Яльчикского муниципального округа Чувашской Республики</w:t>
            </w: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Яльчикский район,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с.Сабанчино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FA4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д.100</w:t>
            </w:r>
          </w:p>
        </w:tc>
      </w:tr>
      <w:tr w:rsidR="00FA47D7" w:rsidRPr="00FA47D7" w:rsidTr="00310803">
        <w:tc>
          <w:tcPr>
            <w:tcW w:w="8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shd w:val="clear" w:color="auto" w:fill="auto"/>
          </w:tcPr>
          <w:p w:rsidR="00FA47D7" w:rsidRPr="00FA47D7" w:rsidRDefault="00FA47D7" w:rsidP="00FA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47D7" w:rsidRPr="00FA47D7" w:rsidRDefault="00FA47D7" w:rsidP="00FA4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D7" w:rsidRPr="00FA47D7" w:rsidRDefault="00FA47D7" w:rsidP="00FA4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D7" w:rsidRPr="00FA47D7" w:rsidRDefault="00FA47D7" w:rsidP="00FA4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FA47D7" w:rsidRPr="00FA47D7" w:rsidRDefault="00FA47D7" w:rsidP="00FA4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D7" w:rsidRPr="00FA47D7" w:rsidRDefault="00FA47D7" w:rsidP="00FA4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FA47D7">
        <w:rPr>
          <w:rFonts w:ascii="Times New Roman" w:eastAsia="Times New Roman" w:hAnsi="Times New Roman" w:cs="Times New Roman"/>
          <w:sz w:val="24"/>
          <w:szCs w:val="24"/>
          <w:lang w:eastAsia="ru-RU"/>
        </w:rPr>
        <w:t>Яльчикской  ТИК</w:t>
      </w:r>
      <w:proofErr w:type="gramEnd"/>
      <w:r w:rsidRPr="00FA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 w:rsidRPr="00FA47D7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В.А.Николаев</w:t>
      </w:r>
      <w:proofErr w:type="spellEnd"/>
    </w:p>
    <w:p w:rsidR="00FA47D7" w:rsidRPr="00FA47D7" w:rsidRDefault="00FA47D7" w:rsidP="00FA47D7">
      <w:pPr>
        <w:keepNext/>
        <w:spacing w:before="600" w:after="60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Главный врач БУ «Яльчикская </w:t>
      </w:r>
      <w:proofErr w:type="gramStart"/>
      <w:r w:rsidRPr="00FA4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ЦРБ»   </w:t>
      </w:r>
      <w:proofErr w:type="gramEnd"/>
      <w:r w:rsidRPr="00FA4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Минздрава Чувашии                                                                                                </w:t>
      </w:r>
      <w:proofErr w:type="spellStart"/>
      <w:r w:rsidRPr="00FA4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Н.В.Уркова</w:t>
      </w:r>
      <w:proofErr w:type="spellEnd"/>
      <w:r w:rsidRPr="00FA4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:rsidR="00FA47D7" w:rsidRPr="00FA47D7" w:rsidRDefault="00FA47D7" w:rsidP="00FA47D7">
      <w:pPr>
        <w:keepNext/>
        <w:spacing w:before="100" w:beforeAutospacing="1" w:after="100" w:afterAutospacing="1" w:line="0" w:lineRule="atLeast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главы администрации МО</w:t>
      </w:r>
    </w:p>
    <w:p w:rsidR="00FA47D7" w:rsidRPr="00FA47D7" w:rsidRDefault="00FA47D7" w:rsidP="00FA47D7">
      <w:pPr>
        <w:keepNext/>
        <w:spacing w:before="100" w:beforeAutospacing="1" w:after="100" w:afterAutospacing="1" w:line="0" w:lineRule="atLeast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начальник отдела образования и       </w:t>
      </w:r>
    </w:p>
    <w:p w:rsidR="00FA47D7" w:rsidRPr="00FA47D7" w:rsidRDefault="00FA47D7" w:rsidP="00FA47D7">
      <w:pPr>
        <w:keepNext/>
        <w:spacing w:before="100" w:beforeAutospacing="1" w:after="100" w:afterAutospacing="1" w:line="0" w:lineRule="atLeast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молодёжной политики администрации Яльчикского МО                                 В.А. Николаев</w:t>
      </w:r>
    </w:p>
    <w:p w:rsidR="00FA47D7" w:rsidRPr="00FA47D7" w:rsidRDefault="00FA47D7" w:rsidP="00FA47D7">
      <w:pPr>
        <w:keepNext/>
        <w:spacing w:before="100" w:beforeAutospacing="1" w:after="100" w:afterAutospacing="1" w:line="0" w:lineRule="atLeast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</w:p>
    <w:p w:rsidR="00FA47D7" w:rsidRPr="00FA47D7" w:rsidRDefault="00FA47D7" w:rsidP="00FA47D7">
      <w:pPr>
        <w:keepNext/>
        <w:spacing w:before="100" w:beforeAutospacing="1" w:after="100" w:afterAutospacing="1" w:line="0" w:lineRule="atLeast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4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Врио начальника отдела м</w:t>
      </w:r>
      <w:r w:rsidRPr="00FA4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обилизационной подготовки, </w:t>
      </w:r>
    </w:p>
    <w:p w:rsidR="00FA47D7" w:rsidRPr="00FA47D7" w:rsidRDefault="00FA47D7" w:rsidP="00FA47D7">
      <w:pPr>
        <w:keepNext/>
        <w:spacing w:before="100" w:beforeAutospacing="1" w:after="100" w:afterAutospacing="1" w:line="0" w:lineRule="atLeast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специальных программ и </w:t>
      </w:r>
      <w:proofErr w:type="gramStart"/>
      <w:r w:rsidRPr="00FA4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ГОЧС </w:t>
      </w:r>
      <w:r w:rsidRPr="00FA4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proofErr w:type="gramEnd"/>
      <w:r w:rsidRPr="00FA4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Яльчикского МО                                                                                                     С.И. Соколова </w:t>
      </w:r>
    </w:p>
    <w:p w:rsidR="00FA47D7" w:rsidRPr="00FA47D7" w:rsidRDefault="00FA47D7" w:rsidP="00FA47D7">
      <w:pPr>
        <w:keepNext/>
        <w:spacing w:before="100" w:beforeAutospacing="1" w:after="100" w:afterAutospacing="1" w:line="0" w:lineRule="atLeas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D7" w:rsidRPr="00FA47D7" w:rsidRDefault="00FA47D7" w:rsidP="00FA47D7">
      <w:pPr>
        <w:keepNext/>
        <w:spacing w:before="100" w:beforeAutospacing="1" w:after="100" w:afterAutospacing="1" w:line="0" w:lineRule="atLeast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Pr="00FA4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культуры, социального развития и </w:t>
      </w:r>
    </w:p>
    <w:p w:rsidR="00FA47D7" w:rsidRPr="00FA47D7" w:rsidRDefault="00FA47D7" w:rsidP="00FA47D7">
      <w:pPr>
        <w:keepNext/>
        <w:pBdr>
          <w:right w:val="single" w:sz="4" w:space="1" w:color="auto"/>
        </w:pBdr>
        <w:spacing w:before="100" w:beforeAutospacing="1" w:after="100" w:afterAutospacing="1" w:line="0" w:lineRule="atLeast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архивного дела администрации    Яльчикского МО                                          </w:t>
      </w:r>
      <w:proofErr w:type="spellStart"/>
      <w:r w:rsidRPr="00FA4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М.В.Демьянова</w:t>
      </w:r>
      <w:proofErr w:type="spellEnd"/>
    </w:p>
    <w:p w:rsidR="00FA47D7" w:rsidRPr="00FA47D7" w:rsidRDefault="00FA47D7" w:rsidP="00FA47D7">
      <w:pPr>
        <w:pBdr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7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7D7" w:rsidRP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7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Периодическое печатное издание “Вестник Яльчикского муниципального </w:t>
      </w:r>
      <w:proofErr w:type="gramStart"/>
      <w:r w:rsidRPr="00FA47D7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округа  Чувашской</w:t>
      </w:r>
      <w:proofErr w:type="gramEnd"/>
      <w:r w:rsidRPr="00FA47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Республики”</w:t>
      </w:r>
    </w:p>
    <w:p w:rsidR="00FA47D7" w:rsidRP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7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отпечатан </w:t>
      </w:r>
      <w:proofErr w:type="gramStart"/>
      <w:r w:rsidRPr="00FA47D7">
        <w:rPr>
          <w:rFonts w:ascii="Times New Roman" w:eastAsia="Times New Roman" w:hAnsi="Times New Roman" w:cs="Times New Roman"/>
          <w:sz w:val="20"/>
          <w:szCs w:val="20"/>
          <w:lang w:eastAsia="ru-RU"/>
        </w:rPr>
        <w:t>в  Администрации</w:t>
      </w:r>
      <w:proofErr w:type="gramEnd"/>
      <w:r w:rsidRPr="00FA47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Яльчикского муниципального округа Чувашской Республики</w:t>
      </w:r>
    </w:p>
    <w:p w:rsidR="00FA47D7" w:rsidRPr="00FA47D7" w:rsidRDefault="00FA47D7" w:rsidP="00FA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7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Адрес: </w:t>
      </w:r>
      <w:proofErr w:type="spellStart"/>
      <w:r w:rsidRPr="00FA47D7">
        <w:rPr>
          <w:rFonts w:ascii="Times New Roman" w:eastAsia="Times New Roman" w:hAnsi="Times New Roman" w:cs="Times New Roman"/>
          <w:sz w:val="20"/>
          <w:szCs w:val="20"/>
          <w:lang w:eastAsia="ru-RU"/>
        </w:rPr>
        <w:t>с.Яльчики</w:t>
      </w:r>
      <w:proofErr w:type="spellEnd"/>
      <w:r w:rsidRPr="00FA47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A47D7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ул.Иванова</w:t>
      </w:r>
      <w:proofErr w:type="spellEnd"/>
      <w:r w:rsidRPr="00FA47D7">
        <w:rPr>
          <w:rFonts w:ascii="Times New Roman" w:eastAsia="Times New Roman" w:hAnsi="Times New Roman" w:cs="Times New Roman"/>
          <w:sz w:val="20"/>
          <w:szCs w:val="20"/>
          <w:lang w:eastAsia="ru-RU"/>
        </w:rPr>
        <w:t>, д.16 Тираж _100_ экз</w:t>
      </w:r>
    </w:p>
    <w:p w:rsidR="00FA47D7" w:rsidRDefault="00FA47D7"/>
    <w:sectPr w:rsidR="00FA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101C0"/>
    <w:multiLevelType w:val="multilevel"/>
    <w:tmpl w:val="A2AC3E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D2"/>
    <w:rsid w:val="003D3084"/>
    <w:rsid w:val="00E361D2"/>
    <w:rsid w:val="00FA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FFA8"/>
  <w15:chartTrackingRefBased/>
  <w15:docId w15:val="{1C24D7D8-CEE9-4517-9A08-034E53CF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1912</Words>
  <Characters>10905</Characters>
  <Application>Microsoft Office Word</Application>
  <DocSecurity>0</DocSecurity>
  <Lines>90</Lines>
  <Paragraphs>25</Paragraphs>
  <ScaleCrop>false</ScaleCrop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Оксана Игнатьева</cp:lastModifiedBy>
  <cp:revision>2</cp:revision>
  <dcterms:created xsi:type="dcterms:W3CDTF">2024-03-12T07:44:00Z</dcterms:created>
  <dcterms:modified xsi:type="dcterms:W3CDTF">2024-03-12T07:46:00Z</dcterms:modified>
</cp:coreProperties>
</file>