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tbl>
      <w:tblPr>
        <w:tblW w:w="0" w:type="auto"/>
        <w:tblLayout w:type="fixed"/>
        <w:tblLook w:val="04A0" w:firstRow="1" w:lastRow="0" w:firstColumn="1" w:lastColumn="0" w:noHBand="0" w:noVBand="1"/>
      </w:tblPr>
      <w:tblGrid>
        <w:gridCol w:w="4253"/>
        <w:gridCol w:w="1417"/>
        <w:gridCol w:w="3969"/>
      </w:tblGrid>
      <w:tr w:rsidR="00AD0757" w:rsidTr="00B76ECA">
        <w:tc>
          <w:tcPr>
            <w:tcW w:w="4253" w:type="dxa"/>
          </w:tcPr>
          <w:p w:rsidR="00AD0757" w:rsidRDefault="00AD0757">
            <w:pPr>
              <w:rPr>
                <w:rFonts w:ascii="Times New Roman" w:hAnsi="Times New Roman"/>
              </w:rPr>
            </w:pPr>
          </w:p>
          <w:p w:rsidR="00AD0757" w:rsidRDefault="00AD0757">
            <w:pPr>
              <w:spacing w:line="260" w:lineRule="exact"/>
              <w:jc w:val="center"/>
              <w:rPr>
                <w:rFonts w:ascii="Times New Roman Chuv" w:hAnsi="Times New Roman Chuv"/>
              </w:rPr>
            </w:pPr>
            <w:r>
              <w:rPr>
                <w:rFonts w:ascii="Times New Roman Chuv" w:hAnsi="Times New Roman Chuv"/>
              </w:rPr>
              <w:t>ЧёвашРеспубликин</w:t>
            </w:r>
          </w:p>
          <w:p w:rsidR="00AD0757" w:rsidRDefault="00AD0757">
            <w:pPr>
              <w:spacing w:line="260" w:lineRule="exact"/>
              <w:jc w:val="center"/>
              <w:rPr>
                <w:rFonts w:ascii="Times New Roman Chuv" w:hAnsi="Times New Roman Chuv"/>
              </w:rPr>
            </w:pPr>
            <w:r>
              <w:rPr>
                <w:rFonts w:ascii="Times New Roman Chuv" w:hAnsi="Times New Roman Chuv"/>
              </w:rPr>
              <w:t>+.н.Шупашкар хула</w:t>
            </w:r>
          </w:p>
          <w:p w:rsidR="00AD0757" w:rsidRDefault="00AD0757">
            <w:pPr>
              <w:spacing w:line="260" w:lineRule="exact"/>
              <w:jc w:val="center"/>
              <w:rPr>
                <w:rFonts w:ascii="Times New Roman Chuv" w:hAnsi="Times New Roman Chuv"/>
              </w:rPr>
            </w:pPr>
            <w:r>
              <w:rPr>
                <w:rFonts w:ascii="Times New Roman Chuv" w:hAnsi="Times New Roman Chuv"/>
              </w:rPr>
              <w:t>администраций.</w:t>
            </w:r>
          </w:p>
          <w:p w:rsidR="00AD0757" w:rsidRDefault="00AD0757">
            <w:pPr>
              <w:jc w:val="center"/>
              <w:rPr>
                <w:rFonts w:ascii="Times New Roman Chuv" w:hAnsi="Times New Roman Chuv"/>
              </w:rPr>
            </w:pPr>
          </w:p>
          <w:p w:rsidR="00AD0757" w:rsidRDefault="00AD0757">
            <w:pPr>
              <w:pStyle w:val="2"/>
              <w:jc w:val="center"/>
              <w:rPr>
                <w:rFonts w:ascii="Times New Roman Chuv" w:hAnsi="Times New Roman Chuv"/>
                <w:sz w:val="26"/>
                <w:szCs w:val="26"/>
              </w:rPr>
            </w:pPr>
            <w:r>
              <w:rPr>
                <w:rFonts w:ascii="Times New Roman Chuv" w:hAnsi="Times New Roman Chuv"/>
                <w:sz w:val="26"/>
                <w:szCs w:val="26"/>
              </w:rPr>
              <w:t>ЙЫШЁНУ</w:t>
            </w:r>
          </w:p>
          <w:p w:rsidR="00AD0757" w:rsidRDefault="00AD0757">
            <w:pPr>
              <w:pStyle w:val="2"/>
              <w:rPr>
                <w:rFonts w:ascii="Times New Roman" w:hAnsi="Times New Roman"/>
                <w:sz w:val="26"/>
                <w:szCs w:val="26"/>
              </w:rPr>
            </w:pPr>
          </w:p>
        </w:tc>
        <w:tc>
          <w:tcPr>
            <w:tcW w:w="1417" w:type="dxa"/>
          </w:tcPr>
          <w:p w:rsidR="00AD0757" w:rsidRDefault="00AD0757">
            <w:pPr>
              <w:rPr>
                <w:rFonts w:ascii="Times New Roman" w:hAnsi="Times New Roman"/>
              </w:rPr>
            </w:pPr>
          </w:p>
          <w:p w:rsidR="00AD0757" w:rsidRDefault="00AD0757">
            <w:pPr>
              <w:rPr>
                <w:rFonts w:ascii="Times New Roman" w:hAnsi="Times New Roman"/>
              </w:rPr>
            </w:pPr>
            <w:r w:rsidRPr="008B76B6">
              <w:rPr>
                <w:rFonts w:ascii="Times New Roman" w:hAnsi="Times New Roman"/>
                <w:lang w:val="en-US"/>
              </w:rPr>
              <w:object w:dxaOrig="123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8pt;height:79.5pt" o:ole="">
                  <v:imagedata r:id="rId8" o:title=""/>
                </v:shape>
                <o:OLEObject Type="Embed" ProgID="Word.Picture.8" ShapeID="_x0000_i1025" DrawAspect="Content" ObjectID="_1782721091" r:id="rId9"/>
              </w:object>
            </w:r>
          </w:p>
        </w:tc>
        <w:tc>
          <w:tcPr>
            <w:tcW w:w="3969" w:type="dxa"/>
          </w:tcPr>
          <w:p w:rsidR="00AD0757" w:rsidRDefault="00AD0757">
            <w:pPr>
              <w:jc w:val="center"/>
              <w:rPr>
                <w:rFonts w:ascii="Times New Roman" w:hAnsi="Times New Roman"/>
              </w:rPr>
            </w:pPr>
          </w:p>
          <w:p w:rsidR="00AD0757" w:rsidRDefault="00AD0757">
            <w:pPr>
              <w:spacing w:line="260" w:lineRule="exact"/>
              <w:jc w:val="center"/>
              <w:rPr>
                <w:rFonts w:ascii="Times New Roman" w:hAnsi="Times New Roman"/>
              </w:rPr>
            </w:pPr>
            <w:r>
              <w:rPr>
                <w:rFonts w:ascii="Times New Roman" w:hAnsi="Times New Roman"/>
              </w:rPr>
              <w:t>Администрация</w:t>
            </w:r>
          </w:p>
          <w:p w:rsidR="00AD0757" w:rsidRDefault="00AD0757">
            <w:pPr>
              <w:spacing w:line="260" w:lineRule="exact"/>
              <w:jc w:val="center"/>
              <w:rPr>
                <w:rFonts w:ascii="Times New Roman" w:hAnsi="Times New Roman"/>
              </w:rPr>
            </w:pPr>
            <w:r>
              <w:rPr>
                <w:rFonts w:ascii="Times New Roman" w:hAnsi="Times New Roman"/>
              </w:rPr>
              <w:t xml:space="preserve"> города Новочебоксарска</w:t>
            </w:r>
          </w:p>
          <w:p w:rsidR="00AD0757" w:rsidRDefault="00AD0757">
            <w:pPr>
              <w:spacing w:line="260" w:lineRule="exact"/>
              <w:jc w:val="center"/>
              <w:rPr>
                <w:rFonts w:ascii="Times New Roman" w:hAnsi="Times New Roman"/>
              </w:rPr>
            </w:pPr>
            <w:r>
              <w:rPr>
                <w:rFonts w:ascii="Times New Roman" w:hAnsi="Times New Roman"/>
              </w:rPr>
              <w:t>Чувашской Республики</w:t>
            </w:r>
          </w:p>
          <w:p w:rsidR="00AD0757" w:rsidRDefault="00AD0757">
            <w:pPr>
              <w:jc w:val="center"/>
              <w:rPr>
                <w:rFonts w:ascii="Times New Roman" w:hAnsi="Times New Roman"/>
              </w:rPr>
            </w:pPr>
          </w:p>
          <w:p w:rsidR="00AD0757" w:rsidRDefault="00AD0757">
            <w:pPr>
              <w:pStyle w:val="3"/>
              <w:jc w:val="center"/>
              <w:rPr>
                <w:rFonts w:ascii="Times New Roman" w:hAnsi="Times New Roman"/>
                <w:sz w:val="26"/>
                <w:szCs w:val="26"/>
              </w:rPr>
            </w:pPr>
            <w:r>
              <w:rPr>
                <w:rFonts w:ascii="Times New Roman" w:hAnsi="Times New Roman"/>
                <w:sz w:val="26"/>
                <w:szCs w:val="26"/>
              </w:rPr>
              <w:t>ПОСТАНОВЛЕНИЕ</w:t>
            </w:r>
          </w:p>
          <w:p w:rsidR="00AD0757" w:rsidRDefault="00AD0757">
            <w:pPr>
              <w:jc w:val="center"/>
              <w:rPr>
                <w:rFonts w:ascii="Times New Roman" w:hAnsi="Times New Roman"/>
              </w:rPr>
            </w:pPr>
          </w:p>
        </w:tc>
      </w:tr>
    </w:tbl>
    <w:p w:rsidR="00F75790" w:rsidRPr="00C53D0C" w:rsidRDefault="00277B4A" w:rsidP="00F75790">
      <w:pPr>
        <w:jc w:val="center"/>
        <w:rPr>
          <w:rFonts w:ascii="Times New Roman" w:hAnsi="Times New Roman"/>
        </w:rPr>
      </w:pPr>
      <w:r w:rsidRPr="00C53D0C">
        <w:rPr>
          <w:rFonts w:ascii="Times New Roman" w:hAnsi="Times New Roman"/>
        </w:rPr>
        <w:t xml:space="preserve">№ </w:t>
      </w:r>
    </w:p>
    <w:p w:rsidR="00AD0757" w:rsidRDefault="00AD0757" w:rsidP="00AD0757">
      <w:pPr>
        <w:jc w:val="center"/>
        <w:rPr>
          <w:rFonts w:ascii="Times New Roman" w:hAnsi="Times New Roman"/>
          <w:sz w:val="24"/>
          <w:szCs w:val="24"/>
          <w:u w:val="single"/>
        </w:rPr>
      </w:pPr>
    </w:p>
    <w:p w:rsidR="00AD0757"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rsidTr="00AD0757">
        <w:tc>
          <w:tcPr>
            <w:tcW w:w="4248" w:type="dxa"/>
            <w:hideMark/>
          </w:tcPr>
          <w:p w:rsidR="00AD0757" w:rsidRDefault="00AD0757">
            <w:pPr>
              <w:jc w:val="both"/>
              <w:rPr>
                <w:rFonts w:ascii="Times New Roman" w:hAnsi="Times New Roman"/>
                <w:b/>
                <w:bCs/>
              </w:rPr>
            </w:pPr>
            <w:r>
              <w:rPr>
                <w:rFonts w:ascii="Times New Roman" w:hAnsi="Times New Roman"/>
                <w:b/>
                <w:bCs/>
              </w:rPr>
              <w:t xml:space="preserve">О внесении изменений в муниципальную программу </w:t>
            </w:r>
            <w:r w:rsidR="000E5B85" w:rsidRPr="000E5B85">
              <w:rPr>
                <w:rFonts w:ascii="Times New Roman" w:hAnsi="Times New Roman"/>
                <w:b/>
                <w:bCs/>
                <w:szCs w:val="24"/>
              </w:rPr>
              <w:t>«Развитие земельных и имущественных отношений</w:t>
            </w:r>
            <w:r w:rsidR="000E5B85" w:rsidRPr="000E5B85">
              <w:rPr>
                <w:rFonts w:ascii="Times New Roman" w:hAnsi="Times New Roman"/>
                <w:b/>
                <w:szCs w:val="24"/>
              </w:rPr>
              <w:t xml:space="preserve"> города Новочебоксарска</w:t>
            </w:r>
            <w:r w:rsidR="000E5B85" w:rsidRPr="000E5B85">
              <w:rPr>
                <w:rFonts w:ascii="Times New Roman" w:hAnsi="Times New Roman"/>
                <w:b/>
                <w:bCs/>
                <w:szCs w:val="24"/>
              </w:rPr>
              <w:t>»</w:t>
            </w:r>
            <w:r>
              <w:rPr>
                <w:rFonts w:ascii="Times New Roman" w:hAnsi="Times New Roman"/>
                <w:b/>
              </w:rPr>
              <w:t xml:space="preserve"> </w:t>
            </w:r>
          </w:p>
        </w:tc>
      </w:tr>
    </w:tbl>
    <w:p w:rsidR="00AD0757" w:rsidRDefault="00AD0757" w:rsidP="00AD0757">
      <w:pPr>
        <w:ind w:firstLine="720"/>
        <w:jc w:val="both"/>
        <w:rPr>
          <w:rFonts w:ascii="Times New Roman" w:hAnsi="Times New Roman"/>
          <w:sz w:val="24"/>
          <w:szCs w:val="24"/>
        </w:rPr>
      </w:pPr>
    </w:p>
    <w:p w:rsidR="00AD0757" w:rsidRDefault="00AD0757" w:rsidP="00AD0757">
      <w:pPr>
        <w:ind w:firstLine="720"/>
        <w:jc w:val="both"/>
        <w:rPr>
          <w:rFonts w:ascii="Times New Roman" w:hAnsi="Times New Roman"/>
          <w:sz w:val="24"/>
          <w:szCs w:val="24"/>
        </w:rPr>
      </w:pPr>
    </w:p>
    <w:p w:rsidR="00AD0757" w:rsidRDefault="000E5B85" w:rsidP="00644878">
      <w:pPr>
        <w:ind w:firstLine="720"/>
        <w:jc w:val="both"/>
        <w:rPr>
          <w:rFonts w:ascii="Times New Roman" w:hAnsi="Times New Roman"/>
        </w:rPr>
      </w:pPr>
      <w:r>
        <w:rPr>
          <w:rFonts w:ascii="Times New Roman" w:hAnsi="Times New Roman"/>
        </w:rPr>
        <w:t>Р</w:t>
      </w:r>
      <w:r w:rsidR="008E4A14">
        <w:rPr>
          <w:rFonts w:ascii="Times New Roman" w:hAnsi="Times New Roman"/>
        </w:rPr>
        <w:t>уководствуясь статьей 37.1</w:t>
      </w:r>
      <w:r w:rsidR="00AD0757">
        <w:rPr>
          <w:rFonts w:ascii="Times New Roman" w:hAnsi="Times New Roman"/>
        </w:rPr>
        <w:t xml:space="preserve"> Устава города Новочебоксарска </w:t>
      </w:r>
      <w:r w:rsidR="00644878">
        <w:rPr>
          <w:rFonts w:ascii="Times New Roman" w:hAnsi="Times New Roman"/>
        </w:rPr>
        <w:br/>
      </w:r>
      <w:r w:rsidR="00AD0757">
        <w:rPr>
          <w:rFonts w:ascii="Times New Roman" w:hAnsi="Times New Roman"/>
        </w:rPr>
        <w:t>Чуваш</w:t>
      </w:r>
      <w:r w:rsidR="00494C75">
        <w:rPr>
          <w:rFonts w:ascii="Times New Roman" w:hAnsi="Times New Roman"/>
        </w:rPr>
        <w:t xml:space="preserve">ской Республики, </w:t>
      </w:r>
      <w:r>
        <w:rPr>
          <w:rFonts w:ascii="Times New Roman" w:hAnsi="Times New Roman"/>
        </w:rPr>
        <w:t>а</w:t>
      </w:r>
      <w:r w:rsidR="00852240">
        <w:rPr>
          <w:rFonts w:ascii="Times New Roman" w:hAnsi="Times New Roman"/>
        </w:rPr>
        <w:t xml:space="preserve">дминистрация </w:t>
      </w:r>
      <w:r w:rsidR="00F75790">
        <w:rPr>
          <w:rFonts w:ascii="Times New Roman" w:hAnsi="Times New Roman"/>
        </w:rPr>
        <w:t xml:space="preserve">города Новочебоксарска Чувашской </w:t>
      </w:r>
      <w:r>
        <w:rPr>
          <w:rFonts w:ascii="Times New Roman" w:hAnsi="Times New Roman"/>
        </w:rPr>
        <w:t xml:space="preserve">                                              </w:t>
      </w:r>
      <w:r w:rsidR="00F75790">
        <w:rPr>
          <w:rFonts w:ascii="Times New Roman" w:hAnsi="Times New Roman"/>
        </w:rPr>
        <w:t>Республики</w:t>
      </w:r>
      <w:r w:rsidR="00644878">
        <w:rPr>
          <w:rFonts w:ascii="Times New Roman" w:hAnsi="Times New Roman"/>
        </w:rPr>
        <w:t xml:space="preserve"> </w:t>
      </w:r>
      <w:r w:rsidR="00F75790">
        <w:rPr>
          <w:rFonts w:ascii="Times New Roman" w:hAnsi="Times New Roman"/>
        </w:rPr>
        <w:t xml:space="preserve"> п</w:t>
      </w:r>
      <w:r w:rsidR="00BE189C">
        <w:rPr>
          <w:rFonts w:ascii="Times New Roman" w:hAnsi="Times New Roman"/>
        </w:rPr>
        <w:t xml:space="preserve"> о с т а н о в </w:t>
      </w:r>
      <w:r w:rsidR="00AD0757">
        <w:rPr>
          <w:rFonts w:ascii="Times New Roman" w:hAnsi="Times New Roman"/>
        </w:rPr>
        <w:t>л я е т:</w:t>
      </w:r>
    </w:p>
    <w:p w:rsidR="00AD0757" w:rsidRDefault="00AD0757" w:rsidP="00644878">
      <w:pPr>
        <w:numPr>
          <w:ilvl w:val="0"/>
          <w:numId w:val="2"/>
        </w:numPr>
        <w:ind w:left="0" w:firstLine="720"/>
        <w:jc w:val="both"/>
        <w:rPr>
          <w:rFonts w:ascii="Times New Roman" w:hAnsi="Times New Roman"/>
        </w:rPr>
      </w:pPr>
      <w:r>
        <w:rPr>
          <w:rFonts w:ascii="Times New Roman" w:hAnsi="Times New Roman"/>
        </w:rPr>
        <w:t xml:space="preserve">Утвердить прилагаемые изменения, вносимые в муниципальную программу </w:t>
      </w:r>
      <w:r w:rsidR="000E5B85" w:rsidRPr="00E92480">
        <w:rPr>
          <w:rFonts w:ascii="Times New Roman" w:hAnsi="Times New Roman"/>
          <w:bCs/>
          <w:szCs w:val="24"/>
        </w:rPr>
        <w:t>«Развитие земельных и имущественных отношений</w:t>
      </w:r>
      <w:r w:rsidR="000E5B85" w:rsidRPr="005749AB">
        <w:rPr>
          <w:rFonts w:ascii="Times New Roman" w:hAnsi="Times New Roman"/>
          <w:szCs w:val="24"/>
        </w:rPr>
        <w:t xml:space="preserve"> </w:t>
      </w:r>
      <w:r w:rsidR="000E5B85">
        <w:rPr>
          <w:rFonts w:ascii="Times New Roman" w:hAnsi="Times New Roman"/>
          <w:szCs w:val="24"/>
        </w:rPr>
        <w:t>города Новочебоксарска</w:t>
      </w:r>
      <w:r w:rsidR="000E5B85" w:rsidRPr="00E92480">
        <w:rPr>
          <w:rFonts w:ascii="Times New Roman" w:hAnsi="Times New Roman"/>
          <w:bCs/>
          <w:szCs w:val="24"/>
        </w:rPr>
        <w:t>»</w:t>
      </w:r>
      <w:r w:rsidR="000E5B85" w:rsidRPr="00E92480">
        <w:rPr>
          <w:rFonts w:ascii="Times New Roman" w:hAnsi="Times New Roman"/>
          <w:szCs w:val="24"/>
        </w:rPr>
        <w:t xml:space="preserve">, утвержденную постановлением администрации города Новочебоксарска от </w:t>
      </w:r>
      <w:r w:rsidR="000E5B85">
        <w:rPr>
          <w:rFonts w:ascii="Times New Roman" w:hAnsi="Times New Roman"/>
          <w:szCs w:val="24"/>
        </w:rPr>
        <w:t>8</w:t>
      </w:r>
      <w:r w:rsidR="00644878">
        <w:rPr>
          <w:rFonts w:ascii="Times New Roman" w:hAnsi="Times New Roman"/>
          <w:szCs w:val="24"/>
        </w:rPr>
        <w:t> </w:t>
      </w:r>
      <w:r w:rsidR="000E5B85">
        <w:rPr>
          <w:rFonts w:ascii="Times New Roman" w:hAnsi="Times New Roman"/>
          <w:szCs w:val="24"/>
        </w:rPr>
        <w:t>апреля</w:t>
      </w:r>
      <w:r w:rsidR="00644878">
        <w:rPr>
          <w:rFonts w:ascii="Times New Roman" w:hAnsi="Times New Roman"/>
          <w:szCs w:val="24"/>
        </w:rPr>
        <w:t> </w:t>
      </w:r>
      <w:r w:rsidR="000E5B85" w:rsidRPr="00E92480">
        <w:rPr>
          <w:rFonts w:ascii="Times New Roman" w:hAnsi="Times New Roman"/>
          <w:szCs w:val="24"/>
        </w:rPr>
        <w:t>20</w:t>
      </w:r>
      <w:r w:rsidR="000E5B85">
        <w:rPr>
          <w:rFonts w:ascii="Times New Roman" w:hAnsi="Times New Roman"/>
          <w:szCs w:val="24"/>
        </w:rPr>
        <w:t>20</w:t>
      </w:r>
      <w:r w:rsidR="000E5B85" w:rsidRPr="00E92480">
        <w:rPr>
          <w:rFonts w:ascii="Times New Roman" w:hAnsi="Times New Roman"/>
          <w:szCs w:val="24"/>
        </w:rPr>
        <w:t xml:space="preserve"> г. № </w:t>
      </w:r>
      <w:r w:rsidR="000E5B85">
        <w:rPr>
          <w:rFonts w:ascii="Times New Roman" w:hAnsi="Times New Roman"/>
          <w:szCs w:val="24"/>
        </w:rPr>
        <w:t>429</w:t>
      </w:r>
      <w:r>
        <w:rPr>
          <w:rFonts w:ascii="Times New Roman" w:hAnsi="Times New Roman"/>
        </w:rPr>
        <w:t>.</w:t>
      </w:r>
    </w:p>
    <w:p w:rsidR="00AD0757" w:rsidRDefault="00AD0757" w:rsidP="00644878">
      <w:pPr>
        <w:widowControl/>
        <w:ind w:firstLine="720"/>
        <w:jc w:val="both"/>
        <w:rPr>
          <w:rFonts w:ascii="Times New Roman" w:hAnsi="Times New Roman"/>
        </w:rPr>
      </w:pPr>
      <w:r>
        <w:rPr>
          <w:rFonts w:ascii="Times New Roman" w:hAnsi="Times New Roman"/>
        </w:rPr>
        <w:t>2. Сектору пресс-службы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rsidR="00AD0757" w:rsidRDefault="00AD0757" w:rsidP="00644878">
      <w:pPr>
        <w:ind w:firstLine="720"/>
        <w:jc w:val="both"/>
        <w:rPr>
          <w:rFonts w:ascii="Times New Roman" w:hAnsi="Times New Roman"/>
        </w:rPr>
      </w:pPr>
      <w:r>
        <w:rPr>
          <w:rFonts w:ascii="Times New Roman" w:hAnsi="Times New Roman"/>
        </w:rPr>
        <w:t xml:space="preserve">3. Настоящее постановление вступает в силу </w:t>
      </w:r>
      <w:r w:rsidR="0047063D">
        <w:rPr>
          <w:rFonts w:ascii="Times New Roman" w:hAnsi="Times New Roman"/>
        </w:rPr>
        <w:t>после</w:t>
      </w:r>
      <w:r>
        <w:rPr>
          <w:rFonts w:ascii="Times New Roman" w:hAnsi="Times New Roman"/>
        </w:rPr>
        <w:t xml:space="preserve"> его официального опубликования. </w:t>
      </w:r>
    </w:p>
    <w:p w:rsidR="00AD0757" w:rsidRDefault="00AD0757" w:rsidP="00644878">
      <w:pPr>
        <w:ind w:firstLine="720"/>
        <w:jc w:val="both"/>
        <w:rPr>
          <w:rFonts w:ascii="Times New Roman" w:hAnsi="Times New Roman"/>
        </w:rPr>
      </w:pPr>
      <w:r>
        <w:rPr>
          <w:rFonts w:ascii="Times New Roman" w:hAnsi="Times New Roman"/>
        </w:rPr>
        <w:t>4. 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w:t>
      </w:r>
    </w:p>
    <w:p w:rsidR="00AD0757" w:rsidRDefault="00AD0757" w:rsidP="00AD0757">
      <w:pPr>
        <w:ind w:left="720"/>
        <w:jc w:val="both"/>
        <w:rPr>
          <w:rFonts w:ascii="Times New Roman" w:hAnsi="Times New Roman"/>
        </w:rPr>
      </w:pPr>
    </w:p>
    <w:p w:rsidR="00AD0757" w:rsidRDefault="00AD0757" w:rsidP="00AD0757">
      <w:pPr>
        <w:jc w:val="both"/>
        <w:rPr>
          <w:rFonts w:ascii="Times New Roman" w:hAnsi="Times New Roman"/>
        </w:rPr>
      </w:pPr>
    </w:p>
    <w:p w:rsidR="00F75790" w:rsidRDefault="00F75790" w:rsidP="00AD0757">
      <w:pPr>
        <w:jc w:val="both"/>
        <w:rPr>
          <w:rFonts w:ascii="Times New Roman" w:hAnsi="Times New Roman"/>
        </w:rPr>
      </w:pPr>
    </w:p>
    <w:tbl>
      <w:tblPr>
        <w:tblW w:w="9889" w:type="dxa"/>
        <w:tblLayout w:type="fixed"/>
        <w:tblLook w:val="04A0" w:firstRow="1" w:lastRow="0" w:firstColumn="1" w:lastColumn="0" w:noHBand="0" w:noVBand="1"/>
      </w:tblPr>
      <w:tblGrid>
        <w:gridCol w:w="3936"/>
        <w:gridCol w:w="5953"/>
      </w:tblGrid>
      <w:tr w:rsidR="00AD0757" w:rsidTr="0047063D">
        <w:trPr>
          <w:trHeight w:val="1082"/>
        </w:trPr>
        <w:tc>
          <w:tcPr>
            <w:tcW w:w="3936" w:type="dxa"/>
            <w:hideMark/>
          </w:tcPr>
          <w:p w:rsidR="00AD0757" w:rsidRDefault="007715EE" w:rsidP="00F34BA3">
            <w:pPr>
              <w:rPr>
                <w:rFonts w:ascii="Times New Roman" w:hAnsi="Times New Roman"/>
              </w:rPr>
            </w:pPr>
            <w:r>
              <w:rPr>
                <w:rFonts w:ascii="Times New Roman" w:hAnsi="Times New Roman"/>
              </w:rPr>
              <w:t>Г</w:t>
            </w:r>
            <w:r w:rsidR="00F34BA3">
              <w:rPr>
                <w:rFonts w:ascii="Times New Roman" w:hAnsi="Times New Roman"/>
              </w:rPr>
              <w:t>лав</w:t>
            </w:r>
            <w:r>
              <w:rPr>
                <w:rFonts w:ascii="Times New Roman" w:hAnsi="Times New Roman"/>
              </w:rPr>
              <w:t xml:space="preserve">а </w:t>
            </w:r>
            <w:r w:rsidR="00AD0757">
              <w:rPr>
                <w:rFonts w:ascii="Times New Roman" w:hAnsi="Times New Roman"/>
              </w:rPr>
              <w:t>города Новочебоксарска</w:t>
            </w:r>
          </w:p>
          <w:p w:rsidR="00AD0757" w:rsidRDefault="00AD0757" w:rsidP="00F34BA3">
            <w:pPr>
              <w:rPr>
                <w:rFonts w:ascii="Times New Roman" w:hAnsi="Times New Roman"/>
                <w:sz w:val="24"/>
                <w:szCs w:val="24"/>
              </w:rPr>
            </w:pPr>
            <w:r>
              <w:rPr>
                <w:rFonts w:ascii="Times New Roman" w:hAnsi="Times New Roman"/>
              </w:rPr>
              <w:t>Чувашской Республики</w:t>
            </w:r>
          </w:p>
        </w:tc>
        <w:tc>
          <w:tcPr>
            <w:tcW w:w="5953" w:type="dxa"/>
            <w:hideMark/>
          </w:tcPr>
          <w:p w:rsidR="00AD0757" w:rsidRDefault="00AD0757">
            <w:pPr>
              <w:jc w:val="both"/>
              <w:rPr>
                <w:rFonts w:ascii="Times New Roman" w:hAnsi="Times New Roman"/>
              </w:rPr>
            </w:pPr>
          </w:p>
          <w:p w:rsidR="00AD0757" w:rsidRPr="00F34BA3" w:rsidRDefault="007715EE" w:rsidP="007715EE">
            <w:pPr>
              <w:rPr>
                <w:rFonts w:ascii="Times New Roman" w:hAnsi="Times New Roman"/>
              </w:rPr>
            </w:pPr>
            <w:r>
              <w:rPr>
                <w:rFonts w:ascii="Times New Roman" w:hAnsi="Times New Roman"/>
              </w:rPr>
              <w:t xml:space="preserve">                                                               </w:t>
            </w:r>
            <w:r w:rsidR="00F34BA3">
              <w:rPr>
                <w:rFonts w:ascii="Times New Roman" w:hAnsi="Times New Roman"/>
              </w:rPr>
              <w:t>М.Л. Семенов</w:t>
            </w:r>
          </w:p>
        </w:tc>
      </w:tr>
    </w:tbl>
    <w:p w:rsidR="00AD0757" w:rsidRDefault="00AD0757" w:rsidP="00AD0757">
      <w:pPr>
        <w:jc w:val="both"/>
        <w:rPr>
          <w:rFonts w:ascii="Times New Roman" w:hAnsi="Times New Roman"/>
          <w:bCs/>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AD0757" w:rsidRDefault="00AD0757" w:rsidP="00436D17">
      <w:pPr>
        <w:pStyle w:val="110"/>
        <w:spacing w:before="0" w:after="0" w:line="0" w:lineRule="atLeast"/>
        <w:ind w:left="5670"/>
        <w:jc w:val="left"/>
        <w:rPr>
          <w:rFonts w:ascii="Times New Roman" w:hAnsi="Times New Roman"/>
        </w:rPr>
      </w:pPr>
    </w:p>
    <w:p w:rsidR="00680998" w:rsidRDefault="00680998" w:rsidP="00436D17">
      <w:pPr>
        <w:pStyle w:val="110"/>
        <w:spacing w:before="0" w:after="0" w:line="0" w:lineRule="atLeast"/>
        <w:ind w:left="5670"/>
        <w:jc w:val="left"/>
        <w:rPr>
          <w:rFonts w:ascii="Times New Roman" w:hAnsi="Times New Roman"/>
          <w:sz w:val="24"/>
          <w:szCs w:val="24"/>
        </w:rPr>
      </w:pPr>
    </w:p>
    <w:p w:rsidR="000E5B85" w:rsidRDefault="000E5B85" w:rsidP="00436D17">
      <w:pPr>
        <w:pStyle w:val="110"/>
        <w:spacing w:before="0" w:after="0" w:line="0" w:lineRule="atLeast"/>
        <w:ind w:left="5670"/>
        <w:jc w:val="left"/>
        <w:rPr>
          <w:rFonts w:ascii="Times New Roman" w:hAnsi="Times New Roman"/>
          <w:sz w:val="24"/>
          <w:szCs w:val="24"/>
        </w:rPr>
      </w:pPr>
    </w:p>
    <w:p w:rsidR="00791D31" w:rsidRDefault="00791D31" w:rsidP="00436D17">
      <w:pPr>
        <w:pStyle w:val="110"/>
        <w:spacing w:before="0" w:after="0" w:line="0" w:lineRule="atLeast"/>
        <w:ind w:left="5670"/>
        <w:jc w:val="left"/>
        <w:rPr>
          <w:rFonts w:ascii="Times New Roman" w:hAnsi="Times New Roman"/>
          <w:sz w:val="24"/>
          <w:szCs w:val="24"/>
        </w:rPr>
      </w:pPr>
    </w:p>
    <w:p w:rsidR="00436D17" w:rsidRPr="00B064B5" w:rsidRDefault="006B3DDF" w:rsidP="00436D17">
      <w:pPr>
        <w:pStyle w:val="110"/>
        <w:spacing w:before="0" w:after="0" w:line="0" w:lineRule="atLeast"/>
        <w:ind w:left="5670"/>
        <w:jc w:val="left"/>
        <w:rPr>
          <w:rFonts w:ascii="Times New Roman" w:hAnsi="Times New Roman"/>
          <w:sz w:val="24"/>
          <w:szCs w:val="24"/>
        </w:rPr>
      </w:pPr>
      <w:bookmarkStart w:id="0" w:name="_GoBack"/>
      <w:bookmarkEnd w:id="0"/>
      <w:r w:rsidRPr="00B064B5">
        <w:rPr>
          <w:rFonts w:ascii="Times New Roman" w:hAnsi="Times New Roman"/>
          <w:sz w:val="24"/>
          <w:szCs w:val="24"/>
        </w:rPr>
        <w:lastRenderedPageBreak/>
        <w:t>У</w:t>
      </w:r>
      <w:r w:rsidR="00436D17" w:rsidRPr="00B064B5">
        <w:rPr>
          <w:rFonts w:ascii="Times New Roman" w:hAnsi="Times New Roman"/>
          <w:sz w:val="24"/>
          <w:szCs w:val="24"/>
        </w:rPr>
        <w:t xml:space="preserve">ТВЕРЖДЕНЫ </w:t>
      </w:r>
    </w:p>
    <w:p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 xml:space="preserve">постановлением администрации </w:t>
      </w:r>
    </w:p>
    <w:p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города Новочебоксарска</w:t>
      </w:r>
    </w:p>
    <w:p w:rsidR="00436D17" w:rsidRPr="00B064B5" w:rsidRDefault="00436D17" w:rsidP="00436D17">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Чувашской Республики</w:t>
      </w:r>
    </w:p>
    <w:p w:rsidR="00436D17" w:rsidRPr="00B064B5" w:rsidRDefault="00235E06" w:rsidP="00EC57A2">
      <w:pPr>
        <w:pStyle w:val="110"/>
        <w:spacing w:before="0" w:after="0" w:line="0" w:lineRule="atLeast"/>
        <w:ind w:left="5670"/>
        <w:jc w:val="left"/>
        <w:rPr>
          <w:rFonts w:ascii="Times New Roman" w:hAnsi="Times New Roman"/>
          <w:sz w:val="24"/>
          <w:szCs w:val="24"/>
        </w:rPr>
      </w:pPr>
      <w:r w:rsidRPr="00B064B5">
        <w:rPr>
          <w:rFonts w:ascii="Times New Roman" w:hAnsi="Times New Roman"/>
          <w:sz w:val="24"/>
          <w:szCs w:val="24"/>
        </w:rPr>
        <w:t xml:space="preserve">от </w:t>
      </w:r>
      <w:r w:rsidR="00F34BA3">
        <w:rPr>
          <w:rFonts w:ascii="Times New Roman" w:hAnsi="Times New Roman"/>
          <w:sz w:val="24"/>
          <w:szCs w:val="24"/>
        </w:rPr>
        <w:t xml:space="preserve">            </w:t>
      </w:r>
      <w:r w:rsidR="00277B4A">
        <w:rPr>
          <w:rFonts w:ascii="Times New Roman" w:hAnsi="Times New Roman"/>
          <w:sz w:val="24"/>
          <w:szCs w:val="24"/>
        </w:rPr>
        <w:t xml:space="preserve">№ </w:t>
      </w:r>
      <w:r w:rsidR="00F34BA3">
        <w:rPr>
          <w:rFonts w:ascii="Times New Roman" w:hAnsi="Times New Roman"/>
          <w:sz w:val="24"/>
          <w:szCs w:val="24"/>
        </w:rPr>
        <w:t xml:space="preserve"> </w:t>
      </w:r>
    </w:p>
    <w:p w:rsidR="00436D17" w:rsidRPr="00B064B5" w:rsidRDefault="00436D17" w:rsidP="00436D17">
      <w:pPr>
        <w:pStyle w:val="110"/>
        <w:spacing w:before="0" w:after="0" w:line="0" w:lineRule="atLeast"/>
        <w:rPr>
          <w:rFonts w:ascii="Times New Roman" w:hAnsi="Times New Roman"/>
          <w:sz w:val="24"/>
          <w:szCs w:val="24"/>
        </w:rPr>
      </w:pPr>
    </w:p>
    <w:p w:rsidR="00436D17" w:rsidRPr="00B064B5" w:rsidRDefault="00436D17" w:rsidP="00436D17">
      <w:pPr>
        <w:pStyle w:val="1"/>
        <w:spacing w:before="0" w:after="0" w:line="240" w:lineRule="atLeast"/>
        <w:rPr>
          <w:rFonts w:ascii="Times New Roman" w:hAnsi="Times New Roman"/>
          <w:b w:val="0"/>
          <w:color w:val="auto"/>
        </w:rPr>
      </w:pPr>
      <w:r w:rsidRPr="00B064B5">
        <w:rPr>
          <w:rFonts w:ascii="Times New Roman" w:hAnsi="Times New Roman"/>
          <w:b w:val="0"/>
          <w:color w:val="auto"/>
        </w:rPr>
        <w:t>Изменения,</w:t>
      </w:r>
    </w:p>
    <w:p w:rsidR="00436D17" w:rsidRPr="00B064B5" w:rsidRDefault="008C70B7" w:rsidP="00436D17">
      <w:pPr>
        <w:pStyle w:val="1"/>
        <w:spacing w:before="0" w:after="0" w:line="240" w:lineRule="atLeast"/>
        <w:rPr>
          <w:rFonts w:ascii="Times New Roman" w:hAnsi="Times New Roman"/>
          <w:b w:val="0"/>
          <w:color w:val="auto"/>
        </w:rPr>
      </w:pPr>
      <w:r w:rsidRPr="00B064B5">
        <w:rPr>
          <w:rFonts w:ascii="Times New Roman" w:hAnsi="Times New Roman"/>
          <w:b w:val="0"/>
          <w:color w:val="auto"/>
        </w:rPr>
        <w:t>вносимые</w:t>
      </w:r>
      <w:r w:rsidR="00436D17" w:rsidRPr="00B064B5">
        <w:rPr>
          <w:rFonts w:ascii="Times New Roman" w:hAnsi="Times New Roman"/>
          <w:b w:val="0"/>
          <w:color w:val="auto"/>
        </w:rPr>
        <w:t xml:space="preserve"> в муниципальную программу «</w:t>
      </w:r>
      <w:r w:rsidR="000E5B85" w:rsidRPr="00B064B5">
        <w:rPr>
          <w:rFonts w:ascii="Times New Roman" w:hAnsi="Times New Roman"/>
          <w:b w:val="0"/>
          <w:bCs w:val="0"/>
        </w:rPr>
        <w:t>Развитие земельных и имущественных отношений</w:t>
      </w:r>
      <w:r w:rsidR="000E5B85" w:rsidRPr="00B064B5">
        <w:rPr>
          <w:rFonts w:ascii="Times New Roman" w:hAnsi="Times New Roman"/>
          <w:b w:val="0"/>
        </w:rPr>
        <w:t xml:space="preserve"> города Новочебоксарска</w:t>
      </w:r>
      <w:r w:rsidR="000E5B85" w:rsidRPr="00B064B5">
        <w:rPr>
          <w:rFonts w:ascii="Times New Roman" w:hAnsi="Times New Roman"/>
          <w:b w:val="0"/>
          <w:bCs w:val="0"/>
        </w:rPr>
        <w:t>»</w:t>
      </w:r>
    </w:p>
    <w:p w:rsidR="000E63A8" w:rsidRPr="00B064B5" w:rsidRDefault="000E63A8" w:rsidP="004E32EA">
      <w:pPr>
        <w:widowControl/>
        <w:ind w:firstLine="709"/>
        <w:jc w:val="both"/>
        <w:rPr>
          <w:rFonts w:ascii="Times New Roman" w:hAnsi="Times New Roman"/>
          <w:sz w:val="24"/>
          <w:szCs w:val="24"/>
        </w:rPr>
      </w:pPr>
      <w:bookmarkStart w:id="1" w:name="sub_1063"/>
    </w:p>
    <w:p w:rsidR="00436D17" w:rsidRPr="00B064B5" w:rsidRDefault="003C22EA" w:rsidP="004E32EA">
      <w:pPr>
        <w:widowControl/>
        <w:ind w:firstLine="709"/>
        <w:jc w:val="both"/>
        <w:rPr>
          <w:rFonts w:ascii="Times New Roman" w:hAnsi="Times New Roman"/>
          <w:sz w:val="24"/>
          <w:szCs w:val="24"/>
        </w:rPr>
      </w:pPr>
      <w:r w:rsidRPr="00B064B5">
        <w:rPr>
          <w:rFonts w:ascii="Times New Roman" w:hAnsi="Times New Roman"/>
          <w:sz w:val="24"/>
          <w:szCs w:val="24"/>
        </w:rPr>
        <w:t>1</w:t>
      </w:r>
      <w:r w:rsidR="00B8399B" w:rsidRPr="00B064B5">
        <w:rPr>
          <w:rFonts w:ascii="Times New Roman" w:hAnsi="Times New Roman"/>
          <w:sz w:val="24"/>
          <w:szCs w:val="24"/>
        </w:rPr>
        <w:t xml:space="preserve">. </w:t>
      </w:r>
      <w:r w:rsidR="000E63A8" w:rsidRPr="00B064B5">
        <w:rPr>
          <w:rFonts w:ascii="Times New Roman" w:hAnsi="Times New Roman"/>
          <w:sz w:val="24"/>
          <w:szCs w:val="24"/>
        </w:rPr>
        <w:t>П</w:t>
      </w:r>
      <w:r w:rsidR="00436D17" w:rsidRPr="00B064B5">
        <w:rPr>
          <w:rFonts w:ascii="Times New Roman" w:hAnsi="Times New Roman"/>
          <w:sz w:val="24"/>
          <w:szCs w:val="24"/>
        </w:rPr>
        <w:t>озицию «Объемы финансирования муниципальной программы с разбивкой по годам реализации»</w:t>
      </w:r>
      <w:r w:rsidR="000E63A8" w:rsidRPr="00B064B5">
        <w:rPr>
          <w:rFonts w:ascii="Times New Roman" w:hAnsi="Times New Roman"/>
          <w:sz w:val="24"/>
          <w:szCs w:val="24"/>
        </w:rPr>
        <w:t xml:space="preserve"> паспорта муниципальной программы </w:t>
      </w:r>
      <w:r w:rsidR="00F22270" w:rsidRPr="00B064B5">
        <w:rPr>
          <w:rFonts w:ascii="Times New Roman" w:hAnsi="Times New Roman"/>
          <w:sz w:val="24"/>
          <w:szCs w:val="24"/>
        </w:rPr>
        <w:t>«Развитие земельных и имущественных отношений города Новочебоксарска»</w:t>
      </w:r>
      <w:r w:rsidR="000E63A8" w:rsidRPr="00B064B5">
        <w:rPr>
          <w:rFonts w:ascii="Times New Roman" w:hAnsi="Times New Roman"/>
          <w:sz w:val="24"/>
          <w:szCs w:val="24"/>
        </w:rPr>
        <w:t xml:space="preserve"> (далее – Муниципальная программа)</w:t>
      </w:r>
      <w:r w:rsidR="00436D17" w:rsidRPr="00B064B5">
        <w:rPr>
          <w:rFonts w:ascii="Times New Roman" w:hAnsi="Times New Roman"/>
          <w:sz w:val="24"/>
          <w:szCs w:val="24"/>
        </w:rPr>
        <w:t xml:space="preserve"> изложить в следующей редакции: </w:t>
      </w:r>
    </w:p>
    <w:p w:rsidR="00F22270" w:rsidRPr="00B064B5" w:rsidRDefault="00F22270" w:rsidP="004E32EA">
      <w:pPr>
        <w:widowControl/>
        <w:ind w:firstLine="709"/>
        <w:jc w:val="both"/>
        <w:rPr>
          <w:rFonts w:ascii="Times New Roman" w:hAnsi="Times New Roman"/>
          <w:sz w:val="24"/>
          <w:szCs w:val="24"/>
        </w:rPr>
      </w:pPr>
    </w:p>
    <w:tbl>
      <w:tblPr>
        <w:tblW w:w="9193" w:type="dxa"/>
        <w:tblInd w:w="-62" w:type="dxa"/>
        <w:tblLayout w:type="fixed"/>
        <w:tblCellMar>
          <w:left w:w="62" w:type="dxa"/>
          <w:right w:w="62" w:type="dxa"/>
        </w:tblCellMar>
        <w:tblLook w:val="0000" w:firstRow="0" w:lastRow="0" w:firstColumn="0" w:lastColumn="0" w:noHBand="0" w:noVBand="0"/>
      </w:tblPr>
      <w:tblGrid>
        <w:gridCol w:w="2582"/>
        <w:gridCol w:w="362"/>
        <w:gridCol w:w="6249"/>
      </w:tblGrid>
      <w:tr w:rsidR="00F22270" w:rsidRPr="00B064B5" w:rsidTr="00F22270">
        <w:tc>
          <w:tcPr>
            <w:tcW w:w="2582" w:type="dxa"/>
            <w:shd w:val="clear" w:color="auto" w:fill="auto"/>
          </w:tcPr>
          <w:bookmarkEnd w:id="1"/>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362" w:type="dxa"/>
            <w:shd w:val="clear" w:color="auto" w:fill="auto"/>
          </w:tcPr>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w:t>
            </w:r>
          </w:p>
        </w:tc>
        <w:tc>
          <w:tcPr>
            <w:tcW w:w="6249" w:type="dxa"/>
            <w:shd w:val="clear" w:color="auto" w:fill="auto"/>
          </w:tcPr>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мероприятий муниципальной программы в 2019–2035 годах составляют </w:t>
            </w:r>
            <w:r w:rsidR="00DA3B4E">
              <w:rPr>
                <w:rFonts w:ascii="Times New Roman" w:hAnsi="Times New Roman" w:cs="Times New Roman"/>
                <w:sz w:val="24"/>
                <w:szCs w:val="24"/>
              </w:rPr>
              <w:t>51553,9</w:t>
            </w:r>
            <w:r w:rsidR="0099539D">
              <w:rPr>
                <w:rFonts w:ascii="Times New Roman" w:hAnsi="Times New Roman" w:cs="Times New Roman"/>
                <w:sz w:val="24"/>
                <w:szCs w:val="24"/>
              </w:rPr>
              <w:t xml:space="preserve"> </w:t>
            </w:r>
            <w:r w:rsidRPr="00B064B5">
              <w:rPr>
                <w:rFonts w:ascii="Times New Roman" w:hAnsi="Times New Roman" w:cs="Times New Roman"/>
                <w:sz w:val="24"/>
                <w:szCs w:val="24"/>
              </w:rPr>
              <w:t>тыс. рублей, в том числе:</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2021 году – 1</w:t>
            </w:r>
            <w:r w:rsidR="009C7360" w:rsidRPr="00B064B5">
              <w:rPr>
                <w:rFonts w:ascii="Times New Roman" w:hAnsi="Times New Roman" w:cs="Times New Roman"/>
                <w:sz w:val="24"/>
                <w:szCs w:val="24"/>
              </w:rPr>
              <w:t>059</w:t>
            </w:r>
            <w:r w:rsidRPr="00B064B5">
              <w:rPr>
                <w:rFonts w:ascii="Times New Roman" w:hAnsi="Times New Roman" w:cs="Times New Roman"/>
                <w:sz w:val="24"/>
                <w:szCs w:val="24"/>
              </w:rPr>
              <w:t>,0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BC3AFD">
              <w:rPr>
                <w:rFonts w:ascii="Times New Roman" w:hAnsi="Times New Roman" w:cs="Times New Roman"/>
                <w:sz w:val="24"/>
                <w:szCs w:val="24"/>
              </w:rPr>
              <w:t>1932,3</w:t>
            </w:r>
            <w:r w:rsidRPr="00B064B5">
              <w:rPr>
                <w:rFonts w:ascii="Times New Roman" w:hAnsi="Times New Roman" w:cs="Times New Roman"/>
                <w:sz w:val="24"/>
                <w:szCs w:val="24"/>
              </w:rPr>
              <w:t xml:space="preserve">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1805,0</w:t>
            </w:r>
            <w:r w:rsidRPr="00B064B5">
              <w:rPr>
                <w:rFonts w:ascii="Times New Roman" w:hAnsi="Times New Roman" w:cs="Times New Roman"/>
                <w:sz w:val="24"/>
                <w:szCs w:val="24"/>
              </w:rPr>
              <w:t xml:space="preserve">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DA3B4E">
              <w:rPr>
                <w:rFonts w:ascii="Times New Roman" w:hAnsi="Times New Roman" w:cs="Times New Roman"/>
                <w:sz w:val="24"/>
                <w:szCs w:val="24"/>
              </w:rPr>
              <w:t>3140,0</w:t>
            </w:r>
            <w:r w:rsidR="00F34BA3">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17031,2</w:t>
            </w:r>
            <w:r w:rsidRPr="00B064B5">
              <w:rPr>
                <w:rFonts w:ascii="Times New Roman" w:hAnsi="Times New Roman" w:cs="Times New Roman"/>
                <w:sz w:val="24"/>
                <w:szCs w:val="24"/>
              </w:rPr>
              <w:t xml:space="preserve"> тыс. рублей;</w:t>
            </w:r>
          </w:p>
          <w:p w:rsidR="00F34BA3" w:rsidRPr="00B064B5" w:rsidRDefault="00F34BA3" w:rsidP="00EF22BD">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в 2026-2030 годах- </w:t>
            </w:r>
            <w:r w:rsidR="0099539D">
              <w:rPr>
                <w:rFonts w:ascii="Times New Roman" w:hAnsi="Times New Roman" w:cs="Times New Roman"/>
                <w:sz w:val="24"/>
                <w:szCs w:val="24"/>
              </w:rPr>
              <w:t>20302,5</w:t>
            </w:r>
            <w:r>
              <w:rPr>
                <w:rFonts w:ascii="Times New Roman" w:hAnsi="Times New Roman" w:cs="Times New Roman"/>
                <w:sz w:val="24"/>
                <w:szCs w:val="24"/>
              </w:rPr>
              <w:t xml:space="preserve"> тыс.рублей;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2031–2035 годах – 5000, 0  тыс. рублей.</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rsidR="00F34BA3" w:rsidRDefault="00F22270"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DA3B4E">
              <w:rPr>
                <w:rFonts w:ascii="Times New Roman" w:hAnsi="Times New Roman" w:cs="Times New Roman"/>
                <w:sz w:val="24"/>
                <w:szCs w:val="24"/>
              </w:rPr>
              <w:t>20297,7</w:t>
            </w:r>
            <w:r w:rsidRPr="00B064B5">
              <w:rPr>
                <w:rFonts w:ascii="Times New Roman" w:hAnsi="Times New Roman" w:cs="Times New Roman"/>
                <w:sz w:val="24"/>
                <w:szCs w:val="24"/>
              </w:rPr>
              <w:t> тыс. рублей,</w:t>
            </w:r>
            <w:r w:rsidR="00F34BA3">
              <w:rPr>
                <w:rFonts w:ascii="Times New Roman" w:hAnsi="Times New Roman" w:cs="Times New Roman"/>
                <w:sz w:val="24"/>
                <w:szCs w:val="24"/>
              </w:rPr>
              <w:t xml:space="preserve">             </w:t>
            </w:r>
            <w:r w:rsidRPr="00B064B5">
              <w:rPr>
                <w:rFonts w:ascii="Times New Roman" w:hAnsi="Times New Roman" w:cs="Times New Roman"/>
                <w:sz w:val="24"/>
                <w:szCs w:val="24"/>
              </w:rPr>
              <w:t xml:space="preserve"> в</w:t>
            </w:r>
            <w:r w:rsidR="00F34BA3">
              <w:rPr>
                <w:rFonts w:ascii="Times New Roman" w:hAnsi="Times New Roman" w:cs="Times New Roman"/>
                <w:sz w:val="24"/>
                <w:szCs w:val="24"/>
              </w:rPr>
              <w:t xml:space="preserve"> том числе:</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2021 году – 1059,0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1388,5</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1805,0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DA3B4E">
              <w:rPr>
                <w:rFonts w:ascii="Times New Roman" w:hAnsi="Times New Roman" w:cs="Times New Roman"/>
                <w:sz w:val="24"/>
                <w:szCs w:val="24"/>
              </w:rPr>
              <w:t>3140,0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1321,3</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в 2026-2030 годах- 5</w:t>
            </w:r>
            <w:r w:rsidR="0099539D">
              <w:rPr>
                <w:rFonts w:ascii="Times New Roman" w:hAnsi="Times New Roman" w:cs="Times New Roman"/>
                <w:sz w:val="24"/>
                <w:szCs w:val="24"/>
              </w:rPr>
              <w:t>3</w:t>
            </w:r>
            <w:r>
              <w:rPr>
                <w:rFonts w:ascii="Times New Roman" w:hAnsi="Times New Roman" w:cs="Times New Roman"/>
                <w:sz w:val="24"/>
                <w:szCs w:val="24"/>
              </w:rPr>
              <w:t>00,0 тыс.рублей;</w:t>
            </w:r>
          </w:p>
          <w:p w:rsidR="00F34BA3" w:rsidRPr="00B064B5" w:rsidRDefault="00F34BA3" w:rsidP="00F34BA3">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2031–2035 годах – 5000, 0  тыс. рублей.</w:t>
            </w:r>
          </w:p>
          <w:p w:rsidR="00CC4FF7" w:rsidRPr="00B064B5" w:rsidRDefault="00CC4FF7" w:rsidP="00CC4FF7">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бюджета</w:t>
            </w:r>
            <w:r w:rsidR="003541E4">
              <w:rPr>
                <w:rFonts w:ascii="Times New Roman" w:hAnsi="Times New Roman" w:cs="Times New Roman"/>
                <w:sz w:val="24"/>
                <w:szCs w:val="24"/>
              </w:rPr>
              <w:t xml:space="preserve"> Чувашской Республики</w:t>
            </w:r>
            <w:r w:rsidRPr="00B064B5">
              <w:rPr>
                <w:rFonts w:ascii="Times New Roman" w:hAnsi="Times New Roman" w:cs="Times New Roman"/>
                <w:sz w:val="24"/>
                <w:szCs w:val="24"/>
              </w:rPr>
              <w:t xml:space="preserve"> – </w:t>
            </w:r>
            <w:r w:rsidR="0099539D">
              <w:rPr>
                <w:rFonts w:ascii="Times New Roman" w:hAnsi="Times New Roman" w:cs="Times New Roman"/>
                <w:sz w:val="24"/>
                <w:szCs w:val="24"/>
              </w:rPr>
              <w:t>161</w:t>
            </w:r>
            <w:r w:rsidR="00F34BA3">
              <w:rPr>
                <w:rFonts w:ascii="Times New Roman" w:hAnsi="Times New Roman" w:cs="Times New Roman"/>
                <w:sz w:val="24"/>
                <w:szCs w:val="24"/>
              </w:rPr>
              <w:t>6,9</w:t>
            </w:r>
            <w:r w:rsidRPr="00B064B5">
              <w:rPr>
                <w:rFonts w:ascii="Times New Roman" w:hAnsi="Times New Roman" w:cs="Times New Roman"/>
                <w:sz w:val="24"/>
                <w:szCs w:val="24"/>
              </w:rPr>
              <w:t> тыс. рублей, в том числе:</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CC4FF7" w:rsidRDefault="00CC4FF7" w:rsidP="00CC4FF7">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95,</w:t>
            </w:r>
            <w:r w:rsidR="00B4383D">
              <w:rPr>
                <w:rFonts w:ascii="Times New Roman" w:hAnsi="Times New Roman" w:cs="Times New Roman"/>
                <w:sz w:val="24"/>
                <w:szCs w:val="24"/>
              </w:rPr>
              <w:t>6</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F34BA3">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471,3</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w:t>
            </w:r>
            <w:r w:rsidR="00F34BA3">
              <w:rPr>
                <w:rFonts w:ascii="Times New Roman" w:hAnsi="Times New Roman" w:cs="Times New Roman"/>
                <w:sz w:val="24"/>
                <w:szCs w:val="24"/>
              </w:rPr>
              <w:t>6</w:t>
            </w:r>
            <w:r w:rsidRPr="00B064B5">
              <w:rPr>
                <w:rFonts w:ascii="Times New Roman" w:hAnsi="Times New Roman" w:cs="Times New Roman"/>
                <w:sz w:val="24"/>
                <w:szCs w:val="24"/>
              </w:rPr>
              <w:t>–2030 годах –</w:t>
            </w:r>
            <w:r>
              <w:rPr>
                <w:rFonts w:ascii="Times New Roman" w:hAnsi="Times New Roman" w:cs="Times New Roman"/>
                <w:sz w:val="24"/>
                <w:szCs w:val="24"/>
              </w:rPr>
              <w:t xml:space="preserve"> </w:t>
            </w:r>
            <w:r w:rsidR="0099539D">
              <w:rPr>
                <w:rFonts w:ascii="Times New Roman" w:hAnsi="Times New Roman" w:cs="Times New Roman"/>
                <w:sz w:val="24"/>
                <w:szCs w:val="24"/>
              </w:rPr>
              <w:t>1050</w:t>
            </w:r>
            <w:r w:rsidRPr="00B064B5">
              <w:rPr>
                <w:rFonts w:ascii="Times New Roman" w:hAnsi="Times New Roman" w:cs="Times New Roman"/>
                <w:sz w:val="24"/>
                <w:szCs w:val="24"/>
              </w:rPr>
              <w:t>,0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0099539D">
              <w:rPr>
                <w:rFonts w:ascii="Times New Roman" w:hAnsi="Times New Roman" w:cs="Times New Roman"/>
                <w:sz w:val="24"/>
                <w:szCs w:val="24"/>
              </w:rPr>
              <w:t xml:space="preserve">,0 </w:t>
            </w:r>
            <w:r w:rsidRPr="00B064B5">
              <w:rPr>
                <w:rFonts w:ascii="Times New Roman" w:hAnsi="Times New Roman" w:cs="Times New Roman"/>
                <w:sz w:val="24"/>
                <w:szCs w:val="24"/>
              </w:rPr>
              <w:t>тыс. рублей</w:t>
            </w:r>
            <w:r>
              <w:rPr>
                <w:rFonts w:ascii="Times New Roman" w:hAnsi="Times New Roman" w:cs="Times New Roman"/>
                <w:sz w:val="24"/>
                <w:szCs w:val="24"/>
              </w:rPr>
              <w:t>;</w:t>
            </w:r>
          </w:p>
          <w:p w:rsidR="00CC4FF7" w:rsidRPr="00B064B5" w:rsidRDefault="00CC4FF7" w:rsidP="00CC4FF7">
            <w:pPr>
              <w:pStyle w:val="ConsPlusNormal"/>
              <w:widowControl/>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 </w:t>
            </w:r>
            <w:r w:rsidR="0099539D">
              <w:rPr>
                <w:rFonts w:ascii="Times New Roman" w:hAnsi="Times New Roman" w:cs="Times New Roman"/>
                <w:sz w:val="24"/>
                <w:szCs w:val="24"/>
              </w:rPr>
              <w:t>29639,3</w:t>
            </w:r>
            <w:r w:rsidRPr="00B064B5">
              <w:rPr>
                <w:rFonts w:ascii="Times New Roman" w:hAnsi="Times New Roman" w:cs="Times New Roman"/>
                <w:sz w:val="24"/>
                <w:szCs w:val="24"/>
              </w:rPr>
              <w:t> тыс. рублей, в том числе:</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lastRenderedPageBreak/>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15238,6</w:t>
            </w:r>
            <w:r w:rsidRPr="00B064B5">
              <w:rPr>
                <w:rFonts w:ascii="Times New Roman" w:hAnsi="Times New Roman" w:cs="Times New Roman"/>
                <w:sz w:val="24"/>
                <w:szCs w:val="24"/>
              </w:rPr>
              <w:t xml:space="preserve"> тыс. рублей;</w:t>
            </w:r>
          </w:p>
          <w:p w:rsidR="003541E4" w:rsidRPr="00B064B5"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в 202</w:t>
            </w:r>
            <w:r w:rsidR="00F34BA3">
              <w:rPr>
                <w:rFonts w:ascii="Times New Roman" w:hAnsi="Times New Roman" w:cs="Times New Roman"/>
                <w:sz w:val="24"/>
                <w:szCs w:val="24"/>
              </w:rPr>
              <w:t>6</w:t>
            </w:r>
            <w:r w:rsidRPr="00B064B5">
              <w:rPr>
                <w:rFonts w:ascii="Times New Roman" w:hAnsi="Times New Roman" w:cs="Times New Roman"/>
                <w:sz w:val="24"/>
                <w:szCs w:val="24"/>
              </w:rPr>
              <w:t>–2030 годах –</w:t>
            </w:r>
            <w:r>
              <w:rPr>
                <w:rFonts w:ascii="Times New Roman" w:hAnsi="Times New Roman" w:cs="Times New Roman"/>
                <w:sz w:val="24"/>
                <w:szCs w:val="24"/>
              </w:rPr>
              <w:t xml:space="preserve"> </w:t>
            </w:r>
            <w:r w:rsidR="0099539D">
              <w:rPr>
                <w:rFonts w:ascii="Times New Roman" w:hAnsi="Times New Roman" w:cs="Times New Roman"/>
                <w:sz w:val="24"/>
                <w:szCs w:val="24"/>
              </w:rPr>
              <w:t>13952,5</w:t>
            </w:r>
            <w:r w:rsidR="00F34BA3">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3541E4" w:rsidRDefault="003541E4" w:rsidP="003541E4">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000A13DE">
              <w:rPr>
                <w:rFonts w:ascii="Times New Roman" w:hAnsi="Times New Roman" w:cs="Times New Roman"/>
                <w:sz w:val="24"/>
                <w:szCs w:val="24"/>
              </w:rPr>
              <w:t>,</w:t>
            </w:r>
            <w:r w:rsidRPr="00B064B5">
              <w:rPr>
                <w:rFonts w:ascii="Times New Roman" w:hAnsi="Times New Roman" w:cs="Times New Roman"/>
                <w:sz w:val="24"/>
                <w:szCs w:val="24"/>
              </w:rPr>
              <w:t>0 тыс. рублей</w:t>
            </w:r>
            <w:r>
              <w:rPr>
                <w:rFonts w:ascii="Times New Roman" w:hAnsi="Times New Roman" w:cs="Times New Roman"/>
                <w:sz w:val="24"/>
                <w:szCs w:val="24"/>
              </w:rPr>
              <w:t>.</w:t>
            </w:r>
          </w:p>
          <w:p w:rsidR="00F22270" w:rsidRPr="00B064B5" w:rsidRDefault="00F22270" w:rsidP="00EF22BD">
            <w:pPr>
              <w:pStyle w:val="ConsPlusNormal"/>
              <w:widowControl/>
              <w:tabs>
                <w:tab w:val="left" w:pos="0"/>
              </w:tabs>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муниципальной программы подлежат ежегодному уточнению исходя из возможностей бюджета </w:t>
            </w:r>
            <w:r w:rsidRPr="00B064B5">
              <w:rPr>
                <w:rFonts w:ascii="Times New Roman" w:hAnsi="Times New Roman" w:cs="Times New Roman"/>
                <w:sz w:val="24"/>
                <w:szCs w:val="24"/>
              </w:rPr>
              <w:t>города Новочебоксарска».</w:t>
            </w:r>
          </w:p>
          <w:p w:rsidR="00EC57A2" w:rsidRPr="00B064B5" w:rsidRDefault="00EC57A2" w:rsidP="00EF22BD">
            <w:pPr>
              <w:pStyle w:val="ConsPlusNormal"/>
              <w:widowControl/>
              <w:tabs>
                <w:tab w:val="left" w:pos="0"/>
              </w:tabs>
              <w:jc w:val="both"/>
              <w:rPr>
                <w:rFonts w:ascii="Times New Roman" w:hAnsi="Times New Roman" w:cs="Times New Roman"/>
                <w:sz w:val="24"/>
                <w:szCs w:val="24"/>
              </w:rPr>
            </w:pPr>
          </w:p>
        </w:tc>
      </w:tr>
    </w:tbl>
    <w:p w:rsidR="00F42050" w:rsidRPr="00B064B5" w:rsidRDefault="003C22EA" w:rsidP="00064910">
      <w:pPr>
        <w:widowControl/>
        <w:ind w:firstLine="709"/>
        <w:jc w:val="both"/>
        <w:rPr>
          <w:rFonts w:ascii="Times New Roman" w:hAnsi="Times New Roman"/>
          <w:sz w:val="24"/>
          <w:szCs w:val="24"/>
        </w:rPr>
      </w:pPr>
      <w:r w:rsidRPr="00B064B5">
        <w:rPr>
          <w:rFonts w:ascii="Times New Roman" w:hAnsi="Times New Roman"/>
          <w:sz w:val="24"/>
          <w:szCs w:val="24"/>
        </w:rPr>
        <w:lastRenderedPageBreak/>
        <w:t>2</w:t>
      </w:r>
      <w:r w:rsidR="002B0E37" w:rsidRPr="00B064B5">
        <w:rPr>
          <w:rFonts w:ascii="Times New Roman" w:hAnsi="Times New Roman"/>
          <w:sz w:val="24"/>
          <w:szCs w:val="24"/>
        </w:rPr>
        <w:t>.</w:t>
      </w:r>
      <w:r w:rsidR="00F42050" w:rsidRPr="00B064B5">
        <w:rPr>
          <w:rFonts w:ascii="Times New Roman" w:hAnsi="Times New Roman"/>
          <w:sz w:val="24"/>
          <w:szCs w:val="24"/>
        </w:rPr>
        <w:t xml:space="preserve"> </w:t>
      </w:r>
      <w:r w:rsidR="00FE2B81" w:rsidRPr="00B064B5">
        <w:rPr>
          <w:rFonts w:ascii="Times New Roman" w:hAnsi="Times New Roman"/>
          <w:sz w:val="24"/>
          <w:szCs w:val="24"/>
        </w:rPr>
        <w:t>Раздел III Муниципальной программы изложить в следующей редакции:</w:t>
      </w:r>
    </w:p>
    <w:p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 «Раздел III.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w:t>
      </w:r>
    </w:p>
    <w:p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Расходы на реализацию муниципальной программы предусматриваются за счет средств бюджета города Новочебоксарска</w:t>
      </w:r>
      <w:r w:rsidR="00EE3B1F">
        <w:rPr>
          <w:rFonts w:ascii="Times New Roman" w:hAnsi="Times New Roman"/>
          <w:sz w:val="24"/>
          <w:szCs w:val="24"/>
        </w:rPr>
        <w:t>, республиканского бюджета Чувашской Республики и федерального бюджета</w:t>
      </w:r>
      <w:r w:rsidRPr="00B064B5">
        <w:rPr>
          <w:rFonts w:ascii="Times New Roman" w:hAnsi="Times New Roman"/>
          <w:sz w:val="24"/>
          <w:szCs w:val="24"/>
        </w:rPr>
        <w:t>.</w:t>
      </w:r>
    </w:p>
    <w:p w:rsidR="00EC57A2" w:rsidRPr="00B064B5" w:rsidRDefault="00EC57A2" w:rsidP="00EC57A2">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Общий объем финансирования муниципальной программы в 2019–</w:t>
      </w:r>
      <w:r w:rsidRPr="00B064B5">
        <w:rPr>
          <w:rFonts w:ascii="Times New Roman" w:hAnsi="Times New Roman" w:cs="Times New Roman"/>
          <w:sz w:val="24"/>
          <w:szCs w:val="24"/>
        </w:rPr>
        <w:br/>
        <w:t xml:space="preserve">2035 годах составляет </w:t>
      </w:r>
      <w:r w:rsidR="000270DA" w:rsidRPr="00B064B5">
        <w:rPr>
          <w:rFonts w:ascii="Times New Roman" w:hAnsi="Times New Roman" w:cs="Times New Roman"/>
          <w:sz w:val="24"/>
          <w:szCs w:val="24"/>
        </w:rPr>
        <w:t xml:space="preserve"> </w:t>
      </w:r>
      <w:r w:rsidR="00DA3B4E">
        <w:rPr>
          <w:rFonts w:ascii="Times New Roman" w:hAnsi="Times New Roman" w:cs="Times New Roman"/>
          <w:sz w:val="24"/>
          <w:szCs w:val="24"/>
        </w:rPr>
        <w:t xml:space="preserve">51553,9 </w:t>
      </w:r>
      <w:r w:rsidR="00F34BA3" w:rsidRPr="00B064B5">
        <w:rPr>
          <w:rFonts w:ascii="Times New Roman" w:hAnsi="Times New Roman" w:cs="Times New Roman"/>
          <w:sz w:val="24"/>
          <w:szCs w:val="24"/>
        </w:rPr>
        <w:t>тыс. рублей</w:t>
      </w:r>
      <w:r w:rsidRPr="00B064B5">
        <w:rPr>
          <w:rFonts w:ascii="Times New Roman" w:hAnsi="Times New Roman" w:cs="Times New Roman"/>
          <w:sz w:val="24"/>
          <w:szCs w:val="24"/>
        </w:rPr>
        <w:t xml:space="preserve">. </w:t>
      </w:r>
    </w:p>
    <w:p w:rsidR="00EC57A2" w:rsidRPr="00B064B5" w:rsidRDefault="00EC57A2" w:rsidP="00EE3B1F">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муниципальной программы на 1 этапе составят </w:t>
      </w:r>
      <w:r w:rsidR="00DA3B4E">
        <w:rPr>
          <w:rFonts w:ascii="Times New Roman" w:hAnsi="Times New Roman" w:cs="Times New Roman"/>
          <w:sz w:val="24"/>
          <w:szCs w:val="24"/>
        </w:rPr>
        <w:t>26251,4</w:t>
      </w:r>
      <w:r w:rsidRPr="00B064B5">
        <w:rPr>
          <w:rFonts w:ascii="Times New Roman" w:hAnsi="Times New Roman" w:cs="Times New Roman"/>
          <w:sz w:val="24"/>
          <w:szCs w:val="24"/>
        </w:rPr>
        <w:t xml:space="preserve"> тыс. рублей, на 2 этапе –</w:t>
      </w:r>
      <w:r w:rsidR="0099539D">
        <w:rPr>
          <w:rFonts w:ascii="Times New Roman" w:hAnsi="Times New Roman" w:cs="Times New Roman"/>
          <w:sz w:val="24"/>
          <w:szCs w:val="24"/>
        </w:rPr>
        <w:t>20302</w:t>
      </w:r>
      <w:r w:rsidR="00F34BA3">
        <w:rPr>
          <w:rFonts w:ascii="Times New Roman" w:hAnsi="Times New Roman" w:cs="Times New Roman"/>
          <w:sz w:val="24"/>
          <w:szCs w:val="24"/>
        </w:rPr>
        <w:t>,5</w:t>
      </w:r>
      <w:r w:rsidRPr="00B064B5">
        <w:rPr>
          <w:rFonts w:ascii="Times New Roman" w:hAnsi="Times New Roman" w:cs="Times New Roman"/>
          <w:sz w:val="24"/>
          <w:szCs w:val="24"/>
        </w:rPr>
        <w:t xml:space="preserve"> тыс. рублей, на 3 этапе –5 000,0 тыс. рублей, в том числе:</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2021 году – 1059,0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1932,3</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1805,0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DA3B4E">
        <w:rPr>
          <w:rFonts w:ascii="Times New Roman" w:hAnsi="Times New Roman" w:cs="Times New Roman"/>
          <w:sz w:val="24"/>
          <w:szCs w:val="24"/>
        </w:rPr>
        <w:t>3140,0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17031,2</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Pr>
          <w:rFonts w:ascii="Times New Roman" w:hAnsi="Times New Roman" w:cs="Times New Roman"/>
          <w:sz w:val="24"/>
          <w:szCs w:val="24"/>
        </w:rPr>
        <w:t xml:space="preserve">в 2026-2030 годах- </w:t>
      </w:r>
      <w:r w:rsidR="0099539D">
        <w:rPr>
          <w:rFonts w:ascii="Times New Roman" w:hAnsi="Times New Roman" w:cs="Times New Roman"/>
          <w:sz w:val="24"/>
          <w:szCs w:val="24"/>
        </w:rPr>
        <w:t>20302</w:t>
      </w:r>
      <w:r>
        <w:rPr>
          <w:rFonts w:ascii="Times New Roman" w:hAnsi="Times New Roman" w:cs="Times New Roman"/>
          <w:sz w:val="24"/>
          <w:szCs w:val="24"/>
        </w:rPr>
        <w:t>,5 тыс.рублей;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2031–2035 годах – 5000, 0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DA3B4E">
        <w:rPr>
          <w:rFonts w:ascii="Times New Roman" w:hAnsi="Times New Roman" w:cs="Times New Roman"/>
          <w:sz w:val="24"/>
          <w:szCs w:val="24"/>
        </w:rPr>
        <w:t>20297,7</w:t>
      </w:r>
      <w:r w:rsidRPr="00B064B5">
        <w:rPr>
          <w:rFonts w:ascii="Times New Roman" w:hAnsi="Times New Roman" w:cs="Times New Roman"/>
          <w:sz w:val="24"/>
          <w:szCs w:val="24"/>
        </w:rPr>
        <w:t> тыс. рублей,</w:t>
      </w:r>
      <w:r>
        <w:rPr>
          <w:rFonts w:ascii="Times New Roman" w:hAnsi="Times New Roman" w:cs="Times New Roman"/>
          <w:sz w:val="24"/>
          <w:szCs w:val="24"/>
        </w:rPr>
        <w:t xml:space="preserve"> </w:t>
      </w:r>
      <w:r w:rsidRPr="00B064B5">
        <w:rPr>
          <w:rFonts w:ascii="Times New Roman" w:hAnsi="Times New Roman" w:cs="Times New Roman"/>
          <w:sz w:val="24"/>
          <w:szCs w:val="24"/>
        </w:rPr>
        <w:t>в</w:t>
      </w:r>
      <w:r>
        <w:rPr>
          <w:rFonts w:ascii="Times New Roman" w:hAnsi="Times New Roman" w:cs="Times New Roman"/>
          <w:sz w:val="24"/>
          <w:szCs w:val="24"/>
        </w:rPr>
        <w:t xml:space="preserve"> том числе:</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2019 году – 595,8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2020 году – 688,1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2021 году – 1059,0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1388,5</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1805,0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DA3B4E">
        <w:rPr>
          <w:rFonts w:ascii="Times New Roman" w:hAnsi="Times New Roman" w:cs="Times New Roman"/>
          <w:sz w:val="24"/>
          <w:szCs w:val="24"/>
        </w:rPr>
        <w:t>3140,0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1321,3</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Pr>
          <w:rFonts w:ascii="Times New Roman" w:hAnsi="Times New Roman" w:cs="Times New Roman"/>
          <w:sz w:val="24"/>
          <w:szCs w:val="24"/>
        </w:rPr>
        <w:t>в 2026-2030 годах- 5</w:t>
      </w:r>
      <w:r w:rsidR="0099539D">
        <w:rPr>
          <w:rFonts w:ascii="Times New Roman" w:hAnsi="Times New Roman" w:cs="Times New Roman"/>
          <w:sz w:val="24"/>
          <w:szCs w:val="24"/>
        </w:rPr>
        <w:t>300</w:t>
      </w:r>
      <w:r>
        <w:rPr>
          <w:rFonts w:ascii="Times New Roman" w:hAnsi="Times New Roman" w:cs="Times New Roman"/>
          <w:sz w:val="24"/>
          <w:szCs w:val="24"/>
        </w:rPr>
        <w:t>,0 тыс.рублей;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2031–2035 годах – 5000, 0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бюджета</w:t>
      </w:r>
      <w:r>
        <w:rPr>
          <w:rFonts w:ascii="Times New Roman" w:hAnsi="Times New Roman" w:cs="Times New Roman"/>
          <w:sz w:val="24"/>
          <w:szCs w:val="24"/>
        </w:rPr>
        <w:t xml:space="preserve"> Чувашской Республики</w:t>
      </w:r>
      <w:r w:rsidRPr="00B064B5">
        <w:rPr>
          <w:rFonts w:ascii="Times New Roman" w:hAnsi="Times New Roman" w:cs="Times New Roman"/>
          <w:sz w:val="24"/>
          <w:szCs w:val="24"/>
        </w:rPr>
        <w:t xml:space="preserve"> – </w:t>
      </w:r>
      <w:r w:rsidR="0099539D">
        <w:rPr>
          <w:rFonts w:ascii="Times New Roman" w:hAnsi="Times New Roman" w:cs="Times New Roman"/>
          <w:sz w:val="24"/>
          <w:szCs w:val="24"/>
        </w:rPr>
        <w:t>1616</w:t>
      </w:r>
      <w:r>
        <w:rPr>
          <w:rFonts w:ascii="Times New Roman" w:hAnsi="Times New Roman" w:cs="Times New Roman"/>
          <w:sz w:val="24"/>
          <w:szCs w:val="24"/>
        </w:rPr>
        <w:t>,9</w:t>
      </w:r>
      <w:r w:rsidRPr="00B064B5">
        <w:rPr>
          <w:rFonts w:ascii="Times New Roman" w:hAnsi="Times New Roman" w:cs="Times New Roman"/>
          <w:sz w:val="24"/>
          <w:szCs w:val="24"/>
        </w:rPr>
        <w:t> тыс. рублей, в том числе:</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lastRenderedPageBreak/>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471,3</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w:t>
      </w:r>
      <w:r>
        <w:rPr>
          <w:rFonts w:ascii="Times New Roman" w:hAnsi="Times New Roman" w:cs="Times New Roman"/>
          <w:sz w:val="24"/>
          <w:szCs w:val="24"/>
        </w:rPr>
        <w:t>6</w:t>
      </w:r>
      <w:r w:rsidRPr="00B064B5">
        <w:rPr>
          <w:rFonts w:ascii="Times New Roman" w:hAnsi="Times New Roman" w:cs="Times New Roman"/>
          <w:sz w:val="24"/>
          <w:szCs w:val="24"/>
        </w:rPr>
        <w:t>–2030 годах –</w:t>
      </w:r>
      <w:r>
        <w:rPr>
          <w:rFonts w:ascii="Times New Roman" w:hAnsi="Times New Roman" w:cs="Times New Roman"/>
          <w:sz w:val="24"/>
          <w:szCs w:val="24"/>
        </w:rPr>
        <w:t xml:space="preserve"> </w:t>
      </w:r>
      <w:r w:rsidR="0099539D">
        <w:rPr>
          <w:rFonts w:ascii="Times New Roman" w:hAnsi="Times New Roman" w:cs="Times New Roman"/>
          <w:sz w:val="24"/>
          <w:szCs w:val="24"/>
        </w:rPr>
        <w:t>1050</w:t>
      </w:r>
      <w:r w:rsidRPr="00B064B5">
        <w:rPr>
          <w:rFonts w:ascii="Times New Roman" w:hAnsi="Times New Roman" w:cs="Times New Roman"/>
          <w:sz w:val="24"/>
          <w:szCs w:val="24"/>
        </w:rPr>
        <w:t>,0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0099539D">
        <w:rPr>
          <w:rFonts w:ascii="Times New Roman" w:hAnsi="Times New Roman" w:cs="Times New Roman"/>
          <w:sz w:val="24"/>
          <w:szCs w:val="24"/>
        </w:rPr>
        <w:t>,</w:t>
      </w:r>
      <w:r w:rsidRPr="00B064B5">
        <w:rPr>
          <w:rFonts w:ascii="Times New Roman" w:hAnsi="Times New Roman" w:cs="Times New Roman"/>
          <w:sz w:val="24"/>
          <w:szCs w:val="24"/>
        </w:rPr>
        <w:t>0  тыс. рублей</w:t>
      </w:r>
      <w:r>
        <w:rPr>
          <w:rFonts w:ascii="Times New Roman" w:hAnsi="Times New Roman" w:cs="Times New Roman"/>
          <w:sz w:val="24"/>
          <w:szCs w:val="24"/>
        </w:rPr>
        <w:t>;</w:t>
      </w:r>
    </w:p>
    <w:p w:rsidR="00F34BA3" w:rsidRPr="00B064B5" w:rsidRDefault="00F34BA3" w:rsidP="00F34BA3">
      <w:pPr>
        <w:pStyle w:val="ConsPlusNormal"/>
        <w:widowControl/>
        <w:ind w:left="2835"/>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 </w:t>
      </w:r>
      <w:r w:rsidR="0099539D">
        <w:rPr>
          <w:rFonts w:ascii="Times New Roman" w:hAnsi="Times New Roman" w:cs="Times New Roman"/>
          <w:sz w:val="24"/>
          <w:szCs w:val="24"/>
        </w:rPr>
        <w:t>29639,3</w:t>
      </w:r>
      <w:r w:rsidRPr="00B064B5">
        <w:rPr>
          <w:rFonts w:ascii="Times New Roman" w:hAnsi="Times New Roman" w:cs="Times New Roman"/>
          <w:sz w:val="24"/>
          <w:szCs w:val="24"/>
        </w:rPr>
        <w:t> тыс. рублей, в том числе:</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w:t>
      </w:r>
      <w:r>
        <w:rPr>
          <w:rFonts w:ascii="Times New Roman" w:hAnsi="Times New Roman" w:cs="Times New Roman"/>
          <w:sz w:val="24"/>
          <w:szCs w:val="24"/>
        </w:rPr>
        <w:t>22</w:t>
      </w:r>
      <w:r w:rsidRPr="00B064B5">
        <w:rPr>
          <w:rFonts w:ascii="Times New Roman" w:hAnsi="Times New Roman" w:cs="Times New Roman"/>
          <w:sz w:val="24"/>
          <w:szCs w:val="24"/>
        </w:rPr>
        <w:t xml:space="preserve">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Pr>
          <w:rFonts w:ascii="Times New Roman" w:hAnsi="Times New Roman" w:cs="Times New Roman"/>
          <w:sz w:val="24"/>
          <w:szCs w:val="24"/>
        </w:rPr>
        <w:t>15238,6</w:t>
      </w:r>
      <w:r w:rsidRPr="00B064B5">
        <w:rPr>
          <w:rFonts w:ascii="Times New Roman" w:hAnsi="Times New Roman" w:cs="Times New Roman"/>
          <w:sz w:val="24"/>
          <w:szCs w:val="24"/>
        </w:rPr>
        <w:t xml:space="preserve"> тыс. рублей;</w:t>
      </w:r>
    </w:p>
    <w:p w:rsidR="00F34BA3" w:rsidRPr="00B064B5"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в 202</w:t>
      </w:r>
      <w:r>
        <w:rPr>
          <w:rFonts w:ascii="Times New Roman" w:hAnsi="Times New Roman" w:cs="Times New Roman"/>
          <w:sz w:val="24"/>
          <w:szCs w:val="24"/>
        </w:rPr>
        <w:t>6</w:t>
      </w:r>
      <w:r w:rsidRPr="00B064B5">
        <w:rPr>
          <w:rFonts w:ascii="Times New Roman" w:hAnsi="Times New Roman" w:cs="Times New Roman"/>
          <w:sz w:val="24"/>
          <w:szCs w:val="24"/>
        </w:rPr>
        <w:t>–2030 годах –</w:t>
      </w:r>
      <w:r>
        <w:rPr>
          <w:rFonts w:ascii="Times New Roman" w:hAnsi="Times New Roman" w:cs="Times New Roman"/>
          <w:sz w:val="24"/>
          <w:szCs w:val="24"/>
        </w:rPr>
        <w:t xml:space="preserve"> </w:t>
      </w:r>
      <w:r w:rsidR="0099539D">
        <w:rPr>
          <w:rFonts w:ascii="Times New Roman" w:hAnsi="Times New Roman" w:cs="Times New Roman"/>
          <w:sz w:val="24"/>
          <w:szCs w:val="24"/>
        </w:rPr>
        <w:t>13952,5</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F34BA3" w:rsidRDefault="00F34BA3" w:rsidP="00F34BA3">
      <w:pPr>
        <w:pStyle w:val="ConsPlusNormal"/>
        <w:widowControl/>
        <w:ind w:left="2835"/>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r>
        <w:rPr>
          <w:rFonts w:ascii="Times New Roman" w:hAnsi="Times New Roman" w:cs="Times New Roman"/>
          <w:sz w:val="24"/>
          <w:szCs w:val="24"/>
        </w:rPr>
        <w:t>.</w:t>
      </w:r>
    </w:p>
    <w:p w:rsidR="00EC57A2" w:rsidRPr="00B064B5" w:rsidRDefault="00EC57A2" w:rsidP="00F34BA3">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бюджета города Новочебоксарска.</w:t>
      </w:r>
    </w:p>
    <w:p w:rsidR="00EC57A2" w:rsidRPr="00B064B5" w:rsidRDefault="00EC57A2" w:rsidP="00EC57A2">
      <w:pPr>
        <w:tabs>
          <w:tab w:val="left" w:pos="0"/>
        </w:tabs>
        <w:ind w:firstLine="709"/>
        <w:jc w:val="both"/>
        <w:rPr>
          <w:rFonts w:ascii="Times New Roman" w:hAnsi="Times New Roman"/>
          <w:sz w:val="24"/>
          <w:szCs w:val="24"/>
        </w:rPr>
      </w:pPr>
      <w:r w:rsidRPr="00B064B5">
        <w:rPr>
          <w:rFonts w:ascii="Times New Roman" w:hAnsi="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436D17" w:rsidRPr="00B064B5" w:rsidRDefault="003C22EA" w:rsidP="000270DA">
      <w:pPr>
        <w:widowControl/>
        <w:ind w:firstLine="720"/>
        <w:jc w:val="both"/>
        <w:rPr>
          <w:rFonts w:ascii="Times New Roman" w:hAnsi="Times New Roman"/>
          <w:sz w:val="24"/>
          <w:szCs w:val="24"/>
        </w:rPr>
        <w:sectPr w:rsidR="00436D17" w:rsidRPr="00B064B5" w:rsidSect="00F82633">
          <w:headerReference w:type="default" r:id="rId10"/>
          <w:footerReference w:type="even" r:id="rId11"/>
          <w:pgSz w:w="11906" w:h="16838"/>
          <w:pgMar w:top="567" w:right="709" w:bottom="1134" w:left="1418" w:header="709" w:footer="709" w:gutter="0"/>
          <w:cols w:space="708"/>
          <w:titlePg/>
          <w:docGrid w:linePitch="360"/>
        </w:sectPr>
      </w:pPr>
      <w:r w:rsidRPr="00B064B5">
        <w:rPr>
          <w:rFonts w:ascii="Times New Roman" w:hAnsi="Times New Roman"/>
          <w:color w:val="000000"/>
          <w:sz w:val="24"/>
          <w:szCs w:val="24"/>
        </w:rPr>
        <w:t>3</w:t>
      </w:r>
      <w:r w:rsidR="00681C55" w:rsidRPr="00B064B5">
        <w:rPr>
          <w:rFonts w:ascii="Times New Roman" w:hAnsi="Times New Roman"/>
          <w:color w:val="000000"/>
          <w:sz w:val="24"/>
          <w:szCs w:val="24"/>
        </w:rPr>
        <w:t xml:space="preserve">. </w:t>
      </w:r>
      <w:r w:rsidR="00436D17" w:rsidRPr="00B064B5">
        <w:rPr>
          <w:rFonts w:ascii="Times New Roman" w:hAnsi="Times New Roman"/>
          <w:sz w:val="24"/>
          <w:szCs w:val="24"/>
        </w:rPr>
        <w:t>Приложение № 2 к Муниципальной программе</w:t>
      </w:r>
      <w:r w:rsidR="000270DA" w:rsidRPr="00B064B5">
        <w:rPr>
          <w:rFonts w:ascii="Times New Roman" w:hAnsi="Times New Roman"/>
          <w:sz w:val="24"/>
          <w:szCs w:val="24"/>
        </w:rPr>
        <w:t xml:space="preserve"> изложить в следующей редакции:</w:t>
      </w:r>
    </w:p>
    <w:p w:rsidR="000270DA" w:rsidRPr="000270DA" w:rsidRDefault="000270DA" w:rsidP="000270DA">
      <w:pPr>
        <w:pStyle w:val="ConsPlusNormal"/>
        <w:widowControl/>
        <w:tabs>
          <w:tab w:val="left" w:pos="10490"/>
        </w:tabs>
        <w:jc w:val="both"/>
        <w:outlineLvl w:val="1"/>
        <w:rPr>
          <w:rFonts w:ascii="Times New Roman" w:hAnsi="Times New Roman" w:cs="Times New Roman"/>
          <w:color w:val="000000"/>
          <w:sz w:val="24"/>
          <w:szCs w:val="24"/>
        </w:rPr>
      </w:pPr>
    </w:p>
    <w:p w:rsidR="000270DA" w:rsidRPr="000270DA" w:rsidRDefault="000270DA" w:rsidP="00B72B7A">
      <w:pPr>
        <w:pStyle w:val="ConsPlusNormal"/>
        <w:widowControl/>
        <w:tabs>
          <w:tab w:val="left" w:pos="10490"/>
        </w:tabs>
        <w:ind w:left="9900"/>
        <w:outlineLvl w:val="1"/>
        <w:rPr>
          <w:rFonts w:ascii="Times New Roman" w:hAnsi="Times New Roman" w:cs="Times New Roman"/>
          <w:color w:val="000000"/>
          <w:sz w:val="24"/>
          <w:szCs w:val="24"/>
        </w:rPr>
      </w:pPr>
      <w:r w:rsidRPr="000270DA">
        <w:rPr>
          <w:rFonts w:ascii="Times New Roman" w:hAnsi="Times New Roman" w:cs="Times New Roman"/>
          <w:color w:val="000000"/>
          <w:sz w:val="24"/>
          <w:szCs w:val="24"/>
        </w:rPr>
        <w:t>«Приложение № 2</w:t>
      </w:r>
    </w:p>
    <w:p w:rsidR="000270DA" w:rsidRPr="000270DA" w:rsidRDefault="000270DA" w:rsidP="00B72B7A">
      <w:pPr>
        <w:pStyle w:val="ConsPlusNormal"/>
        <w:widowControl/>
        <w:tabs>
          <w:tab w:val="left" w:pos="10490"/>
        </w:tabs>
        <w:ind w:left="9900"/>
        <w:outlineLvl w:val="1"/>
        <w:rPr>
          <w:rFonts w:ascii="Times New Roman" w:hAnsi="Times New Roman" w:cs="Times New Roman"/>
          <w:color w:val="000000"/>
          <w:sz w:val="24"/>
          <w:szCs w:val="24"/>
        </w:rPr>
      </w:pPr>
      <w:r w:rsidRPr="000270DA">
        <w:rPr>
          <w:rFonts w:ascii="Times New Roman" w:hAnsi="Times New Roman" w:cs="Times New Roman"/>
          <w:color w:val="000000"/>
          <w:sz w:val="24"/>
          <w:szCs w:val="24"/>
        </w:rPr>
        <w:t>к муниципальной программе «Развитие земельных и имущественных отношений города Новочебоксарска»</w:t>
      </w:r>
    </w:p>
    <w:p w:rsidR="000270DA" w:rsidRDefault="000270DA" w:rsidP="000270DA">
      <w:pPr>
        <w:pStyle w:val="ConsPlusNormal"/>
        <w:jc w:val="both"/>
        <w:rPr>
          <w:rFonts w:ascii="Times New Roman" w:hAnsi="Times New Roman" w:cs="Times New Roman"/>
          <w:color w:val="000000"/>
          <w:sz w:val="26"/>
          <w:szCs w:val="26"/>
        </w:rPr>
      </w:pPr>
    </w:p>
    <w:p w:rsidR="000270DA" w:rsidRDefault="000270DA" w:rsidP="000270DA">
      <w:pPr>
        <w:pStyle w:val="ConsPlusNormal"/>
        <w:jc w:val="center"/>
        <w:rPr>
          <w:rFonts w:ascii="Times New Roman" w:hAnsi="Times New Roman" w:cs="Times New Roman"/>
          <w:b/>
          <w:color w:val="000000"/>
          <w:sz w:val="24"/>
          <w:szCs w:val="24"/>
        </w:rPr>
      </w:pPr>
      <w:bookmarkStart w:id="2" w:name="P1714"/>
      <w:bookmarkEnd w:id="2"/>
      <w:r>
        <w:rPr>
          <w:rFonts w:ascii="Times New Roman" w:hAnsi="Times New Roman" w:cs="Times New Roman"/>
          <w:b/>
          <w:color w:val="000000"/>
          <w:sz w:val="24"/>
          <w:szCs w:val="24"/>
        </w:rPr>
        <w:t>РЕСУРСНОЕ ОБЕСПЕЧЕНИЕ И ПРОГНОЗНАЯ (СПРАВОЧНАЯ) ОЦЕНКА РАСХОДОВ</w:t>
      </w:r>
    </w:p>
    <w:p w:rsidR="000270DA" w:rsidRDefault="000270DA" w:rsidP="000270D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за счет всех источников финансирования реализации муниципальной программы </w:t>
      </w:r>
    </w:p>
    <w:p w:rsidR="000270DA" w:rsidRDefault="000270DA" w:rsidP="000270DA">
      <w:pPr>
        <w:pStyle w:val="ConsPlusNormal"/>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«Развитие земельных и имущественных отношений города Новочебоксарска»</w:t>
      </w:r>
    </w:p>
    <w:p w:rsidR="000270DA" w:rsidRDefault="000270DA" w:rsidP="000270DA">
      <w:pPr>
        <w:pStyle w:val="ConsPlusNormal"/>
        <w:jc w:val="both"/>
        <w:rPr>
          <w:rFonts w:ascii="Times New Roman" w:hAnsi="Times New Roman" w:cs="Times New Roman"/>
          <w:color w:val="000000"/>
          <w:sz w:val="26"/>
          <w:szCs w:val="26"/>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2208"/>
        <w:gridCol w:w="1041"/>
        <w:gridCol w:w="1287"/>
        <w:gridCol w:w="1859"/>
        <w:gridCol w:w="999"/>
        <w:gridCol w:w="860"/>
        <w:gridCol w:w="857"/>
        <w:gridCol w:w="854"/>
        <w:gridCol w:w="802"/>
        <w:gridCol w:w="805"/>
        <w:gridCol w:w="870"/>
        <w:gridCol w:w="967"/>
        <w:gridCol w:w="1067"/>
      </w:tblGrid>
      <w:tr w:rsidR="000270DA" w:rsidRPr="000D7467" w:rsidTr="00B064B5">
        <w:trPr>
          <w:trHeight w:val="20"/>
        </w:trPr>
        <w:tc>
          <w:tcPr>
            <w:tcW w:w="52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Статус</w:t>
            </w:r>
          </w:p>
        </w:tc>
        <w:tc>
          <w:tcPr>
            <w:tcW w:w="68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Наименование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ной программы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 xml:space="preserve">, подпрограммы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ной программы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 xml:space="preserve"> (программы, основного мероприятия)</w:t>
            </w:r>
          </w:p>
        </w:tc>
        <w:tc>
          <w:tcPr>
            <w:tcW w:w="72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Код бюджетной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классификации</w:t>
            </w:r>
          </w:p>
        </w:tc>
        <w:tc>
          <w:tcPr>
            <w:tcW w:w="57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Источники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финансирования</w:t>
            </w:r>
          </w:p>
        </w:tc>
        <w:tc>
          <w:tcPr>
            <w:tcW w:w="2499" w:type="pct"/>
            <w:gridSpan w:val="9"/>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Расходы по годам, тыс. рублей</w:t>
            </w:r>
          </w:p>
        </w:tc>
      </w:tr>
      <w:tr w:rsidR="006B6F16" w:rsidRPr="000D7467" w:rsidTr="00B064B5">
        <w:trPr>
          <w:trHeight w:val="20"/>
        </w:trPr>
        <w:tc>
          <w:tcPr>
            <w:tcW w:w="523" w:type="pct"/>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color w:val="000000"/>
                <w:sz w:val="20"/>
                <w:szCs w:val="20"/>
                <w:lang w:eastAsia="en-US"/>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color w:val="000000"/>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главный распорядитель бюджетных средств</w:t>
            </w:r>
          </w:p>
        </w:tc>
        <w:tc>
          <w:tcPr>
            <w:tcW w:w="39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целевая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 xml:space="preserve">статья </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расходов</w:t>
            </w: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color w:val="000000"/>
                <w:sz w:val="20"/>
                <w:szCs w:val="20"/>
                <w:lang w:eastAsia="en-US"/>
              </w:rPr>
            </w:pPr>
          </w:p>
        </w:tc>
        <w:tc>
          <w:tcPr>
            <w:tcW w:w="30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2019</w:t>
            </w:r>
          </w:p>
        </w:tc>
        <w:tc>
          <w:tcPr>
            <w:tcW w:w="26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2020</w:t>
            </w:r>
          </w:p>
        </w:tc>
        <w:tc>
          <w:tcPr>
            <w:tcW w:w="2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2021</w:t>
            </w:r>
          </w:p>
        </w:tc>
        <w:tc>
          <w:tcPr>
            <w:tcW w:w="26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2022</w:t>
            </w:r>
          </w:p>
        </w:tc>
        <w:tc>
          <w:tcPr>
            <w:tcW w:w="2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2023</w:t>
            </w:r>
          </w:p>
        </w:tc>
        <w:tc>
          <w:tcPr>
            <w:tcW w:w="24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2024</w:t>
            </w:r>
          </w:p>
        </w:tc>
        <w:tc>
          <w:tcPr>
            <w:tcW w:w="26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2025</w:t>
            </w:r>
          </w:p>
        </w:tc>
        <w:tc>
          <w:tcPr>
            <w:tcW w:w="29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2026–2030</w:t>
            </w:r>
          </w:p>
        </w:tc>
        <w:tc>
          <w:tcPr>
            <w:tcW w:w="33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2031–</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2035</w:t>
            </w:r>
          </w:p>
        </w:tc>
      </w:tr>
    </w:tbl>
    <w:p w:rsidR="000270DA" w:rsidRPr="000D7467" w:rsidRDefault="000270DA" w:rsidP="000270DA">
      <w:pPr>
        <w:rPr>
          <w:rFonts w:ascii="Times New Roman" w:hAnsi="Times New Roman"/>
          <w:sz w:val="20"/>
          <w:szCs w:val="20"/>
          <w:lang w:eastAsia="en-US"/>
        </w:rPr>
      </w:pPr>
    </w:p>
    <w:tbl>
      <w:tblPr>
        <w:tblW w:w="53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2255"/>
        <w:gridCol w:w="979"/>
        <w:gridCol w:w="1305"/>
        <w:gridCol w:w="1817"/>
        <w:gridCol w:w="980"/>
        <w:gridCol w:w="838"/>
        <w:gridCol w:w="838"/>
        <w:gridCol w:w="915"/>
        <w:gridCol w:w="766"/>
        <w:gridCol w:w="844"/>
        <w:gridCol w:w="908"/>
        <w:gridCol w:w="994"/>
        <w:gridCol w:w="994"/>
      </w:tblGrid>
      <w:tr w:rsidR="000270DA" w:rsidRPr="000D7467" w:rsidTr="00551A43">
        <w:trPr>
          <w:trHeight w:val="20"/>
          <w:tblHeader/>
        </w:trPr>
        <w:tc>
          <w:tcPr>
            <w:tcW w:w="17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1</w:t>
            </w:r>
          </w:p>
        </w:tc>
        <w:tc>
          <w:tcPr>
            <w:tcW w:w="2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3</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4</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5</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7</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9</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11</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14</w:t>
            </w:r>
          </w:p>
        </w:tc>
      </w:tr>
      <w:tr w:rsidR="00551A43" w:rsidRPr="000D7467" w:rsidTr="00551A43">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Муниципальная программа </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«Развитие земельных и имущественных от</w:t>
            </w:r>
            <w:r w:rsidRPr="000D7467">
              <w:rPr>
                <w:rFonts w:ascii="Times New Roman" w:hAnsi="Times New Roman"/>
                <w:bCs/>
                <w:color w:val="000000"/>
                <w:sz w:val="20"/>
                <w:szCs w:val="20"/>
              </w:rPr>
              <w:softHyphen/>
              <w:t>ношений</w:t>
            </w:r>
            <w:r w:rsidRPr="000D7467">
              <w:rPr>
                <w:rFonts w:ascii="Times New Roman" w:hAnsi="Times New Roman"/>
                <w:color w:val="000000"/>
                <w:sz w:val="20"/>
                <w:szCs w:val="20"/>
              </w:rPr>
              <w:t xml:space="preserve"> города Новочебоксарска</w:t>
            </w:r>
            <w:r w:rsidRPr="000D7467">
              <w:rPr>
                <w:rFonts w:ascii="Times New Roman" w:hAnsi="Times New Roman"/>
                <w:bCs/>
                <w:color w:val="000000"/>
                <w:sz w:val="20"/>
                <w:szCs w:val="20"/>
              </w:rPr>
              <w:t>»</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bCs/>
                <w:sz w:val="20"/>
                <w:szCs w:val="20"/>
              </w:rPr>
              <w:t>595,8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sz w:val="20"/>
                <w:szCs w:val="20"/>
              </w:rPr>
              <w:t>688,1</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jc w:val="center"/>
              <w:rPr>
                <w:rFonts w:ascii="Times New Roman" w:hAnsi="Times New Roman"/>
                <w:sz w:val="20"/>
                <w:szCs w:val="20"/>
              </w:rPr>
            </w:pPr>
            <w:r w:rsidRPr="000D7467">
              <w:rPr>
                <w:rFonts w:ascii="Times New Roman" w:hAnsi="Times New Roman"/>
                <w:sz w:val="20"/>
                <w:szCs w:val="20"/>
              </w:rPr>
              <w:t>1059,0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B72B7A" w:rsidP="00B72B7A">
            <w:pPr>
              <w:jc w:val="center"/>
              <w:rPr>
                <w:rFonts w:ascii="Times New Roman" w:hAnsi="Times New Roman"/>
                <w:sz w:val="20"/>
                <w:szCs w:val="20"/>
              </w:rPr>
            </w:pPr>
            <w:r>
              <w:rPr>
                <w:rFonts w:ascii="Times New Roman" w:hAnsi="Times New Roman"/>
                <w:sz w:val="20"/>
                <w:szCs w:val="20"/>
              </w:rPr>
              <w:t>1932,3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jc w:val="center"/>
              <w:rPr>
                <w:rFonts w:ascii="Times New Roman" w:hAnsi="Times New Roman"/>
                <w:sz w:val="20"/>
                <w:szCs w:val="20"/>
              </w:rPr>
            </w:pPr>
            <w:r>
              <w:rPr>
                <w:rFonts w:ascii="Times New Roman" w:hAnsi="Times New Roman"/>
                <w:sz w:val="20"/>
                <w:szCs w:val="20"/>
              </w:rPr>
              <w:t>1805</w:t>
            </w:r>
            <w:r w:rsidR="0099539D">
              <w:rPr>
                <w:rFonts w:ascii="Times New Roman" w:hAnsi="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3D1852">
            <w:pPr>
              <w:jc w:val="center"/>
              <w:rPr>
                <w:rFonts w:ascii="Times New Roman" w:hAnsi="Times New Roman"/>
                <w:sz w:val="20"/>
                <w:szCs w:val="20"/>
              </w:rPr>
            </w:pPr>
            <w:r>
              <w:rPr>
                <w:rFonts w:ascii="Times New Roman" w:hAnsi="Times New Roman"/>
                <w:sz w:val="20"/>
                <w:szCs w:val="20"/>
              </w:rPr>
              <w:t>3140,0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jc w:val="center"/>
              <w:rPr>
                <w:rFonts w:ascii="Times New Roman" w:hAnsi="Times New Roman"/>
                <w:sz w:val="20"/>
                <w:szCs w:val="20"/>
              </w:rPr>
            </w:pPr>
            <w:r>
              <w:rPr>
                <w:rFonts w:ascii="Times New Roman" w:hAnsi="Times New Roman"/>
                <w:sz w:val="20"/>
                <w:szCs w:val="20"/>
              </w:rPr>
              <w:t>17031,2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251D6A">
            <w:pPr>
              <w:rPr>
                <w:rFonts w:ascii="Times New Roman" w:hAnsi="Times New Roman"/>
                <w:sz w:val="20"/>
                <w:szCs w:val="20"/>
              </w:rPr>
            </w:pPr>
            <w:r>
              <w:rPr>
                <w:rFonts w:ascii="Times New Roman" w:hAnsi="Times New Roman"/>
                <w:bCs/>
                <w:sz w:val="20"/>
                <w:szCs w:val="20"/>
              </w:rPr>
              <w:t>20302,5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color w:val="000000"/>
                <w:sz w:val="20"/>
                <w:szCs w:val="20"/>
              </w:rPr>
              <w:t>5000,0</w:t>
            </w:r>
          </w:p>
        </w:tc>
      </w:tr>
      <w:tr w:rsidR="00F34BA3" w:rsidRPr="000D7467" w:rsidTr="00551A43">
        <w:trPr>
          <w:trHeight w:val="20"/>
        </w:trPr>
        <w:tc>
          <w:tcPr>
            <w:tcW w:w="1733" w:type="dxa"/>
            <w:vMerge/>
            <w:tcBorders>
              <w:left w:val="single" w:sz="4" w:space="0" w:color="auto"/>
              <w:right w:val="single" w:sz="4" w:space="0" w:color="auto"/>
            </w:tcBorders>
            <w:vAlign w:val="center"/>
            <w:hideMark/>
          </w:tcPr>
          <w:p w:rsidR="00F34BA3" w:rsidRPr="000D7467" w:rsidRDefault="00F34BA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hideMark/>
          </w:tcPr>
          <w:p w:rsidR="00F34BA3" w:rsidRPr="000D7467" w:rsidRDefault="00F34BA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Default="00F34BA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r w:rsidR="003D1852">
              <w:rPr>
                <w:rFonts w:ascii="Times New Roman" w:hAnsi="Times New Roman"/>
                <w:bCs/>
                <w:color w:val="000000"/>
                <w:sz w:val="20"/>
                <w:szCs w:val="20"/>
              </w:rPr>
              <w:t>,</w:t>
            </w:r>
          </w:p>
          <w:p w:rsidR="003D1852" w:rsidRPr="000D7467" w:rsidRDefault="003D1852">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903</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sidRPr="000D7467">
              <w:rPr>
                <w:rFonts w:ascii="Times New Roman" w:hAnsi="Times New Roman"/>
                <w:bCs/>
                <w:sz w:val="20"/>
                <w:szCs w:val="20"/>
              </w:rPr>
              <w:t>595,8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sidRPr="000D7467">
              <w:rPr>
                <w:rFonts w:ascii="Times New Roman" w:hAnsi="Times New Roman"/>
                <w:sz w:val="20"/>
                <w:szCs w:val="20"/>
              </w:rPr>
              <w:t>688,1</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sidRPr="000D7467">
              <w:rPr>
                <w:rFonts w:ascii="Times New Roman" w:hAnsi="Times New Roman"/>
                <w:sz w:val="20"/>
                <w:szCs w:val="20"/>
              </w:rPr>
              <w:t>1059,0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Pr>
                <w:rFonts w:ascii="Times New Roman" w:hAnsi="Times New Roman"/>
                <w:sz w:val="20"/>
                <w:szCs w:val="20"/>
              </w:rPr>
              <w:t>1388,5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Pr>
                <w:rFonts w:ascii="Times New Roman" w:hAnsi="Times New Roman"/>
                <w:sz w:val="20"/>
                <w:szCs w:val="20"/>
              </w:rPr>
              <w:t>1805</w:t>
            </w:r>
            <w:r w:rsidR="0099539D">
              <w:rPr>
                <w:rFonts w:ascii="Times New Roman" w:hAnsi="Times New Roman"/>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3D1852" w:rsidP="00862B5D">
            <w:pPr>
              <w:jc w:val="center"/>
              <w:rPr>
                <w:rFonts w:ascii="Times New Roman" w:hAnsi="Times New Roman"/>
                <w:sz w:val="20"/>
                <w:szCs w:val="20"/>
              </w:rPr>
            </w:pPr>
            <w:r>
              <w:rPr>
                <w:rFonts w:ascii="Times New Roman" w:hAnsi="Times New Roman"/>
                <w:sz w:val="20"/>
                <w:szCs w:val="20"/>
              </w:rPr>
              <w:t>3140,0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jc w:val="center"/>
              <w:rPr>
                <w:rFonts w:ascii="Times New Roman" w:hAnsi="Times New Roman"/>
                <w:sz w:val="20"/>
                <w:szCs w:val="20"/>
              </w:rPr>
            </w:pPr>
            <w:r>
              <w:rPr>
                <w:rFonts w:ascii="Times New Roman" w:hAnsi="Times New Roman"/>
                <w:sz w:val="20"/>
                <w:szCs w:val="20"/>
              </w:rPr>
              <w:t>1321,3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251D6A">
            <w:pPr>
              <w:rPr>
                <w:rFonts w:ascii="Times New Roman" w:hAnsi="Times New Roman"/>
                <w:sz w:val="20"/>
                <w:szCs w:val="20"/>
              </w:rPr>
            </w:pPr>
            <w:r>
              <w:rPr>
                <w:rFonts w:ascii="Times New Roman" w:hAnsi="Times New Roman"/>
                <w:bCs/>
                <w:sz w:val="20"/>
                <w:szCs w:val="20"/>
              </w:rPr>
              <w:t>5</w:t>
            </w:r>
            <w:r w:rsidR="00251D6A">
              <w:rPr>
                <w:rFonts w:ascii="Times New Roman" w:hAnsi="Times New Roman"/>
                <w:bCs/>
                <w:sz w:val="20"/>
                <w:szCs w:val="20"/>
              </w:rPr>
              <w:t>3</w:t>
            </w:r>
            <w:r>
              <w:rPr>
                <w:rFonts w:ascii="Times New Roman" w:hAnsi="Times New Roman"/>
                <w:bCs/>
                <w:sz w:val="20"/>
                <w:szCs w:val="20"/>
              </w:rPr>
              <w:t>00,0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rPr>
                <w:rFonts w:ascii="Times New Roman" w:hAnsi="Times New Roman"/>
                <w:sz w:val="20"/>
                <w:szCs w:val="20"/>
              </w:rPr>
            </w:pPr>
            <w:r w:rsidRPr="000D7467">
              <w:rPr>
                <w:rFonts w:ascii="Times New Roman" w:hAnsi="Times New Roman"/>
                <w:bCs/>
                <w:color w:val="000000"/>
                <w:sz w:val="20"/>
                <w:szCs w:val="20"/>
              </w:rPr>
              <w:t>5000,0</w:t>
            </w:r>
          </w:p>
        </w:tc>
      </w:tr>
      <w:tr w:rsidR="00551A43" w:rsidRPr="000D7467" w:rsidTr="00551A43">
        <w:trPr>
          <w:trHeight w:val="20"/>
        </w:trPr>
        <w:tc>
          <w:tcPr>
            <w:tcW w:w="1733"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551A43" w:rsidRDefault="00ED6136">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rsidP="00551A43">
            <w:pPr>
              <w:jc w:val="center"/>
              <w:rPr>
                <w:rFonts w:ascii="Times New Roman" w:hAnsi="Times New Roman"/>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jc w:val="center"/>
              <w:rPr>
                <w:rFonts w:ascii="Times New Roman" w:hAnsi="Times New Roman"/>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jc w:val="center"/>
              <w:rPr>
                <w:rFonts w:ascii="Times New Roman" w:hAnsi="Times New Roman"/>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B72B7A" w:rsidP="00F34BA3">
            <w:pPr>
              <w:jc w:val="center"/>
              <w:rPr>
                <w:rFonts w:ascii="Times New Roman" w:hAnsi="Times New Roman"/>
                <w:sz w:val="20"/>
                <w:szCs w:val="20"/>
              </w:rPr>
            </w:pPr>
            <w:r>
              <w:rPr>
                <w:rFonts w:ascii="Times New Roman" w:hAnsi="Times New Roman"/>
                <w:bCs/>
                <w:sz w:val="20"/>
                <w:szCs w:val="20"/>
              </w:rPr>
              <w:t>4</w:t>
            </w:r>
            <w:r w:rsidR="00F34BA3">
              <w:rPr>
                <w:rFonts w:ascii="Times New Roman" w:hAnsi="Times New Roman"/>
                <w:bCs/>
                <w:sz w:val="20"/>
                <w:szCs w:val="20"/>
              </w:rPr>
              <w:t>71</w:t>
            </w:r>
            <w:r>
              <w:rPr>
                <w:rFonts w:ascii="Times New Roman" w:hAnsi="Times New Roman"/>
                <w:bCs/>
                <w:sz w:val="20"/>
                <w:szCs w:val="20"/>
              </w:rPr>
              <w:t>,</w:t>
            </w:r>
            <w:r w:rsidR="00F34BA3">
              <w:rPr>
                <w:rFonts w:ascii="Times New Roman" w:hAnsi="Times New Roman"/>
                <w:bCs/>
                <w:sz w:val="20"/>
                <w:szCs w:val="20"/>
              </w:rPr>
              <w:t>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251D6A">
            <w:pPr>
              <w:rPr>
                <w:rFonts w:ascii="Times New Roman" w:hAnsi="Times New Roman"/>
                <w:bCs/>
                <w:sz w:val="20"/>
                <w:szCs w:val="20"/>
              </w:rPr>
            </w:pPr>
            <w:r>
              <w:rPr>
                <w:rFonts w:ascii="Times New Roman" w:hAnsi="Times New Roman"/>
                <w:bCs/>
                <w:sz w:val="20"/>
                <w:szCs w:val="20"/>
              </w:rPr>
              <w:t>1050</w:t>
            </w:r>
            <w:r w:rsidR="00F34BA3">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color w:val="000000"/>
                <w:sz w:val="20"/>
                <w:szCs w:val="20"/>
              </w:rPr>
            </w:pPr>
            <w:r>
              <w:rPr>
                <w:rFonts w:ascii="Times New Roman" w:hAnsi="Times New Roman"/>
                <w:bCs/>
                <w:sz w:val="20"/>
                <w:szCs w:val="20"/>
              </w:rPr>
              <w:t>0,0</w:t>
            </w:r>
          </w:p>
        </w:tc>
      </w:tr>
      <w:tr w:rsidR="00551A43" w:rsidRPr="000D7467" w:rsidTr="00551A43">
        <w:trPr>
          <w:trHeight w:val="20"/>
        </w:trPr>
        <w:tc>
          <w:tcPr>
            <w:tcW w:w="1733"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ED6136">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А400000000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jc w:val="center"/>
              <w:rPr>
                <w:rFonts w:ascii="Times New Roman" w:hAnsi="Times New Roman"/>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rsidP="00551A43">
            <w:pPr>
              <w:jc w:val="center"/>
              <w:rPr>
                <w:rFonts w:ascii="Times New Roman" w:hAnsi="Times New Roman"/>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jc w:val="center"/>
              <w:rPr>
                <w:rFonts w:ascii="Times New Roman" w:hAnsi="Times New Roman"/>
                <w:sz w:val="20"/>
                <w:szCs w:val="20"/>
              </w:rPr>
            </w:pPr>
            <w:r>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jc w:val="center"/>
              <w:rPr>
                <w:rFonts w:ascii="Times New Roman" w:hAnsi="Times New Roman"/>
                <w:sz w:val="20"/>
                <w:szCs w:val="20"/>
              </w:rPr>
            </w:pPr>
            <w:r>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F34BA3">
            <w:pPr>
              <w:jc w:val="center"/>
              <w:rPr>
                <w:rFonts w:ascii="Times New Roman" w:hAnsi="Times New Roman"/>
                <w:sz w:val="20"/>
                <w:szCs w:val="20"/>
              </w:rPr>
            </w:pPr>
            <w:r>
              <w:rPr>
                <w:rFonts w:ascii="Times New Roman" w:hAnsi="Times New Roman"/>
                <w:bCs/>
                <w:sz w:val="20"/>
                <w:szCs w:val="20"/>
              </w:rPr>
              <w:t>15238,6</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251D6A">
            <w:pPr>
              <w:rPr>
                <w:rFonts w:ascii="Times New Roman" w:hAnsi="Times New Roman"/>
                <w:bCs/>
                <w:sz w:val="20"/>
                <w:szCs w:val="20"/>
              </w:rPr>
            </w:pPr>
            <w:r>
              <w:rPr>
                <w:rFonts w:ascii="Times New Roman" w:hAnsi="Times New Roman"/>
                <w:bCs/>
                <w:sz w:val="20"/>
                <w:szCs w:val="20"/>
              </w:rPr>
              <w:t>13952,5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color w:val="000000"/>
                <w:sz w:val="20"/>
                <w:szCs w:val="20"/>
              </w:rPr>
            </w:pPr>
            <w:r>
              <w:rPr>
                <w:rFonts w:ascii="Times New Roman" w:hAnsi="Times New Roman"/>
                <w:bCs/>
                <w:sz w:val="20"/>
                <w:szCs w:val="20"/>
              </w:rPr>
              <w:t>0,0</w:t>
            </w:r>
          </w:p>
        </w:tc>
      </w:tr>
      <w:tr w:rsidR="00551A43" w:rsidRPr="000D7467" w:rsidTr="00551A43">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Подпрограмма</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«Управление </w:t>
            </w:r>
            <w:r w:rsidRPr="000D7467">
              <w:rPr>
                <w:rFonts w:ascii="Times New Roman" w:hAnsi="Times New Roman"/>
                <w:color w:val="000000"/>
                <w:sz w:val="20"/>
                <w:szCs w:val="20"/>
              </w:rPr>
              <w:t>муниципаль</w:t>
            </w:r>
            <w:r w:rsidRPr="000D7467">
              <w:rPr>
                <w:rFonts w:ascii="Times New Roman" w:hAnsi="Times New Roman"/>
                <w:bCs/>
                <w:color w:val="000000"/>
                <w:sz w:val="20"/>
                <w:szCs w:val="20"/>
              </w:rPr>
              <w:t xml:space="preserve">ным имуществом </w:t>
            </w:r>
            <w:r w:rsidRPr="000D7467">
              <w:rPr>
                <w:rFonts w:ascii="Times New Roman" w:hAnsi="Times New Roman"/>
                <w:color w:val="000000"/>
                <w:sz w:val="20"/>
                <w:szCs w:val="20"/>
              </w:rPr>
              <w:t>города Новочебоксарска</w:t>
            </w:r>
            <w:r w:rsidRPr="000D7467">
              <w:rPr>
                <w:rFonts w:ascii="Times New Roman" w:hAnsi="Times New Roman"/>
                <w:bCs/>
                <w:color w:val="000000"/>
                <w:sz w:val="20"/>
                <w:szCs w:val="20"/>
              </w:rPr>
              <w:t>»</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1546,3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rsidP="00F34BA3">
            <w:pPr>
              <w:spacing w:line="216" w:lineRule="auto"/>
              <w:jc w:val="center"/>
              <w:rPr>
                <w:rFonts w:ascii="Times New Roman" w:hAnsi="Times New Roman"/>
                <w:bCs/>
                <w:sz w:val="20"/>
                <w:szCs w:val="20"/>
              </w:rPr>
            </w:pPr>
            <w:r>
              <w:rPr>
                <w:rFonts w:ascii="Times New Roman" w:hAnsi="Times New Roman"/>
                <w:bCs/>
                <w:sz w:val="20"/>
                <w:szCs w:val="20"/>
              </w:rPr>
              <w:t>410,0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3D1852">
            <w:pPr>
              <w:spacing w:line="216" w:lineRule="auto"/>
              <w:jc w:val="center"/>
              <w:rPr>
                <w:rFonts w:ascii="Times New Roman" w:hAnsi="Times New Roman"/>
                <w:bCs/>
                <w:sz w:val="20"/>
                <w:szCs w:val="20"/>
              </w:rPr>
            </w:pPr>
            <w:r>
              <w:rPr>
                <w:rFonts w:ascii="Times New Roman" w:hAnsi="Times New Roman"/>
                <w:bCs/>
                <w:sz w:val="20"/>
                <w:szCs w:val="20"/>
              </w:rPr>
              <w:t>20</w:t>
            </w:r>
            <w:r w:rsidR="0099539D">
              <w:rPr>
                <w:rFonts w:ascii="Times New Roman" w:hAnsi="Times New Roman"/>
                <w:bCs/>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16681,2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251D6A">
            <w:pPr>
              <w:rPr>
                <w:rFonts w:ascii="Times New Roman" w:hAnsi="Times New Roman"/>
                <w:sz w:val="20"/>
                <w:szCs w:val="20"/>
              </w:rPr>
            </w:pPr>
            <w:r>
              <w:rPr>
                <w:rFonts w:ascii="Times New Roman" w:hAnsi="Times New Roman"/>
                <w:bCs/>
                <w:sz w:val="20"/>
                <w:szCs w:val="20"/>
              </w:rPr>
              <w:t>18552,5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r>
      <w:tr w:rsidR="00551A43" w:rsidRPr="000D7467" w:rsidTr="00551A43">
        <w:trPr>
          <w:trHeight w:val="20"/>
        </w:trPr>
        <w:tc>
          <w:tcPr>
            <w:tcW w:w="1733" w:type="dxa"/>
            <w:vMerge/>
            <w:tcBorders>
              <w:left w:val="single" w:sz="4" w:space="0" w:color="auto"/>
              <w:right w:val="single" w:sz="4" w:space="0" w:color="auto"/>
            </w:tcBorders>
            <w:vAlign w:val="center"/>
            <w:hideMark/>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hideMark/>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B72B7A">
            <w:pPr>
              <w:spacing w:line="216" w:lineRule="auto"/>
              <w:jc w:val="center"/>
              <w:rPr>
                <w:rFonts w:ascii="Times New Roman" w:hAnsi="Times New Roman"/>
                <w:bCs/>
                <w:sz w:val="20"/>
                <w:szCs w:val="20"/>
              </w:rPr>
            </w:pPr>
            <w:r>
              <w:rPr>
                <w:rFonts w:ascii="Times New Roman" w:hAnsi="Times New Roman"/>
                <w:bCs/>
                <w:sz w:val="20"/>
                <w:szCs w:val="20"/>
              </w:rPr>
              <w:t>1002,5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rsidP="00F34BA3">
            <w:pPr>
              <w:spacing w:line="216" w:lineRule="auto"/>
              <w:jc w:val="center"/>
              <w:rPr>
                <w:rFonts w:ascii="Times New Roman" w:hAnsi="Times New Roman"/>
                <w:bCs/>
                <w:sz w:val="20"/>
                <w:szCs w:val="20"/>
              </w:rPr>
            </w:pPr>
            <w:r>
              <w:rPr>
                <w:rFonts w:ascii="Times New Roman" w:hAnsi="Times New Roman"/>
                <w:bCs/>
                <w:sz w:val="20"/>
                <w:szCs w:val="20"/>
              </w:rPr>
              <w:t>410,0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3D1852">
            <w:pPr>
              <w:spacing w:line="216" w:lineRule="auto"/>
              <w:jc w:val="center"/>
              <w:rPr>
                <w:rFonts w:ascii="Times New Roman" w:hAnsi="Times New Roman"/>
                <w:bCs/>
                <w:sz w:val="20"/>
                <w:szCs w:val="20"/>
              </w:rPr>
            </w:pPr>
            <w:r>
              <w:rPr>
                <w:rFonts w:ascii="Times New Roman" w:hAnsi="Times New Roman"/>
                <w:bCs/>
                <w:sz w:val="20"/>
                <w:szCs w:val="20"/>
              </w:rPr>
              <w:t>20</w:t>
            </w:r>
            <w:r w:rsidR="0099539D">
              <w:rPr>
                <w:rFonts w:ascii="Times New Roman" w:hAnsi="Times New Roman"/>
                <w:bCs/>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971,3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rsidP="00251D6A">
            <w:pPr>
              <w:rPr>
                <w:rFonts w:ascii="Times New Roman" w:hAnsi="Times New Roman"/>
                <w:sz w:val="20"/>
                <w:szCs w:val="20"/>
              </w:rPr>
            </w:pPr>
            <w:r w:rsidRPr="000D7467">
              <w:rPr>
                <w:rFonts w:ascii="Times New Roman" w:hAnsi="Times New Roman"/>
                <w:bCs/>
                <w:sz w:val="20"/>
                <w:szCs w:val="20"/>
              </w:rPr>
              <w:t>3</w:t>
            </w:r>
            <w:r w:rsidR="00251D6A">
              <w:rPr>
                <w:rFonts w:ascii="Times New Roman" w:hAnsi="Times New Roman"/>
                <w:bCs/>
                <w:sz w:val="20"/>
                <w:szCs w:val="20"/>
              </w:rPr>
              <w:t>55</w:t>
            </w: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51A43" w:rsidRPr="000D7467" w:rsidRDefault="00551A43">
            <w:pPr>
              <w:rPr>
                <w:rFonts w:ascii="Times New Roman" w:hAnsi="Times New Roman"/>
                <w:sz w:val="20"/>
                <w:szCs w:val="20"/>
              </w:rPr>
            </w:pPr>
            <w:r w:rsidRPr="000D7467">
              <w:rPr>
                <w:rFonts w:ascii="Times New Roman" w:hAnsi="Times New Roman"/>
                <w:bCs/>
                <w:sz w:val="20"/>
                <w:szCs w:val="20"/>
              </w:rPr>
              <w:t>3500,0</w:t>
            </w:r>
          </w:p>
        </w:tc>
      </w:tr>
      <w:tr w:rsidR="00551A43" w:rsidRPr="000D7467" w:rsidTr="00551A43">
        <w:trPr>
          <w:trHeight w:val="20"/>
        </w:trPr>
        <w:tc>
          <w:tcPr>
            <w:tcW w:w="1733"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471,3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251D6A">
            <w:pPr>
              <w:rPr>
                <w:rFonts w:ascii="Times New Roman" w:hAnsi="Times New Roman"/>
                <w:bCs/>
                <w:sz w:val="20"/>
                <w:szCs w:val="20"/>
              </w:rPr>
            </w:pPr>
            <w:r>
              <w:rPr>
                <w:rFonts w:ascii="Times New Roman" w:hAnsi="Times New Roman"/>
                <w:bCs/>
                <w:sz w:val="20"/>
                <w:szCs w:val="20"/>
              </w:rPr>
              <w:t>1050</w:t>
            </w:r>
            <w:r w:rsidR="00F34BA3">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sz w:val="20"/>
                <w:szCs w:val="20"/>
              </w:rPr>
            </w:pPr>
            <w:r>
              <w:rPr>
                <w:rFonts w:ascii="Times New Roman" w:hAnsi="Times New Roman"/>
                <w:bCs/>
                <w:sz w:val="20"/>
                <w:szCs w:val="20"/>
              </w:rPr>
              <w:t>0,0</w:t>
            </w:r>
          </w:p>
        </w:tc>
      </w:tr>
      <w:tr w:rsidR="00551A43" w:rsidRPr="000D7467" w:rsidTr="00551A43">
        <w:trPr>
          <w:trHeight w:val="20"/>
        </w:trPr>
        <w:tc>
          <w:tcPr>
            <w:tcW w:w="1733"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rsidR="00551A43" w:rsidRPr="000D7467" w:rsidRDefault="00551A43">
            <w:pPr>
              <w:rPr>
                <w:rFonts w:ascii="Times New Roman" w:hAnsi="Times New Roman"/>
                <w:bCs/>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rsidP="00551A43">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А41000000</w:t>
            </w:r>
          </w:p>
          <w:p w:rsidR="00551A43" w:rsidRPr="000D7467" w:rsidRDefault="00551A43">
            <w:pPr>
              <w:spacing w:line="216" w:lineRule="auto"/>
              <w:jc w:val="center"/>
              <w:rPr>
                <w:rFonts w:ascii="Times New Roman" w:hAnsi="Times New Roman"/>
                <w:bCs/>
                <w:color w:val="000000"/>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551A43">
            <w:pPr>
              <w:spacing w:line="216" w:lineRule="auto"/>
              <w:jc w:val="center"/>
              <w:rPr>
                <w:rFonts w:ascii="Times New Roman" w:hAnsi="Times New Roman"/>
                <w:bCs/>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Default="00F34BA3">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15238,6</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251D6A">
            <w:pPr>
              <w:rPr>
                <w:rFonts w:ascii="Times New Roman" w:hAnsi="Times New Roman"/>
                <w:bCs/>
                <w:sz w:val="20"/>
                <w:szCs w:val="20"/>
              </w:rPr>
            </w:pPr>
            <w:r>
              <w:rPr>
                <w:rFonts w:ascii="Times New Roman" w:hAnsi="Times New Roman"/>
                <w:bCs/>
                <w:sz w:val="20"/>
                <w:szCs w:val="20"/>
              </w:rPr>
              <w:t>13952,5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551A43" w:rsidRPr="000D7467" w:rsidRDefault="00551A43">
            <w:pPr>
              <w:rPr>
                <w:rFonts w:ascii="Times New Roman" w:hAnsi="Times New Roman"/>
                <w:bCs/>
                <w:sz w:val="20"/>
                <w:szCs w:val="20"/>
              </w:rPr>
            </w:pPr>
            <w:r>
              <w:rPr>
                <w:rFonts w:ascii="Times New Roman" w:hAnsi="Times New Roman"/>
                <w:bCs/>
                <w:sz w:val="20"/>
                <w:szCs w:val="20"/>
              </w:rPr>
              <w:t>0,0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1</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Создание единой системы учета государственного имущества Чувашской </w:t>
            </w:r>
            <w:r w:rsidRPr="000D7467">
              <w:rPr>
                <w:rFonts w:ascii="Times New Roman" w:hAnsi="Times New Roman"/>
                <w:color w:val="000000"/>
                <w:sz w:val="20"/>
                <w:szCs w:val="20"/>
              </w:rPr>
              <w:lastRenderedPageBreak/>
              <w:t>Республики и муниципального иму</w:t>
            </w:r>
            <w:r w:rsidRPr="000D7467">
              <w:rPr>
                <w:rFonts w:ascii="Times New Roman" w:hAnsi="Times New Roman"/>
                <w:color w:val="000000"/>
                <w:sz w:val="20"/>
                <w:szCs w:val="20"/>
              </w:rPr>
              <w:softHyphen/>
              <w:t xml:space="preserve">щества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lastRenderedPageBreak/>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color w:val="000000"/>
                <w:sz w:val="20"/>
                <w:szCs w:val="20"/>
              </w:rPr>
              <w:t>А410100000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А410100000</w:t>
            </w:r>
          </w:p>
          <w:p w:rsidR="000270DA" w:rsidRPr="000D7467" w:rsidRDefault="000270DA">
            <w:pPr>
              <w:rPr>
                <w:rFonts w:ascii="Times New Roman" w:hAnsi="Times New Roman"/>
                <w:sz w:val="20"/>
                <w:szCs w:val="20"/>
              </w:rPr>
            </w:pP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F34BA3" w:rsidRPr="000D7467" w:rsidTr="00ED6136">
        <w:trPr>
          <w:trHeight w:val="20"/>
        </w:trPr>
        <w:tc>
          <w:tcPr>
            <w:tcW w:w="1733"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F34BA3" w:rsidRPr="000D7467" w:rsidRDefault="00F34BA3">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2</w:t>
            </w:r>
          </w:p>
        </w:tc>
        <w:tc>
          <w:tcPr>
            <w:tcW w:w="2255" w:type="dxa"/>
            <w:vMerge w:val="restart"/>
            <w:tcBorders>
              <w:top w:val="single" w:sz="4" w:space="0" w:color="auto"/>
              <w:left w:val="single" w:sz="4" w:space="0" w:color="auto"/>
              <w:right w:val="single" w:sz="4" w:space="0" w:color="auto"/>
            </w:tcBorders>
            <w:tcMar>
              <w:top w:w="0" w:type="dxa"/>
              <w:left w:w="57" w:type="dxa"/>
              <w:bottom w:w="0" w:type="dxa"/>
              <w:right w:w="57" w:type="dxa"/>
            </w:tcMar>
            <w:hideMark/>
          </w:tcPr>
          <w:p w:rsidR="00F34BA3" w:rsidRPr="000D7467" w:rsidRDefault="00F34BA3">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Создание условий для максимального вовлечения в хозяйственный оборот муниципального имущества, в том числе земельных участков</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keepNext/>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rPr>
                <w:rFonts w:ascii="Times New Roman" w:hAnsi="Times New Roman"/>
                <w:sz w:val="20"/>
                <w:szCs w:val="20"/>
              </w:rPr>
            </w:pPr>
            <w:r w:rsidRPr="000D7467">
              <w:rPr>
                <w:rFonts w:ascii="Times New Roman" w:hAnsi="Times New Roman"/>
                <w:bCs/>
                <w:color w:val="000000"/>
                <w:sz w:val="20"/>
                <w:szCs w:val="20"/>
              </w:rPr>
              <w:t>А410200000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keepNext/>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1546,3</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410,0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3D1852" w:rsidP="00862B5D">
            <w:pPr>
              <w:spacing w:line="216" w:lineRule="auto"/>
              <w:jc w:val="center"/>
              <w:rPr>
                <w:rFonts w:ascii="Times New Roman" w:hAnsi="Times New Roman"/>
                <w:bCs/>
                <w:sz w:val="20"/>
                <w:szCs w:val="20"/>
              </w:rPr>
            </w:pPr>
            <w:r>
              <w:rPr>
                <w:rFonts w:ascii="Times New Roman" w:hAnsi="Times New Roman"/>
                <w:bCs/>
                <w:sz w:val="20"/>
                <w:szCs w:val="20"/>
              </w:rPr>
              <w:t>20</w:t>
            </w:r>
            <w:r w:rsidR="0099539D">
              <w:rPr>
                <w:rFonts w:ascii="Times New Roman" w:hAnsi="Times New Roman"/>
                <w:bCs/>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16681,2</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251D6A" w:rsidP="00862B5D">
            <w:pPr>
              <w:rPr>
                <w:rFonts w:ascii="Times New Roman" w:hAnsi="Times New Roman"/>
                <w:sz w:val="20"/>
                <w:szCs w:val="20"/>
              </w:rPr>
            </w:pPr>
            <w:r>
              <w:rPr>
                <w:rFonts w:ascii="Times New Roman" w:hAnsi="Times New Roman"/>
                <w:bCs/>
                <w:sz w:val="20"/>
                <w:szCs w:val="20"/>
              </w:rPr>
              <w:t>18552,5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rPr>
                <w:rFonts w:ascii="Times New Roman" w:hAnsi="Times New Roman"/>
                <w:sz w:val="20"/>
                <w:szCs w:val="20"/>
              </w:rPr>
            </w:pPr>
            <w:r w:rsidRPr="000D7467">
              <w:rPr>
                <w:rFonts w:ascii="Times New Roman" w:hAnsi="Times New Roman"/>
                <w:bCs/>
                <w:sz w:val="20"/>
                <w:szCs w:val="20"/>
              </w:rPr>
              <w:t>3500,0</w:t>
            </w:r>
          </w:p>
        </w:tc>
      </w:tr>
      <w:tr w:rsidR="00F34BA3" w:rsidRPr="000D7467" w:rsidTr="00ED6136">
        <w:trPr>
          <w:trHeight w:val="20"/>
        </w:trPr>
        <w:tc>
          <w:tcPr>
            <w:tcW w:w="1733" w:type="dxa"/>
            <w:vMerge/>
            <w:tcBorders>
              <w:left w:val="single" w:sz="4" w:space="0" w:color="auto"/>
              <w:right w:val="single" w:sz="4" w:space="0" w:color="auto"/>
            </w:tcBorders>
            <w:vAlign w:val="center"/>
            <w:hideMark/>
          </w:tcPr>
          <w:p w:rsidR="00F34BA3" w:rsidRPr="000D7467" w:rsidRDefault="00F34BA3">
            <w:pPr>
              <w:rPr>
                <w:rFonts w:ascii="Times New Roman" w:hAnsi="Times New Roman"/>
                <w:color w:val="000000"/>
                <w:sz w:val="20"/>
                <w:szCs w:val="20"/>
                <w:lang w:eastAsia="en-US"/>
              </w:rPr>
            </w:pPr>
          </w:p>
        </w:tc>
        <w:tc>
          <w:tcPr>
            <w:tcW w:w="2255" w:type="dxa"/>
            <w:vMerge/>
            <w:tcBorders>
              <w:left w:val="single" w:sz="4" w:space="0" w:color="auto"/>
              <w:right w:val="single" w:sz="4" w:space="0" w:color="auto"/>
            </w:tcBorders>
            <w:vAlign w:val="center"/>
            <w:hideMark/>
          </w:tcPr>
          <w:p w:rsidR="00F34BA3" w:rsidRPr="000D7467" w:rsidRDefault="00F34BA3">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Default="00F34BA3">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p w:rsidR="00F34BA3" w:rsidRDefault="00F34BA3">
            <w:pPr>
              <w:rPr>
                <w:rFonts w:ascii="Times New Roman" w:hAnsi="Times New Roman"/>
                <w:bCs/>
                <w:color w:val="000000"/>
                <w:sz w:val="20"/>
                <w:szCs w:val="20"/>
              </w:rPr>
            </w:pPr>
            <w:r>
              <w:rPr>
                <w:rFonts w:ascii="Times New Roman" w:hAnsi="Times New Roman"/>
                <w:bCs/>
                <w:color w:val="000000"/>
                <w:sz w:val="20"/>
                <w:szCs w:val="20"/>
              </w:rPr>
              <w:t>А410273570</w:t>
            </w:r>
          </w:p>
          <w:p w:rsidR="00F34BA3" w:rsidRPr="000D7467" w:rsidRDefault="00F34BA3">
            <w:pPr>
              <w:rPr>
                <w:rFonts w:ascii="Times New Roman" w:hAnsi="Times New Roman"/>
                <w:sz w:val="20"/>
                <w:szCs w:val="20"/>
              </w:rPr>
            </w:pPr>
            <w:r>
              <w:rPr>
                <w:rFonts w:ascii="Times New Roman" w:hAnsi="Times New Roman"/>
                <w:bCs/>
                <w:color w:val="000000"/>
                <w:sz w:val="20"/>
                <w:szCs w:val="20"/>
              </w:rPr>
              <w:t>А410277590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sidRPr="000D7467">
              <w:rPr>
                <w:rFonts w:ascii="Times New Roman" w:hAnsi="Times New Roman"/>
                <w:bCs/>
                <w:sz w:val="20"/>
                <w:szCs w:val="20"/>
              </w:rPr>
              <w:t>316,0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sidRPr="000D7467">
              <w:rPr>
                <w:rFonts w:ascii="Times New Roman" w:hAnsi="Times New Roman"/>
                <w:bCs/>
                <w:sz w:val="20"/>
                <w:szCs w:val="20"/>
              </w:rPr>
              <w:t>330,5</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793,2</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1002,5</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410,0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3D1852" w:rsidP="00862B5D">
            <w:pPr>
              <w:spacing w:line="216" w:lineRule="auto"/>
              <w:jc w:val="center"/>
              <w:rPr>
                <w:rFonts w:ascii="Times New Roman" w:hAnsi="Times New Roman"/>
                <w:bCs/>
                <w:sz w:val="20"/>
                <w:szCs w:val="20"/>
              </w:rPr>
            </w:pPr>
            <w:r>
              <w:rPr>
                <w:rFonts w:ascii="Times New Roman" w:hAnsi="Times New Roman"/>
                <w:bCs/>
                <w:sz w:val="20"/>
                <w:szCs w:val="20"/>
              </w:rPr>
              <w:t>20</w:t>
            </w:r>
            <w:r w:rsidR="0099539D">
              <w:rPr>
                <w:rFonts w:ascii="Times New Roman" w:hAnsi="Times New Roman"/>
                <w:bCs/>
                <w:sz w:val="20"/>
                <w:szCs w:val="20"/>
              </w:rPr>
              <w:t>00,0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971,3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251D6A">
            <w:pPr>
              <w:rPr>
                <w:rFonts w:ascii="Times New Roman" w:hAnsi="Times New Roman"/>
                <w:sz w:val="20"/>
                <w:szCs w:val="20"/>
              </w:rPr>
            </w:pPr>
            <w:r w:rsidRPr="000D7467">
              <w:rPr>
                <w:rFonts w:ascii="Times New Roman" w:hAnsi="Times New Roman"/>
                <w:bCs/>
                <w:sz w:val="20"/>
                <w:szCs w:val="20"/>
              </w:rPr>
              <w:t>35</w:t>
            </w:r>
            <w:r w:rsidR="00251D6A">
              <w:rPr>
                <w:rFonts w:ascii="Times New Roman" w:hAnsi="Times New Roman"/>
                <w:bCs/>
                <w:sz w:val="20"/>
                <w:szCs w:val="20"/>
              </w:rPr>
              <w:t>5</w:t>
            </w: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F34BA3" w:rsidRPr="000D7467" w:rsidRDefault="00F34BA3" w:rsidP="00862B5D">
            <w:pPr>
              <w:rPr>
                <w:rFonts w:ascii="Times New Roman" w:hAnsi="Times New Roman"/>
                <w:sz w:val="20"/>
                <w:szCs w:val="20"/>
              </w:rPr>
            </w:pPr>
            <w:r w:rsidRPr="000D7467">
              <w:rPr>
                <w:rFonts w:ascii="Times New Roman" w:hAnsi="Times New Roman"/>
                <w:bCs/>
                <w:sz w:val="20"/>
                <w:szCs w:val="20"/>
              </w:rPr>
              <w:t>3500,0</w:t>
            </w:r>
          </w:p>
        </w:tc>
      </w:tr>
      <w:tr w:rsidR="00F34BA3" w:rsidRPr="000D7467" w:rsidTr="00ED6136">
        <w:trPr>
          <w:trHeight w:val="20"/>
        </w:trPr>
        <w:tc>
          <w:tcPr>
            <w:tcW w:w="1733" w:type="dxa"/>
            <w:vMerge/>
            <w:tcBorders>
              <w:left w:val="single" w:sz="4" w:space="0" w:color="auto"/>
              <w:right w:val="single" w:sz="4" w:space="0" w:color="auto"/>
            </w:tcBorders>
            <w:vAlign w:val="center"/>
          </w:tcPr>
          <w:p w:rsidR="00F34BA3" w:rsidRPr="000D7467" w:rsidRDefault="00F34BA3">
            <w:pPr>
              <w:rPr>
                <w:rFonts w:ascii="Times New Roman" w:hAnsi="Times New Roman"/>
                <w:color w:val="000000"/>
                <w:sz w:val="20"/>
                <w:szCs w:val="20"/>
                <w:lang w:eastAsia="en-US"/>
              </w:rPr>
            </w:pPr>
          </w:p>
        </w:tc>
        <w:tc>
          <w:tcPr>
            <w:tcW w:w="2255" w:type="dxa"/>
            <w:vMerge/>
            <w:tcBorders>
              <w:left w:val="single" w:sz="4" w:space="0" w:color="auto"/>
              <w:right w:val="single" w:sz="4" w:space="0" w:color="auto"/>
            </w:tcBorders>
            <w:vAlign w:val="center"/>
          </w:tcPr>
          <w:p w:rsidR="00F34BA3" w:rsidRPr="000D7467" w:rsidRDefault="00F34BA3">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республиканский бюджет Чувашской Республики</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sz w:val="20"/>
                <w:szCs w:val="20"/>
              </w:rPr>
              <w:t>95,6</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471,3</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251D6A" w:rsidP="00862B5D">
            <w:pPr>
              <w:rPr>
                <w:rFonts w:ascii="Times New Roman" w:hAnsi="Times New Roman"/>
                <w:bCs/>
                <w:sz w:val="20"/>
                <w:szCs w:val="20"/>
              </w:rPr>
            </w:pPr>
            <w:r>
              <w:rPr>
                <w:rFonts w:ascii="Times New Roman" w:hAnsi="Times New Roman"/>
                <w:bCs/>
                <w:sz w:val="20"/>
                <w:szCs w:val="20"/>
              </w:rPr>
              <w:t>1050</w:t>
            </w:r>
            <w:r w:rsidR="00F34BA3">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rPr>
                <w:rFonts w:ascii="Times New Roman" w:hAnsi="Times New Roman"/>
                <w:bCs/>
                <w:sz w:val="20"/>
                <w:szCs w:val="20"/>
              </w:rPr>
            </w:pPr>
            <w:r>
              <w:rPr>
                <w:rFonts w:ascii="Times New Roman" w:hAnsi="Times New Roman"/>
                <w:bCs/>
                <w:sz w:val="20"/>
                <w:szCs w:val="20"/>
              </w:rPr>
              <w:t>0,0</w:t>
            </w:r>
          </w:p>
        </w:tc>
      </w:tr>
      <w:tr w:rsidR="00F34BA3" w:rsidRPr="000D7467" w:rsidTr="00ED6136">
        <w:trPr>
          <w:trHeight w:val="20"/>
        </w:trPr>
        <w:tc>
          <w:tcPr>
            <w:tcW w:w="1733" w:type="dxa"/>
            <w:vMerge/>
            <w:tcBorders>
              <w:left w:val="single" w:sz="4" w:space="0" w:color="auto"/>
              <w:bottom w:val="single" w:sz="4" w:space="0" w:color="auto"/>
              <w:right w:val="single" w:sz="4" w:space="0" w:color="auto"/>
            </w:tcBorders>
            <w:vAlign w:val="center"/>
          </w:tcPr>
          <w:p w:rsidR="00F34BA3" w:rsidRPr="000D7467" w:rsidRDefault="00F34BA3">
            <w:pPr>
              <w:rPr>
                <w:rFonts w:ascii="Times New Roman" w:hAnsi="Times New Roman"/>
                <w:color w:val="000000"/>
                <w:sz w:val="20"/>
                <w:szCs w:val="20"/>
                <w:lang w:eastAsia="en-US"/>
              </w:rPr>
            </w:pPr>
          </w:p>
        </w:tc>
        <w:tc>
          <w:tcPr>
            <w:tcW w:w="2255" w:type="dxa"/>
            <w:vMerge/>
            <w:tcBorders>
              <w:left w:val="single" w:sz="4" w:space="0" w:color="auto"/>
              <w:bottom w:val="single" w:sz="4" w:space="0" w:color="auto"/>
              <w:right w:val="single" w:sz="4" w:space="0" w:color="auto"/>
            </w:tcBorders>
            <w:vAlign w:val="center"/>
          </w:tcPr>
          <w:p w:rsidR="00F34BA3" w:rsidRPr="000D7467" w:rsidRDefault="00F34BA3">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rPr>
                <w:rFonts w:ascii="Times New Roman" w:hAnsi="Times New Roman"/>
                <w:bCs/>
                <w:color w:val="000000"/>
                <w:sz w:val="20"/>
                <w:szCs w:val="20"/>
              </w:rPr>
            </w:pPr>
            <w:r>
              <w:rPr>
                <w:rFonts w:ascii="Times New Roman" w:hAnsi="Times New Roman"/>
                <w:bCs/>
                <w:color w:val="000000"/>
                <w:sz w:val="20"/>
                <w:szCs w:val="20"/>
              </w:rPr>
              <w:t>А4102</w:t>
            </w:r>
            <w:r>
              <w:rPr>
                <w:rFonts w:ascii="Times New Roman" w:hAnsi="Times New Roman"/>
                <w:bCs/>
                <w:color w:val="000000"/>
                <w:sz w:val="20"/>
                <w:szCs w:val="20"/>
                <w:lang w:val="en-US"/>
              </w:rPr>
              <w:t>L</w:t>
            </w:r>
            <w:r>
              <w:rPr>
                <w:rFonts w:ascii="Times New Roman" w:hAnsi="Times New Roman"/>
                <w:bCs/>
                <w:color w:val="000000"/>
                <w:sz w:val="20"/>
                <w:szCs w:val="20"/>
              </w:rPr>
              <w:t>5110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pPr>
              <w:spacing w:line="216" w:lineRule="auto"/>
              <w:jc w:val="both"/>
              <w:rPr>
                <w:rFonts w:ascii="Times New Roman" w:hAnsi="Times New Roman"/>
                <w:bCs/>
                <w:color w:val="000000"/>
                <w:sz w:val="20"/>
                <w:szCs w:val="20"/>
              </w:rPr>
            </w:pPr>
            <w:r>
              <w:rPr>
                <w:rFonts w:ascii="Times New Roman" w:hAnsi="Times New Roman"/>
                <w:bCs/>
                <w:color w:val="000000"/>
                <w:sz w:val="20"/>
                <w:szCs w:val="20"/>
              </w:rPr>
              <w:t>федеральный бюджет</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sz w:val="20"/>
                <w:szCs w:val="20"/>
              </w:rPr>
              <w:t>448,2</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spacing w:line="216" w:lineRule="auto"/>
              <w:jc w:val="center"/>
              <w:rPr>
                <w:rFonts w:ascii="Times New Roman" w:hAnsi="Times New Roman"/>
                <w:bCs/>
                <w:sz w:val="20"/>
                <w:szCs w:val="20"/>
              </w:rPr>
            </w:pPr>
            <w:r>
              <w:rPr>
                <w:rFonts w:ascii="Times New Roman" w:hAnsi="Times New Roman"/>
                <w:bCs/>
                <w:sz w:val="20"/>
                <w:szCs w:val="20"/>
              </w:rPr>
              <w:t>15238,6</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251D6A" w:rsidP="00862B5D">
            <w:pPr>
              <w:rPr>
                <w:rFonts w:ascii="Times New Roman" w:hAnsi="Times New Roman"/>
                <w:bCs/>
                <w:sz w:val="20"/>
                <w:szCs w:val="20"/>
              </w:rPr>
            </w:pPr>
            <w:r>
              <w:rPr>
                <w:rFonts w:ascii="Times New Roman" w:hAnsi="Times New Roman"/>
                <w:bCs/>
                <w:sz w:val="20"/>
                <w:szCs w:val="20"/>
              </w:rPr>
              <w:t>13952,5</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F34BA3" w:rsidRPr="000D7467" w:rsidRDefault="00F34BA3" w:rsidP="00862B5D">
            <w:pPr>
              <w:rPr>
                <w:rFonts w:ascii="Times New Roman" w:hAnsi="Times New Roman"/>
                <w:bCs/>
                <w:sz w:val="20"/>
                <w:szCs w:val="20"/>
              </w:rPr>
            </w:pPr>
            <w:r>
              <w:rPr>
                <w:rFonts w:ascii="Times New Roman" w:hAnsi="Times New Roman"/>
                <w:bCs/>
                <w:sz w:val="20"/>
                <w:szCs w:val="20"/>
              </w:rPr>
              <w:t>0,0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sz w:val="20"/>
                <w:szCs w:val="20"/>
              </w:rPr>
            </w:pPr>
            <w:r w:rsidRPr="000D7467">
              <w:rPr>
                <w:rFonts w:ascii="Times New Roman" w:hAnsi="Times New Roman"/>
                <w:bCs/>
                <w:sz w:val="20"/>
                <w:szCs w:val="20"/>
              </w:rPr>
              <w:t>Подпрограмма</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sz w:val="20"/>
                <w:szCs w:val="20"/>
              </w:rPr>
            </w:pPr>
            <w:r w:rsidRPr="000D7467">
              <w:rPr>
                <w:rFonts w:ascii="Times New Roman" w:hAnsi="Times New Roman"/>
                <w:color w:val="000000"/>
                <w:sz w:val="20"/>
                <w:szCs w:val="20"/>
              </w:rPr>
              <w:t xml:space="preserve">Формирование </w:t>
            </w:r>
            <w:hyperlink r:id="rId12" w:anchor="P7076" w:history="1">
              <w:r w:rsidRPr="000D7467">
                <w:rPr>
                  <w:rStyle w:val="affff7"/>
                  <w:rFonts w:ascii="Times New Roman" w:hAnsi="Times New Roman"/>
                  <w:color w:val="000000"/>
                  <w:sz w:val="20"/>
                  <w:szCs w:val="20"/>
                </w:rPr>
                <w:t xml:space="preserve">эффективного </w:t>
              </w:r>
            </w:hyperlink>
            <w:r w:rsidRPr="000D7467">
              <w:rPr>
                <w:rFonts w:ascii="Times New Roman" w:hAnsi="Times New Roman"/>
                <w:sz w:val="20"/>
                <w:szCs w:val="20"/>
              </w:rPr>
              <w:t xml:space="preserve"> муниципального </w:t>
            </w:r>
            <w:r w:rsidRPr="000D7467">
              <w:rPr>
                <w:rFonts w:ascii="Times New Roman" w:hAnsi="Times New Roman"/>
                <w:color w:val="000000"/>
                <w:sz w:val="20"/>
                <w:szCs w:val="20"/>
              </w:rPr>
              <w:t xml:space="preserve">сектора экономики города Новочебоксарска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color w:val="000000"/>
                <w:sz w:val="20"/>
                <w:szCs w:val="20"/>
              </w:rPr>
              <w:t>А420000000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sz w:val="20"/>
                <w:szCs w:val="20"/>
              </w:rPr>
            </w:pPr>
            <w:r w:rsidRPr="000D7467">
              <w:rPr>
                <w:rFonts w:ascii="Times New Roman" w:hAnsi="Times New Roman"/>
                <w:bCs/>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1395,0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3D1852">
            <w:pPr>
              <w:spacing w:line="216" w:lineRule="auto"/>
              <w:jc w:val="center"/>
              <w:rPr>
                <w:rFonts w:ascii="Times New Roman" w:hAnsi="Times New Roman"/>
                <w:bCs/>
                <w:sz w:val="20"/>
                <w:szCs w:val="20"/>
              </w:rPr>
            </w:pPr>
            <w:r>
              <w:rPr>
                <w:rFonts w:ascii="Times New Roman" w:hAnsi="Times New Roman"/>
                <w:bCs/>
                <w:sz w:val="20"/>
                <w:szCs w:val="20"/>
              </w:rPr>
              <w:t>1140</w:t>
            </w:r>
            <w:r w:rsidR="0058417F">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1E63F2">
            <w:pPr>
              <w:spacing w:line="216" w:lineRule="auto"/>
              <w:jc w:val="center"/>
              <w:rPr>
                <w:rFonts w:ascii="Times New Roman" w:hAnsi="Times New Roman"/>
                <w:bCs/>
                <w:sz w:val="20"/>
                <w:szCs w:val="20"/>
              </w:rPr>
            </w:pPr>
            <w:r>
              <w:rPr>
                <w:rFonts w:ascii="Times New Roman" w:hAnsi="Times New Roman"/>
                <w:bCs/>
                <w:sz w:val="20"/>
                <w:szCs w:val="20"/>
              </w:rPr>
              <w:t>350,0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rsidP="00251D6A">
            <w:pPr>
              <w:rPr>
                <w:rFonts w:ascii="Times New Roman" w:hAnsi="Times New Roman"/>
                <w:sz w:val="20"/>
                <w:szCs w:val="20"/>
              </w:rPr>
            </w:pPr>
            <w:r w:rsidRPr="000D7467">
              <w:rPr>
                <w:rFonts w:ascii="Times New Roman" w:hAnsi="Times New Roman"/>
                <w:bCs/>
                <w:sz w:val="20"/>
                <w:szCs w:val="20"/>
              </w:rPr>
              <w:t>1</w:t>
            </w:r>
            <w:r w:rsidR="00251D6A">
              <w:rPr>
                <w:rFonts w:ascii="Times New Roman" w:hAnsi="Times New Roman"/>
                <w:bCs/>
                <w:sz w:val="20"/>
                <w:szCs w:val="20"/>
              </w:rPr>
              <w:t>750</w:t>
            </w: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bCs/>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Default="000270DA">
            <w:pPr>
              <w:spacing w:line="216" w:lineRule="auto"/>
              <w:jc w:val="center"/>
              <w:rPr>
                <w:rFonts w:ascii="Times New Roman" w:hAnsi="Times New Roman"/>
                <w:bCs/>
                <w:color w:val="000000"/>
                <w:sz w:val="20"/>
                <w:szCs w:val="20"/>
              </w:rPr>
            </w:pPr>
            <w:r w:rsidRPr="000D7467">
              <w:rPr>
                <w:rFonts w:ascii="Times New Roman" w:hAnsi="Times New Roman"/>
                <w:bCs/>
                <w:color w:val="000000"/>
                <w:sz w:val="20"/>
                <w:szCs w:val="20"/>
              </w:rPr>
              <w:t>966</w:t>
            </w:r>
            <w:r w:rsidR="003D1852">
              <w:rPr>
                <w:rFonts w:ascii="Times New Roman" w:hAnsi="Times New Roman"/>
                <w:bCs/>
                <w:color w:val="000000"/>
                <w:sz w:val="20"/>
                <w:szCs w:val="20"/>
              </w:rPr>
              <w:t>,</w:t>
            </w:r>
          </w:p>
          <w:p w:rsidR="003D1852" w:rsidRPr="000D7467" w:rsidRDefault="003D1852">
            <w:pPr>
              <w:spacing w:line="216" w:lineRule="auto"/>
              <w:jc w:val="center"/>
              <w:rPr>
                <w:rFonts w:ascii="Times New Roman" w:hAnsi="Times New Roman"/>
                <w:bCs/>
                <w:color w:val="000000"/>
                <w:sz w:val="20"/>
                <w:szCs w:val="20"/>
              </w:rPr>
            </w:pPr>
            <w:r>
              <w:rPr>
                <w:rFonts w:ascii="Times New Roman" w:hAnsi="Times New Roman"/>
                <w:bCs/>
                <w:color w:val="000000"/>
                <w:sz w:val="20"/>
                <w:szCs w:val="20"/>
              </w:rPr>
              <w:t>903</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А420100000</w:t>
            </w:r>
          </w:p>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color w:val="000000"/>
                <w:sz w:val="20"/>
                <w:szCs w:val="20"/>
              </w:rPr>
              <w:t>А420200000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6B6F16">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1395,0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3D1852">
            <w:pPr>
              <w:spacing w:line="216" w:lineRule="auto"/>
              <w:jc w:val="center"/>
              <w:rPr>
                <w:rFonts w:ascii="Times New Roman" w:hAnsi="Times New Roman"/>
                <w:bCs/>
                <w:sz w:val="20"/>
                <w:szCs w:val="20"/>
              </w:rPr>
            </w:pPr>
            <w:r>
              <w:rPr>
                <w:rFonts w:ascii="Times New Roman" w:hAnsi="Times New Roman"/>
                <w:bCs/>
                <w:sz w:val="20"/>
                <w:szCs w:val="20"/>
              </w:rPr>
              <w:t>1140</w:t>
            </w:r>
            <w:r w:rsidR="0058417F">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1E63F2">
            <w:pPr>
              <w:spacing w:line="216" w:lineRule="auto"/>
              <w:jc w:val="center"/>
              <w:rPr>
                <w:rFonts w:ascii="Times New Roman" w:hAnsi="Times New Roman"/>
                <w:bCs/>
                <w:sz w:val="20"/>
                <w:szCs w:val="20"/>
              </w:rPr>
            </w:pPr>
            <w:r>
              <w:rPr>
                <w:rFonts w:ascii="Times New Roman" w:hAnsi="Times New Roman"/>
                <w:bCs/>
                <w:sz w:val="20"/>
                <w:szCs w:val="20"/>
              </w:rPr>
              <w:t>350,0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rsidP="00251D6A">
            <w:pPr>
              <w:rPr>
                <w:rFonts w:ascii="Times New Roman" w:hAnsi="Times New Roman"/>
                <w:sz w:val="20"/>
                <w:szCs w:val="20"/>
              </w:rPr>
            </w:pPr>
            <w:r w:rsidRPr="000D7467">
              <w:rPr>
                <w:rFonts w:ascii="Times New Roman" w:hAnsi="Times New Roman"/>
                <w:bCs/>
                <w:sz w:val="20"/>
                <w:szCs w:val="20"/>
              </w:rPr>
              <w:t>1</w:t>
            </w:r>
            <w:r w:rsidR="00251D6A">
              <w:rPr>
                <w:rFonts w:ascii="Times New Roman" w:hAnsi="Times New Roman"/>
                <w:bCs/>
                <w:sz w:val="20"/>
                <w:szCs w:val="20"/>
              </w:rPr>
              <w:t>750</w:t>
            </w: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1</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Создание эффективной системы </w:t>
            </w:r>
            <w:r w:rsidRPr="000D7467">
              <w:rPr>
                <w:rFonts w:ascii="Times New Roman" w:hAnsi="Times New Roman"/>
                <w:sz w:val="20"/>
                <w:szCs w:val="20"/>
              </w:rPr>
              <w:t>муниципального</w:t>
            </w:r>
            <w:r w:rsidRPr="000D7467">
              <w:rPr>
                <w:rFonts w:ascii="Times New Roman" w:hAnsi="Times New Roman"/>
                <w:color w:val="000000"/>
                <w:sz w:val="20"/>
                <w:szCs w:val="20"/>
              </w:rPr>
              <w:t xml:space="preserve"> сектора экономики города Новочебоксарска</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color w:val="000000"/>
                <w:sz w:val="20"/>
                <w:szCs w:val="20"/>
              </w:rPr>
              <w:t>А420100000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0270DA"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0270DA" w:rsidRPr="000D7467" w:rsidRDefault="000270DA">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color w:val="000000"/>
                <w:sz w:val="20"/>
                <w:szCs w:val="20"/>
              </w:rPr>
              <w:t>А420100000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jc w:val="center"/>
              <w:rPr>
                <w:rFonts w:ascii="Times New Roman" w:hAnsi="Times New Roman"/>
                <w:sz w:val="20"/>
                <w:szCs w:val="20"/>
              </w:rPr>
            </w:pPr>
            <w:r w:rsidRPr="000D7467">
              <w:rPr>
                <w:rFonts w:ascii="Times New Roman" w:hAnsi="Times New Roman"/>
                <w:bCs/>
                <w:color w:val="000000"/>
                <w:sz w:val="20"/>
                <w:szCs w:val="20"/>
              </w:rPr>
              <w:t>0</w:t>
            </w:r>
          </w:p>
        </w:tc>
      </w:tr>
      <w:tr w:rsidR="0058417F" w:rsidRPr="000D7467" w:rsidTr="00551A43">
        <w:trPr>
          <w:trHeight w:val="20"/>
        </w:trPr>
        <w:tc>
          <w:tcPr>
            <w:tcW w:w="173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Основное мероприятие 2</w:t>
            </w:r>
          </w:p>
        </w:tc>
        <w:tc>
          <w:tcPr>
            <w:tcW w:w="22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 xml:space="preserve">Эффективное управление </w:t>
            </w:r>
            <w:r w:rsidRPr="000D7467">
              <w:rPr>
                <w:rFonts w:ascii="Times New Roman" w:hAnsi="Times New Roman"/>
                <w:sz w:val="20"/>
                <w:szCs w:val="20"/>
              </w:rPr>
              <w:t>муниципаль</w:t>
            </w:r>
            <w:r w:rsidRPr="000D7467">
              <w:rPr>
                <w:rFonts w:ascii="Times New Roman" w:hAnsi="Times New Roman"/>
                <w:color w:val="000000"/>
                <w:sz w:val="20"/>
                <w:szCs w:val="20"/>
              </w:rPr>
              <w:t xml:space="preserve">ным имуществом </w:t>
            </w: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А420200000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color w:val="000000"/>
                <w:sz w:val="20"/>
                <w:szCs w:val="20"/>
              </w:rPr>
              <w:t>всего</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99539D">
            <w:pPr>
              <w:spacing w:line="216" w:lineRule="auto"/>
              <w:jc w:val="center"/>
              <w:rPr>
                <w:rFonts w:ascii="Times New Roman" w:hAnsi="Times New Roman"/>
                <w:bCs/>
                <w:sz w:val="20"/>
                <w:szCs w:val="20"/>
              </w:rPr>
            </w:pPr>
            <w:r>
              <w:rPr>
                <w:rFonts w:ascii="Times New Roman" w:hAnsi="Times New Roman"/>
                <w:bCs/>
                <w:sz w:val="20"/>
                <w:szCs w:val="20"/>
              </w:rPr>
              <w:t>1395</w:t>
            </w:r>
            <w:r w:rsidR="00F34BA3">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3D1852">
            <w:pPr>
              <w:spacing w:line="216" w:lineRule="auto"/>
              <w:jc w:val="center"/>
              <w:rPr>
                <w:rFonts w:ascii="Times New Roman" w:hAnsi="Times New Roman"/>
                <w:bCs/>
                <w:sz w:val="20"/>
                <w:szCs w:val="20"/>
              </w:rPr>
            </w:pPr>
            <w:r>
              <w:rPr>
                <w:rFonts w:ascii="Times New Roman" w:hAnsi="Times New Roman"/>
                <w:bCs/>
                <w:sz w:val="20"/>
                <w:szCs w:val="20"/>
              </w:rPr>
              <w:t>1140,0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350,0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rsidP="00251D6A">
            <w:pPr>
              <w:rPr>
                <w:rFonts w:ascii="Times New Roman" w:hAnsi="Times New Roman"/>
                <w:sz w:val="20"/>
                <w:szCs w:val="20"/>
              </w:rPr>
            </w:pPr>
            <w:r w:rsidRPr="000D7467">
              <w:rPr>
                <w:rFonts w:ascii="Times New Roman" w:hAnsi="Times New Roman"/>
                <w:bCs/>
                <w:sz w:val="20"/>
                <w:szCs w:val="20"/>
              </w:rPr>
              <w:t>1</w:t>
            </w:r>
            <w:r w:rsidR="00251D6A">
              <w:rPr>
                <w:rFonts w:ascii="Times New Roman" w:hAnsi="Times New Roman"/>
                <w:bCs/>
                <w:sz w:val="20"/>
                <w:szCs w:val="20"/>
              </w:rPr>
              <w:t>750</w:t>
            </w: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rPr>
                <w:rFonts w:ascii="Times New Roman" w:hAnsi="Times New Roman"/>
                <w:sz w:val="20"/>
                <w:szCs w:val="20"/>
              </w:rPr>
            </w:pPr>
            <w:r w:rsidRPr="000D7467">
              <w:rPr>
                <w:rFonts w:ascii="Times New Roman" w:hAnsi="Times New Roman"/>
                <w:bCs/>
                <w:sz w:val="20"/>
                <w:szCs w:val="20"/>
              </w:rPr>
              <w:t>1500,0</w:t>
            </w:r>
          </w:p>
        </w:tc>
      </w:tr>
      <w:tr w:rsidR="0058417F" w:rsidRPr="000D7467" w:rsidTr="00551A43">
        <w:trPr>
          <w:trHeight w:val="20"/>
        </w:trPr>
        <w:tc>
          <w:tcPr>
            <w:tcW w:w="1733" w:type="dxa"/>
            <w:vMerge/>
            <w:tcBorders>
              <w:top w:val="single" w:sz="4" w:space="0" w:color="auto"/>
              <w:left w:val="single" w:sz="4" w:space="0" w:color="auto"/>
              <w:bottom w:val="single" w:sz="4" w:space="0" w:color="auto"/>
              <w:right w:val="single" w:sz="4" w:space="0" w:color="auto"/>
            </w:tcBorders>
            <w:vAlign w:val="center"/>
            <w:hideMark/>
          </w:tcPr>
          <w:p w:rsidR="0058417F" w:rsidRPr="000D7467" w:rsidRDefault="0058417F">
            <w:pPr>
              <w:rPr>
                <w:rFonts w:ascii="Times New Roman" w:hAnsi="Times New Roman"/>
                <w:color w:val="000000"/>
                <w:sz w:val="20"/>
                <w:szCs w:val="20"/>
                <w:lang w:eastAsia="en-US"/>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rsidR="0058417F" w:rsidRPr="000D7467" w:rsidRDefault="0058417F">
            <w:pPr>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bCs/>
                <w:color w:val="000000"/>
                <w:sz w:val="20"/>
                <w:szCs w:val="20"/>
              </w:rPr>
              <w:t>966</w:t>
            </w:r>
            <w:r w:rsidR="003D1852">
              <w:rPr>
                <w:rFonts w:ascii="Times New Roman" w:hAnsi="Times New Roman"/>
                <w:bCs/>
                <w:color w:val="000000"/>
                <w:sz w:val="20"/>
                <w:szCs w:val="20"/>
              </w:rPr>
              <w:t>,903</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А420273610 А420273620</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both"/>
              <w:rPr>
                <w:rFonts w:ascii="Times New Roman" w:hAnsi="Times New Roman"/>
                <w:color w:val="000000"/>
                <w:sz w:val="20"/>
                <w:szCs w:val="20"/>
              </w:rPr>
            </w:pPr>
            <w:r w:rsidRPr="000D7467">
              <w:rPr>
                <w:rFonts w:ascii="Times New Roman" w:hAnsi="Times New Roman"/>
                <w:bCs/>
                <w:color w:val="000000"/>
                <w:sz w:val="20"/>
                <w:szCs w:val="20"/>
              </w:rPr>
              <w:t xml:space="preserve">бюджет </w:t>
            </w:r>
            <w:r w:rsidRPr="000D7467">
              <w:rPr>
                <w:rFonts w:ascii="Times New Roman" w:hAnsi="Times New Roman"/>
                <w:color w:val="000000"/>
                <w:sz w:val="20"/>
                <w:szCs w:val="20"/>
              </w:rPr>
              <w:t>города Новочебоксарска</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279,8</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sidRPr="000D7467">
              <w:rPr>
                <w:rFonts w:ascii="Times New Roman" w:hAnsi="Times New Roman"/>
                <w:bCs/>
                <w:sz w:val="20"/>
                <w:szCs w:val="20"/>
              </w:rPr>
              <w:t>357,6</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265,8</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spacing w:line="216" w:lineRule="auto"/>
              <w:jc w:val="center"/>
              <w:rPr>
                <w:rFonts w:ascii="Times New Roman" w:hAnsi="Times New Roman"/>
                <w:bCs/>
                <w:sz w:val="20"/>
                <w:szCs w:val="20"/>
              </w:rPr>
            </w:pPr>
            <w:r>
              <w:rPr>
                <w:rFonts w:ascii="Times New Roman" w:hAnsi="Times New Roman"/>
                <w:bCs/>
                <w:sz w:val="20"/>
                <w:szCs w:val="20"/>
              </w:rPr>
              <w:t>386,0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99539D">
            <w:pPr>
              <w:spacing w:line="216" w:lineRule="auto"/>
              <w:jc w:val="center"/>
              <w:rPr>
                <w:rFonts w:ascii="Times New Roman" w:hAnsi="Times New Roman"/>
                <w:bCs/>
                <w:sz w:val="20"/>
                <w:szCs w:val="20"/>
              </w:rPr>
            </w:pPr>
            <w:r>
              <w:rPr>
                <w:rFonts w:ascii="Times New Roman" w:hAnsi="Times New Roman"/>
                <w:bCs/>
                <w:sz w:val="20"/>
                <w:szCs w:val="20"/>
              </w:rPr>
              <w:t>1395</w:t>
            </w:r>
            <w:r w:rsidR="0058417F">
              <w:rPr>
                <w:rFonts w:ascii="Times New Roman" w:hAnsi="Times New Roman"/>
                <w:bCs/>
                <w:sz w:val="20"/>
                <w:szCs w:val="20"/>
              </w:rPr>
              <w:t>,0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3D1852">
            <w:pPr>
              <w:spacing w:line="216" w:lineRule="auto"/>
              <w:jc w:val="center"/>
              <w:rPr>
                <w:rFonts w:ascii="Times New Roman" w:hAnsi="Times New Roman"/>
                <w:bCs/>
                <w:sz w:val="20"/>
                <w:szCs w:val="20"/>
              </w:rPr>
            </w:pPr>
            <w:r>
              <w:rPr>
                <w:rFonts w:ascii="Times New Roman" w:hAnsi="Times New Roman"/>
                <w:bCs/>
                <w:sz w:val="20"/>
                <w:szCs w:val="20"/>
              </w:rPr>
              <w:t>1140,0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F34BA3">
            <w:pPr>
              <w:spacing w:line="216" w:lineRule="auto"/>
              <w:jc w:val="center"/>
              <w:rPr>
                <w:rFonts w:ascii="Times New Roman" w:hAnsi="Times New Roman"/>
                <w:bCs/>
                <w:sz w:val="20"/>
                <w:szCs w:val="20"/>
              </w:rPr>
            </w:pPr>
            <w:r>
              <w:rPr>
                <w:rFonts w:ascii="Times New Roman" w:hAnsi="Times New Roman"/>
                <w:bCs/>
                <w:sz w:val="20"/>
                <w:szCs w:val="20"/>
              </w:rPr>
              <w:t>350,0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rsidP="00251D6A">
            <w:pPr>
              <w:rPr>
                <w:rFonts w:ascii="Times New Roman" w:hAnsi="Times New Roman"/>
                <w:sz w:val="20"/>
                <w:szCs w:val="20"/>
              </w:rPr>
            </w:pPr>
            <w:r w:rsidRPr="000D7467">
              <w:rPr>
                <w:rFonts w:ascii="Times New Roman" w:hAnsi="Times New Roman"/>
                <w:bCs/>
                <w:sz w:val="20"/>
                <w:szCs w:val="20"/>
              </w:rPr>
              <w:t>1</w:t>
            </w:r>
            <w:r w:rsidR="00251D6A">
              <w:rPr>
                <w:rFonts w:ascii="Times New Roman" w:hAnsi="Times New Roman"/>
                <w:bCs/>
                <w:sz w:val="20"/>
                <w:szCs w:val="20"/>
              </w:rPr>
              <w:t>750</w:t>
            </w:r>
            <w:r w:rsidRPr="000D7467">
              <w:rPr>
                <w:rFonts w:ascii="Times New Roman" w:hAnsi="Times New Roman"/>
                <w:bCs/>
                <w:sz w:val="20"/>
                <w:szCs w:val="20"/>
              </w:rPr>
              <w:t>,0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58417F" w:rsidRPr="000D7467" w:rsidRDefault="0058417F">
            <w:pPr>
              <w:rPr>
                <w:rFonts w:ascii="Times New Roman" w:hAnsi="Times New Roman"/>
                <w:sz w:val="20"/>
                <w:szCs w:val="20"/>
              </w:rPr>
            </w:pPr>
            <w:r w:rsidRPr="000D7467">
              <w:rPr>
                <w:rFonts w:ascii="Times New Roman" w:hAnsi="Times New Roman"/>
                <w:bCs/>
                <w:sz w:val="20"/>
                <w:szCs w:val="20"/>
              </w:rPr>
              <w:t>1500,0</w:t>
            </w:r>
          </w:p>
        </w:tc>
      </w:tr>
      <w:tr w:rsidR="000270DA" w:rsidRPr="000D7467" w:rsidTr="00551A43">
        <w:trPr>
          <w:trHeight w:val="20"/>
        </w:trPr>
        <w:tc>
          <w:tcPr>
            <w:tcW w:w="17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color w:val="000000"/>
                <w:sz w:val="20"/>
                <w:szCs w:val="20"/>
              </w:rPr>
            </w:pPr>
            <w:r w:rsidRPr="000D7467">
              <w:rPr>
                <w:rFonts w:ascii="Times New Roman" w:hAnsi="Times New Roman"/>
                <w:sz w:val="20"/>
                <w:szCs w:val="20"/>
              </w:rPr>
              <w:t>Подпрограмма</w:t>
            </w:r>
          </w:p>
        </w:tc>
        <w:tc>
          <w:tcPr>
            <w:tcW w:w="225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270DA" w:rsidRPr="000D7467" w:rsidRDefault="000270DA">
            <w:pPr>
              <w:jc w:val="both"/>
              <w:rPr>
                <w:rFonts w:ascii="Times New Roman" w:hAnsi="Times New Roman"/>
                <w:sz w:val="20"/>
                <w:szCs w:val="20"/>
              </w:rPr>
            </w:pPr>
            <w:r w:rsidRPr="000D7467">
              <w:rPr>
                <w:rFonts w:ascii="Times New Roman" w:hAnsi="Times New Roman"/>
                <w:sz w:val="20"/>
                <w:szCs w:val="20"/>
              </w:rPr>
              <w:t>Обеспечение реализации муниципальной программы города Новочебоксарска «Развитие земельных и имущественных отношений города Новочебоксарска»</w:t>
            </w:r>
          </w:p>
          <w:p w:rsidR="000270DA" w:rsidRPr="000D7467" w:rsidRDefault="000270DA">
            <w:pPr>
              <w:spacing w:line="216" w:lineRule="auto"/>
              <w:jc w:val="both"/>
              <w:rPr>
                <w:rFonts w:ascii="Times New Roman" w:hAnsi="Times New Roman"/>
                <w:color w:val="000000"/>
                <w:sz w:val="20"/>
                <w:szCs w:val="20"/>
                <w:lang w:eastAsia="en-US"/>
              </w:rPr>
            </w:pPr>
          </w:p>
        </w:tc>
        <w:tc>
          <w:tcPr>
            <w:tcW w:w="97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color w:val="000000"/>
                <w:sz w:val="20"/>
                <w:szCs w:val="20"/>
              </w:rPr>
            </w:pPr>
            <w:r w:rsidRPr="000D7467">
              <w:rPr>
                <w:rFonts w:ascii="Times New Roman" w:hAnsi="Times New Roman"/>
                <w:color w:val="000000"/>
                <w:sz w:val="20"/>
                <w:szCs w:val="20"/>
              </w:rPr>
              <w:t>х</w:t>
            </w:r>
          </w:p>
        </w:tc>
        <w:tc>
          <w:tcPr>
            <w:tcW w:w="130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color w:val="000000"/>
                <w:sz w:val="20"/>
                <w:szCs w:val="20"/>
              </w:rPr>
            </w:pPr>
            <w:r w:rsidRPr="000D7467">
              <w:rPr>
                <w:rFonts w:ascii="Times New Roman" w:hAnsi="Times New Roman"/>
                <w:color w:val="000000"/>
                <w:sz w:val="20"/>
                <w:szCs w:val="20"/>
              </w:rPr>
              <w:t>х</w:t>
            </w:r>
          </w:p>
        </w:tc>
        <w:tc>
          <w:tcPr>
            <w:tcW w:w="18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both"/>
              <w:rPr>
                <w:rFonts w:ascii="Times New Roman" w:hAnsi="Times New Roman"/>
                <w:bCs/>
                <w:color w:val="000000"/>
                <w:sz w:val="20"/>
                <w:szCs w:val="20"/>
              </w:rPr>
            </w:pPr>
            <w:r w:rsidRPr="000D7467">
              <w:rPr>
                <w:rFonts w:ascii="Times New Roman" w:hAnsi="Times New Roman"/>
                <w:color w:val="000000"/>
                <w:sz w:val="20"/>
                <w:szCs w:val="20"/>
              </w:rPr>
              <w:t>х</w:t>
            </w:r>
          </w:p>
        </w:tc>
        <w:tc>
          <w:tcPr>
            <w:tcW w:w="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spacing w:line="216" w:lineRule="auto"/>
              <w:jc w:val="center"/>
              <w:rPr>
                <w:rFonts w:ascii="Times New Roman" w:hAnsi="Times New Roman"/>
                <w:bCs/>
                <w:sz w:val="20"/>
                <w:szCs w:val="20"/>
              </w:rPr>
            </w:pPr>
            <w:r w:rsidRPr="000D7467">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1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7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84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0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0270DA">
            <w:pPr>
              <w:rPr>
                <w:rFonts w:ascii="Times New Roman" w:hAnsi="Times New Roman"/>
                <w:sz w:val="20"/>
                <w:szCs w:val="20"/>
              </w:rPr>
            </w:pPr>
            <w:r w:rsidRPr="000D7467">
              <w:rPr>
                <w:rFonts w:ascii="Times New Roman" w:hAnsi="Times New Roman"/>
                <w:bCs/>
                <w:sz w:val="20"/>
                <w:szCs w:val="20"/>
              </w:rPr>
              <w:t>0,0</w:t>
            </w:r>
          </w:p>
        </w:tc>
        <w:tc>
          <w:tcPr>
            <w:tcW w:w="99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0270DA" w:rsidRPr="000D7467" w:rsidRDefault="00ED6136" w:rsidP="00ED6136">
            <w:pPr>
              <w:rPr>
                <w:rFonts w:ascii="Times New Roman" w:hAnsi="Times New Roman"/>
                <w:sz w:val="20"/>
                <w:szCs w:val="20"/>
              </w:rPr>
            </w:pPr>
            <w:r>
              <w:rPr>
                <w:rFonts w:ascii="Times New Roman" w:hAnsi="Times New Roman"/>
                <w:bCs/>
                <w:sz w:val="20"/>
                <w:szCs w:val="20"/>
              </w:rPr>
              <w:t>0,0</w:t>
            </w:r>
          </w:p>
        </w:tc>
      </w:tr>
    </w:tbl>
    <w:p w:rsidR="00436D17" w:rsidRPr="00812AED" w:rsidRDefault="00436D17" w:rsidP="00436D17">
      <w:pPr>
        <w:widowControl/>
        <w:autoSpaceDE/>
        <w:autoSpaceDN/>
        <w:adjustRightInd/>
        <w:jc w:val="both"/>
        <w:rPr>
          <w:rFonts w:ascii="Times New Roman" w:hAnsi="Times New Roman"/>
          <w:color w:val="000000"/>
          <w:sz w:val="24"/>
          <w:szCs w:val="24"/>
          <w:lang w:eastAsia="en-US"/>
        </w:rPr>
        <w:sectPr w:rsidR="00436D17" w:rsidRPr="00812AED" w:rsidSect="00EA79DB">
          <w:pgSz w:w="16838" w:h="11906" w:orient="landscape"/>
          <w:pgMar w:top="1418" w:right="1134" w:bottom="567" w:left="567" w:header="706" w:footer="709" w:gutter="0"/>
          <w:pgNumType w:start="5"/>
          <w:cols w:space="708"/>
          <w:docGrid w:linePitch="360"/>
        </w:sectPr>
      </w:pPr>
    </w:p>
    <w:p w:rsidR="00436D17" w:rsidRPr="00B064B5" w:rsidRDefault="003C22EA" w:rsidP="00436D17">
      <w:pPr>
        <w:widowControl/>
        <w:ind w:firstLine="709"/>
        <w:jc w:val="both"/>
        <w:rPr>
          <w:rFonts w:ascii="Times New Roman" w:hAnsi="Times New Roman"/>
          <w:sz w:val="24"/>
          <w:szCs w:val="24"/>
        </w:rPr>
      </w:pPr>
      <w:r w:rsidRPr="00B064B5">
        <w:rPr>
          <w:rFonts w:ascii="Times New Roman" w:hAnsi="Times New Roman"/>
          <w:sz w:val="24"/>
          <w:szCs w:val="24"/>
        </w:rPr>
        <w:lastRenderedPageBreak/>
        <w:t>4</w:t>
      </w:r>
      <w:r w:rsidR="00436D17" w:rsidRPr="00B064B5">
        <w:rPr>
          <w:rFonts w:ascii="Times New Roman" w:hAnsi="Times New Roman"/>
          <w:sz w:val="24"/>
          <w:szCs w:val="24"/>
        </w:rPr>
        <w:t>. В приложении № 3 к Муниципальной программе:</w:t>
      </w:r>
    </w:p>
    <w:p w:rsidR="00B064B5" w:rsidRPr="009313D4" w:rsidRDefault="00B064B5" w:rsidP="009313D4">
      <w:pPr>
        <w:pStyle w:val="ConsPlusNormal"/>
        <w:widowControl/>
        <w:ind w:firstLine="709"/>
        <w:jc w:val="both"/>
        <w:rPr>
          <w:sz w:val="24"/>
          <w:szCs w:val="24"/>
        </w:rPr>
      </w:pPr>
      <w:r w:rsidRPr="00B064B5">
        <w:rPr>
          <w:rFonts w:ascii="Times New Roman" w:hAnsi="Times New Roman" w:cs="Times New Roman"/>
          <w:sz w:val="24"/>
          <w:szCs w:val="24"/>
        </w:rPr>
        <w:t>в паспорте подпрограммы «</w:t>
      </w:r>
      <w:r w:rsidRPr="00B064B5">
        <w:rPr>
          <w:rFonts w:ascii="Times New Roman" w:hAnsi="Times New Roman" w:cs="Times New Roman"/>
          <w:color w:val="000000"/>
          <w:sz w:val="24"/>
          <w:szCs w:val="24"/>
        </w:rPr>
        <w:t xml:space="preserve">Управление муниципальным имуществом города Новочебоксарска» </w:t>
      </w:r>
      <w:r w:rsidR="009313D4" w:rsidRPr="009313D4">
        <w:rPr>
          <w:rFonts w:ascii="Times New Roman" w:hAnsi="Times New Roman" w:cs="Times New Roman"/>
          <w:color w:val="000000"/>
          <w:sz w:val="24"/>
          <w:szCs w:val="24"/>
        </w:rPr>
        <w:t>муниципальной программы «Развитие земельных и имущественных отношений города Новочебоксарска</w:t>
      </w:r>
      <w:r w:rsidR="009313D4" w:rsidRPr="00A65DDE">
        <w:rPr>
          <w:rFonts w:ascii="Times New Roman" w:hAnsi="Times New Roman" w:cs="Times New Roman"/>
          <w:b/>
          <w:color w:val="000000"/>
          <w:sz w:val="24"/>
          <w:szCs w:val="24"/>
        </w:rPr>
        <w:t>»</w:t>
      </w:r>
      <w:r w:rsidR="009313D4">
        <w:rPr>
          <w:sz w:val="24"/>
          <w:szCs w:val="24"/>
        </w:rPr>
        <w:t xml:space="preserve"> </w:t>
      </w:r>
      <w:r w:rsidRPr="00B064B5">
        <w:rPr>
          <w:rFonts w:ascii="Times New Roman" w:hAnsi="Times New Roman" w:cs="Times New Roman"/>
          <w:sz w:val="24"/>
          <w:szCs w:val="24"/>
        </w:rPr>
        <w:t>(далее - подпрограмма) позицию «</w:t>
      </w:r>
      <w:r w:rsidRPr="00B064B5">
        <w:rPr>
          <w:rFonts w:ascii="Times New Roman" w:hAnsi="Times New Roman" w:cs="Times New Roman"/>
          <w:color w:val="000000"/>
          <w:sz w:val="24"/>
          <w:szCs w:val="24"/>
        </w:rPr>
        <w:t>Объемы финансирования подпрограммы с разбивкой по годам реализации</w:t>
      </w:r>
      <w:r w:rsidRPr="00B064B5">
        <w:rPr>
          <w:rFonts w:ascii="Times New Roman" w:hAnsi="Times New Roman" w:cs="Times New Roman"/>
          <w:sz w:val="24"/>
          <w:szCs w:val="24"/>
        </w:rPr>
        <w:t>» изложить в следующей редакции:</w:t>
      </w:r>
    </w:p>
    <w:p w:rsidR="00B064B5" w:rsidRPr="00B064B5" w:rsidRDefault="00B064B5" w:rsidP="00B064B5">
      <w:pPr>
        <w:pStyle w:val="ConsPlusNormal"/>
        <w:widowControl/>
        <w:tabs>
          <w:tab w:val="left" w:pos="0"/>
        </w:tabs>
        <w:ind w:firstLine="709"/>
        <w:jc w:val="both"/>
        <w:rPr>
          <w:rFonts w:ascii="Times New Roman" w:hAnsi="Times New Roman" w:cs="Times New Roman"/>
          <w:sz w:val="24"/>
          <w:szCs w:val="24"/>
        </w:rPr>
      </w:pPr>
    </w:p>
    <w:tbl>
      <w:tblPr>
        <w:tblW w:w="0" w:type="auto"/>
        <w:tblLayout w:type="fixed"/>
        <w:tblCellMar>
          <w:left w:w="62" w:type="dxa"/>
          <w:right w:w="62" w:type="dxa"/>
        </w:tblCellMar>
        <w:tblLook w:val="0000" w:firstRow="0" w:lastRow="0" w:firstColumn="0" w:lastColumn="0" w:noHBand="0" w:noVBand="0"/>
      </w:tblPr>
      <w:tblGrid>
        <w:gridCol w:w="2705"/>
        <w:gridCol w:w="360"/>
        <w:gridCol w:w="6128"/>
      </w:tblGrid>
      <w:tr w:rsidR="00B064B5" w:rsidRPr="00B064B5" w:rsidTr="00EF22BD">
        <w:tc>
          <w:tcPr>
            <w:tcW w:w="2705" w:type="dxa"/>
            <w:shd w:val="clear" w:color="auto" w:fill="auto"/>
          </w:tcPr>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color w:val="000000"/>
                <w:sz w:val="24"/>
                <w:szCs w:val="24"/>
              </w:rPr>
              <w:t xml:space="preserve">«Объемы финансирования подпрограммы с разбивкой по годам реализации </w:t>
            </w:r>
          </w:p>
        </w:tc>
        <w:tc>
          <w:tcPr>
            <w:tcW w:w="360" w:type="dxa"/>
            <w:shd w:val="clear" w:color="auto" w:fill="auto"/>
          </w:tcPr>
          <w:p w:rsidR="00B064B5" w:rsidRPr="00B064B5" w:rsidRDefault="00B064B5" w:rsidP="00EF22BD">
            <w:pPr>
              <w:pStyle w:val="ConsPlusNormal"/>
              <w:widowControl/>
              <w:jc w:val="center"/>
              <w:rPr>
                <w:rFonts w:ascii="Times New Roman" w:hAnsi="Times New Roman" w:cs="Times New Roman"/>
                <w:sz w:val="24"/>
                <w:szCs w:val="24"/>
              </w:rPr>
            </w:pPr>
            <w:r w:rsidRPr="00B064B5">
              <w:rPr>
                <w:rFonts w:ascii="Times New Roman" w:hAnsi="Times New Roman" w:cs="Times New Roman"/>
                <w:color w:val="000000"/>
                <w:sz w:val="24"/>
                <w:szCs w:val="24"/>
              </w:rPr>
              <w:t>–</w:t>
            </w:r>
          </w:p>
        </w:tc>
        <w:tc>
          <w:tcPr>
            <w:tcW w:w="6128" w:type="dxa"/>
            <w:shd w:val="clear" w:color="auto" w:fill="auto"/>
          </w:tcPr>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мероприятий подпрограммы в 2019–2035 годах составляют </w:t>
            </w:r>
            <w:r w:rsidR="003D1852">
              <w:rPr>
                <w:rFonts w:ascii="Times New Roman" w:hAnsi="Times New Roman" w:cs="Times New Roman"/>
                <w:sz w:val="24"/>
                <w:szCs w:val="24"/>
              </w:rPr>
              <w:t>44129,7</w:t>
            </w:r>
            <w:r w:rsidRPr="00B064B5">
              <w:rPr>
                <w:rFonts w:ascii="Times New Roman" w:hAnsi="Times New Roman" w:cs="Times New Roman"/>
                <w:sz w:val="24"/>
                <w:szCs w:val="24"/>
              </w:rPr>
              <w:t xml:space="preserve"> тыс. рублей, в том числе:</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793,2 </w:t>
            </w:r>
            <w:r w:rsidRPr="00B064B5">
              <w:rPr>
                <w:rFonts w:ascii="Times New Roman" w:hAnsi="Times New Roman" w:cs="Times New Roman"/>
                <w:sz w:val="24"/>
                <w:szCs w:val="24"/>
              </w:rPr>
              <w:t>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58417F">
              <w:rPr>
                <w:rFonts w:ascii="Times New Roman" w:hAnsi="Times New Roman" w:cs="Times New Roman"/>
                <w:sz w:val="24"/>
                <w:szCs w:val="24"/>
              </w:rPr>
              <w:t>1546,3</w:t>
            </w:r>
            <w:r w:rsidRPr="00B064B5">
              <w:rPr>
                <w:rFonts w:ascii="Times New Roman" w:hAnsi="Times New Roman" w:cs="Times New Roman"/>
                <w:sz w:val="24"/>
                <w:szCs w:val="24"/>
              </w:rPr>
              <w:t xml:space="preserve">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410,0</w:t>
            </w:r>
            <w:r w:rsidRPr="00B064B5">
              <w:rPr>
                <w:rFonts w:ascii="Times New Roman" w:hAnsi="Times New Roman" w:cs="Times New Roman"/>
                <w:sz w:val="24"/>
                <w:szCs w:val="24"/>
              </w:rPr>
              <w:t xml:space="preserve">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3D1852">
              <w:rPr>
                <w:rFonts w:ascii="Times New Roman" w:hAnsi="Times New Roman" w:cs="Times New Roman"/>
                <w:sz w:val="24"/>
                <w:szCs w:val="24"/>
              </w:rPr>
              <w:t>20</w:t>
            </w:r>
            <w:r w:rsidR="00251D6A">
              <w:rPr>
                <w:rFonts w:ascii="Times New Roman" w:hAnsi="Times New Roman" w:cs="Times New Roman"/>
                <w:sz w:val="24"/>
                <w:szCs w:val="24"/>
              </w:rPr>
              <w:t>00</w:t>
            </w:r>
            <w:r w:rsidR="00F34BA3">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58417F">
              <w:rPr>
                <w:rFonts w:ascii="Times New Roman" w:hAnsi="Times New Roman" w:cs="Times New Roman"/>
                <w:sz w:val="24"/>
                <w:szCs w:val="24"/>
              </w:rPr>
              <w:t>1</w:t>
            </w:r>
            <w:r w:rsidR="00F34BA3">
              <w:rPr>
                <w:rFonts w:ascii="Times New Roman" w:hAnsi="Times New Roman" w:cs="Times New Roman"/>
                <w:sz w:val="24"/>
                <w:szCs w:val="24"/>
              </w:rPr>
              <w:t>6681,2</w:t>
            </w:r>
            <w:r w:rsidRPr="00B064B5">
              <w:rPr>
                <w:rFonts w:ascii="Times New Roman" w:hAnsi="Times New Roman" w:cs="Times New Roman"/>
                <w:sz w:val="24"/>
                <w:szCs w:val="24"/>
              </w:rPr>
              <w:t>тыс. рублей;</w:t>
            </w:r>
          </w:p>
          <w:p w:rsidR="00B064B5" w:rsidRPr="00B064B5" w:rsidRDefault="000A13DE" w:rsidP="00EF22BD">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в 2026–2030 годах – </w:t>
            </w:r>
            <w:r w:rsidR="00251D6A">
              <w:rPr>
                <w:rFonts w:ascii="Times New Roman" w:hAnsi="Times New Roman" w:cs="Times New Roman"/>
                <w:sz w:val="24"/>
                <w:szCs w:val="24"/>
              </w:rPr>
              <w:t xml:space="preserve">18552,5 </w:t>
            </w:r>
            <w:r w:rsidR="00B064B5" w:rsidRPr="00B064B5">
              <w:rPr>
                <w:rFonts w:ascii="Times New Roman" w:hAnsi="Times New Roman" w:cs="Times New Roman"/>
                <w:sz w:val="24"/>
                <w:szCs w:val="24"/>
              </w:rPr>
              <w:t>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3500,0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из них средства:</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бюджета города Новочебоксарска – </w:t>
            </w:r>
            <w:r w:rsidR="00F34BA3">
              <w:rPr>
                <w:rFonts w:ascii="Times New Roman" w:hAnsi="Times New Roman" w:cs="Times New Roman"/>
                <w:sz w:val="24"/>
                <w:szCs w:val="24"/>
              </w:rPr>
              <w:t>1</w:t>
            </w:r>
            <w:r w:rsidR="003D1852">
              <w:rPr>
                <w:rFonts w:ascii="Times New Roman" w:hAnsi="Times New Roman" w:cs="Times New Roman"/>
                <w:sz w:val="24"/>
                <w:szCs w:val="24"/>
              </w:rPr>
              <w:t>28</w:t>
            </w:r>
            <w:r w:rsidR="00F34BA3">
              <w:rPr>
                <w:rFonts w:ascii="Times New Roman" w:hAnsi="Times New Roman" w:cs="Times New Roman"/>
                <w:sz w:val="24"/>
                <w:szCs w:val="24"/>
              </w:rPr>
              <w:t>73,5</w:t>
            </w:r>
            <w:r w:rsidR="0050592D" w:rsidRPr="00B064B5">
              <w:rPr>
                <w:rFonts w:ascii="Times New Roman" w:hAnsi="Times New Roman" w:cs="Times New Roman"/>
                <w:sz w:val="24"/>
                <w:szCs w:val="24"/>
              </w:rPr>
              <w:t xml:space="preserve"> </w:t>
            </w:r>
            <w:r w:rsidRPr="00B064B5">
              <w:rPr>
                <w:rFonts w:ascii="Times New Roman" w:hAnsi="Times New Roman" w:cs="Times New Roman"/>
                <w:sz w:val="24"/>
                <w:szCs w:val="24"/>
              </w:rPr>
              <w:t>тыс. рублей, в том числе:</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793,2 </w:t>
            </w:r>
            <w:r w:rsidRPr="00B064B5">
              <w:rPr>
                <w:rFonts w:ascii="Times New Roman" w:hAnsi="Times New Roman" w:cs="Times New Roman"/>
                <w:sz w:val="24"/>
                <w:szCs w:val="24"/>
              </w:rPr>
              <w:t>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58417F">
              <w:rPr>
                <w:rFonts w:ascii="Times New Roman" w:hAnsi="Times New Roman" w:cs="Times New Roman"/>
                <w:sz w:val="24"/>
                <w:szCs w:val="24"/>
              </w:rPr>
              <w:t>1002,5</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410</w:t>
            </w:r>
            <w:r w:rsidR="0058417F">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3D1852">
              <w:rPr>
                <w:rFonts w:ascii="Times New Roman" w:hAnsi="Times New Roman" w:cs="Times New Roman"/>
                <w:sz w:val="24"/>
                <w:szCs w:val="24"/>
              </w:rPr>
              <w:t>2000</w:t>
            </w:r>
            <w:r w:rsidR="00F34BA3">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971,3</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35</w:t>
            </w:r>
            <w:r w:rsidR="00251D6A">
              <w:rPr>
                <w:rFonts w:ascii="Times New Roman" w:hAnsi="Times New Roman" w:cs="Times New Roman"/>
                <w:sz w:val="24"/>
                <w:szCs w:val="24"/>
              </w:rPr>
              <w:t>5</w:t>
            </w:r>
            <w:r w:rsidRPr="00B064B5">
              <w:rPr>
                <w:rFonts w:ascii="Times New Roman" w:hAnsi="Times New Roman" w:cs="Times New Roman"/>
                <w:sz w:val="24"/>
                <w:szCs w:val="24"/>
              </w:rPr>
              <w:t>0,0тыс. рублей;</w:t>
            </w:r>
          </w:p>
          <w:p w:rsid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3500,0 тыс. рублей;</w:t>
            </w:r>
          </w:p>
          <w:p w:rsidR="00503DD0" w:rsidRPr="00B064B5" w:rsidRDefault="00503DD0" w:rsidP="00503DD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республиканского </w:t>
            </w:r>
            <w:r w:rsidRPr="00B064B5">
              <w:rPr>
                <w:rFonts w:ascii="Times New Roman" w:hAnsi="Times New Roman" w:cs="Times New Roman"/>
                <w:sz w:val="24"/>
                <w:szCs w:val="24"/>
              </w:rPr>
              <w:t xml:space="preserve">бюджета </w:t>
            </w:r>
            <w:r>
              <w:rPr>
                <w:rFonts w:ascii="Times New Roman" w:hAnsi="Times New Roman" w:cs="Times New Roman"/>
                <w:sz w:val="24"/>
                <w:szCs w:val="24"/>
              </w:rPr>
              <w:t>Чувашской Республики</w:t>
            </w:r>
            <w:r w:rsidRPr="00B064B5">
              <w:rPr>
                <w:rFonts w:ascii="Times New Roman" w:hAnsi="Times New Roman" w:cs="Times New Roman"/>
                <w:sz w:val="24"/>
                <w:szCs w:val="24"/>
              </w:rPr>
              <w:t xml:space="preserve"> – </w:t>
            </w:r>
            <w:r w:rsidR="00251D6A">
              <w:rPr>
                <w:rFonts w:ascii="Times New Roman" w:hAnsi="Times New Roman" w:cs="Times New Roman"/>
                <w:sz w:val="24"/>
                <w:szCs w:val="24"/>
              </w:rPr>
              <w:t>1616</w:t>
            </w:r>
            <w:r w:rsidR="00F34BA3">
              <w:rPr>
                <w:rFonts w:ascii="Times New Roman" w:hAnsi="Times New Roman" w:cs="Times New Roman"/>
                <w:sz w:val="24"/>
                <w:szCs w:val="24"/>
              </w:rPr>
              <w:t>,9</w:t>
            </w:r>
            <w:r w:rsidRPr="00B064B5">
              <w:rPr>
                <w:rFonts w:ascii="Times New Roman" w:hAnsi="Times New Roman" w:cs="Times New Roman"/>
                <w:sz w:val="24"/>
                <w:szCs w:val="24"/>
              </w:rPr>
              <w:t xml:space="preserve"> тыс. рублей, в том числе:</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0,0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95,6</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sidR="00F34BA3">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sidR="00F34BA3">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471,3</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2026–2030 годах – </w:t>
            </w:r>
            <w:r w:rsidR="00251D6A">
              <w:rPr>
                <w:rFonts w:ascii="Times New Roman" w:hAnsi="Times New Roman" w:cs="Times New Roman"/>
                <w:sz w:val="24"/>
                <w:szCs w:val="24"/>
              </w:rPr>
              <w:t>1050</w:t>
            </w:r>
            <w:r w:rsidRPr="00B064B5">
              <w:rPr>
                <w:rFonts w:ascii="Times New Roman" w:hAnsi="Times New Roman" w:cs="Times New Roman"/>
                <w:sz w:val="24"/>
                <w:szCs w:val="24"/>
              </w:rPr>
              <w:t>,0</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0,0 тыс. рублей;</w:t>
            </w:r>
          </w:p>
          <w:p w:rsidR="00503DD0" w:rsidRPr="00B064B5" w:rsidRDefault="00503DD0" w:rsidP="00503DD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федерального </w:t>
            </w:r>
            <w:r w:rsidRPr="00B064B5">
              <w:rPr>
                <w:rFonts w:ascii="Times New Roman" w:hAnsi="Times New Roman" w:cs="Times New Roman"/>
                <w:sz w:val="24"/>
                <w:szCs w:val="24"/>
              </w:rPr>
              <w:t xml:space="preserve">бюджета– </w:t>
            </w:r>
            <w:r w:rsidR="00251D6A">
              <w:rPr>
                <w:rFonts w:ascii="Times New Roman" w:hAnsi="Times New Roman" w:cs="Times New Roman"/>
                <w:sz w:val="24"/>
                <w:szCs w:val="24"/>
              </w:rPr>
              <w:t>29639,3</w:t>
            </w:r>
            <w:r w:rsidRPr="00B064B5">
              <w:rPr>
                <w:rFonts w:ascii="Times New Roman" w:hAnsi="Times New Roman" w:cs="Times New Roman"/>
                <w:sz w:val="24"/>
                <w:szCs w:val="24"/>
              </w:rPr>
              <w:t xml:space="preserve"> тыс. рублей, в том числе:</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2019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2020 году – </w:t>
            </w:r>
            <w:r>
              <w:rPr>
                <w:rFonts w:ascii="Times New Roman" w:hAnsi="Times New Roman" w:cs="Times New Roman"/>
                <w:sz w:val="24"/>
                <w:szCs w:val="24"/>
              </w:rPr>
              <w:t>0,0</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Pr>
                <w:rFonts w:ascii="Times New Roman" w:hAnsi="Times New Roman" w:cs="Times New Roman"/>
                <w:sz w:val="24"/>
                <w:szCs w:val="24"/>
              </w:rPr>
              <w:t xml:space="preserve">0,0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Pr>
                <w:rFonts w:ascii="Times New Roman" w:hAnsi="Times New Roman" w:cs="Times New Roman"/>
                <w:sz w:val="24"/>
                <w:szCs w:val="24"/>
              </w:rPr>
              <w:t>448,2</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2023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2024 году – </w:t>
            </w:r>
            <w:r>
              <w:rPr>
                <w:rFonts w:ascii="Times New Roman" w:hAnsi="Times New Roman" w:cs="Times New Roman"/>
                <w:sz w:val="24"/>
                <w:szCs w:val="24"/>
              </w:rPr>
              <w:t>0</w:t>
            </w:r>
            <w:r w:rsidRPr="00B064B5">
              <w:rPr>
                <w:rFonts w:ascii="Times New Roman" w:hAnsi="Times New Roman" w:cs="Times New Roman"/>
                <w:sz w:val="24"/>
                <w:szCs w:val="24"/>
              </w:rPr>
              <w:t>,0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15238,6</w:t>
            </w:r>
            <w:r w:rsidRPr="00B064B5">
              <w:rPr>
                <w:rFonts w:ascii="Times New Roman" w:hAnsi="Times New Roman" w:cs="Times New Roman"/>
                <w:sz w:val="24"/>
                <w:szCs w:val="24"/>
              </w:rPr>
              <w:t xml:space="preserve"> 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2026–2030 годах –  </w:t>
            </w:r>
            <w:r w:rsidR="00251D6A">
              <w:rPr>
                <w:rFonts w:ascii="Times New Roman" w:hAnsi="Times New Roman" w:cs="Times New Roman"/>
                <w:sz w:val="24"/>
                <w:szCs w:val="24"/>
              </w:rPr>
              <w:t>13952,5</w:t>
            </w:r>
            <w:r>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503DD0" w:rsidRPr="00B064B5" w:rsidRDefault="00503DD0" w:rsidP="00503DD0">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2031–2035 годах – </w:t>
            </w:r>
            <w:r>
              <w:rPr>
                <w:rFonts w:ascii="Times New Roman" w:hAnsi="Times New Roman" w:cs="Times New Roman"/>
                <w:sz w:val="24"/>
                <w:szCs w:val="24"/>
              </w:rPr>
              <w:t>0,0 тыс. рублей.</w:t>
            </w:r>
          </w:p>
          <w:p w:rsidR="00B064B5" w:rsidRPr="00B064B5" w:rsidRDefault="00B064B5" w:rsidP="00EF22BD">
            <w:pPr>
              <w:pStyle w:val="ConsPlusNormal"/>
              <w:widowControl/>
              <w:jc w:val="both"/>
              <w:rPr>
                <w:rFonts w:ascii="Times New Roman" w:hAnsi="Times New Roman" w:cs="Times New Roman"/>
                <w:sz w:val="24"/>
                <w:szCs w:val="24"/>
              </w:rPr>
            </w:pPr>
            <w:r w:rsidRPr="00B064B5">
              <w:rPr>
                <w:rFonts w:ascii="Times New Roman" w:hAnsi="Times New Roman" w:cs="Times New Roman"/>
                <w:color w:val="000000"/>
                <w:sz w:val="24"/>
                <w:szCs w:val="24"/>
              </w:rPr>
              <w:lastRenderedPageBreak/>
              <w:t>Объемы финансирования подпрограммы подлежат ежегодному уточнению исходя из возможностей бюджета города Новочебоксарска</w:t>
            </w:r>
            <w:r w:rsidR="00343B22">
              <w:rPr>
                <w:rFonts w:ascii="Times New Roman" w:hAnsi="Times New Roman" w:cs="Times New Roman"/>
                <w:color w:val="000000"/>
                <w:sz w:val="24"/>
                <w:szCs w:val="24"/>
              </w:rPr>
              <w:t>».;</w:t>
            </w:r>
          </w:p>
        </w:tc>
      </w:tr>
    </w:tbl>
    <w:p w:rsidR="00B064B5" w:rsidRPr="00B064B5" w:rsidRDefault="00B064B5" w:rsidP="00B064B5">
      <w:pPr>
        <w:tabs>
          <w:tab w:val="left" w:pos="0"/>
        </w:tabs>
        <w:ind w:firstLine="709"/>
        <w:jc w:val="both"/>
        <w:rPr>
          <w:rFonts w:ascii="Times New Roman" w:hAnsi="Times New Roman"/>
          <w:sz w:val="24"/>
          <w:szCs w:val="24"/>
        </w:rPr>
      </w:pPr>
      <w:r w:rsidRPr="00B064B5">
        <w:rPr>
          <w:rFonts w:ascii="Times New Roman" w:hAnsi="Times New Roman"/>
          <w:sz w:val="24"/>
          <w:szCs w:val="24"/>
        </w:rPr>
        <w:lastRenderedPageBreak/>
        <w:t xml:space="preserve">раздел </w:t>
      </w:r>
      <w:r w:rsidRPr="00B064B5">
        <w:rPr>
          <w:rFonts w:ascii="Times New Roman" w:hAnsi="Times New Roman"/>
          <w:sz w:val="24"/>
          <w:szCs w:val="24"/>
          <w:lang w:val="en-US"/>
        </w:rPr>
        <w:t>IV</w:t>
      </w:r>
      <w:r w:rsidRPr="00B064B5">
        <w:rPr>
          <w:rFonts w:ascii="Times New Roman" w:hAnsi="Times New Roman"/>
          <w:sz w:val="24"/>
          <w:szCs w:val="24"/>
        </w:rPr>
        <w:t xml:space="preserve">  подпрограммы изложить в следующей редакции:</w:t>
      </w:r>
    </w:p>
    <w:p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«Раздел </w:t>
      </w:r>
      <w:r w:rsidRPr="00B064B5">
        <w:rPr>
          <w:rFonts w:ascii="Times New Roman" w:hAnsi="Times New Roman" w:cs="Times New Roman"/>
          <w:sz w:val="24"/>
          <w:szCs w:val="24"/>
          <w:lang w:val="en-US"/>
        </w:rPr>
        <w:t>IV</w:t>
      </w:r>
      <w:r w:rsidRPr="00B064B5">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B064B5" w:rsidRPr="00B064B5" w:rsidRDefault="00B064B5" w:rsidP="00B064B5">
      <w:pPr>
        <w:pStyle w:val="ConsPlusNormal"/>
        <w:widowControl/>
        <w:ind w:firstLine="709"/>
        <w:rPr>
          <w:rFonts w:ascii="Times New Roman" w:hAnsi="Times New Roman" w:cs="Times New Roman"/>
          <w:sz w:val="24"/>
          <w:szCs w:val="24"/>
        </w:rPr>
      </w:pPr>
      <w:r w:rsidRPr="00B064B5">
        <w:rPr>
          <w:rFonts w:ascii="Times New Roman" w:hAnsi="Times New Roman" w:cs="Times New Roman"/>
          <w:sz w:val="24"/>
          <w:szCs w:val="24"/>
        </w:rPr>
        <w:t xml:space="preserve">Общий объем финансирования подпрограммы в 2019–2035 годах за счет средств бюджета города Новочебоксарска составляет </w:t>
      </w:r>
      <w:r w:rsidR="00F34BA3">
        <w:rPr>
          <w:rFonts w:ascii="Times New Roman" w:hAnsi="Times New Roman" w:cs="Times New Roman"/>
          <w:sz w:val="24"/>
          <w:szCs w:val="24"/>
        </w:rPr>
        <w:t>1</w:t>
      </w:r>
      <w:r w:rsidR="003D1852">
        <w:rPr>
          <w:rFonts w:ascii="Times New Roman" w:hAnsi="Times New Roman" w:cs="Times New Roman"/>
          <w:sz w:val="24"/>
          <w:szCs w:val="24"/>
        </w:rPr>
        <w:t>28</w:t>
      </w:r>
      <w:r w:rsidR="00F34BA3">
        <w:rPr>
          <w:rFonts w:ascii="Times New Roman" w:hAnsi="Times New Roman" w:cs="Times New Roman"/>
          <w:sz w:val="24"/>
          <w:szCs w:val="24"/>
        </w:rPr>
        <w:t>73,5</w:t>
      </w:r>
      <w:r w:rsidR="00F34BA3" w:rsidRPr="00B064B5">
        <w:rPr>
          <w:rFonts w:ascii="Times New Roman" w:hAnsi="Times New Roman" w:cs="Times New Roman"/>
          <w:sz w:val="24"/>
          <w:szCs w:val="24"/>
        </w:rPr>
        <w:t xml:space="preserve"> </w:t>
      </w:r>
      <w:r w:rsidRPr="00B064B5">
        <w:rPr>
          <w:rFonts w:ascii="Times New Roman" w:hAnsi="Times New Roman" w:cs="Times New Roman"/>
          <w:sz w:val="24"/>
          <w:szCs w:val="24"/>
        </w:rPr>
        <w:t xml:space="preserve">тыс. рублей. </w:t>
      </w:r>
    </w:p>
    <w:p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подпрограммы на 1 этапе составят </w:t>
      </w:r>
      <w:r w:rsidR="003D1852">
        <w:rPr>
          <w:rFonts w:ascii="Times New Roman" w:hAnsi="Times New Roman" w:cs="Times New Roman"/>
          <w:sz w:val="24"/>
          <w:szCs w:val="24"/>
        </w:rPr>
        <w:t>58</w:t>
      </w:r>
      <w:r w:rsidR="00251D6A">
        <w:rPr>
          <w:rFonts w:ascii="Times New Roman" w:hAnsi="Times New Roman" w:cs="Times New Roman"/>
          <w:sz w:val="24"/>
          <w:szCs w:val="24"/>
        </w:rPr>
        <w:t>23</w:t>
      </w:r>
      <w:r w:rsidR="00F34BA3">
        <w:rPr>
          <w:rFonts w:ascii="Times New Roman" w:hAnsi="Times New Roman" w:cs="Times New Roman"/>
          <w:sz w:val="24"/>
          <w:szCs w:val="24"/>
        </w:rPr>
        <w:t>,5</w:t>
      </w:r>
      <w:r w:rsidRPr="00B064B5">
        <w:rPr>
          <w:rFonts w:ascii="Times New Roman" w:hAnsi="Times New Roman" w:cs="Times New Roman"/>
          <w:sz w:val="24"/>
          <w:szCs w:val="24"/>
        </w:rPr>
        <w:t xml:space="preserve"> тыс. рублей, на 2 этапе – 35</w:t>
      </w:r>
      <w:r w:rsidR="00251D6A">
        <w:rPr>
          <w:rFonts w:ascii="Times New Roman" w:hAnsi="Times New Roman" w:cs="Times New Roman"/>
          <w:sz w:val="24"/>
          <w:szCs w:val="24"/>
        </w:rPr>
        <w:t>5</w:t>
      </w:r>
      <w:r w:rsidRPr="00B064B5">
        <w:rPr>
          <w:rFonts w:ascii="Times New Roman" w:hAnsi="Times New Roman" w:cs="Times New Roman"/>
          <w:sz w:val="24"/>
          <w:szCs w:val="24"/>
        </w:rPr>
        <w:t xml:space="preserve">0,0 тыс. рублей, на 3 этапе – </w:t>
      </w:r>
      <w:r w:rsidRPr="00B064B5">
        <w:rPr>
          <w:rFonts w:ascii="Times New Roman" w:hAnsi="Times New Roman" w:cs="Times New Roman"/>
          <w:sz w:val="24"/>
          <w:szCs w:val="24"/>
        </w:rPr>
        <w:br/>
        <w:t>3500,0 тыс. рублей, в том числе:</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2019 году – 316,0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2020 году – 330,5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2021 году – </w:t>
      </w:r>
      <w:r w:rsidR="006D72CD" w:rsidRPr="006D72CD">
        <w:rPr>
          <w:rFonts w:ascii="Times New Roman" w:hAnsi="Times New Roman" w:cs="Times New Roman"/>
          <w:sz w:val="24"/>
          <w:szCs w:val="24"/>
        </w:rPr>
        <w:t>793</w:t>
      </w:r>
      <w:r w:rsidR="006D72CD">
        <w:rPr>
          <w:rFonts w:ascii="Times New Roman" w:hAnsi="Times New Roman" w:cs="Times New Roman"/>
          <w:sz w:val="24"/>
          <w:szCs w:val="24"/>
        </w:rPr>
        <w:t>,</w:t>
      </w:r>
      <w:r w:rsidR="006D72CD" w:rsidRPr="006D72CD">
        <w:rPr>
          <w:rFonts w:ascii="Times New Roman" w:hAnsi="Times New Roman" w:cs="Times New Roman"/>
          <w:sz w:val="24"/>
          <w:szCs w:val="24"/>
        </w:rPr>
        <w:t>2</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2022 году – </w:t>
      </w:r>
      <w:r w:rsidR="002B0106">
        <w:rPr>
          <w:rFonts w:ascii="Times New Roman" w:hAnsi="Times New Roman" w:cs="Times New Roman"/>
          <w:sz w:val="24"/>
          <w:szCs w:val="24"/>
        </w:rPr>
        <w:t>1002,5</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w:t>
      </w:r>
      <w:r w:rsidR="006D72CD">
        <w:rPr>
          <w:rFonts w:ascii="Times New Roman" w:hAnsi="Times New Roman" w:cs="Times New Roman"/>
          <w:sz w:val="24"/>
          <w:szCs w:val="24"/>
        </w:rPr>
        <w:t xml:space="preserve"> 2023 году – </w:t>
      </w:r>
      <w:r w:rsidR="00F34BA3">
        <w:rPr>
          <w:rFonts w:ascii="Times New Roman" w:hAnsi="Times New Roman" w:cs="Times New Roman"/>
          <w:sz w:val="24"/>
          <w:szCs w:val="24"/>
        </w:rPr>
        <w:t>410</w:t>
      </w:r>
      <w:r w:rsidR="002B0106">
        <w:rPr>
          <w:rFonts w:ascii="Times New Roman" w:hAnsi="Times New Roman" w:cs="Times New Roman"/>
          <w:sz w:val="24"/>
          <w:szCs w:val="24"/>
        </w:rPr>
        <w:t>,0</w:t>
      </w:r>
      <w:r w:rsidRPr="00B064B5">
        <w:rPr>
          <w:rFonts w:ascii="Times New Roman" w:hAnsi="Times New Roman" w:cs="Times New Roman"/>
          <w:sz w:val="24"/>
          <w:szCs w:val="24"/>
        </w:rPr>
        <w:t xml:space="preserve"> тыс. рублей;</w:t>
      </w:r>
    </w:p>
    <w:p w:rsidR="00B064B5" w:rsidRPr="00B064B5" w:rsidRDefault="006D72CD" w:rsidP="00B064B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в 2024 году – </w:t>
      </w:r>
      <w:r w:rsidR="003D1852">
        <w:rPr>
          <w:rFonts w:ascii="Times New Roman" w:hAnsi="Times New Roman" w:cs="Times New Roman"/>
          <w:sz w:val="24"/>
          <w:szCs w:val="24"/>
        </w:rPr>
        <w:t>2000</w:t>
      </w:r>
      <w:r w:rsidR="00F34BA3">
        <w:rPr>
          <w:rFonts w:ascii="Times New Roman" w:hAnsi="Times New Roman" w:cs="Times New Roman"/>
          <w:sz w:val="24"/>
          <w:szCs w:val="24"/>
        </w:rPr>
        <w:t xml:space="preserve">,0 </w:t>
      </w:r>
      <w:r w:rsidR="00B064B5" w:rsidRPr="00B064B5">
        <w:rPr>
          <w:rFonts w:ascii="Times New Roman" w:hAnsi="Times New Roman" w:cs="Times New Roman"/>
          <w:sz w:val="24"/>
          <w:szCs w:val="24"/>
        </w:rPr>
        <w:t>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 xml:space="preserve">в 2025 году – </w:t>
      </w:r>
      <w:r w:rsidR="00F34BA3">
        <w:rPr>
          <w:rFonts w:ascii="Times New Roman" w:hAnsi="Times New Roman" w:cs="Times New Roman"/>
          <w:sz w:val="24"/>
          <w:szCs w:val="24"/>
        </w:rPr>
        <w:t>971,3</w:t>
      </w:r>
      <w:r w:rsidRPr="00B064B5">
        <w:rPr>
          <w:rFonts w:ascii="Times New Roman" w:hAnsi="Times New Roman" w:cs="Times New Roman"/>
          <w:sz w:val="24"/>
          <w:szCs w:val="24"/>
        </w:rPr>
        <w:t xml:space="preserve"> 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2026–2030 годах –  35</w:t>
      </w:r>
      <w:r w:rsidR="00251D6A">
        <w:rPr>
          <w:rFonts w:ascii="Times New Roman" w:hAnsi="Times New Roman" w:cs="Times New Roman"/>
          <w:sz w:val="24"/>
          <w:szCs w:val="24"/>
        </w:rPr>
        <w:t>5</w:t>
      </w:r>
      <w:r w:rsidRPr="00B064B5">
        <w:rPr>
          <w:rFonts w:ascii="Times New Roman" w:hAnsi="Times New Roman" w:cs="Times New Roman"/>
          <w:sz w:val="24"/>
          <w:szCs w:val="24"/>
        </w:rPr>
        <w:t>0,0</w:t>
      </w:r>
      <w:r w:rsidR="00E02632">
        <w:rPr>
          <w:rFonts w:ascii="Times New Roman" w:hAnsi="Times New Roman" w:cs="Times New Roman"/>
          <w:sz w:val="24"/>
          <w:szCs w:val="24"/>
        </w:rPr>
        <w:t xml:space="preserve"> </w:t>
      </w:r>
      <w:r w:rsidRPr="00B064B5">
        <w:rPr>
          <w:rFonts w:ascii="Times New Roman" w:hAnsi="Times New Roman" w:cs="Times New Roman"/>
          <w:sz w:val="24"/>
          <w:szCs w:val="24"/>
        </w:rPr>
        <w:t>тыс. рублей;</w:t>
      </w:r>
    </w:p>
    <w:p w:rsidR="00B064B5" w:rsidRPr="00B064B5" w:rsidRDefault="00B064B5" w:rsidP="00B064B5">
      <w:pPr>
        <w:pStyle w:val="ConsPlusNormal"/>
        <w:widowControl/>
        <w:jc w:val="both"/>
        <w:rPr>
          <w:rFonts w:ascii="Times New Roman" w:hAnsi="Times New Roman" w:cs="Times New Roman"/>
          <w:sz w:val="24"/>
          <w:szCs w:val="24"/>
        </w:rPr>
      </w:pPr>
      <w:r w:rsidRPr="00B064B5">
        <w:rPr>
          <w:rFonts w:ascii="Times New Roman" w:hAnsi="Times New Roman" w:cs="Times New Roman"/>
          <w:sz w:val="24"/>
          <w:szCs w:val="24"/>
        </w:rPr>
        <w:t>в 2031–2035 годах – 3500,0 тыс. рублей.</w:t>
      </w:r>
    </w:p>
    <w:p w:rsidR="00B064B5" w:rsidRPr="00B064B5" w:rsidRDefault="00B064B5" w:rsidP="00B064B5">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p>
    <w:p w:rsidR="00B064B5" w:rsidRPr="00B064B5" w:rsidRDefault="00B064B5" w:rsidP="00B064B5">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Ресурсное обеспечение реализации подпрограммы за счет всех источников финансирования в 2019–2035 годах приведено в приложении к настоящей подпрограмме»;</w:t>
      </w:r>
    </w:p>
    <w:p w:rsidR="00436D17" w:rsidRPr="00B064B5" w:rsidRDefault="00B8640D" w:rsidP="00436D17">
      <w:pPr>
        <w:widowControl/>
        <w:ind w:firstLine="709"/>
        <w:jc w:val="both"/>
        <w:rPr>
          <w:rFonts w:ascii="Times New Roman" w:hAnsi="Times New Roman"/>
          <w:sz w:val="24"/>
          <w:szCs w:val="24"/>
        </w:rPr>
      </w:pPr>
      <w:hyperlink r:id="rId13" w:history="1">
        <w:r w:rsidR="00436D17" w:rsidRPr="00B064B5">
          <w:rPr>
            <w:rFonts w:ascii="Times New Roman" w:hAnsi="Times New Roman"/>
            <w:sz w:val="24"/>
            <w:szCs w:val="24"/>
          </w:rPr>
          <w:t>приложение</w:t>
        </w:r>
      </w:hyperlink>
      <w:r w:rsidR="00436D17" w:rsidRPr="00B064B5">
        <w:rPr>
          <w:rFonts w:ascii="Times New Roman" w:hAnsi="Times New Roman"/>
          <w:sz w:val="24"/>
          <w:szCs w:val="24"/>
        </w:rPr>
        <w:t xml:space="preserve"> к подпрограмме изложить в следующей редакции:</w:t>
      </w:r>
    </w:p>
    <w:p w:rsidR="00557EA4" w:rsidRPr="00B064B5" w:rsidRDefault="00557EA4" w:rsidP="00436D17">
      <w:pPr>
        <w:widowControl/>
        <w:ind w:firstLine="709"/>
        <w:jc w:val="both"/>
        <w:rPr>
          <w:rFonts w:ascii="Times New Roman" w:hAnsi="Times New Roman"/>
          <w:sz w:val="24"/>
          <w:szCs w:val="24"/>
        </w:rPr>
      </w:pPr>
    </w:p>
    <w:p w:rsidR="00436D17" w:rsidRPr="00EF0B12" w:rsidRDefault="00436D17" w:rsidP="00436D17">
      <w:pPr>
        <w:widowControl/>
        <w:autoSpaceDE/>
        <w:autoSpaceDN/>
        <w:adjustRightInd/>
        <w:jc w:val="center"/>
        <w:rPr>
          <w:rFonts w:ascii="Times New Roman" w:hAnsi="Times New Roman"/>
          <w:color w:val="000000"/>
          <w:lang w:eastAsia="en-US"/>
        </w:rPr>
        <w:sectPr w:rsidR="00436D17" w:rsidRPr="00EF0B12" w:rsidSect="00681C55">
          <w:pgSz w:w="11906" w:h="16838"/>
          <w:pgMar w:top="567" w:right="709" w:bottom="1134" w:left="1418" w:header="709" w:footer="709" w:gutter="0"/>
          <w:cols w:space="708"/>
          <w:docGrid w:linePitch="360"/>
        </w:sectPr>
      </w:pPr>
    </w:p>
    <w:p w:rsidR="00B064B5" w:rsidRPr="00A65DDE" w:rsidRDefault="00B064B5" w:rsidP="00B064B5">
      <w:pPr>
        <w:pStyle w:val="ConsPlusNormal"/>
        <w:widowControl/>
        <w:ind w:left="9720"/>
        <w:outlineLvl w:val="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A65DDE">
        <w:rPr>
          <w:rFonts w:ascii="Times New Roman" w:hAnsi="Times New Roman" w:cs="Times New Roman"/>
          <w:color w:val="000000"/>
          <w:sz w:val="24"/>
          <w:szCs w:val="24"/>
        </w:rPr>
        <w:t>Приложение</w:t>
      </w:r>
    </w:p>
    <w:p w:rsidR="00B064B5" w:rsidRPr="00A65DDE" w:rsidRDefault="00B064B5" w:rsidP="00B064B5">
      <w:pPr>
        <w:pStyle w:val="ConsPlusNormal"/>
        <w:widowControl/>
        <w:ind w:left="9720"/>
        <w:rPr>
          <w:rFonts w:ascii="Times New Roman" w:hAnsi="Times New Roman" w:cs="Times New Roman"/>
          <w:color w:val="000000"/>
          <w:sz w:val="24"/>
          <w:szCs w:val="24"/>
        </w:rPr>
      </w:pPr>
      <w:r w:rsidRPr="00A65DDE">
        <w:rPr>
          <w:rFonts w:ascii="Times New Roman" w:hAnsi="Times New Roman" w:cs="Times New Roman"/>
          <w:color w:val="000000"/>
          <w:sz w:val="24"/>
          <w:szCs w:val="24"/>
        </w:rPr>
        <w:t xml:space="preserve">к подпрограмме «Управление муниципальным имуществом города Новочебоксарска» </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муниципальной программы «Развитие</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 xml:space="preserve"> земельных и имущественных отношений</w:t>
      </w:r>
      <w:r w:rsidRPr="00860950">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A65DDE">
        <w:rPr>
          <w:rFonts w:ascii="Times New Roman" w:hAnsi="Times New Roman" w:cs="Times New Roman"/>
          <w:color w:val="000000"/>
          <w:sz w:val="24"/>
          <w:szCs w:val="24"/>
        </w:rPr>
        <w:t>города Новочебоксарска»</w:t>
      </w:r>
    </w:p>
    <w:p w:rsidR="00B064B5" w:rsidRPr="00A65DDE" w:rsidRDefault="00B064B5" w:rsidP="00B064B5">
      <w:pPr>
        <w:pStyle w:val="ConsPlusNormal"/>
        <w:widowControl/>
        <w:ind w:left="9720"/>
        <w:jc w:val="both"/>
        <w:outlineLvl w:val="2"/>
        <w:rPr>
          <w:rFonts w:ascii="Times New Roman" w:hAnsi="Times New Roman"/>
          <w:color w:val="000000"/>
          <w:sz w:val="24"/>
          <w:szCs w:val="24"/>
        </w:rPr>
      </w:pPr>
    </w:p>
    <w:p w:rsidR="00B064B5" w:rsidRPr="00A65DDE" w:rsidRDefault="00B064B5" w:rsidP="00B064B5">
      <w:pPr>
        <w:pStyle w:val="ConsPlusNormal"/>
        <w:widowControl/>
        <w:ind w:left="9639"/>
        <w:jc w:val="both"/>
        <w:outlineLvl w:val="2"/>
        <w:rPr>
          <w:rFonts w:ascii="Times New Roman" w:hAnsi="Times New Roman"/>
          <w:color w:val="000000"/>
          <w:sz w:val="24"/>
          <w:szCs w:val="24"/>
        </w:rPr>
      </w:pPr>
    </w:p>
    <w:p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РЕСУРСНОЕ ОБЕСПЕЧЕНИЕ</w:t>
      </w:r>
    </w:p>
    <w:p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 xml:space="preserve">реализации подпрограммы «Управление муниципальным имуществом города Новочебоксарска» </w:t>
      </w:r>
    </w:p>
    <w:p w:rsidR="00B064B5" w:rsidRPr="00A65DDE" w:rsidRDefault="00B064B5" w:rsidP="00B064B5">
      <w:pPr>
        <w:pStyle w:val="ConsPlusNormal"/>
        <w:widowControl/>
        <w:jc w:val="center"/>
        <w:rPr>
          <w:sz w:val="24"/>
          <w:szCs w:val="24"/>
        </w:rPr>
      </w:pPr>
      <w:r w:rsidRPr="00A65DDE">
        <w:rPr>
          <w:rFonts w:ascii="Times New Roman" w:hAnsi="Times New Roman" w:cs="Times New Roman"/>
          <w:b/>
          <w:color w:val="000000"/>
          <w:sz w:val="24"/>
          <w:szCs w:val="24"/>
        </w:rPr>
        <w:t>муниципальной программы «Развитие земельных и имущественных отношений</w:t>
      </w:r>
      <w:r w:rsidRPr="00860950">
        <w:rPr>
          <w:rFonts w:ascii="Times New Roman" w:hAnsi="Times New Roman" w:cs="Times New Roman"/>
          <w:b/>
          <w:color w:val="000000"/>
          <w:sz w:val="24"/>
          <w:szCs w:val="24"/>
        </w:rPr>
        <w:t xml:space="preserve"> </w:t>
      </w:r>
      <w:r w:rsidRPr="00A65DDE">
        <w:rPr>
          <w:rFonts w:ascii="Times New Roman" w:hAnsi="Times New Roman" w:cs="Times New Roman"/>
          <w:b/>
          <w:color w:val="000000"/>
          <w:sz w:val="24"/>
          <w:szCs w:val="24"/>
        </w:rPr>
        <w:t>города Новочебоксарска»</w:t>
      </w:r>
    </w:p>
    <w:p w:rsidR="00B064B5" w:rsidRPr="00A65DDE" w:rsidRDefault="00B064B5" w:rsidP="00B064B5">
      <w:pPr>
        <w:pStyle w:val="ConsPlusNormal"/>
        <w:widowControl/>
        <w:jc w:val="center"/>
        <w:rPr>
          <w:rFonts w:ascii="Times New Roman" w:hAnsi="Times New Roman" w:cs="Times New Roman"/>
          <w:b/>
          <w:color w:val="000000"/>
          <w:sz w:val="17"/>
          <w:szCs w:val="17"/>
        </w:rPr>
      </w:pPr>
    </w:p>
    <w:p w:rsidR="00B064B5" w:rsidRPr="00A65DDE" w:rsidRDefault="00B064B5" w:rsidP="00B064B5">
      <w:pPr>
        <w:pStyle w:val="ConsPlusNormal"/>
        <w:widowControl/>
        <w:jc w:val="both"/>
        <w:rPr>
          <w:rFonts w:ascii="Times New Roman" w:hAnsi="Times New Roman" w:cs="Times New Roman"/>
          <w:color w:val="000000"/>
          <w:sz w:val="17"/>
          <w:szCs w:val="17"/>
        </w:rPr>
      </w:pPr>
    </w:p>
    <w:tbl>
      <w:tblPr>
        <w:tblW w:w="1598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559"/>
        <w:gridCol w:w="1418"/>
        <w:gridCol w:w="1559"/>
        <w:gridCol w:w="567"/>
        <w:gridCol w:w="425"/>
        <w:gridCol w:w="993"/>
        <w:gridCol w:w="567"/>
        <w:gridCol w:w="1134"/>
        <w:gridCol w:w="708"/>
        <w:gridCol w:w="709"/>
        <w:gridCol w:w="567"/>
        <w:gridCol w:w="709"/>
        <w:gridCol w:w="709"/>
        <w:gridCol w:w="708"/>
        <w:gridCol w:w="709"/>
        <w:gridCol w:w="851"/>
        <w:gridCol w:w="586"/>
        <w:gridCol w:w="122"/>
      </w:tblGrid>
      <w:tr w:rsidR="00B064B5" w:rsidRPr="00A65DDE" w:rsidTr="00743426">
        <w:trPr>
          <w:gridAfter w:val="1"/>
          <w:wAfter w:w="122" w:type="dxa"/>
          <w:trHeight w:val="23"/>
        </w:trPr>
        <w:tc>
          <w:tcPr>
            <w:tcW w:w="1381"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Статус</w:t>
            </w:r>
          </w:p>
        </w:tc>
        <w:tc>
          <w:tcPr>
            <w:tcW w:w="1559"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Наименование подпрограммы муниципальной программы города Новочебоксарска, (программы, основного мероприятия, мероприятия)</w:t>
            </w:r>
          </w:p>
        </w:tc>
        <w:tc>
          <w:tcPr>
            <w:tcW w:w="1418"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 xml:space="preserve">Задача подпрограммы муниципальной программы </w:t>
            </w:r>
            <w:r w:rsidRPr="00A65DDE">
              <w:rPr>
                <w:rFonts w:ascii="Times New Roman" w:hAnsi="Times New Roman"/>
                <w:color w:val="000000"/>
                <w:sz w:val="16"/>
                <w:szCs w:val="16"/>
              </w:rPr>
              <w:t>города Новочебоксарска</w:t>
            </w:r>
          </w:p>
        </w:tc>
        <w:tc>
          <w:tcPr>
            <w:tcW w:w="1559"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Ответственный исполнитель, соисполнитель, участники</w:t>
            </w:r>
          </w:p>
        </w:tc>
        <w:tc>
          <w:tcPr>
            <w:tcW w:w="2552" w:type="dxa"/>
            <w:gridSpan w:val="4"/>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Код бюджетной классификации</w:t>
            </w:r>
          </w:p>
        </w:tc>
        <w:tc>
          <w:tcPr>
            <w:tcW w:w="1134"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Источники финансирования</w:t>
            </w:r>
          </w:p>
        </w:tc>
        <w:tc>
          <w:tcPr>
            <w:tcW w:w="6256" w:type="dxa"/>
            <w:gridSpan w:val="9"/>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Расходы по годам, тыс. рублей</w:t>
            </w:r>
          </w:p>
        </w:tc>
      </w:tr>
      <w:tr w:rsidR="00B064B5" w:rsidRPr="00A65DDE" w:rsidTr="00743426">
        <w:trPr>
          <w:cantSplit/>
          <w:trHeight w:val="1927"/>
        </w:trPr>
        <w:tc>
          <w:tcPr>
            <w:tcW w:w="138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559"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418"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559"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567" w:type="dxa"/>
            <w:shd w:val="clear" w:color="auto" w:fill="auto"/>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главный распорядитель бюджетных средств</w:t>
            </w:r>
          </w:p>
        </w:tc>
        <w:tc>
          <w:tcPr>
            <w:tcW w:w="425" w:type="dxa"/>
            <w:shd w:val="clear" w:color="auto" w:fill="auto"/>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раздел, подраздел</w:t>
            </w:r>
          </w:p>
        </w:tc>
        <w:tc>
          <w:tcPr>
            <w:tcW w:w="993" w:type="dxa"/>
            <w:shd w:val="clear" w:color="auto" w:fill="FFFFFF"/>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целевая статья расходов</w:t>
            </w:r>
          </w:p>
        </w:tc>
        <w:tc>
          <w:tcPr>
            <w:tcW w:w="567" w:type="dxa"/>
            <w:shd w:val="clear" w:color="auto" w:fill="auto"/>
            <w:textDirection w:val="btLr"/>
          </w:tcPr>
          <w:p w:rsidR="00B064B5" w:rsidRPr="00A65DDE" w:rsidRDefault="00B064B5" w:rsidP="00EF22BD">
            <w:pPr>
              <w:jc w:val="center"/>
              <w:rPr>
                <w:sz w:val="16"/>
                <w:szCs w:val="16"/>
              </w:rPr>
            </w:pPr>
            <w:r w:rsidRPr="00A65DDE">
              <w:rPr>
                <w:rFonts w:ascii="Times New Roman" w:hAnsi="Times New Roman"/>
                <w:bCs/>
                <w:color w:val="000000"/>
                <w:sz w:val="16"/>
                <w:szCs w:val="16"/>
              </w:rPr>
              <w:t>группа (подгруппа) вида расходов</w:t>
            </w:r>
          </w:p>
        </w:tc>
        <w:tc>
          <w:tcPr>
            <w:tcW w:w="1134"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2019</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2020</w:t>
            </w:r>
          </w:p>
        </w:tc>
        <w:tc>
          <w:tcPr>
            <w:tcW w:w="567"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2021</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2022</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2023</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2024</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2025</w:t>
            </w:r>
          </w:p>
        </w:tc>
        <w:tc>
          <w:tcPr>
            <w:tcW w:w="85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2026–2030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2031–2035</w:t>
            </w:r>
          </w:p>
        </w:tc>
      </w:tr>
    </w:tbl>
    <w:p w:rsidR="00B064B5" w:rsidRPr="00A65DDE" w:rsidRDefault="00B064B5" w:rsidP="00B064B5">
      <w:pPr>
        <w:rPr>
          <w:rFonts w:ascii="Times New Roman" w:hAnsi="Times New Roman"/>
          <w:sz w:val="16"/>
          <w:szCs w:val="16"/>
        </w:rPr>
      </w:pPr>
    </w:p>
    <w:tbl>
      <w:tblPr>
        <w:tblW w:w="15981"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9"/>
        <w:gridCol w:w="14"/>
        <w:gridCol w:w="1507"/>
        <w:gridCol w:w="1496"/>
        <w:gridCol w:w="1491"/>
        <w:gridCol w:w="541"/>
        <w:gridCol w:w="476"/>
        <w:gridCol w:w="1054"/>
        <w:gridCol w:w="471"/>
        <w:gridCol w:w="1189"/>
        <w:gridCol w:w="15"/>
        <w:gridCol w:w="696"/>
        <w:gridCol w:w="12"/>
        <w:gridCol w:w="700"/>
        <w:gridCol w:w="9"/>
        <w:gridCol w:w="567"/>
        <w:gridCol w:w="709"/>
        <w:gridCol w:w="709"/>
        <w:gridCol w:w="138"/>
        <w:gridCol w:w="570"/>
        <w:gridCol w:w="87"/>
        <w:gridCol w:w="480"/>
        <w:gridCol w:w="142"/>
        <w:gridCol w:w="851"/>
        <w:gridCol w:w="708"/>
      </w:tblGrid>
      <w:tr w:rsidR="00B064B5" w:rsidRPr="00A65DDE" w:rsidTr="00743426">
        <w:trPr>
          <w:trHeight w:val="403"/>
          <w:tblHeader/>
        </w:trPr>
        <w:tc>
          <w:tcPr>
            <w:tcW w:w="136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w:t>
            </w:r>
          </w:p>
        </w:tc>
        <w:tc>
          <w:tcPr>
            <w:tcW w:w="1507"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2</w:t>
            </w:r>
          </w:p>
        </w:tc>
        <w:tc>
          <w:tcPr>
            <w:tcW w:w="149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3</w:t>
            </w:r>
          </w:p>
        </w:tc>
        <w:tc>
          <w:tcPr>
            <w:tcW w:w="149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4</w:t>
            </w: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5</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6</w:t>
            </w:r>
          </w:p>
        </w:tc>
        <w:tc>
          <w:tcPr>
            <w:tcW w:w="1054" w:type="dxa"/>
            <w:shd w:val="clear" w:color="auto" w:fill="FFFFFF"/>
          </w:tcPr>
          <w:p w:rsidR="00B064B5" w:rsidRPr="00A65DDE" w:rsidRDefault="00B064B5" w:rsidP="00EF22BD">
            <w:pPr>
              <w:jc w:val="center"/>
              <w:rPr>
                <w:sz w:val="16"/>
                <w:szCs w:val="16"/>
              </w:rPr>
            </w:pPr>
            <w:r w:rsidRPr="00A65DDE">
              <w:rPr>
                <w:rFonts w:ascii="Times New Roman" w:hAnsi="Times New Roman"/>
                <w:bCs/>
                <w:color w:val="000000"/>
                <w:sz w:val="16"/>
                <w:szCs w:val="16"/>
              </w:rPr>
              <w:t>7</w:t>
            </w:r>
          </w:p>
        </w:tc>
        <w:tc>
          <w:tcPr>
            <w:tcW w:w="47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8</w:t>
            </w:r>
          </w:p>
        </w:tc>
        <w:tc>
          <w:tcPr>
            <w:tcW w:w="118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9</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11</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12</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13</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14</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15</w:t>
            </w:r>
          </w:p>
        </w:tc>
        <w:tc>
          <w:tcPr>
            <w:tcW w:w="709" w:type="dxa"/>
            <w:gridSpan w:val="3"/>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16</w:t>
            </w:r>
          </w:p>
        </w:tc>
        <w:tc>
          <w:tcPr>
            <w:tcW w:w="85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17</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18</w:t>
            </w:r>
          </w:p>
        </w:tc>
      </w:tr>
      <w:tr w:rsidR="00E02632" w:rsidRPr="00A65DDE" w:rsidTr="00743426">
        <w:trPr>
          <w:trHeight w:val="325"/>
        </w:trPr>
        <w:tc>
          <w:tcPr>
            <w:tcW w:w="1363" w:type="dxa"/>
            <w:gridSpan w:val="2"/>
            <w:vMerge w:val="restart"/>
            <w:shd w:val="clear" w:color="auto" w:fill="auto"/>
          </w:tcPr>
          <w:p w:rsidR="00E02632" w:rsidRPr="00A65DDE" w:rsidRDefault="00E02632" w:rsidP="00EF22BD">
            <w:pPr>
              <w:jc w:val="both"/>
              <w:rPr>
                <w:rFonts w:ascii="Times New Roman" w:hAnsi="Times New Roman"/>
                <w:bCs/>
                <w:color w:val="000000"/>
                <w:sz w:val="16"/>
                <w:szCs w:val="16"/>
              </w:rPr>
            </w:pPr>
            <w:r w:rsidRPr="00A65DDE">
              <w:rPr>
                <w:rFonts w:ascii="Times New Roman" w:hAnsi="Times New Roman"/>
                <w:bCs/>
                <w:color w:val="000000"/>
                <w:sz w:val="16"/>
                <w:szCs w:val="16"/>
              </w:rPr>
              <w:t xml:space="preserve">Подпрограмма </w:t>
            </w:r>
          </w:p>
        </w:tc>
        <w:tc>
          <w:tcPr>
            <w:tcW w:w="1507" w:type="dxa"/>
            <w:vMerge w:val="restart"/>
            <w:shd w:val="clear" w:color="auto" w:fill="auto"/>
          </w:tcPr>
          <w:p w:rsidR="00E02632" w:rsidRPr="00A65DDE" w:rsidRDefault="00E02632" w:rsidP="00EF22BD">
            <w:pPr>
              <w:jc w:val="both"/>
              <w:rPr>
                <w:sz w:val="16"/>
                <w:szCs w:val="16"/>
              </w:rPr>
            </w:pPr>
            <w:r w:rsidRPr="00A65DDE">
              <w:rPr>
                <w:rFonts w:ascii="Times New Roman" w:hAnsi="Times New Roman"/>
                <w:bCs/>
                <w:color w:val="000000"/>
                <w:sz w:val="16"/>
                <w:szCs w:val="16"/>
              </w:rPr>
              <w:t>«Управление муниципальным имуществом города Новочебоксарска»</w:t>
            </w:r>
          </w:p>
        </w:tc>
        <w:tc>
          <w:tcPr>
            <w:tcW w:w="1496" w:type="dxa"/>
            <w:vMerge w:val="restart"/>
            <w:shd w:val="clear" w:color="auto" w:fill="auto"/>
          </w:tcPr>
          <w:p w:rsidR="00E02632" w:rsidRPr="00A65DDE" w:rsidRDefault="00E02632" w:rsidP="00EF22BD">
            <w:pPr>
              <w:jc w:val="both"/>
              <w:rPr>
                <w:sz w:val="16"/>
                <w:szCs w:val="16"/>
              </w:rPr>
            </w:pPr>
            <w:r w:rsidRPr="00A65DDE">
              <w:rPr>
                <w:rFonts w:ascii="Times New Roman" w:hAnsi="Times New Roman"/>
                <w:bCs/>
                <w:color w:val="000000"/>
                <w:sz w:val="16"/>
                <w:szCs w:val="16"/>
              </w:rPr>
              <w:t>Создание условий для эффективного управления муниципальным имуществом города Новочебоксарска;</w:t>
            </w:r>
          </w:p>
          <w:p w:rsidR="00E02632" w:rsidRPr="00A65DDE" w:rsidRDefault="00E02632" w:rsidP="00EF22BD">
            <w:pPr>
              <w:jc w:val="both"/>
              <w:rPr>
                <w:sz w:val="16"/>
                <w:szCs w:val="16"/>
              </w:rPr>
            </w:pPr>
            <w:r w:rsidRPr="00A65DDE">
              <w:rPr>
                <w:rFonts w:ascii="Times New Roman" w:hAnsi="Times New Roman"/>
                <w:bCs/>
                <w:color w:val="000000"/>
                <w:sz w:val="16"/>
                <w:szCs w:val="16"/>
              </w:rPr>
              <w:t>создание единой системы учета муниципального имущества;</w:t>
            </w:r>
          </w:p>
          <w:p w:rsidR="00E02632" w:rsidRPr="00A65DDE" w:rsidRDefault="00E02632" w:rsidP="00EF22BD">
            <w:pPr>
              <w:jc w:val="both"/>
              <w:rPr>
                <w:sz w:val="16"/>
                <w:szCs w:val="16"/>
              </w:rPr>
            </w:pPr>
            <w:r w:rsidRPr="00A65DDE">
              <w:rPr>
                <w:rFonts w:ascii="Times New Roman" w:hAnsi="Times New Roman"/>
                <w:bCs/>
                <w:color w:val="000000"/>
                <w:sz w:val="16"/>
                <w:szCs w:val="16"/>
              </w:rPr>
              <w:t xml:space="preserve">повышение эффективности использования земельных участков и обеспечение </w:t>
            </w:r>
            <w:r w:rsidRPr="00A65DDE">
              <w:rPr>
                <w:rFonts w:ascii="Times New Roman" w:hAnsi="Times New Roman"/>
                <w:bCs/>
                <w:color w:val="000000"/>
                <w:sz w:val="16"/>
                <w:szCs w:val="16"/>
              </w:rPr>
              <w:lastRenderedPageBreak/>
              <w:t>гарантий соблюдения прав участников земельных отношений;</w:t>
            </w:r>
          </w:p>
          <w:p w:rsidR="00E02632" w:rsidRPr="00A65DDE" w:rsidRDefault="00E02632" w:rsidP="00EF22BD">
            <w:pPr>
              <w:jc w:val="both"/>
              <w:rPr>
                <w:sz w:val="16"/>
                <w:szCs w:val="16"/>
              </w:rPr>
            </w:pPr>
            <w:r w:rsidRPr="00A65DDE">
              <w:rPr>
                <w:rFonts w:ascii="Times New Roman" w:hAnsi="Times New Roman"/>
                <w:bCs/>
                <w:color w:val="000000"/>
                <w:sz w:val="16"/>
                <w:szCs w:val="16"/>
              </w:rPr>
              <w:t>обеспечение учета и мониторинга использования объектов недвижимости, в том числе земельных участков, находящихся в муниципальной собственности;</w:t>
            </w:r>
          </w:p>
          <w:p w:rsidR="00E02632" w:rsidRPr="00A65DDE" w:rsidRDefault="00E02632" w:rsidP="00EF22BD">
            <w:pPr>
              <w:jc w:val="both"/>
              <w:rPr>
                <w:sz w:val="16"/>
                <w:szCs w:val="16"/>
              </w:rPr>
            </w:pPr>
            <w:r w:rsidRPr="00A65DDE">
              <w:rPr>
                <w:rFonts w:ascii="Times New Roman" w:hAnsi="Times New Roman"/>
                <w:bCs/>
                <w:color w:val="000000"/>
                <w:sz w:val="16"/>
                <w:szCs w:val="16"/>
              </w:rPr>
              <w:t xml:space="preserve">формирование оптимального муниципального сектора </w:t>
            </w:r>
          </w:p>
        </w:tc>
        <w:tc>
          <w:tcPr>
            <w:tcW w:w="1491" w:type="dxa"/>
            <w:vMerge w:val="restart"/>
            <w:shd w:val="clear" w:color="auto" w:fill="auto"/>
          </w:tcPr>
          <w:p w:rsidR="00E02632" w:rsidRPr="00A65DDE" w:rsidRDefault="00E02632" w:rsidP="00EF22BD">
            <w:pPr>
              <w:jc w:val="both"/>
              <w:rPr>
                <w:sz w:val="16"/>
                <w:szCs w:val="16"/>
              </w:rPr>
            </w:pPr>
            <w:r w:rsidRPr="00A65DDE">
              <w:rPr>
                <w:rFonts w:ascii="Times New Roman" w:hAnsi="Times New Roman"/>
                <w:color w:val="000000"/>
                <w:sz w:val="16"/>
                <w:szCs w:val="16"/>
              </w:rPr>
              <w:lastRenderedPageBreak/>
              <w:t>ответственный исполнитель – Управление имуществом администрации                                 г. Новочебоксарска,</w:t>
            </w:r>
            <w:r w:rsidRPr="00A65DDE">
              <w:rPr>
                <w:rFonts w:ascii="Times New Roman" w:hAnsi="Times New Roman"/>
                <w:bCs/>
                <w:color w:val="000000"/>
                <w:sz w:val="16"/>
                <w:szCs w:val="16"/>
              </w:rPr>
              <w:t xml:space="preserve"> участники – </w:t>
            </w:r>
            <w:r w:rsidRPr="00A65DDE">
              <w:rPr>
                <w:rFonts w:ascii="Times New Roman" w:hAnsi="Times New Roman"/>
                <w:sz w:val="16"/>
                <w:szCs w:val="16"/>
              </w:rPr>
              <w:t>отраслевые структурные подразделения администрации города Новочебоксарска</w:t>
            </w:r>
          </w:p>
        </w:tc>
        <w:tc>
          <w:tcPr>
            <w:tcW w:w="541" w:type="dxa"/>
            <w:shd w:val="clear" w:color="auto" w:fill="auto"/>
          </w:tcPr>
          <w:p w:rsidR="00E02632" w:rsidRPr="00A65DDE" w:rsidRDefault="00E02632" w:rsidP="00EF22BD">
            <w:pPr>
              <w:jc w:val="center"/>
              <w:rPr>
                <w:sz w:val="16"/>
                <w:szCs w:val="16"/>
              </w:rPr>
            </w:pPr>
            <w:r w:rsidRPr="00A65DDE">
              <w:rPr>
                <w:rFonts w:ascii="Times New Roman" w:hAnsi="Times New Roman"/>
                <w:bCs/>
                <w:color w:val="000000"/>
                <w:sz w:val="16"/>
                <w:szCs w:val="16"/>
              </w:rPr>
              <w:t>х</w:t>
            </w:r>
          </w:p>
        </w:tc>
        <w:tc>
          <w:tcPr>
            <w:tcW w:w="476" w:type="dxa"/>
            <w:shd w:val="clear" w:color="auto" w:fill="auto"/>
          </w:tcPr>
          <w:p w:rsidR="00E02632" w:rsidRPr="00A65DDE" w:rsidRDefault="00E02632" w:rsidP="00EF22BD">
            <w:pPr>
              <w:snapToGrid w:val="0"/>
              <w:jc w:val="center"/>
              <w:rPr>
                <w:rFonts w:ascii="Times New Roman" w:hAnsi="Times New Roman"/>
                <w:bCs/>
                <w:color w:val="000000"/>
                <w:sz w:val="16"/>
                <w:szCs w:val="16"/>
              </w:rPr>
            </w:pPr>
          </w:p>
        </w:tc>
        <w:tc>
          <w:tcPr>
            <w:tcW w:w="1054" w:type="dxa"/>
            <w:shd w:val="clear" w:color="auto" w:fill="FFFFFF"/>
          </w:tcPr>
          <w:p w:rsidR="00E02632" w:rsidRPr="00A65DDE" w:rsidRDefault="00E02632" w:rsidP="00EF22BD">
            <w:pPr>
              <w:spacing w:line="216" w:lineRule="auto"/>
              <w:jc w:val="center"/>
              <w:rPr>
                <w:sz w:val="16"/>
                <w:szCs w:val="16"/>
              </w:rPr>
            </w:pPr>
            <w:r w:rsidRPr="00A65DDE">
              <w:rPr>
                <w:rFonts w:ascii="Times New Roman" w:hAnsi="Times New Roman"/>
                <w:bCs/>
                <w:color w:val="000000"/>
                <w:sz w:val="16"/>
                <w:szCs w:val="16"/>
              </w:rPr>
              <w:t>А410200000</w:t>
            </w:r>
          </w:p>
          <w:p w:rsidR="00E02632" w:rsidRPr="00A65DDE" w:rsidRDefault="00E02632" w:rsidP="00EF22BD">
            <w:pPr>
              <w:spacing w:line="216" w:lineRule="auto"/>
              <w:jc w:val="center"/>
              <w:rPr>
                <w:rFonts w:ascii="Times New Roman" w:hAnsi="Times New Roman"/>
                <w:bCs/>
                <w:color w:val="000000"/>
                <w:sz w:val="16"/>
                <w:szCs w:val="16"/>
              </w:rPr>
            </w:pP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E02632" w:rsidRPr="00A65DDE" w:rsidRDefault="00E02632" w:rsidP="00EF22BD">
            <w:pPr>
              <w:spacing w:line="244" w:lineRule="auto"/>
              <w:jc w:val="center"/>
              <w:rPr>
                <w:sz w:val="16"/>
                <w:szCs w:val="16"/>
              </w:rPr>
            </w:pPr>
            <w:r w:rsidRPr="00A65DDE">
              <w:rPr>
                <w:rFonts w:ascii="Times New Roman" w:hAnsi="Times New Roman"/>
                <w:color w:val="000000"/>
                <w:sz w:val="16"/>
                <w:szCs w:val="16"/>
              </w:rPr>
              <w:t>316,0</w:t>
            </w:r>
          </w:p>
        </w:tc>
        <w:tc>
          <w:tcPr>
            <w:tcW w:w="712" w:type="dxa"/>
            <w:gridSpan w:val="2"/>
            <w:shd w:val="clear" w:color="auto" w:fill="auto"/>
          </w:tcPr>
          <w:p w:rsidR="00E02632" w:rsidRPr="00A65DDE" w:rsidRDefault="00E02632" w:rsidP="00EF22BD">
            <w:pPr>
              <w:rPr>
                <w:sz w:val="16"/>
                <w:szCs w:val="16"/>
              </w:rPr>
            </w:pPr>
            <w:r w:rsidRPr="00A65DDE">
              <w:rPr>
                <w:rFonts w:ascii="Times New Roman" w:hAnsi="Times New Roman"/>
                <w:color w:val="000000"/>
                <w:sz w:val="16"/>
                <w:szCs w:val="16"/>
              </w:rPr>
              <w:t>330,5</w:t>
            </w:r>
          </w:p>
        </w:tc>
        <w:tc>
          <w:tcPr>
            <w:tcW w:w="576" w:type="dxa"/>
            <w:gridSpan w:val="2"/>
            <w:shd w:val="clear" w:color="auto" w:fill="auto"/>
          </w:tcPr>
          <w:p w:rsidR="00E02632" w:rsidRPr="00A65DDE" w:rsidRDefault="00E02632" w:rsidP="00EF22BD">
            <w:pPr>
              <w:rPr>
                <w:sz w:val="16"/>
                <w:szCs w:val="16"/>
              </w:rPr>
            </w:pPr>
            <w:r>
              <w:rPr>
                <w:rFonts w:ascii="Times New Roman" w:hAnsi="Times New Roman"/>
                <w:color w:val="000000"/>
                <w:sz w:val="16"/>
                <w:szCs w:val="16"/>
              </w:rPr>
              <w:t>793,2</w:t>
            </w:r>
          </w:p>
        </w:tc>
        <w:tc>
          <w:tcPr>
            <w:tcW w:w="709" w:type="dxa"/>
            <w:shd w:val="clear" w:color="auto" w:fill="auto"/>
          </w:tcPr>
          <w:p w:rsidR="00E02632" w:rsidRPr="00A65DDE" w:rsidRDefault="000365B8" w:rsidP="00EF22BD">
            <w:pPr>
              <w:rPr>
                <w:sz w:val="16"/>
                <w:szCs w:val="16"/>
              </w:rPr>
            </w:pPr>
            <w:r>
              <w:rPr>
                <w:rFonts w:ascii="Times New Roman" w:hAnsi="Times New Roman"/>
                <w:color w:val="000000"/>
                <w:sz w:val="16"/>
                <w:szCs w:val="16"/>
              </w:rPr>
              <w:t>1546,3</w:t>
            </w:r>
          </w:p>
        </w:tc>
        <w:tc>
          <w:tcPr>
            <w:tcW w:w="709" w:type="dxa"/>
            <w:shd w:val="clear" w:color="auto" w:fill="auto"/>
          </w:tcPr>
          <w:p w:rsidR="00E02632" w:rsidRPr="00A65DDE" w:rsidRDefault="00F34BA3" w:rsidP="00EF22BD">
            <w:pPr>
              <w:rPr>
                <w:sz w:val="16"/>
                <w:szCs w:val="16"/>
              </w:rPr>
            </w:pPr>
            <w:r>
              <w:rPr>
                <w:rFonts w:ascii="Times New Roman" w:hAnsi="Times New Roman"/>
                <w:color w:val="000000"/>
                <w:sz w:val="16"/>
                <w:szCs w:val="16"/>
              </w:rPr>
              <w:t>410,0</w:t>
            </w:r>
          </w:p>
        </w:tc>
        <w:tc>
          <w:tcPr>
            <w:tcW w:w="708" w:type="dxa"/>
            <w:gridSpan w:val="2"/>
            <w:shd w:val="clear" w:color="auto" w:fill="auto"/>
          </w:tcPr>
          <w:p w:rsidR="00E02632" w:rsidRPr="00A65DDE" w:rsidRDefault="003D1852" w:rsidP="00EF22BD">
            <w:pPr>
              <w:rPr>
                <w:sz w:val="16"/>
                <w:szCs w:val="16"/>
              </w:rPr>
            </w:pPr>
            <w:r>
              <w:rPr>
                <w:rFonts w:ascii="Times New Roman" w:hAnsi="Times New Roman"/>
                <w:color w:val="000000"/>
                <w:sz w:val="16"/>
                <w:szCs w:val="16"/>
              </w:rPr>
              <w:t>20</w:t>
            </w:r>
            <w:r w:rsidR="00743426">
              <w:rPr>
                <w:rFonts w:ascii="Times New Roman" w:hAnsi="Times New Roman"/>
                <w:color w:val="000000"/>
                <w:sz w:val="16"/>
                <w:szCs w:val="16"/>
              </w:rPr>
              <w:t>00</w:t>
            </w:r>
            <w:r w:rsidR="00F34BA3">
              <w:rPr>
                <w:rFonts w:ascii="Times New Roman" w:hAnsi="Times New Roman"/>
                <w:color w:val="000000"/>
                <w:sz w:val="16"/>
                <w:szCs w:val="16"/>
              </w:rPr>
              <w:t>,0</w:t>
            </w:r>
          </w:p>
        </w:tc>
        <w:tc>
          <w:tcPr>
            <w:tcW w:w="709" w:type="dxa"/>
            <w:gridSpan w:val="3"/>
            <w:shd w:val="clear" w:color="auto" w:fill="auto"/>
          </w:tcPr>
          <w:p w:rsidR="00E02632" w:rsidRPr="00A65DDE" w:rsidRDefault="00F34BA3" w:rsidP="000365B8">
            <w:pPr>
              <w:ind w:left="-57" w:right="-57"/>
              <w:rPr>
                <w:sz w:val="16"/>
                <w:szCs w:val="16"/>
              </w:rPr>
            </w:pPr>
            <w:r>
              <w:rPr>
                <w:rFonts w:ascii="Times New Roman" w:hAnsi="Times New Roman"/>
                <w:color w:val="000000"/>
                <w:sz w:val="16"/>
                <w:szCs w:val="16"/>
              </w:rPr>
              <w:t>16681,2</w:t>
            </w:r>
          </w:p>
        </w:tc>
        <w:tc>
          <w:tcPr>
            <w:tcW w:w="851" w:type="dxa"/>
            <w:shd w:val="clear" w:color="auto" w:fill="auto"/>
          </w:tcPr>
          <w:p w:rsidR="00E02632" w:rsidRPr="00A65DDE" w:rsidRDefault="00743426" w:rsidP="00EF22BD">
            <w:pPr>
              <w:rPr>
                <w:sz w:val="16"/>
                <w:szCs w:val="16"/>
              </w:rPr>
            </w:pPr>
            <w:r>
              <w:rPr>
                <w:rFonts w:ascii="Times New Roman" w:hAnsi="Times New Roman"/>
                <w:bCs/>
                <w:color w:val="000000"/>
                <w:sz w:val="16"/>
                <w:szCs w:val="16"/>
              </w:rPr>
              <w:t>18552,5</w:t>
            </w:r>
          </w:p>
        </w:tc>
        <w:tc>
          <w:tcPr>
            <w:tcW w:w="708" w:type="dxa"/>
            <w:shd w:val="clear" w:color="auto" w:fill="auto"/>
          </w:tcPr>
          <w:p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E02632" w:rsidRPr="00A65DDE" w:rsidTr="00743426">
        <w:trPr>
          <w:trHeight w:val="23"/>
        </w:trPr>
        <w:tc>
          <w:tcPr>
            <w:tcW w:w="1363" w:type="dxa"/>
            <w:gridSpan w:val="2"/>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rsidR="00E02632" w:rsidRPr="00A65DDE" w:rsidRDefault="00E02632" w:rsidP="00EF22B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rsidR="00E02632" w:rsidRPr="00A65DDE" w:rsidRDefault="00E02632" w:rsidP="00EF22BD">
            <w:pPr>
              <w:jc w:val="center"/>
              <w:rPr>
                <w:sz w:val="16"/>
                <w:szCs w:val="16"/>
              </w:rPr>
            </w:pPr>
            <w:r w:rsidRPr="00A65DDE">
              <w:rPr>
                <w:rFonts w:ascii="Times New Roman" w:hAnsi="Times New Roman"/>
                <w:bCs/>
                <w:color w:val="000000"/>
                <w:sz w:val="16"/>
                <w:szCs w:val="16"/>
              </w:rPr>
              <w:t>0113</w:t>
            </w:r>
          </w:p>
        </w:tc>
        <w:tc>
          <w:tcPr>
            <w:tcW w:w="1054" w:type="dxa"/>
            <w:shd w:val="clear" w:color="auto" w:fill="FFFFFF"/>
          </w:tcPr>
          <w:p w:rsidR="00D2063F" w:rsidRPr="00A65DDE" w:rsidRDefault="00D2063F" w:rsidP="00D2063F">
            <w:pPr>
              <w:spacing w:line="216" w:lineRule="auto"/>
              <w:jc w:val="center"/>
              <w:rPr>
                <w:sz w:val="16"/>
                <w:szCs w:val="16"/>
              </w:rPr>
            </w:pPr>
            <w:r w:rsidRPr="00A65DDE">
              <w:rPr>
                <w:rFonts w:ascii="Times New Roman" w:hAnsi="Times New Roman"/>
                <w:bCs/>
                <w:color w:val="000000"/>
                <w:sz w:val="16"/>
                <w:szCs w:val="16"/>
              </w:rPr>
              <w:t>А410273570</w:t>
            </w:r>
          </w:p>
          <w:p w:rsidR="00D2063F" w:rsidRDefault="00D2063F" w:rsidP="00D2063F">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E02632" w:rsidRPr="00A65DDE" w:rsidRDefault="00D2063F" w:rsidP="00D2063F">
            <w:pPr>
              <w:spacing w:line="216" w:lineRule="auto"/>
              <w:jc w:val="center"/>
              <w:rPr>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E02632" w:rsidRPr="00A65DDE" w:rsidRDefault="00E02632" w:rsidP="00EF22BD">
            <w:pPr>
              <w:spacing w:line="244" w:lineRule="auto"/>
              <w:jc w:val="center"/>
              <w:rPr>
                <w:sz w:val="16"/>
                <w:szCs w:val="16"/>
              </w:rPr>
            </w:pPr>
            <w:r w:rsidRPr="00A65DDE">
              <w:rPr>
                <w:rFonts w:ascii="Times New Roman" w:hAnsi="Times New Roman"/>
                <w:color w:val="000000"/>
                <w:sz w:val="16"/>
                <w:szCs w:val="16"/>
              </w:rPr>
              <w:t>316,0</w:t>
            </w:r>
          </w:p>
        </w:tc>
        <w:tc>
          <w:tcPr>
            <w:tcW w:w="712" w:type="dxa"/>
            <w:gridSpan w:val="2"/>
            <w:shd w:val="clear" w:color="auto" w:fill="auto"/>
          </w:tcPr>
          <w:p w:rsidR="00E02632" w:rsidRPr="00A65DDE" w:rsidRDefault="00E02632" w:rsidP="00EF22BD">
            <w:pPr>
              <w:rPr>
                <w:sz w:val="16"/>
                <w:szCs w:val="16"/>
              </w:rPr>
            </w:pPr>
            <w:r w:rsidRPr="00A65DDE">
              <w:rPr>
                <w:rFonts w:ascii="Times New Roman" w:hAnsi="Times New Roman"/>
                <w:color w:val="000000"/>
                <w:sz w:val="16"/>
                <w:szCs w:val="16"/>
              </w:rPr>
              <w:t>330,5</w:t>
            </w:r>
          </w:p>
        </w:tc>
        <w:tc>
          <w:tcPr>
            <w:tcW w:w="576" w:type="dxa"/>
            <w:gridSpan w:val="2"/>
            <w:shd w:val="clear" w:color="auto" w:fill="auto"/>
          </w:tcPr>
          <w:p w:rsidR="00E02632" w:rsidRPr="00A65DDE" w:rsidRDefault="00E02632" w:rsidP="00EF22BD">
            <w:pPr>
              <w:rPr>
                <w:sz w:val="16"/>
                <w:szCs w:val="16"/>
              </w:rPr>
            </w:pPr>
            <w:r>
              <w:rPr>
                <w:rFonts w:ascii="Times New Roman" w:hAnsi="Times New Roman"/>
                <w:color w:val="000000"/>
                <w:sz w:val="16"/>
                <w:szCs w:val="16"/>
              </w:rPr>
              <w:t>793,2</w:t>
            </w:r>
          </w:p>
        </w:tc>
        <w:tc>
          <w:tcPr>
            <w:tcW w:w="709" w:type="dxa"/>
            <w:shd w:val="clear" w:color="auto" w:fill="auto"/>
          </w:tcPr>
          <w:p w:rsidR="00E02632" w:rsidRPr="00A65DDE" w:rsidRDefault="000365B8" w:rsidP="00EF22BD">
            <w:pPr>
              <w:rPr>
                <w:sz w:val="16"/>
                <w:szCs w:val="16"/>
              </w:rPr>
            </w:pPr>
            <w:r>
              <w:rPr>
                <w:rFonts w:ascii="Times New Roman" w:hAnsi="Times New Roman"/>
                <w:color w:val="000000"/>
                <w:sz w:val="16"/>
                <w:szCs w:val="16"/>
              </w:rPr>
              <w:t>1002,5</w:t>
            </w:r>
          </w:p>
        </w:tc>
        <w:tc>
          <w:tcPr>
            <w:tcW w:w="709" w:type="dxa"/>
            <w:shd w:val="clear" w:color="auto" w:fill="auto"/>
          </w:tcPr>
          <w:p w:rsidR="00E02632" w:rsidRPr="00A65DDE" w:rsidRDefault="00F34BA3" w:rsidP="00EF22BD">
            <w:pPr>
              <w:rPr>
                <w:sz w:val="16"/>
                <w:szCs w:val="16"/>
              </w:rPr>
            </w:pPr>
            <w:r>
              <w:rPr>
                <w:rFonts w:ascii="Times New Roman" w:hAnsi="Times New Roman"/>
                <w:color w:val="000000"/>
                <w:sz w:val="16"/>
                <w:szCs w:val="16"/>
              </w:rPr>
              <w:t>410,0</w:t>
            </w:r>
          </w:p>
        </w:tc>
        <w:tc>
          <w:tcPr>
            <w:tcW w:w="708" w:type="dxa"/>
            <w:gridSpan w:val="2"/>
            <w:shd w:val="clear" w:color="auto" w:fill="auto"/>
          </w:tcPr>
          <w:p w:rsidR="00E02632" w:rsidRPr="00A65DDE" w:rsidRDefault="003D1852" w:rsidP="00EF22BD">
            <w:pPr>
              <w:rPr>
                <w:sz w:val="16"/>
                <w:szCs w:val="16"/>
              </w:rPr>
            </w:pPr>
            <w:r>
              <w:rPr>
                <w:rFonts w:ascii="Times New Roman" w:hAnsi="Times New Roman"/>
                <w:color w:val="000000"/>
                <w:sz w:val="16"/>
                <w:szCs w:val="16"/>
              </w:rPr>
              <w:t>20</w:t>
            </w:r>
            <w:r w:rsidR="00743426">
              <w:rPr>
                <w:rFonts w:ascii="Times New Roman" w:hAnsi="Times New Roman"/>
                <w:color w:val="000000"/>
                <w:sz w:val="16"/>
                <w:szCs w:val="16"/>
              </w:rPr>
              <w:t>00</w:t>
            </w:r>
            <w:r w:rsidR="00F34BA3">
              <w:rPr>
                <w:rFonts w:ascii="Times New Roman" w:hAnsi="Times New Roman"/>
                <w:color w:val="000000"/>
                <w:sz w:val="16"/>
                <w:szCs w:val="16"/>
              </w:rPr>
              <w:t>,0</w:t>
            </w:r>
          </w:p>
        </w:tc>
        <w:tc>
          <w:tcPr>
            <w:tcW w:w="709" w:type="dxa"/>
            <w:gridSpan w:val="3"/>
            <w:shd w:val="clear" w:color="auto" w:fill="auto"/>
          </w:tcPr>
          <w:p w:rsidR="00E02632" w:rsidRPr="00A65DDE" w:rsidRDefault="00F34BA3" w:rsidP="00EF22BD">
            <w:pPr>
              <w:rPr>
                <w:sz w:val="16"/>
                <w:szCs w:val="16"/>
              </w:rPr>
            </w:pPr>
            <w:r>
              <w:rPr>
                <w:rFonts w:ascii="Times New Roman" w:hAnsi="Times New Roman"/>
                <w:color w:val="000000"/>
                <w:sz w:val="16"/>
                <w:szCs w:val="16"/>
              </w:rPr>
              <w:t>971,3</w:t>
            </w:r>
          </w:p>
        </w:tc>
        <w:tc>
          <w:tcPr>
            <w:tcW w:w="851" w:type="dxa"/>
            <w:shd w:val="clear" w:color="auto" w:fill="auto"/>
          </w:tcPr>
          <w:p w:rsidR="00E02632" w:rsidRPr="00A65DDE" w:rsidRDefault="00E02632" w:rsidP="00743426">
            <w:pPr>
              <w:rPr>
                <w:sz w:val="16"/>
                <w:szCs w:val="16"/>
              </w:rPr>
            </w:pPr>
            <w:r>
              <w:rPr>
                <w:rFonts w:ascii="Times New Roman" w:hAnsi="Times New Roman"/>
                <w:bCs/>
                <w:color w:val="000000"/>
                <w:sz w:val="16"/>
                <w:szCs w:val="16"/>
              </w:rPr>
              <w:t>35</w:t>
            </w:r>
            <w:r w:rsidR="00743426">
              <w:rPr>
                <w:rFonts w:ascii="Times New Roman" w:hAnsi="Times New Roman"/>
                <w:bCs/>
                <w:color w:val="000000"/>
                <w:sz w:val="16"/>
                <w:szCs w:val="16"/>
              </w:rPr>
              <w:t>5</w:t>
            </w:r>
            <w:r w:rsidRPr="00A65DDE">
              <w:rPr>
                <w:rFonts w:ascii="Times New Roman" w:hAnsi="Times New Roman"/>
                <w:bCs/>
                <w:color w:val="000000"/>
                <w:sz w:val="16"/>
                <w:szCs w:val="16"/>
              </w:rPr>
              <w:t>0,0</w:t>
            </w:r>
          </w:p>
        </w:tc>
        <w:tc>
          <w:tcPr>
            <w:tcW w:w="708" w:type="dxa"/>
            <w:shd w:val="clear" w:color="auto" w:fill="auto"/>
          </w:tcPr>
          <w:p w:rsidR="00E02632" w:rsidRPr="00A65DDE" w:rsidRDefault="00E02632" w:rsidP="00EF22B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E02632" w:rsidRPr="00A65DDE" w:rsidTr="00743426">
        <w:trPr>
          <w:trHeight w:val="23"/>
        </w:trPr>
        <w:tc>
          <w:tcPr>
            <w:tcW w:w="1363" w:type="dxa"/>
            <w:gridSpan w:val="2"/>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rsidR="00E02632" w:rsidRPr="00A65DDE" w:rsidRDefault="00E02632" w:rsidP="00EF22BD">
            <w:pPr>
              <w:jc w:val="center"/>
              <w:rPr>
                <w:rFonts w:ascii="Times New Roman" w:hAnsi="Times New Roman"/>
                <w:bCs/>
                <w:color w:val="000000"/>
                <w:sz w:val="16"/>
                <w:szCs w:val="16"/>
              </w:rPr>
            </w:pPr>
            <w:r>
              <w:rPr>
                <w:rFonts w:ascii="Times New Roman" w:hAnsi="Times New Roman"/>
                <w:bCs/>
                <w:color w:val="000000"/>
                <w:sz w:val="16"/>
                <w:szCs w:val="16"/>
              </w:rPr>
              <w:t>966</w:t>
            </w:r>
          </w:p>
        </w:tc>
        <w:tc>
          <w:tcPr>
            <w:tcW w:w="476" w:type="dxa"/>
            <w:shd w:val="clear" w:color="auto" w:fill="auto"/>
          </w:tcPr>
          <w:p w:rsidR="00E02632" w:rsidRPr="00A65DDE" w:rsidRDefault="00E02632"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0113</w:t>
            </w:r>
          </w:p>
        </w:tc>
        <w:tc>
          <w:tcPr>
            <w:tcW w:w="1054" w:type="dxa"/>
            <w:shd w:val="clear" w:color="auto" w:fill="FFFFFF"/>
          </w:tcPr>
          <w:p w:rsidR="00E02632" w:rsidRPr="00A65DDE" w:rsidRDefault="00E02632" w:rsidP="00AF2545">
            <w:pPr>
              <w:spacing w:line="216" w:lineRule="auto"/>
              <w:jc w:val="center"/>
              <w:rPr>
                <w:sz w:val="16"/>
                <w:szCs w:val="16"/>
              </w:rPr>
            </w:pPr>
            <w:r w:rsidRPr="00A65DDE">
              <w:rPr>
                <w:rFonts w:ascii="Times New Roman" w:hAnsi="Times New Roman"/>
                <w:bCs/>
                <w:color w:val="000000"/>
                <w:sz w:val="16"/>
                <w:szCs w:val="16"/>
              </w:rPr>
              <w:t>А410273570</w:t>
            </w:r>
          </w:p>
          <w:p w:rsidR="00E02632" w:rsidRDefault="00E02632" w:rsidP="00EF22BD">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D2063F" w:rsidRPr="00D2063F" w:rsidRDefault="00D2063F" w:rsidP="00EF22B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11" w:type="dxa"/>
            <w:gridSpan w:val="2"/>
            <w:shd w:val="clear" w:color="auto" w:fill="auto"/>
          </w:tcPr>
          <w:p w:rsidR="00E02632" w:rsidRPr="00A65DDE" w:rsidRDefault="00E02632" w:rsidP="00EF22B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rsidR="00E02632" w:rsidRPr="00A65DDE"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576"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E02632" w:rsidRDefault="00E02632" w:rsidP="00EF22BD">
            <w:pPr>
              <w:rPr>
                <w:rFonts w:ascii="Times New Roman" w:hAnsi="Times New Roman"/>
                <w:color w:val="000000"/>
                <w:sz w:val="16"/>
                <w:szCs w:val="16"/>
              </w:rPr>
            </w:pPr>
            <w:r>
              <w:rPr>
                <w:rFonts w:ascii="Times New Roman" w:hAnsi="Times New Roman"/>
                <w:color w:val="000000"/>
                <w:sz w:val="16"/>
                <w:szCs w:val="16"/>
              </w:rPr>
              <w:t>95,6</w:t>
            </w:r>
          </w:p>
        </w:tc>
        <w:tc>
          <w:tcPr>
            <w:tcW w:w="709" w:type="dxa"/>
            <w:shd w:val="clear" w:color="auto" w:fill="auto"/>
          </w:tcPr>
          <w:p w:rsidR="00E02632" w:rsidRDefault="00F34BA3" w:rsidP="00EF22BD">
            <w:pPr>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shd w:val="clear" w:color="auto" w:fill="auto"/>
          </w:tcPr>
          <w:p w:rsidR="00E02632" w:rsidRDefault="00F34BA3"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3"/>
            <w:shd w:val="clear" w:color="auto" w:fill="auto"/>
          </w:tcPr>
          <w:p w:rsidR="00E02632" w:rsidRDefault="00F34BA3" w:rsidP="00EF22BD">
            <w:pPr>
              <w:rPr>
                <w:rFonts w:ascii="Times New Roman" w:hAnsi="Times New Roman"/>
                <w:color w:val="000000"/>
                <w:sz w:val="16"/>
                <w:szCs w:val="16"/>
              </w:rPr>
            </w:pPr>
            <w:r>
              <w:rPr>
                <w:rFonts w:ascii="Times New Roman" w:hAnsi="Times New Roman"/>
                <w:color w:val="000000"/>
                <w:sz w:val="16"/>
                <w:szCs w:val="16"/>
              </w:rPr>
              <w:t>471,3</w:t>
            </w:r>
          </w:p>
        </w:tc>
        <w:tc>
          <w:tcPr>
            <w:tcW w:w="851" w:type="dxa"/>
            <w:shd w:val="clear" w:color="auto" w:fill="auto"/>
          </w:tcPr>
          <w:p w:rsidR="00E02632" w:rsidRDefault="00743426" w:rsidP="00EF22BD">
            <w:pPr>
              <w:rPr>
                <w:rFonts w:ascii="Times New Roman" w:hAnsi="Times New Roman"/>
                <w:bCs/>
                <w:color w:val="000000"/>
                <w:sz w:val="16"/>
                <w:szCs w:val="16"/>
              </w:rPr>
            </w:pPr>
            <w:r>
              <w:rPr>
                <w:rFonts w:ascii="Times New Roman" w:hAnsi="Times New Roman"/>
                <w:color w:val="000000"/>
                <w:sz w:val="16"/>
                <w:szCs w:val="16"/>
              </w:rPr>
              <w:t>1050</w:t>
            </w:r>
            <w:r w:rsidR="00F34BA3">
              <w:rPr>
                <w:rFonts w:ascii="Times New Roman" w:hAnsi="Times New Roman"/>
                <w:color w:val="000000"/>
                <w:sz w:val="16"/>
                <w:szCs w:val="16"/>
              </w:rPr>
              <w:t>,0</w:t>
            </w:r>
          </w:p>
        </w:tc>
        <w:tc>
          <w:tcPr>
            <w:tcW w:w="708" w:type="dxa"/>
            <w:shd w:val="clear" w:color="auto" w:fill="auto"/>
          </w:tcPr>
          <w:p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r>
      <w:tr w:rsidR="00E02632" w:rsidRPr="00A65DDE" w:rsidTr="00743426">
        <w:trPr>
          <w:trHeight w:val="23"/>
        </w:trPr>
        <w:tc>
          <w:tcPr>
            <w:tcW w:w="1363" w:type="dxa"/>
            <w:gridSpan w:val="2"/>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507"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6"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1491" w:type="dxa"/>
            <w:vMerge/>
            <w:shd w:val="clear" w:color="auto" w:fill="auto"/>
          </w:tcPr>
          <w:p w:rsidR="00E02632" w:rsidRPr="00A65DDE" w:rsidRDefault="00E02632" w:rsidP="00EF22BD">
            <w:pPr>
              <w:snapToGrid w:val="0"/>
              <w:rPr>
                <w:rFonts w:ascii="Times New Roman" w:hAnsi="Times New Roman"/>
                <w:bCs/>
                <w:color w:val="000000"/>
                <w:sz w:val="16"/>
                <w:szCs w:val="16"/>
              </w:rPr>
            </w:pPr>
          </w:p>
        </w:tc>
        <w:tc>
          <w:tcPr>
            <w:tcW w:w="541" w:type="dxa"/>
            <w:shd w:val="clear" w:color="auto" w:fill="auto"/>
          </w:tcPr>
          <w:p w:rsidR="00E02632" w:rsidRPr="00A65DDE" w:rsidRDefault="00E02632" w:rsidP="00EF22BD">
            <w:pPr>
              <w:jc w:val="center"/>
              <w:rPr>
                <w:rFonts w:ascii="Times New Roman" w:hAnsi="Times New Roman"/>
                <w:bCs/>
                <w:color w:val="000000"/>
                <w:sz w:val="16"/>
                <w:szCs w:val="16"/>
              </w:rPr>
            </w:pPr>
            <w:r>
              <w:rPr>
                <w:rFonts w:ascii="Times New Roman" w:hAnsi="Times New Roman"/>
                <w:bCs/>
                <w:color w:val="000000"/>
                <w:sz w:val="16"/>
                <w:szCs w:val="16"/>
              </w:rPr>
              <w:t>966</w:t>
            </w:r>
          </w:p>
        </w:tc>
        <w:tc>
          <w:tcPr>
            <w:tcW w:w="476" w:type="dxa"/>
            <w:shd w:val="clear" w:color="auto" w:fill="auto"/>
          </w:tcPr>
          <w:p w:rsidR="00E02632" w:rsidRPr="00A65DDE" w:rsidRDefault="00E02632"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0113</w:t>
            </w:r>
          </w:p>
        </w:tc>
        <w:tc>
          <w:tcPr>
            <w:tcW w:w="1054" w:type="dxa"/>
            <w:shd w:val="clear" w:color="auto" w:fill="FFFFFF"/>
          </w:tcPr>
          <w:p w:rsidR="00D2063F" w:rsidRPr="00A65DDE" w:rsidRDefault="00D2063F" w:rsidP="00D2063F">
            <w:pPr>
              <w:spacing w:line="216" w:lineRule="auto"/>
              <w:jc w:val="center"/>
              <w:rPr>
                <w:sz w:val="16"/>
                <w:szCs w:val="16"/>
              </w:rPr>
            </w:pPr>
            <w:r w:rsidRPr="00A65DDE">
              <w:rPr>
                <w:rFonts w:ascii="Times New Roman" w:hAnsi="Times New Roman"/>
                <w:bCs/>
                <w:color w:val="000000"/>
                <w:sz w:val="16"/>
                <w:szCs w:val="16"/>
              </w:rPr>
              <w:t>А410273570</w:t>
            </w:r>
          </w:p>
          <w:p w:rsidR="00D2063F" w:rsidRDefault="00D2063F" w:rsidP="00D2063F">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E02632" w:rsidRPr="00A65DDE" w:rsidRDefault="00D2063F" w:rsidP="00D2063F">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E02632" w:rsidRPr="00A65DDE" w:rsidRDefault="00E02632" w:rsidP="00EF22BD">
            <w:pPr>
              <w:snapToGrid w:val="0"/>
              <w:spacing w:line="216" w:lineRule="auto"/>
              <w:jc w:val="center"/>
              <w:rPr>
                <w:rFonts w:ascii="Times New Roman" w:hAnsi="Times New Roman"/>
                <w:bCs/>
                <w:color w:val="000000"/>
                <w:sz w:val="16"/>
                <w:szCs w:val="16"/>
              </w:rPr>
            </w:pPr>
          </w:p>
        </w:tc>
        <w:tc>
          <w:tcPr>
            <w:tcW w:w="1189" w:type="dxa"/>
            <w:shd w:val="clear" w:color="auto" w:fill="auto"/>
          </w:tcPr>
          <w:p w:rsidR="00E02632" w:rsidRPr="00A65DDE" w:rsidRDefault="00E02632"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11" w:type="dxa"/>
            <w:gridSpan w:val="2"/>
            <w:shd w:val="clear" w:color="auto" w:fill="auto"/>
          </w:tcPr>
          <w:p w:rsidR="00E02632" w:rsidRPr="00A65DDE" w:rsidRDefault="00D2063F" w:rsidP="00EF22B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12" w:type="dxa"/>
            <w:gridSpan w:val="2"/>
            <w:shd w:val="clear" w:color="auto" w:fill="auto"/>
          </w:tcPr>
          <w:p w:rsidR="00E02632" w:rsidRPr="00A65DDE"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576"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E02632" w:rsidRDefault="00E02632" w:rsidP="00EF22BD">
            <w:pPr>
              <w:rPr>
                <w:rFonts w:ascii="Times New Roman" w:hAnsi="Times New Roman"/>
                <w:color w:val="000000"/>
                <w:sz w:val="16"/>
                <w:szCs w:val="16"/>
              </w:rPr>
            </w:pPr>
            <w:r>
              <w:rPr>
                <w:rFonts w:ascii="Times New Roman" w:hAnsi="Times New Roman"/>
                <w:color w:val="000000"/>
                <w:sz w:val="16"/>
                <w:szCs w:val="16"/>
              </w:rPr>
              <w:t>448,2</w:t>
            </w:r>
          </w:p>
        </w:tc>
        <w:tc>
          <w:tcPr>
            <w:tcW w:w="709" w:type="dxa"/>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shd w:val="clear" w:color="auto" w:fill="auto"/>
          </w:tcPr>
          <w:p w:rsidR="00E02632" w:rsidRDefault="00D2063F" w:rsidP="00EF22B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3"/>
            <w:shd w:val="clear" w:color="auto" w:fill="auto"/>
          </w:tcPr>
          <w:p w:rsidR="00E02632" w:rsidRDefault="00F34BA3" w:rsidP="000365B8">
            <w:pPr>
              <w:ind w:left="-57" w:right="-57"/>
              <w:rPr>
                <w:rFonts w:ascii="Times New Roman" w:hAnsi="Times New Roman"/>
                <w:color w:val="000000"/>
                <w:sz w:val="16"/>
                <w:szCs w:val="16"/>
              </w:rPr>
            </w:pPr>
            <w:r>
              <w:rPr>
                <w:rFonts w:ascii="Times New Roman" w:hAnsi="Times New Roman"/>
                <w:color w:val="000000"/>
                <w:sz w:val="16"/>
                <w:szCs w:val="16"/>
              </w:rPr>
              <w:t>15238,6</w:t>
            </w:r>
          </w:p>
        </w:tc>
        <w:tc>
          <w:tcPr>
            <w:tcW w:w="851" w:type="dxa"/>
            <w:shd w:val="clear" w:color="auto" w:fill="auto"/>
          </w:tcPr>
          <w:p w:rsidR="00E02632" w:rsidRDefault="00743426" w:rsidP="00EF22BD">
            <w:pPr>
              <w:rPr>
                <w:rFonts w:ascii="Times New Roman" w:hAnsi="Times New Roman"/>
                <w:bCs/>
                <w:color w:val="000000"/>
                <w:sz w:val="16"/>
                <w:szCs w:val="16"/>
              </w:rPr>
            </w:pPr>
            <w:r>
              <w:rPr>
                <w:rFonts w:ascii="Times New Roman" w:hAnsi="Times New Roman"/>
                <w:color w:val="000000"/>
                <w:sz w:val="16"/>
                <w:szCs w:val="16"/>
              </w:rPr>
              <w:t>13952,5</w:t>
            </w:r>
          </w:p>
        </w:tc>
        <w:tc>
          <w:tcPr>
            <w:tcW w:w="708" w:type="dxa"/>
            <w:shd w:val="clear" w:color="auto" w:fill="auto"/>
          </w:tcPr>
          <w:p w:rsidR="00E02632" w:rsidRDefault="00D2063F" w:rsidP="00EF22BD">
            <w:pPr>
              <w:rPr>
                <w:rFonts w:ascii="Times New Roman" w:hAnsi="Times New Roman"/>
                <w:bCs/>
                <w:color w:val="000000"/>
                <w:sz w:val="16"/>
                <w:szCs w:val="16"/>
              </w:rPr>
            </w:pPr>
            <w:r>
              <w:rPr>
                <w:rFonts w:ascii="Times New Roman" w:hAnsi="Times New Roman"/>
                <w:color w:val="000000"/>
                <w:sz w:val="16"/>
                <w:szCs w:val="16"/>
              </w:rPr>
              <w:t>0,0</w:t>
            </w:r>
          </w:p>
        </w:tc>
      </w:tr>
      <w:tr w:rsidR="00B064B5" w:rsidRPr="00A65DDE" w:rsidTr="00743426">
        <w:tblPrEx>
          <w:tblCellMar>
            <w:left w:w="57" w:type="dxa"/>
            <w:right w:w="57" w:type="dxa"/>
          </w:tblCellMar>
        </w:tblPrEx>
        <w:trPr>
          <w:trHeight w:val="23"/>
        </w:trPr>
        <w:tc>
          <w:tcPr>
            <w:tcW w:w="15981" w:type="dxa"/>
            <w:gridSpan w:val="25"/>
            <w:shd w:val="clear" w:color="auto" w:fill="auto"/>
          </w:tcPr>
          <w:p w:rsidR="00B064B5" w:rsidRPr="00A65DDE" w:rsidRDefault="00B064B5" w:rsidP="00EF22BD">
            <w:pPr>
              <w:keepNext/>
              <w:snapToGrid w:val="0"/>
              <w:jc w:val="both"/>
              <w:rPr>
                <w:rFonts w:ascii="Times New Roman" w:hAnsi="Times New Roman"/>
                <w:b/>
                <w:bCs/>
                <w:color w:val="000000"/>
                <w:sz w:val="16"/>
                <w:szCs w:val="16"/>
              </w:rPr>
            </w:pPr>
          </w:p>
          <w:p w:rsidR="00B064B5" w:rsidRPr="00A65DDE" w:rsidRDefault="00B064B5" w:rsidP="00EF22BD">
            <w:pPr>
              <w:keepNext/>
              <w:jc w:val="center"/>
              <w:rPr>
                <w:sz w:val="16"/>
                <w:szCs w:val="16"/>
              </w:rPr>
            </w:pPr>
            <w:r w:rsidRPr="00A65DDE">
              <w:rPr>
                <w:rFonts w:ascii="Times New Roman" w:hAnsi="Times New Roman"/>
                <w:b/>
                <w:bCs/>
                <w:color w:val="000000"/>
                <w:sz w:val="16"/>
                <w:szCs w:val="16"/>
              </w:rPr>
              <w:t>Цель «Создание полных и актуальных сведений об объектах недвижимости и информационное наполнение государственного кадастра недвижимости»</w:t>
            </w:r>
          </w:p>
          <w:p w:rsidR="00B064B5" w:rsidRPr="00A65DDE" w:rsidRDefault="00B064B5" w:rsidP="00EF22BD">
            <w:pPr>
              <w:keepNext/>
              <w:jc w:val="both"/>
              <w:rPr>
                <w:rFonts w:ascii="Times New Roman" w:hAnsi="Times New Roman"/>
                <w:b/>
                <w:bCs/>
                <w:color w:val="000000"/>
                <w:sz w:val="16"/>
                <w:szCs w:val="16"/>
              </w:rPr>
            </w:pPr>
          </w:p>
        </w:tc>
      </w:tr>
      <w:tr w:rsidR="00B064B5" w:rsidRPr="00A65DDE" w:rsidTr="00743426">
        <w:trPr>
          <w:trHeight w:val="23"/>
        </w:trPr>
        <w:tc>
          <w:tcPr>
            <w:tcW w:w="1349"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bCs/>
                <w:color w:val="000000"/>
                <w:sz w:val="16"/>
                <w:szCs w:val="16"/>
              </w:rPr>
              <w:t>Основное мероприятие 1</w:t>
            </w:r>
          </w:p>
        </w:tc>
        <w:tc>
          <w:tcPr>
            <w:tcW w:w="1521" w:type="dxa"/>
            <w:gridSpan w:val="2"/>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Создание единой системы учета государственного имущества Чувашской Республики и муниципального имущества</w:t>
            </w:r>
          </w:p>
        </w:tc>
        <w:tc>
          <w:tcPr>
            <w:tcW w:w="1496"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Создание единой системы учета государственного имущества Чувашской Республики и муниципального иму</w:t>
            </w:r>
            <w:r w:rsidRPr="00A65DDE">
              <w:rPr>
                <w:rFonts w:ascii="Times New Roman" w:hAnsi="Times New Roman"/>
                <w:color w:val="000000"/>
                <w:sz w:val="16"/>
                <w:szCs w:val="16"/>
              </w:rPr>
              <w:softHyphen/>
              <w:t>щества</w:t>
            </w:r>
          </w:p>
        </w:tc>
        <w:tc>
          <w:tcPr>
            <w:tcW w:w="1491"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jc w:val="center"/>
              <w:rPr>
                <w:sz w:val="16"/>
                <w:szCs w:val="16"/>
              </w:rPr>
            </w:pPr>
            <w:r w:rsidRPr="00A65DDE">
              <w:rPr>
                <w:rFonts w:ascii="Times New Roman" w:hAnsi="Times New Roman"/>
                <w:bCs/>
                <w:color w:val="000000"/>
                <w:sz w:val="16"/>
                <w:szCs w:val="16"/>
              </w:rPr>
              <w:t>х</w:t>
            </w:r>
          </w:p>
        </w:tc>
        <w:tc>
          <w:tcPr>
            <w:tcW w:w="476" w:type="dxa"/>
            <w:shd w:val="clear" w:color="auto" w:fill="auto"/>
          </w:tcPr>
          <w:p w:rsidR="00B064B5" w:rsidRPr="00A65DDE" w:rsidRDefault="00B064B5" w:rsidP="00EF22BD">
            <w:pPr>
              <w:keepNext/>
              <w:snapToGrid w:val="0"/>
              <w:jc w:val="center"/>
              <w:rPr>
                <w:rFonts w:ascii="Times New Roman" w:hAnsi="Times New Roman"/>
                <w:bCs/>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rsidR="00B064B5" w:rsidRPr="00A65DDE" w:rsidRDefault="00B064B5" w:rsidP="00EF22BD">
            <w:pPr>
              <w:keepNext/>
              <w:jc w:val="center"/>
              <w:rPr>
                <w:sz w:val="16"/>
                <w:szCs w:val="16"/>
              </w:rPr>
            </w:pPr>
            <w:r w:rsidRPr="00A65DDE">
              <w:rPr>
                <w:rFonts w:ascii="Times New Roman" w:hAnsi="Times New Roman"/>
                <w:bCs/>
                <w:color w:val="000000"/>
                <w:sz w:val="16"/>
                <w:szCs w:val="16"/>
              </w:rPr>
              <w:t xml:space="preserve"> </w:t>
            </w: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snapToGrid w:val="0"/>
              <w:spacing w:line="216" w:lineRule="auto"/>
              <w:jc w:val="center"/>
              <w:rPr>
                <w:rFonts w:ascii="Times New Roman" w:hAnsi="Times New Roman"/>
                <w:bCs/>
                <w:color w:val="000000"/>
                <w:sz w:val="16"/>
                <w:szCs w:val="16"/>
              </w:rPr>
            </w:pPr>
          </w:p>
        </w:tc>
        <w:tc>
          <w:tcPr>
            <w:tcW w:w="712" w:type="dxa"/>
            <w:gridSpan w:val="2"/>
            <w:shd w:val="clear" w:color="auto" w:fill="auto"/>
          </w:tcPr>
          <w:p w:rsidR="00B064B5" w:rsidRPr="00A65DDE" w:rsidRDefault="00B064B5" w:rsidP="00EF22BD">
            <w:pPr>
              <w:snapToGrid w:val="0"/>
              <w:rPr>
                <w:rFonts w:ascii="Times New Roman" w:hAnsi="Times New Roman"/>
                <w:bCs/>
                <w:color w:val="000000"/>
                <w:sz w:val="16"/>
                <w:szCs w:val="16"/>
              </w:rPr>
            </w:pPr>
          </w:p>
        </w:tc>
        <w:tc>
          <w:tcPr>
            <w:tcW w:w="576" w:type="dxa"/>
            <w:gridSpan w:val="2"/>
            <w:shd w:val="clear" w:color="auto" w:fill="auto"/>
          </w:tcPr>
          <w:p w:rsidR="00B064B5" w:rsidRPr="00A65DDE" w:rsidRDefault="00B064B5" w:rsidP="00EF22BD">
            <w:pPr>
              <w:snapToGrid w:val="0"/>
              <w:rPr>
                <w:sz w:val="16"/>
                <w:szCs w:val="16"/>
              </w:rPr>
            </w:pPr>
          </w:p>
        </w:tc>
        <w:tc>
          <w:tcPr>
            <w:tcW w:w="709" w:type="dxa"/>
            <w:shd w:val="clear" w:color="auto" w:fill="auto"/>
          </w:tcPr>
          <w:p w:rsidR="00B064B5" w:rsidRPr="00A65DDE" w:rsidRDefault="00B064B5" w:rsidP="00EF22BD">
            <w:pPr>
              <w:snapToGrid w:val="0"/>
              <w:rPr>
                <w:sz w:val="16"/>
                <w:szCs w:val="16"/>
              </w:rPr>
            </w:pPr>
          </w:p>
        </w:tc>
        <w:tc>
          <w:tcPr>
            <w:tcW w:w="847" w:type="dxa"/>
            <w:gridSpan w:val="2"/>
            <w:shd w:val="clear" w:color="auto" w:fill="auto"/>
          </w:tcPr>
          <w:p w:rsidR="00B064B5" w:rsidRPr="00A65DDE" w:rsidRDefault="00B064B5" w:rsidP="00EF22BD">
            <w:pPr>
              <w:snapToGrid w:val="0"/>
              <w:rPr>
                <w:sz w:val="16"/>
                <w:szCs w:val="16"/>
              </w:rPr>
            </w:pPr>
          </w:p>
        </w:tc>
        <w:tc>
          <w:tcPr>
            <w:tcW w:w="657" w:type="dxa"/>
            <w:gridSpan w:val="2"/>
            <w:shd w:val="clear" w:color="auto" w:fill="auto"/>
          </w:tcPr>
          <w:p w:rsidR="00B064B5" w:rsidRPr="00A65DDE" w:rsidRDefault="00B064B5" w:rsidP="00EF22BD">
            <w:pPr>
              <w:snapToGrid w:val="0"/>
              <w:rPr>
                <w:sz w:val="16"/>
                <w:szCs w:val="16"/>
              </w:rPr>
            </w:pPr>
          </w:p>
        </w:tc>
        <w:tc>
          <w:tcPr>
            <w:tcW w:w="480" w:type="dxa"/>
            <w:shd w:val="clear" w:color="auto" w:fill="auto"/>
          </w:tcPr>
          <w:p w:rsidR="00B064B5" w:rsidRPr="00A65DDE" w:rsidRDefault="00B064B5" w:rsidP="00EF22BD">
            <w:pPr>
              <w:snapToGrid w:val="0"/>
              <w:rPr>
                <w:sz w:val="16"/>
                <w:szCs w:val="16"/>
              </w:rPr>
            </w:pPr>
          </w:p>
        </w:tc>
        <w:tc>
          <w:tcPr>
            <w:tcW w:w="993" w:type="dxa"/>
            <w:gridSpan w:val="2"/>
            <w:shd w:val="clear" w:color="auto" w:fill="auto"/>
          </w:tcPr>
          <w:p w:rsidR="00B064B5" w:rsidRPr="00A65DDE" w:rsidRDefault="00B064B5" w:rsidP="00EF22BD">
            <w:pPr>
              <w:snapToGrid w:val="0"/>
              <w:rPr>
                <w:sz w:val="16"/>
                <w:szCs w:val="16"/>
              </w:rPr>
            </w:pPr>
          </w:p>
        </w:tc>
        <w:tc>
          <w:tcPr>
            <w:tcW w:w="708" w:type="dxa"/>
            <w:shd w:val="clear" w:color="auto" w:fill="auto"/>
          </w:tcPr>
          <w:p w:rsidR="00B064B5" w:rsidRPr="00A65DDE" w:rsidRDefault="00B064B5" w:rsidP="00EF22BD">
            <w:pPr>
              <w:snapToGrid w:val="0"/>
              <w:rPr>
                <w:sz w:val="16"/>
                <w:szCs w:val="16"/>
              </w:rPr>
            </w:pPr>
          </w:p>
        </w:tc>
      </w:tr>
      <w:tr w:rsidR="00B064B5" w:rsidRPr="00A65DDE" w:rsidTr="00743426">
        <w:trPr>
          <w:trHeight w:val="23"/>
        </w:trPr>
        <w:tc>
          <w:tcPr>
            <w:tcW w:w="1349"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snapToGrid w:val="0"/>
              <w:spacing w:line="216" w:lineRule="auto"/>
              <w:jc w:val="center"/>
              <w:rPr>
                <w:rFonts w:ascii="Times New Roman" w:hAnsi="Times New Roman"/>
                <w:bCs/>
                <w:color w:val="000000"/>
                <w:sz w:val="16"/>
                <w:szCs w:val="16"/>
              </w:rPr>
            </w:pPr>
          </w:p>
        </w:tc>
        <w:tc>
          <w:tcPr>
            <w:tcW w:w="712" w:type="dxa"/>
            <w:gridSpan w:val="2"/>
            <w:shd w:val="clear" w:color="auto" w:fill="auto"/>
          </w:tcPr>
          <w:p w:rsidR="00B064B5" w:rsidRPr="00A65DDE" w:rsidRDefault="00B064B5" w:rsidP="00EF22BD">
            <w:pPr>
              <w:snapToGrid w:val="0"/>
              <w:rPr>
                <w:rFonts w:ascii="Times New Roman" w:hAnsi="Times New Roman"/>
                <w:bCs/>
                <w:color w:val="000000"/>
                <w:sz w:val="16"/>
                <w:szCs w:val="16"/>
              </w:rPr>
            </w:pPr>
          </w:p>
        </w:tc>
        <w:tc>
          <w:tcPr>
            <w:tcW w:w="576" w:type="dxa"/>
            <w:gridSpan w:val="2"/>
            <w:shd w:val="clear" w:color="auto" w:fill="auto"/>
          </w:tcPr>
          <w:p w:rsidR="00B064B5" w:rsidRPr="00A65DDE" w:rsidRDefault="00B064B5" w:rsidP="00EF22BD">
            <w:pPr>
              <w:snapToGrid w:val="0"/>
              <w:rPr>
                <w:sz w:val="16"/>
                <w:szCs w:val="16"/>
              </w:rPr>
            </w:pPr>
          </w:p>
        </w:tc>
        <w:tc>
          <w:tcPr>
            <w:tcW w:w="709" w:type="dxa"/>
            <w:shd w:val="clear" w:color="auto" w:fill="auto"/>
          </w:tcPr>
          <w:p w:rsidR="00B064B5" w:rsidRPr="00A65DDE" w:rsidRDefault="00B064B5" w:rsidP="00EF22BD">
            <w:pPr>
              <w:snapToGrid w:val="0"/>
              <w:rPr>
                <w:sz w:val="16"/>
                <w:szCs w:val="16"/>
              </w:rPr>
            </w:pPr>
          </w:p>
        </w:tc>
        <w:tc>
          <w:tcPr>
            <w:tcW w:w="847" w:type="dxa"/>
            <w:gridSpan w:val="2"/>
            <w:shd w:val="clear" w:color="auto" w:fill="auto"/>
          </w:tcPr>
          <w:p w:rsidR="00B064B5" w:rsidRPr="00A65DDE" w:rsidRDefault="00B064B5" w:rsidP="00EF22BD">
            <w:pPr>
              <w:snapToGrid w:val="0"/>
              <w:rPr>
                <w:sz w:val="16"/>
                <w:szCs w:val="16"/>
              </w:rPr>
            </w:pPr>
          </w:p>
        </w:tc>
        <w:tc>
          <w:tcPr>
            <w:tcW w:w="657" w:type="dxa"/>
            <w:gridSpan w:val="2"/>
            <w:shd w:val="clear" w:color="auto" w:fill="auto"/>
          </w:tcPr>
          <w:p w:rsidR="00B064B5" w:rsidRPr="00A65DDE" w:rsidRDefault="00B064B5" w:rsidP="00EF22BD">
            <w:pPr>
              <w:snapToGrid w:val="0"/>
              <w:rPr>
                <w:sz w:val="16"/>
                <w:szCs w:val="16"/>
              </w:rPr>
            </w:pPr>
          </w:p>
        </w:tc>
        <w:tc>
          <w:tcPr>
            <w:tcW w:w="480" w:type="dxa"/>
            <w:shd w:val="clear" w:color="auto" w:fill="auto"/>
          </w:tcPr>
          <w:p w:rsidR="00B064B5" w:rsidRPr="00A65DDE" w:rsidRDefault="00B064B5" w:rsidP="00EF22BD">
            <w:pPr>
              <w:snapToGrid w:val="0"/>
              <w:rPr>
                <w:sz w:val="16"/>
                <w:szCs w:val="16"/>
              </w:rPr>
            </w:pPr>
          </w:p>
        </w:tc>
        <w:tc>
          <w:tcPr>
            <w:tcW w:w="993" w:type="dxa"/>
            <w:gridSpan w:val="2"/>
            <w:shd w:val="clear" w:color="auto" w:fill="auto"/>
          </w:tcPr>
          <w:p w:rsidR="00B064B5" w:rsidRPr="00A65DDE" w:rsidRDefault="00B064B5" w:rsidP="00EF22BD">
            <w:pPr>
              <w:snapToGrid w:val="0"/>
              <w:rPr>
                <w:sz w:val="16"/>
                <w:szCs w:val="16"/>
              </w:rPr>
            </w:pPr>
          </w:p>
        </w:tc>
        <w:tc>
          <w:tcPr>
            <w:tcW w:w="708" w:type="dxa"/>
            <w:shd w:val="clear" w:color="auto" w:fill="auto"/>
          </w:tcPr>
          <w:p w:rsidR="00B064B5" w:rsidRPr="00A65DDE" w:rsidRDefault="00B064B5" w:rsidP="00EF22BD">
            <w:pPr>
              <w:snapToGrid w:val="0"/>
              <w:rPr>
                <w:sz w:val="16"/>
                <w:szCs w:val="16"/>
              </w:rPr>
            </w:pPr>
          </w:p>
        </w:tc>
      </w:tr>
      <w:tr w:rsidR="00B064B5" w:rsidRPr="00A65DDE" w:rsidTr="00743426">
        <w:trPr>
          <w:trHeight w:val="1135"/>
        </w:trPr>
        <w:tc>
          <w:tcPr>
            <w:tcW w:w="1349" w:type="dxa"/>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Целевые индикаторы и показатели подпрограммы, увязанные с основным мероприя</w:t>
            </w:r>
            <w:r w:rsidRPr="00A65DDE">
              <w:rPr>
                <w:rFonts w:ascii="Times New Roman" w:hAnsi="Times New Roman"/>
                <w:color w:val="000000"/>
                <w:sz w:val="16"/>
                <w:szCs w:val="16"/>
              </w:rPr>
              <w:softHyphen/>
              <w:t>тием 1</w:t>
            </w:r>
          </w:p>
        </w:tc>
        <w:tc>
          <w:tcPr>
            <w:tcW w:w="8239" w:type="dxa"/>
            <w:gridSpan w:val="9"/>
            <w:shd w:val="clear" w:color="auto" w:fill="auto"/>
          </w:tcPr>
          <w:p w:rsidR="00B064B5" w:rsidRPr="00A65DDE" w:rsidRDefault="00B064B5" w:rsidP="00EF22BD">
            <w:pPr>
              <w:jc w:val="both"/>
              <w:rPr>
                <w:sz w:val="16"/>
                <w:szCs w:val="16"/>
              </w:rPr>
            </w:pPr>
            <w:r w:rsidRPr="00A65DDE">
              <w:rPr>
                <w:rFonts w:ascii="Times New Roman" w:hAnsi="Times New Roman"/>
                <w:sz w:val="16"/>
                <w:szCs w:val="16"/>
              </w:rPr>
              <w:t xml:space="preserve">Уровень актуализации реестра муниципального имущества </w:t>
            </w:r>
            <w:r w:rsidRPr="00A65DDE">
              <w:rPr>
                <w:rFonts w:ascii="Times New Roman" w:hAnsi="Times New Roman"/>
                <w:color w:val="000000"/>
                <w:sz w:val="16"/>
                <w:szCs w:val="16"/>
              </w:rPr>
              <w:t>города Новочебоксарска</w:t>
            </w:r>
            <w:r w:rsidRPr="00A65DDE">
              <w:rPr>
                <w:rFonts w:ascii="Times New Roman" w:hAnsi="Times New Roman"/>
                <w:sz w:val="16"/>
                <w:szCs w:val="16"/>
              </w:rPr>
              <w:t>, процентов (нарастающим итогом)</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98,0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100,0*</w:t>
            </w:r>
          </w:p>
        </w:tc>
      </w:tr>
      <w:tr w:rsidR="00B064B5" w:rsidRPr="00A65DDE" w:rsidTr="00743426">
        <w:trPr>
          <w:trHeight w:val="23"/>
        </w:trPr>
        <w:tc>
          <w:tcPr>
            <w:tcW w:w="1349"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1.1</w:t>
            </w:r>
          </w:p>
        </w:tc>
        <w:tc>
          <w:tcPr>
            <w:tcW w:w="1521" w:type="dxa"/>
            <w:gridSpan w:val="2"/>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 xml:space="preserve">Государственная регистрация права собственности города Новочебоксарска на построенные, приобретенные и выявленные в результате инвентаризации </w:t>
            </w:r>
            <w:r w:rsidRPr="00A65DDE">
              <w:rPr>
                <w:rFonts w:ascii="Times New Roman" w:hAnsi="Times New Roman"/>
                <w:color w:val="000000"/>
                <w:sz w:val="16"/>
                <w:szCs w:val="16"/>
              </w:rPr>
              <w:lastRenderedPageBreak/>
              <w:t>объекты недвижимости, а также земельные участки под ними</w:t>
            </w:r>
          </w:p>
        </w:tc>
        <w:tc>
          <w:tcPr>
            <w:tcW w:w="1496"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lastRenderedPageBreak/>
              <w:t xml:space="preserve"> </w:t>
            </w:r>
          </w:p>
        </w:tc>
        <w:tc>
          <w:tcPr>
            <w:tcW w:w="1491"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snapToGrid w:val="0"/>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rsidR="00B064B5" w:rsidRPr="00A65DDE" w:rsidRDefault="00B064B5" w:rsidP="00EF22BD">
            <w:pPr>
              <w:snapToGrid w:val="0"/>
              <w:jc w:val="center"/>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23"/>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577"/>
        </w:trPr>
        <w:tc>
          <w:tcPr>
            <w:tcW w:w="1349" w:type="dxa"/>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1.2</w:t>
            </w:r>
          </w:p>
        </w:tc>
        <w:tc>
          <w:tcPr>
            <w:tcW w:w="1521" w:type="dxa"/>
            <w:gridSpan w:val="2"/>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Сопровождение и информационное наполнение автоматизированной информационной системы управления и распоряжения муниципальным имуществом</w:t>
            </w:r>
          </w:p>
        </w:tc>
        <w:tc>
          <w:tcPr>
            <w:tcW w:w="1496" w:type="dxa"/>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spacing w:line="230"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snapToGrid w:val="0"/>
              <w:spacing w:line="230" w:lineRule="auto"/>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val="restart"/>
            <w:shd w:val="clear" w:color="auto" w:fill="auto"/>
          </w:tcPr>
          <w:p w:rsidR="00B064B5" w:rsidRPr="00A65DDE" w:rsidRDefault="00B064B5" w:rsidP="00EF22BD">
            <w:pPr>
              <w:spacing w:line="230" w:lineRule="auto"/>
              <w:jc w:val="center"/>
              <w:rPr>
                <w:rFonts w:ascii="Times New Roman" w:hAnsi="Times New Roman"/>
                <w:bCs/>
                <w:color w:val="000000"/>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1061"/>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spacing w:line="230" w:lineRule="auto"/>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vMerge/>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1242"/>
        </w:trPr>
        <w:tc>
          <w:tcPr>
            <w:tcW w:w="1349" w:type="dxa"/>
            <w:vMerge w:val="restart"/>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Мероприятие 1.3.</w:t>
            </w:r>
          </w:p>
        </w:tc>
        <w:tc>
          <w:tcPr>
            <w:tcW w:w="1521" w:type="dxa"/>
            <w:gridSpan w:val="2"/>
            <w:vMerge w:val="restart"/>
            <w:shd w:val="clear" w:color="auto" w:fill="auto"/>
          </w:tcPr>
          <w:p w:rsidR="00B064B5" w:rsidRPr="00A65DDE" w:rsidRDefault="00B064B5" w:rsidP="00EF22BD">
            <w:pPr>
              <w:ind w:firstLine="57"/>
              <w:jc w:val="both"/>
              <w:rPr>
                <w:rFonts w:ascii="Times New Roman" w:hAnsi="Times New Roman"/>
                <w:sz w:val="16"/>
                <w:szCs w:val="16"/>
              </w:rPr>
            </w:pPr>
            <w:r w:rsidRPr="00A65DDE">
              <w:rPr>
                <w:rFonts w:ascii="Times New Roman" w:hAnsi="Times New Roman"/>
                <w:sz w:val="16"/>
                <w:szCs w:val="16"/>
              </w:rPr>
              <w:t>Материально-техническое обеспечение базы данных о муниципальном имуществе, включая обеспечение архивного хранения бумажных документов.</w:t>
            </w:r>
          </w:p>
          <w:p w:rsidR="00B064B5" w:rsidRPr="00A65DDE" w:rsidRDefault="00B064B5" w:rsidP="00EF22BD">
            <w:pPr>
              <w:snapToGrid w:val="0"/>
              <w:rPr>
                <w:rFonts w:ascii="Times New Roman" w:hAnsi="Times New Roman"/>
                <w:color w:val="000000"/>
                <w:sz w:val="16"/>
                <w:szCs w:val="16"/>
              </w:rPr>
            </w:pPr>
          </w:p>
        </w:tc>
        <w:tc>
          <w:tcPr>
            <w:tcW w:w="1496" w:type="dxa"/>
            <w:vMerge w:val="restart"/>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val="restart"/>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х</w:t>
            </w:r>
          </w:p>
        </w:tc>
        <w:tc>
          <w:tcPr>
            <w:tcW w:w="476"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p>
        </w:tc>
        <w:tc>
          <w:tcPr>
            <w:tcW w:w="1054" w:type="dxa"/>
            <w:shd w:val="clear" w:color="auto" w:fill="auto"/>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1242"/>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ind w:firstLine="57"/>
              <w:jc w:val="both"/>
              <w:rPr>
                <w:rFonts w:ascii="Times New Roman" w:hAnsi="Times New Roman"/>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01</w:t>
            </w:r>
          </w:p>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13</w:t>
            </w:r>
          </w:p>
        </w:tc>
        <w:tc>
          <w:tcPr>
            <w:tcW w:w="1054" w:type="dxa"/>
            <w:shd w:val="clear" w:color="auto" w:fill="auto"/>
          </w:tcPr>
          <w:p w:rsidR="00B064B5" w:rsidRPr="00A65DDE" w:rsidRDefault="00B064B5" w:rsidP="00EF22BD">
            <w:pPr>
              <w:spacing w:line="216" w:lineRule="auto"/>
              <w:rPr>
                <w:rFonts w:ascii="Times New Roman" w:hAnsi="Times New Roman"/>
                <w:bCs/>
                <w:color w:val="000000"/>
                <w:sz w:val="16"/>
                <w:szCs w:val="16"/>
              </w:rPr>
            </w:pPr>
            <w:r w:rsidRPr="00A65DDE">
              <w:rPr>
                <w:rFonts w:ascii="Times New Roman" w:hAnsi="Times New Roman"/>
                <w:bCs/>
                <w:color w:val="000000"/>
                <w:sz w:val="16"/>
                <w:szCs w:val="16"/>
              </w:rPr>
              <w:t>А410200000</w:t>
            </w:r>
          </w:p>
        </w:tc>
        <w:tc>
          <w:tcPr>
            <w:tcW w:w="471" w:type="dxa"/>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rPr>
          <w:trHeight w:val="1061"/>
        </w:trPr>
        <w:tc>
          <w:tcPr>
            <w:tcW w:w="1349" w:type="dxa"/>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Мероприятие 1.4.</w:t>
            </w:r>
          </w:p>
        </w:tc>
        <w:tc>
          <w:tcPr>
            <w:tcW w:w="1521" w:type="dxa"/>
            <w:gridSpan w:val="2"/>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Подготовка специалистов в сфере управления муниципальным имуществом имуществом для осуществления мероприятий по актуализации и обеспечению технической безопасности базы данных о муниципальном имуществе, а также в сфере оценочной деятельности.</w:t>
            </w:r>
          </w:p>
        </w:tc>
        <w:tc>
          <w:tcPr>
            <w:tcW w:w="1496" w:type="dxa"/>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shd w:val="clear" w:color="auto" w:fill="auto"/>
          </w:tcPr>
          <w:p w:rsidR="00B064B5" w:rsidRPr="00A65DDE" w:rsidRDefault="00B064B5" w:rsidP="00EF22BD">
            <w:pPr>
              <w:snapToGrid w:val="0"/>
              <w:rPr>
                <w:rFonts w:ascii="Times New Roman" w:hAnsi="Times New Roman"/>
                <w:color w:val="000000"/>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01</w:t>
            </w:r>
          </w:p>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bCs/>
                <w:color w:val="000000"/>
                <w:sz w:val="16"/>
                <w:szCs w:val="16"/>
              </w:rPr>
              <w:t>13</w:t>
            </w:r>
          </w:p>
        </w:tc>
        <w:tc>
          <w:tcPr>
            <w:tcW w:w="1054" w:type="dxa"/>
            <w:shd w:val="clear" w:color="auto" w:fill="FFFFFF"/>
          </w:tcPr>
          <w:p w:rsidR="00B064B5" w:rsidRPr="00A65DDE" w:rsidRDefault="00B064B5" w:rsidP="00EF22BD">
            <w:pPr>
              <w:spacing w:line="216" w:lineRule="auto"/>
              <w:rPr>
                <w:rFonts w:ascii="Times New Roman" w:hAnsi="Times New Roman"/>
                <w:bCs/>
                <w:color w:val="000000"/>
                <w:sz w:val="16"/>
                <w:szCs w:val="16"/>
              </w:rPr>
            </w:pPr>
            <w:r w:rsidRPr="00A65DDE">
              <w:rPr>
                <w:rFonts w:ascii="Times New Roman" w:hAnsi="Times New Roman"/>
                <w:bCs/>
                <w:color w:val="000000"/>
                <w:sz w:val="16"/>
                <w:szCs w:val="16"/>
              </w:rPr>
              <w:t>А410200000</w:t>
            </w:r>
          </w:p>
        </w:tc>
        <w:tc>
          <w:tcPr>
            <w:tcW w:w="471" w:type="dxa"/>
            <w:shd w:val="clear" w:color="auto" w:fill="auto"/>
          </w:tcPr>
          <w:p w:rsidR="00B064B5" w:rsidRPr="00A65DDE" w:rsidRDefault="00B064B5" w:rsidP="00EF22BD">
            <w:pPr>
              <w:jc w:val="center"/>
              <w:rPr>
                <w:sz w:val="16"/>
                <w:szCs w:val="16"/>
              </w:rPr>
            </w:pPr>
          </w:p>
        </w:tc>
        <w:tc>
          <w:tcPr>
            <w:tcW w:w="1189" w:type="dxa"/>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11"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12"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76"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4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657"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480"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993" w:type="dxa"/>
            <w:gridSpan w:val="2"/>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B064B5" w:rsidRPr="00A65DDE" w:rsidTr="00743426">
        <w:tblPrEx>
          <w:tblCellMar>
            <w:left w:w="57" w:type="dxa"/>
            <w:right w:w="57" w:type="dxa"/>
          </w:tblCellMar>
        </w:tblPrEx>
        <w:trPr>
          <w:trHeight w:val="23"/>
        </w:trPr>
        <w:tc>
          <w:tcPr>
            <w:tcW w:w="15981" w:type="dxa"/>
            <w:gridSpan w:val="25"/>
            <w:shd w:val="clear" w:color="auto" w:fill="auto"/>
          </w:tcPr>
          <w:p w:rsidR="00B064B5" w:rsidRPr="00A65DDE" w:rsidRDefault="00B064B5" w:rsidP="00EF22BD">
            <w:pPr>
              <w:snapToGrid w:val="0"/>
              <w:jc w:val="both"/>
              <w:rPr>
                <w:rFonts w:ascii="Times New Roman" w:hAnsi="Times New Roman"/>
                <w:b/>
                <w:bCs/>
                <w:color w:val="000000"/>
                <w:sz w:val="16"/>
                <w:szCs w:val="16"/>
              </w:rPr>
            </w:pPr>
          </w:p>
          <w:p w:rsidR="000A13DE" w:rsidRDefault="000A13DE" w:rsidP="00EF22BD">
            <w:pPr>
              <w:jc w:val="center"/>
              <w:rPr>
                <w:rFonts w:ascii="Times New Roman" w:hAnsi="Times New Roman"/>
                <w:b/>
                <w:bCs/>
                <w:color w:val="000000"/>
                <w:sz w:val="16"/>
                <w:szCs w:val="16"/>
              </w:rPr>
            </w:pPr>
          </w:p>
          <w:p w:rsidR="00B064B5" w:rsidRPr="00A65DDE" w:rsidRDefault="00B064B5" w:rsidP="00EF22BD">
            <w:pPr>
              <w:jc w:val="center"/>
              <w:rPr>
                <w:sz w:val="16"/>
                <w:szCs w:val="16"/>
              </w:rPr>
            </w:pPr>
            <w:r w:rsidRPr="00A65DDE">
              <w:rPr>
                <w:rFonts w:ascii="Times New Roman" w:hAnsi="Times New Roman"/>
                <w:b/>
                <w:bCs/>
                <w:color w:val="000000"/>
                <w:sz w:val="16"/>
                <w:szCs w:val="16"/>
              </w:rPr>
              <w:lastRenderedPageBreak/>
              <w:t>Цель «Повышение эффективности управления муниципальным имуществом города Новочебоксарска»</w:t>
            </w:r>
          </w:p>
          <w:p w:rsidR="00B064B5" w:rsidRPr="00A65DDE" w:rsidRDefault="00B064B5" w:rsidP="00EF22BD">
            <w:pPr>
              <w:jc w:val="both"/>
              <w:rPr>
                <w:rFonts w:ascii="Times New Roman" w:hAnsi="Times New Roman"/>
                <w:b/>
                <w:bCs/>
                <w:color w:val="000000"/>
                <w:sz w:val="16"/>
                <w:szCs w:val="16"/>
              </w:rPr>
            </w:pPr>
          </w:p>
        </w:tc>
      </w:tr>
      <w:tr w:rsidR="00F34BA3" w:rsidRPr="00A65DDE" w:rsidTr="00743426">
        <w:trPr>
          <w:trHeight w:val="23"/>
        </w:trPr>
        <w:tc>
          <w:tcPr>
            <w:tcW w:w="1349" w:type="dxa"/>
            <w:vMerge w:val="restart"/>
            <w:shd w:val="clear" w:color="auto" w:fill="auto"/>
          </w:tcPr>
          <w:p w:rsidR="00F34BA3" w:rsidRPr="00A65DDE" w:rsidRDefault="00F34BA3" w:rsidP="0050592D">
            <w:pPr>
              <w:jc w:val="both"/>
              <w:rPr>
                <w:sz w:val="16"/>
                <w:szCs w:val="16"/>
              </w:rPr>
            </w:pPr>
            <w:r w:rsidRPr="00A65DDE">
              <w:rPr>
                <w:rFonts w:ascii="Times New Roman" w:hAnsi="Times New Roman"/>
                <w:bCs/>
                <w:color w:val="000000"/>
                <w:sz w:val="16"/>
                <w:szCs w:val="16"/>
              </w:rPr>
              <w:lastRenderedPageBreak/>
              <w:t>Основное мероприятие 2</w:t>
            </w:r>
          </w:p>
        </w:tc>
        <w:tc>
          <w:tcPr>
            <w:tcW w:w="1521" w:type="dxa"/>
            <w:gridSpan w:val="2"/>
            <w:vMerge w:val="restart"/>
            <w:shd w:val="clear" w:color="auto" w:fill="auto"/>
          </w:tcPr>
          <w:p w:rsidR="00F34BA3" w:rsidRPr="00A65DDE" w:rsidRDefault="00F34BA3" w:rsidP="0050592D">
            <w:pPr>
              <w:jc w:val="both"/>
              <w:rPr>
                <w:sz w:val="16"/>
                <w:szCs w:val="16"/>
              </w:rPr>
            </w:pPr>
            <w:r w:rsidRPr="00A65DDE">
              <w:rPr>
                <w:rFonts w:ascii="Times New Roman" w:hAnsi="Times New Roman"/>
                <w:bCs/>
                <w:color w:val="000000"/>
                <w:sz w:val="16"/>
                <w:szCs w:val="16"/>
              </w:rPr>
              <w:t xml:space="preserve">Создание условий для максимального вовлечения в хозяйственный оборот муниципального имущества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 xml:space="preserve"> в том числе земельных участков</w:t>
            </w:r>
          </w:p>
        </w:tc>
        <w:tc>
          <w:tcPr>
            <w:tcW w:w="1496" w:type="dxa"/>
            <w:vMerge w:val="restart"/>
            <w:shd w:val="clear" w:color="auto" w:fill="auto"/>
          </w:tcPr>
          <w:p w:rsidR="00F34BA3" w:rsidRPr="00A65DDE" w:rsidRDefault="00F34BA3" w:rsidP="0050592D">
            <w:pPr>
              <w:jc w:val="both"/>
              <w:rPr>
                <w:sz w:val="16"/>
                <w:szCs w:val="16"/>
              </w:rPr>
            </w:pPr>
            <w:r w:rsidRPr="00A65DDE">
              <w:rPr>
                <w:rFonts w:ascii="Times New Roman" w:hAnsi="Times New Roman"/>
                <w:bCs/>
                <w:color w:val="000000"/>
                <w:sz w:val="16"/>
                <w:szCs w:val="16"/>
              </w:rPr>
              <w:t xml:space="preserve">создание условий для эффективного управления муниципальным имуществом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w:t>
            </w:r>
          </w:p>
          <w:p w:rsidR="00F34BA3" w:rsidRPr="00A65DDE" w:rsidRDefault="00F34BA3" w:rsidP="0050592D">
            <w:pPr>
              <w:jc w:val="both"/>
              <w:rPr>
                <w:sz w:val="16"/>
                <w:szCs w:val="16"/>
              </w:rPr>
            </w:pPr>
            <w:r w:rsidRPr="00A65DDE">
              <w:rPr>
                <w:rFonts w:ascii="Times New Roman" w:hAnsi="Times New Roman"/>
                <w:bCs/>
                <w:color w:val="000000"/>
                <w:sz w:val="16"/>
                <w:szCs w:val="16"/>
              </w:rPr>
              <w:t>повышение эффективности использования земельных участков и обеспечение гарантий соблюдения прав участников земельных отношений;</w:t>
            </w:r>
          </w:p>
          <w:p w:rsidR="00F34BA3" w:rsidRPr="00A65DDE" w:rsidRDefault="00F34BA3" w:rsidP="0050592D">
            <w:pPr>
              <w:jc w:val="both"/>
              <w:rPr>
                <w:sz w:val="16"/>
                <w:szCs w:val="16"/>
              </w:rPr>
            </w:pPr>
            <w:r w:rsidRPr="00A65DDE">
              <w:rPr>
                <w:rFonts w:ascii="Times New Roman" w:hAnsi="Times New Roman"/>
                <w:bCs/>
                <w:color w:val="000000"/>
                <w:sz w:val="16"/>
                <w:szCs w:val="16"/>
              </w:rPr>
              <w:t xml:space="preserve">обеспечение учета и мониторинга использования объектов недвижимости, в том числе земельных участков, находящихся в муниципальной собственности </w:t>
            </w:r>
            <w:r w:rsidRPr="00A65DDE">
              <w:rPr>
                <w:rFonts w:ascii="Times New Roman" w:hAnsi="Times New Roman"/>
                <w:color w:val="000000"/>
                <w:sz w:val="16"/>
                <w:szCs w:val="16"/>
              </w:rPr>
              <w:t>города Новочебоксарска</w:t>
            </w:r>
            <w:r w:rsidRPr="00A65DDE">
              <w:rPr>
                <w:rFonts w:ascii="Times New Roman" w:hAnsi="Times New Roman"/>
                <w:bCs/>
                <w:color w:val="000000"/>
                <w:sz w:val="16"/>
                <w:szCs w:val="16"/>
              </w:rPr>
              <w:t>;</w:t>
            </w:r>
          </w:p>
          <w:p w:rsidR="00F34BA3" w:rsidRPr="00A65DDE" w:rsidRDefault="00F34BA3" w:rsidP="0050592D">
            <w:pPr>
              <w:jc w:val="both"/>
              <w:rPr>
                <w:sz w:val="16"/>
                <w:szCs w:val="16"/>
              </w:rPr>
            </w:pPr>
            <w:r w:rsidRPr="00A65DDE">
              <w:rPr>
                <w:rFonts w:ascii="Times New Roman" w:hAnsi="Times New Roman"/>
                <w:bCs/>
                <w:color w:val="000000"/>
                <w:sz w:val="16"/>
                <w:szCs w:val="16"/>
              </w:rPr>
              <w:t xml:space="preserve">формирование оптимального государственного сектора </w:t>
            </w:r>
          </w:p>
        </w:tc>
        <w:tc>
          <w:tcPr>
            <w:tcW w:w="1491" w:type="dxa"/>
            <w:vMerge w:val="restart"/>
            <w:shd w:val="clear" w:color="auto" w:fill="auto"/>
          </w:tcPr>
          <w:p w:rsidR="00F34BA3" w:rsidRPr="00A65DDE" w:rsidRDefault="00F34BA3" w:rsidP="0050592D">
            <w:pPr>
              <w:pStyle w:val="ConsPlusNormal"/>
              <w:widowControl/>
              <w:jc w:val="both"/>
              <w:rPr>
                <w:sz w:val="16"/>
                <w:szCs w:val="16"/>
              </w:rPr>
            </w:pPr>
            <w:r w:rsidRPr="00A65DDE">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A65DDE">
              <w:rPr>
                <w:rFonts w:ascii="Times New Roman" w:hAnsi="Times New Roman" w:cs="Times New Roman"/>
                <w:bCs/>
                <w:color w:val="000000"/>
                <w:sz w:val="16"/>
                <w:szCs w:val="16"/>
              </w:rPr>
              <w:t xml:space="preserve"> участники – </w:t>
            </w:r>
            <w:r w:rsidRPr="00A65DDE">
              <w:rPr>
                <w:rFonts w:ascii="Times New Roman" w:hAnsi="Times New Roman" w:cs="Times New Roman"/>
                <w:sz w:val="16"/>
                <w:szCs w:val="16"/>
              </w:rPr>
              <w:t>отраслевые структурные подразделения администрации города Новочебоксарска</w:t>
            </w:r>
          </w:p>
        </w:tc>
        <w:tc>
          <w:tcPr>
            <w:tcW w:w="541" w:type="dxa"/>
            <w:shd w:val="clear" w:color="auto" w:fill="auto"/>
          </w:tcPr>
          <w:p w:rsidR="00F34BA3" w:rsidRPr="00A65DDE" w:rsidRDefault="00F34BA3" w:rsidP="0050592D">
            <w:pPr>
              <w:jc w:val="center"/>
              <w:rPr>
                <w:sz w:val="16"/>
                <w:szCs w:val="16"/>
              </w:rPr>
            </w:pPr>
            <w:r w:rsidRPr="00A65DDE">
              <w:rPr>
                <w:rFonts w:ascii="Times New Roman" w:hAnsi="Times New Roman"/>
                <w:bCs/>
                <w:color w:val="000000"/>
                <w:sz w:val="16"/>
                <w:szCs w:val="16"/>
              </w:rPr>
              <w:t>х</w:t>
            </w:r>
          </w:p>
        </w:tc>
        <w:tc>
          <w:tcPr>
            <w:tcW w:w="476"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054" w:type="dxa"/>
            <w:shd w:val="clear" w:color="auto" w:fill="FFFFFF"/>
          </w:tcPr>
          <w:p w:rsidR="00F34BA3" w:rsidRPr="00A65DDE" w:rsidRDefault="00F34BA3" w:rsidP="0050592D">
            <w:pPr>
              <w:spacing w:line="216" w:lineRule="auto"/>
              <w:jc w:val="center"/>
              <w:rPr>
                <w:sz w:val="16"/>
                <w:szCs w:val="16"/>
              </w:rPr>
            </w:pPr>
            <w:r w:rsidRPr="00A65DDE">
              <w:rPr>
                <w:rFonts w:ascii="Times New Roman" w:hAnsi="Times New Roman"/>
                <w:bCs/>
                <w:color w:val="000000"/>
                <w:sz w:val="16"/>
                <w:szCs w:val="16"/>
              </w:rPr>
              <w:t>А410200000</w:t>
            </w:r>
          </w:p>
          <w:p w:rsidR="00F34BA3" w:rsidRPr="00A65DDE" w:rsidRDefault="00F34BA3" w:rsidP="0050592D">
            <w:pPr>
              <w:spacing w:line="216" w:lineRule="auto"/>
              <w:jc w:val="center"/>
              <w:rPr>
                <w:rFonts w:ascii="Times New Roman" w:hAnsi="Times New Roman"/>
                <w:bCs/>
                <w:color w:val="000000"/>
                <w:sz w:val="16"/>
                <w:szCs w:val="16"/>
              </w:rPr>
            </w:pPr>
          </w:p>
        </w:tc>
        <w:tc>
          <w:tcPr>
            <w:tcW w:w="471"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204" w:type="dxa"/>
            <w:gridSpan w:val="2"/>
            <w:shd w:val="clear" w:color="auto" w:fill="auto"/>
          </w:tcPr>
          <w:p w:rsidR="00F34BA3" w:rsidRPr="00A65DDE" w:rsidRDefault="00F34BA3" w:rsidP="0050592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F34BA3" w:rsidRPr="00A65DDE" w:rsidRDefault="00F34BA3" w:rsidP="00862B5D">
            <w:pPr>
              <w:spacing w:line="244" w:lineRule="auto"/>
              <w:jc w:val="center"/>
              <w:rPr>
                <w:sz w:val="16"/>
                <w:szCs w:val="16"/>
              </w:rPr>
            </w:pPr>
            <w:r w:rsidRPr="00A65DDE">
              <w:rPr>
                <w:rFonts w:ascii="Times New Roman" w:hAnsi="Times New Roman"/>
                <w:color w:val="000000"/>
                <w:sz w:val="16"/>
                <w:szCs w:val="16"/>
              </w:rPr>
              <w:t>316,0</w:t>
            </w:r>
          </w:p>
        </w:tc>
        <w:tc>
          <w:tcPr>
            <w:tcW w:w="709" w:type="dxa"/>
            <w:gridSpan w:val="2"/>
            <w:shd w:val="clear" w:color="auto" w:fill="auto"/>
          </w:tcPr>
          <w:p w:rsidR="00F34BA3" w:rsidRPr="00A65DDE" w:rsidRDefault="00F34BA3" w:rsidP="00862B5D">
            <w:pPr>
              <w:rPr>
                <w:sz w:val="16"/>
                <w:szCs w:val="16"/>
              </w:rPr>
            </w:pPr>
            <w:r w:rsidRPr="00A65DDE">
              <w:rPr>
                <w:rFonts w:ascii="Times New Roman" w:hAnsi="Times New Roman"/>
                <w:color w:val="000000"/>
                <w:sz w:val="16"/>
                <w:szCs w:val="16"/>
              </w:rPr>
              <w:t>330,5</w:t>
            </w:r>
          </w:p>
        </w:tc>
        <w:tc>
          <w:tcPr>
            <w:tcW w:w="567" w:type="dxa"/>
            <w:shd w:val="clear" w:color="auto" w:fill="auto"/>
          </w:tcPr>
          <w:p w:rsidR="00F34BA3" w:rsidRPr="00A65DDE" w:rsidRDefault="00F34BA3" w:rsidP="00862B5D">
            <w:pPr>
              <w:rPr>
                <w:sz w:val="16"/>
                <w:szCs w:val="16"/>
              </w:rPr>
            </w:pPr>
            <w:r>
              <w:rPr>
                <w:rFonts w:ascii="Times New Roman" w:hAnsi="Times New Roman"/>
                <w:color w:val="000000"/>
                <w:sz w:val="16"/>
                <w:szCs w:val="16"/>
              </w:rPr>
              <w:t>793,2</w:t>
            </w:r>
          </w:p>
        </w:tc>
        <w:tc>
          <w:tcPr>
            <w:tcW w:w="709" w:type="dxa"/>
            <w:shd w:val="clear" w:color="auto" w:fill="auto"/>
          </w:tcPr>
          <w:p w:rsidR="00F34BA3" w:rsidRPr="00A65DDE" w:rsidRDefault="00F34BA3" w:rsidP="00862B5D">
            <w:pPr>
              <w:rPr>
                <w:sz w:val="16"/>
                <w:szCs w:val="16"/>
              </w:rPr>
            </w:pPr>
            <w:r>
              <w:rPr>
                <w:rFonts w:ascii="Times New Roman" w:hAnsi="Times New Roman"/>
                <w:color w:val="000000"/>
                <w:sz w:val="16"/>
                <w:szCs w:val="16"/>
              </w:rPr>
              <w:t>1546,3</w:t>
            </w:r>
          </w:p>
        </w:tc>
        <w:tc>
          <w:tcPr>
            <w:tcW w:w="709" w:type="dxa"/>
            <w:shd w:val="clear" w:color="auto" w:fill="auto"/>
          </w:tcPr>
          <w:p w:rsidR="00F34BA3" w:rsidRPr="00A65DDE" w:rsidRDefault="00F34BA3" w:rsidP="00862B5D">
            <w:pPr>
              <w:rPr>
                <w:sz w:val="16"/>
                <w:szCs w:val="16"/>
              </w:rPr>
            </w:pPr>
            <w:r>
              <w:rPr>
                <w:rFonts w:ascii="Times New Roman" w:hAnsi="Times New Roman"/>
                <w:color w:val="000000"/>
                <w:sz w:val="16"/>
                <w:szCs w:val="16"/>
              </w:rPr>
              <w:t>410,0</w:t>
            </w:r>
          </w:p>
        </w:tc>
        <w:tc>
          <w:tcPr>
            <w:tcW w:w="708" w:type="dxa"/>
            <w:gridSpan w:val="2"/>
            <w:shd w:val="clear" w:color="auto" w:fill="auto"/>
          </w:tcPr>
          <w:p w:rsidR="00F34BA3" w:rsidRPr="00A65DDE" w:rsidRDefault="003D1852" w:rsidP="00862B5D">
            <w:pPr>
              <w:rPr>
                <w:sz w:val="16"/>
                <w:szCs w:val="16"/>
              </w:rPr>
            </w:pPr>
            <w:r>
              <w:rPr>
                <w:rFonts w:ascii="Times New Roman" w:hAnsi="Times New Roman"/>
                <w:color w:val="000000"/>
                <w:sz w:val="16"/>
                <w:szCs w:val="16"/>
              </w:rPr>
              <w:t>20</w:t>
            </w:r>
            <w:r w:rsidR="00743426">
              <w:rPr>
                <w:rFonts w:ascii="Times New Roman" w:hAnsi="Times New Roman"/>
                <w:color w:val="000000"/>
                <w:sz w:val="16"/>
                <w:szCs w:val="16"/>
              </w:rPr>
              <w:t>00</w:t>
            </w:r>
            <w:r w:rsidR="00F34BA3">
              <w:rPr>
                <w:rFonts w:ascii="Times New Roman" w:hAnsi="Times New Roman"/>
                <w:color w:val="000000"/>
                <w:sz w:val="16"/>
                <w:szCs w:val="16"/>
              </w:rPr>
              <w:t>,0</w:t>
            </w:r>
          </w:p>
        </w:tc>
        <w:tc>
          <w:tcPr>
            <w:tcW w:w="709" w:type="dxa"/>
            <w:gridSpan w:val="3"/>
            <w:shd w:val="clear" w:color="auto" w:fill="auto"/>
          </w:tcPr>
          <w:p w:rsidR="00F34BA3" w:rsidRPr="00A65DDE" w:rsidRDefault="00F34BA3" w:rsidP="00862B5D">
            <w:pPr>
              <w:ind w:left="-57" w:right="-57"/>
              <w:rPr>
                <w:sz w:val="16"/>
                <w:szCs w:val="16"/>
              </w:rPr>
            </w:pPr>
            <w:r>
              <w:rPr>
                <w:rFonts w:ascii="Times New Roman" w:hAnsi="Times New Roman"/>
                <w:color w:val="000000"/>
                <w:sz w:val="16"/>
                <w:szCs w:val="16"/>
              </w:rPr>
              <w:t>16681,2</w:t>
            </w:r>
          </w:p>
        </w:tc>
        <w:tc>
          <w:tcPr>
            <w:tcW w:w="851" w:type="dxa"/>
            <w:shd w:val="clear" w:color="auto" w:fill="auto"/>
          </w:tcPr>
          <w:p w:rsidR="00F34BA3" w:rsidRPr="00A65DDE" w:rsidRDefault="00743426" w:rsidP="00862B5D">
            <w:pPr>
              <w:rPr>
                <w:sz w:val="16"/>
                <w:szCs w:val="16"/>
              </w:rPr>
            </w:pPr>
            <w:r>
              <w:rPr>
                <w:rFonts w:ascii="Times New Roman" w:hAnsi="Times New Roman"/>
                <w:bCs/>
                <w:color w:val="000000"/>
                <w:sz w:val="16"/>
                <w:szCs w:val="16"/>
              </w:rPr>
              <w:t>18552,5</w:t>
            </w:r>
          </w:p>
        </w:tc>
        <w:tc>
          <w:tcPr>
            <w:tcW w:w="708" w:type="dxa"/>
            <w:shd w:val="clear" w:color="auto" w:fill="auto"/>
          </w:tcPr>
          <w:p w:rsidR="00F34BA3" w:rsidRPr="00A65DDE" w:rsidRDefault="00F34BA3" w:rsidP="00862B5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F34BA3" w:rsidRPr="00A65DDE" w:rsidTr="00743426">
        <w:trPr>
          <w:trHeight w:val="23"/>
        </w:trPr>
        <w:tc>
          <w:tcPr>
            <w:tcW w:w="1349"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521" w:type="dxa"/>
            <w:gridSpan w:val="2"/>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6"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1"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541" w:type="dxa"/>
            <w:shd w:val="clear" w:color="auto" w:fill="auto"/>
          </w:tcPr>
          <w:p w:rsidR="00F34BA3" w:rsidRPr="00A65DDE" w:rsidRDefault="00F34BA3" w:rsidP="0050592D">
            <w:pPr>
              <w:jc w:val="center"/>
              <w:rPr>
                <w:sz w:val="16"/>
                <w:szCs w:val="16"/>
              </w:rPr>
            </w:pPr>
            <w:r w:rsidRPr="00A65DDE">
              <w:rPr>
                <w:rFonts w:ascii="Times New Roman" w:hAnsi="Times New Roman"/>
                <w:bCs/>
                <w:color w:val="000000"/>
                <w:sz w:val="16"/>
                <w:szCs w:val="16"/>
              </w:rPr>
              <w:t>966</w:t>
            </w:r>
          </w:p>
        </w:tc>
        <w:tc>
          <w:tcPr>
            <w:tcW w:w="476" w:type="dxa"/>
            <w:shd w:val="clear" w:color="auto" w:fill="auto"/>
          </w:tcPr>
          <w:p w:rsidR="00F34BA3" w:rsidRPr="00A65DDE" w:rsidRDefault="00F34BA3" w:rsidP="0050592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F34BA3" w:rsidRPr="00A65DDE" w:rsidRDefault="00F34BA3" w:rsidP="0050592D">
            <w:pPr>
              <w:spacing w:line="216" w:lineRule="auto"/>
              <w:jc w:val="center"/>
              <w:rPr>
                <w:sz w:val="16"/>
                <w:szCs w:val="16"/>
              </w:rPr>
            </w:pPr>
            <w:r w:rsidRPr="00A65DDE">
              <w:rPr>
                <w:rFonts w:ascii="Times New Roman" w:hAnsi="Times New Roman"/>
                <w:bCs/>
                <w:color w:val="000000"/>
                <w:sz w:val="16"/>
                <w:szCs w:val="16"/>
              </w:rPr>
              <w:t>А410273570</w:t>
            </w:r>
          </w:p>
          <w:p w:rsidR="00F34BA3" w:rsidRDefault="00F34BA3" w:rsidP="0050592D">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F34BA3" w:rsidRPr="00A65DDE" w:rsidRDefault="00F34BA3" w:rsidP="0050592D">
            <w:pPr>
              <w:spacing w:line="216" w:lineRule="auto"/>
              <w:jc w:val="center"/>
              <w:rPr>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204" w:type="dxa"/>
            <w:gridSpan w:val="2"/>
            <w:shd w:val="clear" w:color="auto" w:fill="auto"/>
          </w:tcPr>
          <w:p w:rsidR="00F34BA3" w:rsidRPr="00A65DDE" w:rsidRDefault="00F34BA3" w:rsidP="0050592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rsidR="00F34BA3" w:rsidRPr="00A65DDE" w:rsidRDefault="00F34BA3" w:rsidP="00862B5D">
            <w:pPr>
              <w:spacing w:line="244" w:lineRule="auto"/>
              <w:jc w:val="center"/>
              <w:rPr>
                <w:sz w:val="16"/>
                <w:szCs w:val="16"/>
              </w:rPr>
            </w:pPr>
            <w:r w:rsidRPr="00A65DDE">
              <w:rPr>
                <w:rFonts w:ascii="Times New Roman" w:hAnsi="Times New Roman"/>
                <w:color w:val="000000"/>
                <w:sz w:val="16"/>
                <w:szCs w:val="16"/>
              </w:rPr>
              <w:t>316,0</w:t>
            </w:r>
          </w:p>
        </w:tc>
        <w:tc>
          <w:tcPr>
            <w:tcW w:w="709" w:type="dxa"/>
            <w:gridSpan w:val="2"/>
            <w:shd w:val="clear" w:color="auto" w:fill="auto"/>
          </w:tcPr>
          <w:p w:rsidR="00F34BA3" w:rsidRPr="00A65DDE" w:rsidRDefault="00F34BA3" w:rsidP="00862B5D">
            <w:pPr>
              <w:rPr>
                <w:sz w:val="16"/>
                <w:szCs w:val="16"/>
              </w:rPr>
            </w:pPr>
            <w:r w:rsidRPr="00A65DDE">
              <w:rPr>
                <w:rFonts w:ascii="Times New Roman" w:hAnsi="Times New Roman"/>
                <w:color w:val="000000"/>
                <w:sz w:val="16"/>
                <w:szCs w:val="16"/>
              </w:rPr>
              <w:t>330,5</w:t>
            </w:r>
          </w:p>
        </w:tc>
        <w:tc>
          <w:tcPr>
            <w:tcW w:w="567" w:type="dxa"/>
            <w:shd w:val="clear" w:color="auto" w:fill="auto"/>
          </w:tcPr>
          <w:p w:rsidR="00F34BA3" w:rsidRPr="00A65DDE" w:rsidRDefault="00F34BA3" w:rsidP="00862B5D">
            <w:pPr>
              <w:rPr>
                <w:sz w:val="16"/>
                <w:szCs w:val="16"/>
              </w:rPr>
            </w:pPr>
            <w:r>
              <w:rPr>
                <w:rFonts w:ascii="Times New Roman" w:hAnsi="Times New Roman"/>
                <w:color w:val="000000"/>
                <w:sz w:val="16"/>
                <w:szCs w:val="16"/>
              </w:rPr>
              <w:t>793,2</w:t>
            </w:r>
          </w:p>
        </w:tc>
        <w:tc>
          <w:tcPr>
            <w:tcW w:w="709" w:type="dxa"/>
            <w:shd w:val="clear" w:color="auto" w:fill="auto"/>
          </w:tcPr>
          <w:p w:rsidR="00F34BA3" w:rsidRPr="00A65DDE" w:rsidRDefault="00F34BA3" w:rsidP="00862B5D">
            <w:pPr>
              <w:rPr>
                <w:sz w:val="16"/>
                <w:szCs w:val="16"/>
              </w:rPr>
            </w:pPr>
            <w:r>
              <w:rPr>
                <w:rFonts w:ascii="Times New Roman" w:hAnsi="Times New Roman"/>
                <w:color w:val="000000"/>
                <w:sz w:val="16"/>
                <w:szCs w:val="16"/>
              </w:rPr>
              <w:t>1002,5</w:t>
            </w:r>
          </w:p>
        </w:tc>
        <w:tc>
          <w:tcPr>
            <w:tcW w:w="709" w:type="dxa"/>
            <w:shd w:val="clear" w:color="auto" w:fill="auto"/>
          </w:tcPr>
          <w:p w:rsidR="00F34BA3" w:rsidRPr="00A65DDE" w:rsidRDefault="00F34BA3" w:rsidP="00862B5D">
            <w:pPr>
              <w:rPr>
                <w:sz w:val="16"/>
                <w:szCs w:val="16"/>
              </w:rPr>
            </w:pPr>
            <w:r>
              <w:rPr>
                <w:rFonts w:ascii="Times New Roman" w:hAnsi="Times New Roman"/>
                <w:color w:val="000000"/>
                <w:sz w:val="16"/>
                <w:szCs w:val="16"/>
              </w:rPr>
              <w:t>410,0</w:t>
            </w:r>
          </w:p>
        </w:tc>
        <w:tc>
          <w:tcPr>
            <w:tcW w:w="708" w:type="dxa"/>
            <w:gridSpan w:val="2"/>
            <w:shd w:val="clear" w:color="auto" w:fill="auto"/>
          </w:tcPr>
          <w:p w:rsidR="00F34BA3" w:rsidRPr="00A65DDE" w:rsidRDefault="003D1852" w:rsidP="00862B5D">
            <w:pPr>
              <w:rPr>
                <w:sz w:val="16"/>
                <w:szCs w:val="16"/>
              </w:rPr>
            </w:pPr>
            <w:r>
              <w:rPr>
                <w:rFonts w:ascii="Times New Roman" w:hAnsi="Times New Roman"/>
                <w:color w:val="000000"/>
                <w:sz w:val="16"/>
                <w:szCs w:val="16"/>
              </w:rPr>
              <w:t>20</w:t>
            </w:r>
            <w:r w:rsidR="00743426">
              <w:rPr>
                <w:rFonts w:ascii="Times New Roman" w:hAnsi="Times New Roman"/>
                <w:color w:val="000000"/>
                <w:sz w:val="16"/>
                <w:szCs w:val="16"/>
              </w:rPr>
              <w:t>0</w:t>
            </w:r>
            <w:r w:rsidR="00F34BA3">
              <w:rPr>
                <w:rFonts w:ascii="Times New Roman" w:hAnsi="Times New Roman"/>
                <w:color w:val="000000"/>
                <w:sz w:val="16"/>
                <w:szCs w:val="16"/>
              </w:rPr>
              <w:t>0,0</w:t>
            </w:r>
          </w:p>
        </w:tc>
        <w:tc>
          <w:tcPr>
            <w:tcW w:w="709" w:type="dxa"/>
            <w:gridSpan w:val="3"/>
            <w:shd w:val="clear" w:color="auto" w:fill="auto"/>
          </w:tcPr>
          <w:p w:rsidR="00F34BA3" w:rsidRPr="00A65DDE" w:rsidRDefault="00F34BA3" w:rsidP="00862B5D">
            <w:pPr>
              <w:rPr>
                <w:sz w:val="16"/>
                <w:szCs w:val="16"/>
              </w:rPr>
            </w:pPr>
            <w:r>
              <w:rPr>
                <w:rFonts w:ascii="Times New Roman" w:hAnsi="Times New Roman"/>
                <w:color w:val="000000"/>
                <w:sz w:val="16"/>
                <w:szCs w:val="16"/>
              </w:rPr>
              <w:t>971,3</w:t>
            </w:r>
          </w:p>
        </w:tc>
        <w:tc>
          <w:tcPr>
            <w:tcW w:w="851" w:type="dxa"/>
            <w:shd w:val="clear" w:color="auto" w:fill="auto"/>
          </w:tcPr>
          <w:p w:rsidR="00F34BA3" w:rsidRPr="00A65DDE" w:rsidRDefault="00F34BA3" w:rsidP="00743426">
            <w:pPr>
              <w:rPr>
                <w:sz w:val="16"/>
                <w:szCs w:val="16"/>
              </w:rPr>
            </w:pPr>
            <w:r>
              <w:rPr>
                <w:rFonts w:ascii="Times New Roman" w:hAnsi="Times New Roman"/>
                <w:bCs/>
                <w:color w:val="000000"/>
                <w:sz w:val="16"/>
                <w:szCs w:val="16"/>
              </w:rPr>
              <w:t>35</w:t>
            </w:r>
            <w:r w:rsidR="00743426">
              <w:rPr>
                <w:rFonts w:ascii="Times New Roman" w:hAnsi="Times New Roman"/>
                <w:bCs/>
                <w:color w:val="000000"/>
                <w:sz w:val="16"/>
                <w:szCs w:val="16"/>
              </w:rPr>
              <w:t>5</w:t>
            </w:r>
            <w:r w:rsidRPr="00A65DDE">
              <w:rPr>
                <w:rFonts w:ascii="Times New Roman" w:hAnsi="Times New Roman"/>
                <w:bCs/>
                <w:color w:val="000000"/>
                <w:sz w:val="16"/>
                <w:szCs w:val="16"/>
              </w:rPr>
              <w:t>0,0</w:t>
            </w:r>
          </w:p>
        </w:tc>
        <w:tc>
          <w:tcPr>
            <w:tcW w:w="708" w:type="dxa"/>
            <w:shd w:val="clear" w:color="auto" w:fill="auto"/>
          </w:tcPr>
          <w:p w:rsidR="00F34BA3" w:rsidRPr="00A65DDE" w:rsidRDefault="00F34BA3" w:rsidP="00862B5D">
            <w:pPr>
              <w:rPr>
                <w:sz w:val="16"/>
                <w:szCs w:val="16"/>
              </w:rPr>
            </w:pPr>
            <w:r>
              <w:rPr>
                <w:rFonts w:ascii="Times New Roman" w:hAnsi="Times New Roman"/>
                <w:bCs/>
                <w:color w:val="000000"/>
                <w:sz w:val="16"/>
                <w:szCs w:val="16"/>
              </w:rPr>
              <w:t>35</w:t>
            </w:r>
            <w:r w:rsidRPr="00A65DDE">
              <w:rPr>
                <w:rFonts w:ascii="Times New Roman" w:hAnsi="Times New Roman"/>
                <w:bCs/>
                <w:color w:val="000000"/>
                <w:sz w:val="16"/>
                <w:szCs w:val="16"/>
              </w:rPr>
              <w:t>00,0</w:t>
            </w:r>
          </w:p>
        </w:tc>
      </w:tr>
      <w:tr w:rsidR="00F34BA3" w:rsidRPr="00A65DDE" w:rsidTr="00743426">
        <w:trPr>
          <w:trHeight w:val="23"/>
        </w:trPr>
        <w:tc>
          <w:tcPr>
            <w:tcW w:w="1349"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521" w:type="dxa"/>
            <w:gridSpan w:val="2"/>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6"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1"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541" w:type="dxa"/>
            <w:shd w:val="clear" w:color="auto" w:fill="auto"/>
          </w:tcPr>
          <w:p w:rsidR="00F34BA3" w:rsidRPr="00A65DDE" w:rsidRDefault="00F34BA3" w:rsidP="0050592D">
            <w:pPr>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F34BA3" w:rsidRPr="00A65DDE" w:rsidRDefault="00F34BA3" w:rsidP="0050592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F34BA3" w:rsidRPr="00A65DDE" w:rsidRDefault="00F34BA3" w:rsidP="00AF2545">
            <w:pPr>
              <w:spacing w:line="216" w:lineRule="auto"/>
              <w:jc w:val="center"/>
              <w:rPr>
                <w:sz w:val="16"/>
                <w:szCs w:val="16"/>
              </w:rPr>
            </w:pPr>
            <w:r w:rsidRPr="00A65DDE">
              <w:rPr>
                <w:rFonts w:ascii="Times New Roman" w:hAnsi="Times New Roman"/>
                <w:bCs/>
                <w:color w:val="000000"/>
                <w:sz w:val="16"/>
                <w:szCs w:val="16"/>
              </w:rPr>
              <w:t>А410273570</w:t>
            </w:r>
          </w:p>
          <w:p w:rsidR="00F34BA3" w:rsidRDefault="00F34BA3" w:rsidP="00AF2545">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F34BA3" w:rsidRPr="00A65DDE" w:rsidRDefault="00F34BA3" w:rsidP="0050592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204" w:type="dxa"/>
            <w:gridSpan w:val="2"/>
            <w:shd w:val="clear" w:color="auto" w:fill="auto"/>
          </w:tcPr>
          <w:p w:rsidR="00F34BA3" w:rsidRPr="00A65DDE" w:rsidRDefault="00F34BA3" w:rsidP="0050592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08" w:type="dxa"/>
            <w:gridSpan w:val="2"/>
            <w:shd w:val="clear" w:color="auto" w:fill="auto"/>
          </w:tcPr>
          <w:p w:rsidR="00F34BA3" w:rsidRPr="00A65DDE" w:rsidRDefault="00F34BA3" w:rsidP="00862B5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rsidR="00F34BA3" w:rsidRPr="00A65DDE"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567"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95,6</w:t>
            </w:r>
          </w:p>
        </w:tc>
        <w:tc>
          <w:tcPr>
            <w:tcW w:w="709"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3"/>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471,3</w:t>
            </w:r>
          </w:p>
        </w:tc>
        <w:tc>
          <w:tcPr>
            <w:tcW w:w="851" w:type="dxa"/>
            <w:shd w:val="clear" w:color="auto" w:fill="auto"/>
          </w:tcPr>
          <w:p w:rsidR="00F34BA3" w:rsidRDefault="00743426" w:rsidP="00862B5D">
            <w:pPr>
              <w:rPr>
                <w:rFonts w:ascii="Times New Roman" w:hAnsi="Times New Roman"/>
                <w:bCs/>
                <w:color w:val="000000"/>
                <w:sz w:val="16"/>
                <w:szCs w:val="16"/>
              </w:rPr>
            </w:pPr>
            <w:r>
              <w:rPr>
                <w:rFonts w:ascii="Times New Roman" w:hAnsi="Times New Roman"/>
                <w:color w:val="000000"/>
                <w:sz w:val="16"/>
                <w:szCs w:val="16"/>
              </w:rPr>
              <w:t>1050</w:t>
            </w:r>
            <w:r w:rsidR="00F34BA3">
              <w:rPr>
                <w:rFonts w:ascii="Times New Roman" w:hAnsi="Times New Roman"/>
                <w:color w:val="000000"/>
                <w:sz w:val="16"/>
                <w:szCs w:val="16"/>
              </w:rPr>
              <w:t>,0</w:t>
            </w:r>
          </w:p>
        </w:tc>
        <w:tc>
          <w:tcPr>
            <w:tcW w:w="708" w:type="dxa"/>
            <w:shd w:val="clear" w:color="auto" w:fill="auto"/>
          </w:tcPr>
          <w:p w:rsidR="00F34BA3" w:rsidRDefault="00F34BA3" w:rsidP="00862B5D">
            <w:pPr>
              <w:rPr>
                <w:rFonts w:ascii="Times New Roman" w:hAnsi="Times New Roman"/>
                <w:bCs/>
                <w:color w:val="000000"/>
                <w:sz w:val="16"/>
                <w:szCs w:val="16"/>
              </w:rPr>
            </w:pPr>
            <w:r>
              <w:rPr>
                <w:rFonts w:ascii="Times New Roman" w:hAnsi="Times New Roman"/>
                <w:color w:val="000000"/>
                <w:sz w:val="16"/>
                <w:szCs w:val="16"/>
              </w:rPr>
              <w:t>0,0</w:t>
            </w:r>
          </w:p>
        </w:tc>
      </w:tr>
      <w:tr w:rsidR="00F34BA3" w:rsidRPr="00A65DDE" w:rsidTr="00743426">
        <w:trPr>
          <w:trHeight w:val="23"/>
        </w:trPr>
        <w:tc>
          <w:tcPr>
            <w:tcW w:w="1349"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521" w:type="dxa"/>
            <w:gridSpan w:val="2"/>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6"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1491" w:type="dxa"/>
            <w:vMerge/>
            <w:shd w:val="clear" w:color="auto" w:fill="auto"/>
          </w:tcPr>
          <w:p w:rsidR="00F34BA3" w:rsidRPr="00A65DDE" w:rsidRDefault="00F34BA3" w:rsidP="0050592D">
            <w:pPr>
              <w:snapToGrid w:val="0"/>
              <w:rPr>
                <w:rFonts w:ascii="Times New Roman" w:hAnsi="Times New Roman"/>
                <w:bCs/>
                <w:color w:val="000000"/>
                <w:sz w:val="16"/>
                <w:szCs w:val="16"/>
              </w:rPr>
            </w:pPr>
          </w:p>
        </w:tc>
        <w:tc>
          <w:tcPr>
            <w:tcW w:w="541" w:type="dxa"/>
            <w:shd w:val="clear" w:color="auto" w:fill="auto"/>
          </w:tcPr>
          <w:p w:rsidR="00F34BA3" w:rsidRPr="00A65DDE" w:rsidRDefault="00F34BA3" w:rsidP="0050592D">
            <w:pPr>
              <w:jc w:val="center"/>
              <w:rPr>
                <w:rFonts w:ascii="Times New Roman" w:hAnsi="Times New Roman"/>
                <w:bCs/>
                <w:color w:val="000000"/>
                <w:sz w:val="16"/>
                <w:szCs w:val="16"/>
              </w:rPr>
            </w:pPr>
            <w:r w:rsidRPr="00A65DDE">
              <w:rPr>
                <w:rFonts w:ascii="Times New Roman" w:hAnsi="Times New Roman"/>
                <w:bCs/>
                <w:color w:val="000000"/>
                <w:sz w:val="16"/>
                <w:szCs w:val="16"/>
              </w:rPr>
              <w:t>966</w:t>
            </w:r>
          </w:p>
        </w:tc>
        <w:tc>
          <w:tcPr>
            <w:tcW w:w="476" w:type="dxa"/>
            <w:shd w:val="clear" w:color="auto" w:fill="auto"/>
          </w:tcPr>
          <w:p w:rsidR="00F34BA3" w:rsidRPr="00A65DDE" w:rsidRDefault="00F34BA3" w:rsidP="0050592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F34BA3" w:rsidRPr="00A65DDE" w:rsidRDefault="00F34BA3" w:rsidP="00AF2545">
            <w:pPr>
              <w:spacing w:line="216" w:lineRule="auto"/>
              <w:jc w:val="center"/>
              <w:rPr>
                <w:sz w:val="16"/>
                <w:szCs w:val="16"/>
              </w:rPr>
            </w:pPr>
            <w:r w:rsidRPr="00A65DDE">
              <w:rPr>
                <w:rFonts w:ascii="Times New Roman" w:hAnsi="Times New Roman"/>
                <w:bCs/>
                <w:color w:val="000000"/>
                <w:sz w:val="16"/>
                <w:szCs w:val="16"/>
              </w:rPr>
              <w:t>А410273570</w:t>
            </w:r>
          </w:p>
          <w:p w:rsidR="00F34BA3" w:rsidRDefault="00F34BA3" w:rsidP="00AF2545">
            <w:pPr>
              <w:spacing w:line="216" w:lineRule="auto"/>
              <w:jc w:val="center"/>
              <w:rPr>
                <w:rFonts w:ascii="Times New Roman" w:hAnsi="Times New Roman"/>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p>
          <w:p w:rsidR="00F34BA3" w:rsidRPr="00A65DDE" w:rsidRDefault="00F34BA3" w:rsidP="0050592D">
            <w:pPr>
              <w:spacing w:line="216" w:lineRule="auto"/>
              <w:jc w:val="center"/>
              <w:rPr>
                <w:rFonts w:ascii="Times New Roman" w:hAnsi="Times New Roman"/>
                <w:bCs/>
                <w:color w:val="000000"/>
                <w:sz w:val="16"/>
                <w:szCs w:val="16"/>
              </w:rPr>
            </w:pPr>
            <w:r>
              <w:rPr>
                <w:rFonts w:ascii="Times New Roman" w:hAnsi="Times New Roman"/>
                <w:color w:val="000000"/>
                <w:sz w:val="16"/>
                <w:szCs w:val="16"/>
              </w:rPr>
              <w:t>А4102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F34BA3" w:rsidRPr="00A65DDE" w:rsidRDefault="00F34BA3" w:rsidP="0050592D">
            <w:pPr>
              <w:snapToGrid w:val="0"/>
              <w:jc w:val="center"/>
              <w:rPr>
                <w:rFonts w:ascii="Times New Roman" w:hAnsi="Times New Roman"/>
                <w:bCs/>
                <w:color w:val="000000"/>
                <w:sz w:val="16"/>
                <w:szCs w:val="16"/>
              </w:rPr>
            </w:pPr>
          </w:p>
        </w:tc>
        <w:tc>
          <w:tcPr>
            <w:tcW w:w="1204" w:type="dxa"/>
            <w:gridSpan w:val="2"/>
            <w:shd w:val="clear" w:color="auto" w:fill="auto"/>
          </w:tcPr>
          <w:p w:rsidR="00F34BA3" w:rsidRPr="00A65DDE" w:rsidRDefault="00F34BA3" w:rsidP="0050592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08" w:type="dxa"/>
            <w:gridSpan w:val="2"/>
            <w:shd w:val="clear" w:color="auto" w:fill="auto"/>
          </w:tcPr>
          <w:p w:rsidR="00F34BA3" w:rsidRPr="00A65DDE" w:rsidRDefault="00F34BA3" w:rsidP="00862B5D">
            <w:pPr>
              <w:spacing w:line="244" w:lineRule="auto"/>
              <w:jc w:val="center"/>
              <w:rPr>
                <w:rFonts w:ascii="Times New Roman" w:hAnsi="Times New Roman"/>
                <w:color w:val="000000"/>
                <w:sz w:val="16"/>
                <w:szCs w:val="16"/>
              </w:rPr>
            </w:pPr>
            <w:r>
              <w:rPr>
                <w:rFonts w:ascii="Times New Roman" w:hAnsi="Times New Roman"/>
                <w:color w:val="000000"/>
                <w:sz w:val="16"/>
                <w:szCs w:val="16"/>
              </w:rPr>
              <w:t>0,0</w:t>
            </w:r>
          </w:p>
        </w:tc>
        <w:tc>
          <w:tcPr>
            <w:tcW w:w="709" w:type="dxa"/>
            <w:gridSpan w:val="2"/>
            <w:shd w:val="clear" w:color="auto" w:fill="auto"/>
          </w:tcPr>
          <w:p w:rsidR="00F34BA3" w:rsidRPr="00A65DDE"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567"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9"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448,2</w:t>
            </w:r>
          </w:p>
        </w:tc>
        <w:tc>
          <w:tcPr>
            <w:tcW w:w="709" w:type="dxa"/>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8" w:type="dxa"/>
            <w:gridSpan w:val="2"/>
            <w:shd w:val="clear" w:color="auto" w:fill="auto"/>
          </w:tcPr>
          <w:p w:rsidR="00F34BA3" w:rsidRDefault="00F34BA3" w:rsidP="00862B5D">
            <w:pPr>
              <w:rPr>
                <w:rFonts w:ascii="Times New Roman" w:hAnsi="Times New Roman"/>
                <w:color w:val="000000"/>
                <w:sz w:val="16"/>
                <w:szCs w:val="16"/>
              </w:rPr>
            </w:pPr>
            <w:r>
              <w:rPr>
                <w:rFonts w:ascii="Times New Roman" w:hAnsi="Times New Roman"/>
                <w:color w:val="000000"/>
                <w:sz w:val="16"/>
                <w:szCs w:val="16"/>
              </w:rPr>
              <w:t>0,0</w:t>
            </w:r>
          </w:p>
        </w:tc>
        <w:tc>
          <w:tcPr>
            <w:tcW w:w="709" w:type="dxa"/>
            <w:gridSpan w:val="3"/>
            <w:shd w:val="clear" w:color="auto" w:fill="auto"/>
          </w:tcPr>
          <w:p w:rsidR="00F34BA3" w:rsidRDefault="00F34BA3" w:rsidP="00862B5D">
            <w:pPr>
              <w:ind w:left="-57" w:right="-57"/>
              <w:rPr>
                <w:rFonts w:ascii="Times New Roman" w:hAnsi="Times New Roman"/>
                <w:color w:val="000000"/>
                <w:sz w:val="16"/>
                <w:szCs w:val="16"/>
              </w:rPr>
            </w:pPr>
            <w:r>
              <w:rPr>
                <w:rFonts w:ascii="Times New Roman" w:hAnsi="Times New Roman"/>
                <w:color w:val="000000"/>
                <w:sz w:val="16"/>
                <w:szCs w:val="16"/>
              </w:rPr>
              <w:t>15238,6</w:t>
            </w:r>
          </w:p>
        </w:tc>
        <w:tc>
          <w:tcPr>
            <w:tcW w:w="851" w:type="dxa"/>
            <w:shd w:val="clear" w:color="auto" w:fill="auto"/>
          </w:tcPr>
          <w:p w:rsidR="00F34BA3" w:rsidRDefault="00743426" w:rsidP="00862B5D">
            <w:pPr>
              <w:rPr>
                <w:rFonts w:ascii="Times New Roman" w:hAnsi="Times New Roman"/>
                <w:bCs/>
                <w:color w:val="000000"/>
                <w:sz w:val="16"/>
                <w:szCs w:val="16"/>
              </w:rPr>
            </w:pPr>
            <w:r>
              <w:rPr>
                <w:rFonts w:ascii="Times New Roman" w:hAnsi="Times New Roman"/>
                <w:color w:val="000000"/>
                <w:sz w:val="16"/>
                <w:szCs w:val="16"/>
              </w:rPr>
              <w:t>13952,5</w:t>
            </w:r>
          </w:p>
        </w:tc>
        <w:tc>
          <w:tcPr>
            <w:tcW w:w="708" w:type="dxa"/>
            <w:shd w:val="clear" w:color="auto" w:fill="auto"/>
          </w:tcPr>
          <w:p w:rsidR="00F34BA3" w:rsidRDefault="00F34BA3" w:rsidP="00862B5D">
            <w:pPr>
              <w:rPr>
                <w:rFonts w:ascii="Times New Roman" w:hAnsi="Times New Roman"/>
                <w:bCs/>
                <w:color w:val="000000"/>
                <w:sz w:val="16"/>
                <w:szCs w:val="16"/>
              </w:rPr>
            </w:pPr>
            <w:r>
              <w:rPr>
                <w:rFonts w:ascii="Times New Roman" w:hAnsi="Times New Roman"/>
                <w:color w:val="000000"/>
                <w:sz w:val="16"/>
                <w:szCs w:val="16"/>
              </w:rPr>
              <w:t>0,0</w:t>
            </w:r>
          </w:p>
        </w:tc>
      </w:tr>
      <w:tr w:rsidR="00B064B5" w:rsidRPr="00A65DDE" w:rsidTr="00743426">
        <w:trPr>
          <w:trHeight w:val="23"/>
        </w:trPr>
        <w:tc>
          <w:tcPr>
            <w:tcW w:w="1349" w:type="dxa"/>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Целевой индикатор и показатель подпрограммы, увязанные с основным мероприятием 2</w:t>
            </w:r>
          </w:p>
        </w:tc>
        <w:tc>
          <w:tcPr>
            <w:tcW w:w="8254" w:type="dxa"/>
            <w:gridSpan w:val="10"/>
            <w:shd w:val="clear" w:color="auto" w:fill="auto"/>
          </w:tcPr>
          <w:p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r w:rsidRPr="00A65DDE">
              <w:rPr>
                <w:spacing w:val="1"/>
                <w:sz w:val="16"/>
                <w:szCs w:val="16"/>
              </w:rPr>
              <w:t>Доля объектов капитального строительства, в отношении которых зарегистрировано право собственности города Новочебоксарска, в общем количестве объектов капитального строительства, подлежащих регистрации в муниципальную собственность города Новочебоксарска.</w:t>
            </w:r>
          </w:p>
          <w:p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p>
          <w:p w:rsidR="00B064B5" w:rsidRPr="00A65DDE" w:rsidRDefault="00B064B5" w:rsidP="00EF22BD">
            <w:pPr>
              <w:pStyle w:val="formattext"/>
              <w:shd w:val="clear" w:color="auto" w:fill="FFFFFF"/>
              <w:spacing w:before="0" w:beforeAutospacing="0" w:after="0" w:afterAutospacing="0"/>
              <w:jc w:val="both"/>
              <w:textAlignment w:val="baseline"/>
              <w:rPr>
                <w:spacing w:val="1"/>
                <w:sz w:val="16"/>
                <w:szCs w:val="16"/>
              </w:rPr>
            </w:pPr>
            <w:r w:rsidRPr="00A65DDE">
              <w:rPr>
                <w:spacing w:val="1"/>
                <w:sz w:val="16"/>
                <w:szCs w:val="16"/>
              </w:rPr>
              <w:t>Доля площади земельных участков, в отношении которых зарегистрировано право собственности города Новочебоксарска, в общей площади земельных участков, подлежащих регистрации в муниципальную собственность города Новочебоксарска.</w:t>
            </w:r>
          </w:p>
        </w:tc>
        <w:tc>
          <w:tcPr>
            <w:tcW w:w="708"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567"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8" w:type="dxa"/>
            <w:gridSpan w:val="2"/>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9" w:type="dxa"/>
            <w:gridSpan w:val="3"/>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851"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c>
          <w:tcPr>
            <w:tcW w:w="708" w:type="dxa"/>
            <w:shd w:val="clear" w:color="auto" w:fill="auto"/>
          </w:tcPr>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jc w:val="center"/>
              <w:rPr>
                <w:rFonts w:ascii="Times New Roman" w:hAnsi="Times New Roman"/>
                <w:bCs/>
                <w:color w:val="000000"/>
                <w:sz w:val="16"/>
                <w:szCs w:val="16"/>
              </w:rPr>
            </w:pPr>
            <w:r w:rsidRPr="00A65DDE">
              <w:rPr>
                <w:rFonts w:ascii="Times New Roman" w:hAnsi="Times New Roman"/>
                <w:bCs/>
                <w:color w:val="000000"/>
                <w:sz w:val="16"/>
                <w:szCs w:val="16"/>
              </w:rPr>
              <w:t>100</w:t>
            </w:r>
          </w:p>
          <w:p w:rsidR="00B064B5" w:rsidRPr="00A65DDE" w:rsidRDefault="00B064B5" w:rsidP="00EF22BD">
            <w:pPr>
              <w:jc w:val="center"/>
              <w:rPr>
                <w:rFonts w:ascii="Times New Roman" w:hAnsi="Times New Roman"/>
                <w:bCs/>
                <w:color w:val="000000"/>
                <w:sz w:val="16"/>
                <w:szCs w:val="16"/>
              </w:rPr>
            </w:pPr>
          </w:p>
          <w:p w:rsidR="00B064B5" w:rsidRPr="00A65DDE" w:rsidRDefault="00B064B5" w:rsidP="00EF22BD">
            <w:pPr>
              <w:rPr>
                <w:sz w:val="16"/>
                <w:szCs w:val="16"/>
              </w:rPr>
            </w:pPr>
          </w:p>
        </w:tc>
      </w:tr>
      <w:tr w:rsidR="00B064B5" w:rsidRPr="00A65DDE" w:rsidTr="00743426">
        <w:trPr>
          <w:trHeight w:val="23"/>
        </w:trPr>
        <w:tc>
          <w:tcPr>
            <w:tcW w:w="1349"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2.1</w:t>
            </w:r>
          </w:p>
        </w:tc>
        <w:tc>
          <w:tcPr>
            <w:tcW w:w="1521" w:type="dxa"/>
            <w:gridSpan w:val="2"/>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 xml:space="preserve">Проведение кадастровых работ </w:t>
            </w:r>
            <w:r w:rsidRPr="00A65DDE">
              <w:rPr>
                <w:rFonts w:ascii="Times New Roman" w:hAnsi="Times New Roman"/>
                <w:color w:val="000000"/>
                <w:sz w:val="16"/>
                <w:szCs w:val="16"/>
              </w:rPr>
              <w:lastRenderedPageBreak/>
              <w:t>в отношении объектов капитального строительства, находящихся в муниципальной  собственности и внесение сведений в Единый государственный реестр недвижимости.</w:t>
            </w:r>
          </w:p>
        </w:tc>
        <w:tc>
          <w:tcPr>
            <w:tcW w:w="1496"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lastRenderedPageBreak/>
              <w:t xml:space="preserve"> </w:t>
            </w:r>
          </w:p>
        </w:tc>
        <w:tc>
          <w:tcPr>
            <w:tcW w:w="1491" w:type="dxa"/>
            <w:vMerge w:val="restart"/>
            <w:shd w:val="clear" w:color="auto" w:fill="auto"/>
          </w:tcPr>
          <w:p w:rsidR="00B064B5" w:rsidRPr="00A65DDE" w:rsidRDefault="00B064B5" w:rsidP="00EF22BD">
            <w:pPr>
              <w:jc w:val="both"/>
              <w:rPr>
                <w:sz w:val="16"/>
                <w:szCs w:val="16"/>
              </w:rPr>
            </w:pPr>
            <w:r w:rsidRPr="00A65DDE">
              <w:rPr>
                <w:rFonts w:ascii="Times New Roman" w:hAnsi="Times New Roman"/>
                <w:color w:val="000000"/>
                <w:sz w:val="16"/>
                <w:szCs w:val="16"/>
              </w:rPr>
              <w:t xml:space="preserve">ответственный исполнитель – </w:t>
            </w:r>
            <w:r w:rsidRPr="00A65DDE">
              <w:rPr>
                <w:rFonts w:ascii="Times New Roman" w:hAnsi="Times New Roman"/>
                <w:color w:val="000000"/>
                <w:sz w:val="16"/>
                <w:szCs w:val="16"/>
              </w:rPr>
              <w:lastRenderedPageBreak/>
              <w:t>Управление имуществом администрации                                 г. Новочебоксарска</w:t>
            </w:r>
          </w:p>
        </w:tc>
        <w:tc>
          <w:tcPr>
            <w:tcW w:w="541" w:type="dxa"/>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lastRenderedPageBreak/>
              <w:t>х</w:t>
            </w:r>
          </w:p>
        </w:tc>
        <w:tc>
          <w:tcPr>
            <w:tcW w:w="476" w:type="dxa"/>
            <w:shd w:val="clear" w:color="auto" w:fill="auto"/>
          </w:tcPr>
          <w:p w:rsidR="00B064B5" w:rsidRPr="00A65DDE" w:rsidRDefault="00B064B5" w:rsidP="00EF22BD">
            <w:pPr>
              <w:keepNext/>
              <w:snapToGrid w:val="0"/>
              <w:spacing w:line="228" w:lineRule="auto"/>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45,0</w:t>
            </w:r>
          </w:p>
        </w:tc>
        <w:tc>
          <w:tcPr>
            <w:tcW w:w="709" w:type="dxa"/>
            <w:gridSpan w:val="2"/>
            <w:shd w:val="clear" w:color="auto" w:fill="auto"/>
          </w:tcPr>
          <w:p w:rsidR="00B064B5" w:rsidRPr="00A65DDE" w:rsidRDefault="00B064B5" w:rsidP="00EF22BD">
            <w:pPr>
              <w:rPr>
                <w:sz w:val="16"/>
                <w:szCs w:val="16"/>
              </w:rPr>
            </w:pPr>
            <w:r>
              <w:rPr>
                <w:rFonts w:ascii="Times New Roman" w:hAnsi="Times New Roman"/>
                <w:color w:val="000000"/>
                <w:sz w:val="16"/>
                <w:szCs w:val="16"/>
              </w:rPr>
              <w:t>284,0</w:t>
            </w:r>
          </w:p>
        </w:tc>
        <w:tc>
          <w:tcPr>
            <w:tcW w:w="567" w:type="dxa"/>
            <w:shd w:val="clear" w:color="auto" w:fill="auto"/>
          </w:tcPr>
          <w:p w:rsidR="00B064B5" w:rsidRPr="00A65DDE" w:rsidRDefault="006D72CD" w:rsidP="00EF22BD">
            <w:pPr>
              <w:rPr>
                <w:sz w:val="16"/>
                <w:szCs w:val="16"/>
              </w:rPr>
            </w:pPr>
            <w:r>
              <w:rPr>
                <w:rFonts w:ascii="Times New Roman" w:hAnsi="Times New Roman"/>
                <w:color w:val="000000"/>
                <w:sz w:val="16"/>
                <w:szCs w:val="16"/>
              </w:rPr>
              <w:t>5</w:t>
            </w:r>
            <w:r w:rsidR="0050592D">
              <w:rPr>
                <w:rFonts w:ascii="Times New Roman" w:hAnsi="Times New Roman"/>
                <w:color w:val="000000"/>
                <w:sz w:val="16"/>
                <w:szCs w:val="16"/>
              </w:rPr>
              <w:t>9</w:t>
            </w:r>
            <w:r>
              <w:rPr>
                <w:rFonts w:ascii="Times New Roman" w:hAnsi="Times New Roman"/>
                <w:color w:val="000000"/>
                <w:sz w:val="16"/>
                <w:szCs w:val="16"/>
              </w:rPr>
              <w:t>3</w:t>
            </w:r>
            <w:r w:rsidR="0050592D">
              <w:rPr>
                <w:rFonts w:ascii="Times New Roman" w:hAnsi="Times New Roman"/>
                <w:color w:val="000000"/>
                <w:sz w:val="16"/>
                <w:szCs w:val="16"/>
              </w:rPr>
              <w:t>,2</w:t>
            </w:r>
          </w:p>
        </w:tc>
        <w:tc>
          <w:tcPr>
            <w:tcW w:w="709" w:type="dxa"/>
            <w:shd w:val="clear" w:color="auto" w:fill="auto"/>
          </w:tcPr>
          <w:p w:rsidR="00B064B5" w:rsidRPr="00A65DDE" w:rsidRDefault="0050592D" w:rsidP="00EF22BD">
            <w:pPr>
              <w:rPr>
                <w:sz w:val="16"/>
                <w:szCs w:val="16"/>
              </w:rPr>
            </w:pPr>
            <w:r>
              <w:rPr>
                <w:rFonts w:ascii="Times New Roman" w:hAnsi="Times New Roman"/>
                <w:color w:val="000000"/>
                <w:sz w:val="16"/>
                <w:szCs w:val="16"/>
              </w:rPr>
              <w:t>917,5</w:t>
            </w:r>
          </w:p>
        </w:tc>
        <w:tc>
          <w:tcPr>
            <w:tcW w:w="709" w:type="dxa"/>
            <w:shd w:val="clear" w:color="auto" w:fill="auto"/>
          </w:tcPr>
          <w:p w:rsidR="00B064B5" w:rsidRPr="00A65DDE" w:rsidRDefault="00F34BA3" w:rsidP="00EF22BD">
            <w:pPr>
              <w:rPr>
                <w:sz w:val="16"/>
                <w:szCs w:val="16"/>
              </w:rPr>
            </w:pPr>
            <w:r>
              <w:rPr>
                <w:rFonts w:ascii="Times New Roman" w:hAnsi="Times New Roman"/>
                <w:color w:val="000000"/>
                <w:sz w:val="16"/>
                <w:szCs w:val="16"/>
              </w:rPr>
              <w:t>3</w:t>
            </w:r>
            <w:r w:rsidR="00E5400C">
              <w:rPr>
                <w:rFonts w:ascii="Times New Roman" w:hAnsi="Times New Roman"/>
                <w:color w:val="000000"/>
                <w:sz w:val="16"/>
                <w:szCs w:val="16"/>
              </w:rPr>
              <w:t>50,0</w:t>
            </w:r>
          </w:p>
        </w:tc>
        <w:tc>
          <w:tcPr>
            <w:tcW w:w="708" w:type="dxa"/>
            <w:gridSpan w:val="2"/>
            <w:shd w:val="clear" w:color="auto" w:fill="auto"/>
          </w:tcPr>
          <w:p w:rsidR="00B064B5" w:rsidRPr="00A65DDE" w:rsidRDefault="00BD775F" w:rsidP="00EF22BD">
            <w:pPr>
              <w:rPr>
                <w:sz w:val="16"/>
                <w:szCs w:val="16"/>
              </w:rPr>
            </w:pPr>
            <w:r>
              <w:rPr>
                <w:rFonts w:ascii="Times New Roman" w:hAnsi="Times New Roman"/>
                <w:color w:val="000000"/>
                <w:sz w:val="16"/>
                <w:szCs w:val="16"/>
              </w:rPr>
              <w:t>17</w:t>
            </w:r>
            <w:r w:rsidR="00E5400C">
              <w:rPr>
                <w:rFonts w:ascii="Times New Roman" w:hAnsi="Times New Roman"/>
                <w:color w:val="000000"/>
                <w:sz w:val="16"/>
                <w:szCs w:val="16"/>
              </w:rPr>
              <w:t>50,0</w:t>
            </w:r>
          </w:p>
        </w:tc>
        <w:tc>
          <w:tcPr>
            <w:tcW w:w="709" w:type="dxa"/>
            <w:gridSpan w:val="3"/>
            <w:shd w:val="clear" w:color="auto" w:fill="auto"/>
          </w:tcPr>
          <w:p w:rsidR="00B064B5" w:rsidRPr="00A65DDE" w:rsidRDefault="00F34BA3" w:rsidP="00E5400C">
            <w:pPr>
              <w:rPr>
                <w:sz w:val="16"/>
                <w:szCs w:val="16"/>
              </w:rPr>
            </w:pPr>
            <w:r>
              <w:rPr>
                <w:rFonts w:ascii="Times New Roman" w:hAnsi="Times New Roman"/>
                <w:color w:val="000000"/>
                <w:sz w:val="16"/>
                <w:szCs w:val="16"/>
              </w:rPr>
              <w:t>2</w:t>
            </w:r>
            <w:r w:rsidR="00E5400C">
              <w:rPr>
                <w:rFonts w:ascii="Times New Roman" w:hAnsi="Times New Roman"/>
                <w:color w:val="000000"/>
                <w:sz w:val="16"/>
                <w:szCs w:val="16"/>
              </w:rPr>
              <w:t>50,0</w:t>
            </w:r>
          </w:p>
        </w:tc>
        <w:tc>
          <w:tcPr>
            <w:tcW w:w="851" w:type="dxa"/>
            <w:shd w:val="clear" w:color="auto" w:fill="auto"/>
          </w:tcPr>
          <w:p w:rsidR="00B064B5" w:rsidRPr="00A65DDE" w:rsidRDefault="0068724A" w:rsidP="00635A52">
            <w:pPr>
              <w:rPr>
                <w:sz w:val="16"/>
                <w:szCs w:val="16"/>
              </w:rPr>
            </w:pPr>
            <w:r>
              <w:rPr>
                <w:rFonts w:ascii="Times New Roman" w:hAnsi="Times New Roman"/>
                <w:color w:val="000000"/>
                <w:sz w:val="16"/>
                <w:szCs w:val="16"/>
              </w:rPr>
              <w:t>1</w:t>
            </w:r>
            <w:r w:rsidR="00635A52">
              <w:rPr>
                <w:rFonts w:ascii="Times New Roman" w:hAnsi="Times New Roman"/>
                <w:color w:val="000000"/>
                <w:sz w:val="16"/>
                <w:szCs w:val="16"/>
              </w:rPr>
              <w:t>250</w:t>
            </w:r>
            <w:r w:rsidR="00B064B5" w:rsidRPr="00A65DDE">
              <w:rPr>
                <w:rFonts w:ascii="Times New Roman" w:hAnsi="Times New Roman"/>
                <w:color w:val="000000"/>
                <w:sz w:val="16"/>
                <w:szCs w:val="16"/>
              </w:rPr>
              <w:t>,0</w:t>
            </w:r>
          </w:p>
        </w:tc>
        <w:tc>
          <w:tcPr>
            <w:tcW w:w="708" w:type="dxa"/>
            <w:shd w:val="clear" w:color="auto" w:fill="auto"/>
          </w:tcPr>
          <w:p w:rsidR="00B064B5" w:rsidRPr="00A65DDE" w:rsidRDefault="00B064B5"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r>
      <w:tr w:rsidR="00E5400C" w:rsidRPr="00A65DDE" w:rsidTr="00743426">
        <w:trPr>
          <w:trHeight w:val="23"/>
        </w:trPr>
        <w:tc>
          <w:tcPr>
            <w:tcW w:w="1349" w:type="dxa"/>
            <w:vMerge/>
            <w:shd w:val="clear" w:color="auto" w:fill="auto"/>
          </w:tcPr>
          <w:p w:rsidR="00E5400C" w:rsidRPr="00A65DDE" w:rsidRDefault="00E5400C" w:rsidP="00EF22BD">
            <w:pPr>
              <w:snapToGrid w:val="0"/>
              <w:rPr>
                <w:rFonts w:ascii="Times New Roman" w:hAnsi="Times New Roman"/>
                <w:color w:val="000000"/>
                <w:sz w:val="16"/>
                <w:szCs w:val="16"/>
              </w:rPr>
            </w:pPr>
          </w:p>
        </w:tc>
        <w:tc>
          <w:tcPr>
            <w:tcW w:w="1521" w:type="dxa"/>
            <w:gridSpan w:val="2"/>
            <w:vMerge/>
            <w:shd w:val="clear" w:color="auto" w:fill="auto"/>
          </w:tcPr>
          <w:p w:rsidR="00E5400C" w:rsidRPr="00A65DDE" w:rsidRDefault="00E5400C" w:rsidP="00EF22BD">
            <w:pPr>
              <w:snapToGrid w:val="0"/>
              <w:rPr>
                <w:rFonts w:ascii="Times New Roman" w:hAnsi="Times New Roman"/>
                <w:color w:val="000000"/>
                <w:sz w:val="16"/>
                <w:szCs w:val="16"/>
              </w:rPr>
            </w:pPr>
          </w:p>
        </w:tc>
        <w:tc>
          <w:tcPr>
            <w:tcW w:w="1496" w:type="dxa"/>
            <w:vMerge/>
            <w:shd w:val="clear" w:color="auto" w:fill="auto"/>
          </w:tcPr>
          <w:p w:rsidR="00E5400C" w:rsidRPr="00A65DDE" w:rsidRDefault="00E5400C" w:rsidP="00EF22BD">
            <w:pPr>
              <w:snapToGrid w:val="0"/>
              <w:rPr>
                <w:rFonts w:ascii="Times New Roman" w:hAnsi="Times New Roman"/>
                <w:color w:val="000000"/>
                <w:sz w:val="16"/>
                <w:szCs w:val="16"/>
              </w:rPr>
            </w:pPr>
          </w:p>
        </w:tc>
        <w:tc>
          <w:tcPr>
            <w:tcW w:w="1491" w:type="dxa"/>
            <w:vMerge/>
            <w:shd w:val="clear" w:color="auto" w:fill="auto"/>
          </w:tcPr>
          <w:p w:rsidR="00E5400C" w:rsidRPr="00A65DDE" w:rsidRDefault="00E5400C" w:rsidP="00EF22BD">
            <w:pPr>
              <w:snapToGrid w:val="0"/>
              <w:rPr>
                <w:rFonts w:ascii="Times New Roman" w:hAnsi="Times New Roman"/>
                <w:color w:val="000000"/>
                <w:sz w:val="16"/>
                <w:szCs w:val="16"/>
              </w:rPr>
            </w:pPr>
          </w:p>
        </w:tc>
        <w:tc>
          <w:tcPr>
            <w:tcW w:w="541" w:type="dxa"/>
            <w:shd w:val="clear" w:color="auto" w:fill="auto"/>
          </w:tcPr>
          <w:p w:rsidR="00E5400C" w:rsidRPr="00A65DDE" w:rsidRDefault="00E5400C"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E5400C" w:rsidRPr="00A65DDE" w:rsidRDefault="00E5400C"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E5400C" w:rsidRPr="00A65DDE" w:rsidRDefault="00E5400C"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0273570</w:t>
            </w:r>
          </w:p>
        </w:tc>
        <w:tc>
          <w:tcPr>
            <w:tcW w:w="471" w:type="dxa"/>
            <w:shd w:val="clear" w:color="auto" w:fill="auto"/>
          </w:tcPr>
          <w:p w:rsidR="00E5400C" w:rsidRPr="00A65DDE" w:rsidRDefault="00E5400C" w:rsidP="00EF22BD">
            <w:pPr>
              <w:jc w:val="center"/>
              <w:rPr>
                <w:sz w:val="16"/>
                <w:szCs w:val="16"/>
              </w:rPr>
            </w:pPr>
            <w:r w:rsidRPr="00A65DDE">
              <w:rPr>
                <w:rFonts w:ascii="Times New Roman" w:hAnsi="Times New Roman"/>
                <w:color w:val="000000"/>
                <w:sz w:val="16"/>
                <w:szCs w:val="16"/>
              </w:rPr>
              <w:t>244</w:t>
            </w:r>
          </w:p>
        </w:tc>
        <w:tc>
          <w:tcPr>
            <w:tcW w:w="1204" w:type="dxa"/>
            <w:gridSpan w:val="2"/>
            <w:shd w:val="clear" w:color="auto" w:fill="auto"/>
          </w:tcPr>
          <w:p w:rsidR="00E5400C" w:rsidRPr="00A65DDE" w:rsidRDefault="00E5400C"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rsidR="00E5400C" w:rsidRPr="00A65DDE" w:rsidRDefault="00E5400C" w:rsidP="00EF22BD">
            <w:pPr>
              <w:rPr>
                <w:sz w:val="16"/>
                <w:szCs w:val="16"/>
              </w:rPr>
            </w:pPr>
            <w:r w:rsidRPr="00A65DDE">
              <w:rPr>
                <w:rFonts w:ascii="Times New Roman" w:hAnsi="Times New Roman"/>
                <w:color w:val="000000"/>
                <w:sz w:val="16"/>
                <w:szCs w:val="16"/>
              </w:rPr>
              <w:t>45,0</w:t>
            </w:r>
          </w:p>
        </w:tc>
        <w:tc>
          <w:tcPr>
            <w:tcW w:w="709" w:type="dxa"/>
            <w:gridSpan w:val="2"/>
            <w:shd w:val="clear" w:color="auto" w:fill="auto"/>
          </w:tcPr>
          <w:p w:rsidR="00E5400C" w:rsidRPr="00A65DDE" w:rsidRDefault="00E5400C" w:rsidP="00EF22BD">
            <w:pPr>
              <w:rPr>
                <w:sz w:val="16"/>
                <w:szCs w:val="16"/>
              </w:rPr>
            </w:pPr>
            <w:r>
              <w:rPr>
                <w:rFonts w:ascii="Times New Roman" w:hAnsi="Times New Roman"/>
                <w:color w:val="000000"/>
                <w:sz w:val="16"/>
                <w:szCs w:val="16"/>
              </w:rPr>
              <w:t>284,0</w:t>
            </w:r>
          </w:p>
        </w:tc>
        <w:tc>
          <w:tcPr>
            <w:tcW w:w="567" w:type="dxa"/>
            <w:shd w:val="clear" w:color="auto" w:fill="auto"/>
          </w:tcPr>
          <w:p w:rsidR="00E5400C" w:rsidRPr="00A65DDE" w:rsidRDefault="00E5400C" w:rsidP="00EF22BD">
            <w:pPr>
              <w:rPr>
                <w:sz w:val="16"/>
                <w:szCs w:val="16"/>
              </w:rPr>
            </w:pPr>
            <w:r>
              <w:rPr>
                <w:rFonts w:ascii="Times New Roman" w:hAnsi="Times New Roman"/>
                <w:color w:val="000000"/>
                <w:sz w:val="16"/>
                <w:szCs w:val="16"/>
              </w:rPr>
              <w:t>593,2</w:t>
            </w:r>
          </w:p>
        </w:tc>
        <w:tc>
          <w:tcPr>
            <w:tcW w:w="709" w:type="dxa"/>
            <w:shd w:val="clear" w:color="auto" w:fill="auto"/>
          </w:tcPr>
          <w:p w:rsidR="00E5400C" w:rsidRPr="00A65DDE" w:rsidRDefault="00E5400C" w:rsidP="00EF22BD">
            <w:pPr>
              <w:rPr>
                <w:sz w:val="16"/>
                <w:szCs w:val="16"/>
              </w:rPr>
            </w:pPr>
            <w:r>
              <w:rPr>
                <w:rFonts w:ascii="Times New Roman" w:hAnsi="Times New Roman"/>
                <w:color w:val="000000"/>
                <w:sz w:val="16"/>
                <w:szCs w:val="16"/>
              </w:rPr>
              <w:t>917,5</w:t>
            </w:r>
          </w:p>
        </w:tc>
        <w:tc>
          <w:tcPr>
            <w:tcW w:w="709" w:type="dxa"/>
            <w:shd w:val="clear" w:color="auto" w:fill="auto"/>
          </w:tcPr>
          <w:p w:rsidR="00E5400C" w:rsidRPr="00A65DDE" w:rsidRDefault="00F34BA3" w:rsidP="00EF22BD">
            <w:pPr>
              <w:rPr>
                <w:sz w:val="16"/>
                <w:szCs w:val="16"/>
              </w:rPr>
            </w:pPr>
            <w:r>
              <w:rPr>
                <w:rFonts w:ascii="Times New Roman" w:hAnsi="Times New Roman"/>
                <w:color w:val="000000"/>
                <w:sz w:val="16"/>
                <w:szCs w:val="16"/>
              </w:rPr>
              <w:t>3</w:t>
            </w:r>
            <w:r w:rsidR="00E5400C">
              <w:rPr>
                <w:rFonts w:ascii="Times New Roman" w:hAnsi="Times New Roman"/>
                <w:color w:val="000000"/>
                <w:sz w:val="16"/>
                <w:szCs w:val="16"/>
              </w:rPr>
              <w:t>50,0</w:t>
            </w:r>
          </w:p>
        </w:tc>
        <w:tc>
          <w:tcPr>
            <w:tcW w:w="708" w:type="dxa"/>
            <w:gridSpan w:val="2"/>
            <w:shd w:val="clear" w:color="auto" w:fill="auto"/>
          </w:tcPr>
          <w:p w:rsidR="00E5400C" w:rsidRPr="00A65DDE" w:rsidRDefault="00BD775F" w:rsidP="00EF22BD">
            <w:pPr>
              <w:rPr>
                <w:sz w:val="16"/>
                <w:szCs w:val="16"/>
              </w:rPr>
            </w:pPr>
            <w:r>
              <w:rPr>
                <w:rFonts w:ascii="Times New Roman" w:hAnsi="Times New Roman"/>
                <w:color w:val="000000"/>
                <w:sz w:val="16"/>
                <w:szCs w:val="16"/>
              </w:rPr>
              <w:t>17</w:t>
            </w:r>
            <w:r w:rsidR="00E5400C">
              <w:rPr>
                <w:rFonts w:ascii="Times New Roman" w:hAnsi="Times New Roman"/>
                <w:color w:val="000000"/>
                <w:sz w:val="16"/>
                <w:szCs w:val="16"/>
              </w:rPr>
              <w:t>50,0</w:t>
            </w:r>
          </w:p>
        </w:tc>
        <w:tc>
          <w:tcPr>
            <w:tcW w:w="709" w:type="dxa"/>
            <w:gridSpan w:val="3"/>
            <w:shd w:val="clear" w:color="auto" w:fill="auto"/>
          </w:tcPr>
          <w:p w:rsidR="00E5400C" w:rsidRPr="00A65DDE" w:rsidRDefault="00F34BA3" w:rsidP="00EF22BD">
            <w:pPr>
              <w:rPr>
                <w:sz w:val="16"/>
                <w:szCs w:val="16"/>
              </w:rPr>
            </w:pPr>
            <w:r>
              <w:rPr>
                <w:rFonts w:ascii="Times New Roman" w:hAnsi="Times New Roman"/>
                <w:color w:val="000000"/>
                <w:sz w:val="16"/>
                <w:szCs w:val="16"/>
              </w:rPr>
              <w:t>2</w:t>
            </w:r>
            <w:r w:rsidR="00E5400C">
              <w:rPr>
                <w:rFonts w:ascii="Times New Roman" w:hAnsi="Times New Roman"/>
                <w:color w:val="000000"/>
                <w:sz w:val="16"/>
                <w:szCs w:val="16"/>
              </w:rPr>
              <w:t>50,0</w:t>
            </w:r>
          </w:p>
        </w:tc>
        <w:tc>
          <w:tcPr>
            <w:tcW w:w="851" w:type="dxa"/>
            <w:shd w:val="clear" w:color="auto" w:fill="auto"/>
          </w:tcPr>
          <w:p w:rsidR="00E5400C" w:rsidRPr="00A65DDE" w:rsidRDefault="0068724A" w:rsidP="00635A52">
            <w:pPr>
              <w:rPr>
                <w:sz w:val="16"/>
                <w:szCs w:val="16"/>
              </w:rPr>
            </w:pPr>
            <w:r>
              <w:rPr>
                <w:rFonts w:ascii="Times New Roman" w:hAnsi="Times New Roman"/>
                <w:color w:val="000000"/>
                <w:sz w:val="16"/>
                <w:szCs w:val="16"/>
              </w:rPr>
              <w:t>1</w:t>
            </w:r>
            <w:r w:rsidR="00635A52">
              <w:rPr>
                <w:rFonts w:ascii="Times New Roman" w:hAnsi="Times New Roman"/>
                <w:color w:val="000000"/>
                <w:sz w:val="16"/>
                <w:szCs w:val="16"/>
              </w:rPr>
              <w:t>250</w:t>
            </w:r>
            <w:r w:rsidR="00E5400C" w:rsidRPr="00A65DDE">
              <w:rPr>
                <w:rFonts w:ascii="Times New Roman" w:hAnsi="Times New Roman"/>
                <w:color w:val="000000"/>
                <w:sz w:val="16"/>
                <w:szCs w:val="16"/>
              </w:rPr>
              <w:t>,0</w:t>
            </w:r>
          </w:p>
        </w:tc>
        <w:tc>
          <w:tcPr>
            <w:tcW w:w="708" w:type="dxa"/>
            <w:shd w:val="clear" w:color="auto" w:fill="auto"/>
          </w:tcPr>
          <w:p w:rsidR="00E5400C" w:rsidRPr="00A65DDE" w:rsidRDefault="00E5400C" w:rsidP="00EF22BD">
            <w:pPr>
              <w:rPr>
                <w:sz w:val="16"/>
                <w:szCs w:val="16"/>
              </w:rPr>
            </w:pPr>
            <w:r>
              <w:rPr>
                <w:rFonts w:ascii="Times New Roman" w:hAnsi="Times New Roman"/>
                <w:color w:val="000000"/>
                <w:sz w:val="16"/>
                <w:szCs w:val="16"/>
              </w:rPr>
              <w:t>20</w:t>
            </w:r>
            <w:r w:rsidRPr="00A65DDE">
              <w:rPr>
                <w:rFonts w:ascii="Times New Roman" w:hAnsi="Times New Roman"/>
                <w:color w:val="000000"/>
                <w:sz w:val="16"/>
                <w:szCs w:val="16"/>
              </w:rPr>
              <w:t>00,0</w:t>
            </w:r>
          </w:p>
        </w:tc>
      </w:tr>
      <w:tr w:rsidR="00B064B5" w:rsidRPr="00A65DDE" w:rsidTr="00743426">
        <w:trPr>
          <w:trHeight w:val="23"/>
        </w:trPr>
        <w:tc>
          <w:tcPr>
            <w:tcW w:w="1349" w:type="dxa"/>
            <w:vMerge w:val="restart"/>
            <w:shd w:val="clear" w:color="auto" w:fill="auto"/>
          </w:tcPr>
          <w:p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2.2</w:t>
            </w:r>
          </w:p>
        </w:tc>
        <w:tc>
          <w:tcPr>
            <w:tcW w:w="1521" w:type="dxa"/>
            <w:gridSpan w:val="2"/>
            <w:vMerge w:val="restart"/>
            <w:shd w:val="clear" w:color="auto" w:fill="auto"/>
          </w:tcPr>
          <w:p w:rsidR="00B064B5" w:rsidRPr="00A65DDE" w:rsidRDefault="00B064B5" w:rsidP="00EF22BD">
            <w:pPr>
              <w:keepNext/>
              <w:spacing w:line="228" w:lineRule="auto"/>
              <w:jc w:val="both"/>
              <w:rPr>
                <w:rFonts w:ascii="Times New Roman" w:hAnsi="Times New Roman"/>
                <w:color w:val="000000"/>
                <w:sz w:val="16"/>
                <w:szCs w:val="16"/>
              </w:rPr>
            </w:pPr>
            <w:r w:rsidRPr="00A65DDE">
              <w:rPr>
                <w:rFonts w:ascii="Times New Roman" w:hAnsi="Times New Roman"/>
                <w:color w:val="000000"/>
                <w:sz w:val="16"/>
                <w:szCs w:val="16"/>
              </w:rPr>
              <w:t>Проведение кадастровых работ в отношении земельных участков, находящихся в муниципальной собственности, и внесение сведений в Единый государственный реестр недвижимости.</w:t>
            </w:r>
          </w:p>
        </w:tc>
        <w:tc>
          <w:tcPr>
            <w:tcW w:w="1496" w:type="dxa"/>
            <w:vMerge w:val="restart"/>
            <w:shd w:val="clear" w:color="auto" w:fill="auto"/>
          </w:tcPr>
          <w:p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keepNext/>
              <w:spacing w:line="228"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keepNext/>
              <w:snapToGrid w:val="0"/>
              <w:spacing w:line="228" w:lineRule="auto"/>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271,0</w:t>
            </w:r>
          </w:p>
        </w:tc>
        <w:tc>
          <w:tcPr>
            <w:tcW w:w="709" w:type="dxa"/>
            <w:gridSpan w:val="2"/>
            <w:shd w:val="clear" w:color="auto" w:fill="auto"/>
          </w:tcPr>
          <w:p w:rsidR="00B064B5" w:rsidRPr="00A65DDE" w:rsidRDefault="00B064B5" w:rsidP="00EF22BD">
            <w:pPr>
              <w:rPr>
                <w:sz w:val="16"/>
                <w:szCs w:val="16"/>
              </w:rPr>
            </w:pPr>
            <w:r>
              <w:rPr>
                <w:rFonts w:ascii="Times New Roman" w:hAnsi="Times New Roman"/>
                <w:color w:val="000000"/>
                <w:sz w:val="16"/>
                <w:szCs w:val="16"/>
              </w:rPr>
              <w:t>46,5</w:t>
            </w:r>
          </w:p>
        </w:tc>
        <w:tc>
          <w:tcPr>
            <w:tcW w:w="567" w:type="dxa"/>
            <w:shd w:val="clear" w:color="auto" w:fill="auto"/>
          </w:tcPr>
          <w:p w:rsidR="00B064B5" w:rsidRPr="00A65DDE" w:rsidRDefault="002D7D81" w:rsidP="00EF22BD">
            <w:pPr>
              <w:rPr>
                <w:sz w:val="16"/>
                <w:szCs w:val="16"/>
              </w:rPr>
            </w:pPr>
            <w:r>
              <w:rPr>
                <w:rFonts w:ascii="Times New Roman" w:hAnsi="Times New Roman"/>
                <w:color w:val="000000"/>
                <w:sz w:val="16"/>
                <w:szCs w:val="16"/>
              </w:rPr>
              <w:t>200,0</w:t>
            </w:r>
          </w:p>
        </w:tc>
        <w:tc>
          <w:tcPr>
            <w:tcW w:w="709" w:type="dxa"/>
            <w:shd w:val="clear" w:color="auto" w:fill="auto"/>
          </w:tcPr>
          <w:p w:rsidR="00B064B5" w:rsidRPr="00A65DDE" w:rsidRDefault="004B16F7" w:rsidP="00EF22BD">
            <w:pPr>
              <w:rPr>
                <w:sz w:val="16"/>
                <w:szCs w:val="16"/>
              </w:rPr>
            </w:pPr>
            <w:r>
              <w:rPr>
                <w:rFonts w:ascii="Times New Roman" w:hAnsi="Times New Roman"/>
                <w:color w:val="000000"/>
                <w:sz w:val="16"/>
                <w:szCs w:val="16"/>
              </w:rPr>
              <w:t>76,7</w:t>
            </w:r>
          </w:p>
        </w:tc>
        <w:tc>
          <w:tcPr>
            <w:tcW w:w="709" w:type="dxa"/>
            <w:shd w:val="clear" w:color="auto" w:fill="auto"/>
          </w:tcPr>
          <w:p w:rsidR="00B064B5" w:rsidRPr="00A65DDE" w:rsidRDefault="00F34BA3" w:rsidP="00E5400C">
            <w:pPr>
              <w:rPr>
                <w:sz w:val="16"/>
                <w:szCs w:val="16"/>
              </w:rPr>
            </w:pPr>
            <w:r>
              <w:rPr>
                <w:rFonts w:ascii="Times New Roman" w:hAnsi="Times New Roman"/>
                <w:color w:val="000000"/>
                <w:sz w:val="16"/>
                <w:szCs w:val="16"/>
              </w:rPr>
              <w:t>60</w:t>
            </w:r>
            <w:r w:rsidR="00B064B5" w:rsidRPr="00A65DDE">
              <w:rPr>
                <w:rFonts w:ascii="Times New Roman" w:hAnsi="Times New Roman"/>
                <w:color w:val="000000"/>
                <w:sz w:val="16"/>
                <w:szCs w:val="16"/>
              </w:rPr>
              <w:t>,0</w:t>
            </w:r>
          </w:p>
        </w:tc>
        <w:tc>
          <w:tcPr>
            <w:tcW w:w="708" w:type="dxa"/>
            <w:gridSpan w:val="2"/>
            <w:shd w:val="clear" w:color="auto" w:fill="auto"/>
          </w:tcPr>
          <w:p w:rsidR="00B064B5" w:rsidRPr="00A65DDE" w:rsidRDefault="00F34BA3" w:rsidP="00E5400C">
            <w:pPr>
              <w:rPr>
                <w:sz w:val="16"/>
                <w:szCs w:val="16"/>
              </w:rPr>
            </w:pPr>
            <w:r>
              <w:rPr>
                <w:rFonts w:ascii="Times New Roman" w:hAnsi="Times New Roman"/>
                <w:color w:val="000000"/>
                <w:sz w:val="16"/>
                <w:szCs w:val="16"/>
              </w:rPr>
              <w:t>25</w:t>
            </w:r>
            <w:r w:rsidR="002D7D81">
              <w:rPr>
                <w:rFonts w:ascii="Times New Roman" w:hAnsi="Times New Roman"/>
                <w:color w:val="000000"/>
                <w:sz w:val="16"/>
                <w:szCs w:val="16"/>
              </w:rPr>
              <w:t>0</w:t>
            </w:r>
            <w:r w:rsidR="00B064B5" w:rsidRPr="00A65DDE">
              <w:rPr>
                <w:rFonts w:ascii="Times New Roman" w:hAnsi="Times New Roman"/>
                <w:color w:val="000000"/>
                <w:sz w:val="16"/>
                <w:szCs w:val="16"/>
              </w:rPr>
              <w:t>,0</w:t>
            </w:r>
          </w:p>
        </w:tc>
        <w:tc>
          <w:tcPr>
            <w:tcW w:w="709" w:type="dxa"/>
            <w:gridSpan w:val="3"/>
            <w:shd w:val="clear" w:color="auto" w:fill="auto"/>
          </w:tcPr>
          <w:p w:rsidR="00B064B5" w:rsidRPr="00A65DDE" w:rsidRDefault="00F34BA3" w:rsidP="00EF22BD">
            <w:pPr>
              <w:rPr>
                <w:sz w:val="16"/>
                <w:szCs w:val="16"/>
              </w:rPr>
            </w:pPr>
            <w:r>
              <w:rPr>
                <w:rFonts w:ascii="Times New Roman" w:hAnsi="Times New Roman"/>
                <w:color w:val="000000"/>
                <w:sz w:val="16"/>
                <w:szCs w:val="16"/>
              </w:rPr>
              <w:t>250</w:t>
            </w:r>
            <w:r w:rsidR="00B064B5" w:rsidRPr="00A65DDE">
              <w:rPr>
                <w:rFonts w:ascii="Times New Roman" w:hAnsi="Times New Roman"/>
                <w:color w:val="000000"/>
                <w:sz w:val="16"/>
                <w:szCs w:val="16"/>
              </w:rPr>
              <w:t>,0</w:t>
            </w:r>
          </w:p>
        </w:tc>
        <w:tc>
          <w:tcPr>
            <w:tcW w:w="851" w:type="dxa"/>
            <w:shd w:val="clear" w:color="auto" w:fill="auto"/>
          </w:tcPr>
          <w:p w:rsidR="00B064B5" w:rsidRPr="00A65DDE" w:rsidRDefault="00B064B5" w:rsidP="00635A52">
            <w:pPr>
              <w:rPr>
                <w:sz w:val="16"/>
                <w:szCs w:val="16"/>
              </w:rPr>
            </w:pPr>
            <w:r w:rsidRPr="00A65DDE">
              <w:rPr>
                <w:rFonts w:ascii="Times New Roman" w:hAnsi="Times New Roman"/>
                <w:color w:val="000000"/>
                <w:sz w:val="16"/>
                <w:szCs w:val="16"/>
              </w:rPr>
              <w:t>1</w:t>
            </w:r>
            <w:r w:rsidR="00635A52">
              <w:rPr>
                <w:rFonts w:ascii="Times New Roman" w:hAnsi="Times New Roman"/>
                <w:color w:val="000000"/>
                <w:sz w:val="16"/>
                <w:szCs w:val="16"/>
              </w:rPr>
              <w:t>25</w:t>
            </w:r>
            <w:r w:rsidR="00615515">
              <w:rPr>
                <w:rFonts w:ascii="Times New Roman" w:hAnsi="Times New Roman"/>
                <w:color w:val="000000"/>
                <w:sz w:val="16"/>
                <w:szCs w:val="16"/>
              </w:rPr>
              <w:t>0</w:t>
            </w:r>
            <w:r w:rsidRPr="00A65DDE">
              <w:rPr>
                <w:rFonts w:ascii="Times New Roman" w:hAnsi="Times New Roman"/>
                <w:color w:val="000000"/>
                <w:sz w:val="16"/>
                <w:szCs w:val="16"/>
              </w:rPr>
              <w:t>,0</w:t>
            </w:r>
          </w:p>
        </w:tc>
        <w:tc>
          <w:tcPr>
            <w:tcW w:w="708" w:type="dxa"/>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1500,0</w:t>
            </w:r>
          </w:p>
        </w:tc>
      </w:tr>
      <w:tr w:rsidR="00B064B5" w:rsidRPr="00A65DDE" w:rsidTr="00743426">
        <w:trPr>
          <w:trHeight w:val="230"/>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vMerge w:val="restart"/>
            <w:shd w:val="clear" w:color="auto" w:fill="FFFFFF"/>
          </w:tcPr>
          <w:p w:rsidR="00B064B5" w:rsidRPr="00A65DDE" w:rsidRDefault="00B064B5"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А4</w:t>
            </w:r>
            <w:r w:rsidRPr="00A65DDE">
              <w:rPr>
                <w:rFonts w:ascii="Times New Roman" w:hAnsi="Times New Roman"/>
                <w:color w:val="000000"/>
                <w:sz w:val="16"/>
                <w:szCs w:val="16"/>
                <w:lang w:val="en-US"/>
              </w:rPr>
              <w:t>1</w:t>
            </w:r>
            <w:r w:rsidRPr="00A65DDE">
              <w:rPr>
                <w:rFonts w:ascii="Times New Roman" w:hAnsi="Times New Roman"/>
                <w:color w:val="000000"/>
                <w:sz w:val="16"/>
                <w:szCs w:val="16"/>
              </w:rPr>
              <w:t>0277590</w:t>
            </w:r>
            <w:r w:rsidRPr="00A65DDE">
              <w:rPr>
                <w:rFonts w:ascii="Times New Roman" w:hAnsi="Times New Roman"/>
                <w:bCs/>
                <w:color w:val="000000"/>
                <w:sz w:val="16"/>
                <w:szCs w:val="16"/>
              </w:rPr>
              <w:t xml:space="preserve"> </w:t>
            </w:r>
          </w:p>
        </w:tc>
        <w:tc>
          <w:tcPr>
            <w:tcW w:w="471" w:type="dxa"/>
            <w:vMerge w:val="restart"/>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244</w:t>
            </w:r>
          </w:p>
        </w:tc>
        <w:tc>
          <w:tcPr>
            <w:tcW w:w="1204" w:type="dxa"/>
            <w:gridSpan w:val="2"/>
            <w:vMerge w:val="restart"/>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vMerge w:val="restart"/>
            <w:shd w:val="clear" w:color="auto" w:fill="auto"/>
          </w:tcPr>
          <w:p w:rsidR="00B064B5" w:rsidRPr="00A65DDE" w:rsidRDefault="00B064B5" w:rsidP="00EF22BD">
            <w:pPr>
              <w:keepNext/>
              <w:spacing w:line="228" w:lineRule="auto"/>
              <w:jc w:val="center"/>
              <w:rPr>
                <w:sz w:val="16"/>
                <w:szCs w:val="16"/>
              </w:rPr>
            </w:pPr>
            <w:r w:rsidRPr="00A65DDE">
              <w:rPr>
                <w:rFonts w:ascii="Times New Roman" w:hAnsi="Times New Roman"/>
                <w:color w:val="000000"/>
                <w:sz w:val="16"/>
                <w:szCs w:val="16"/>
              </w:rPr>
              <w:t>271,0</w:t>
            </w:r>
          </w:p>
        </w:tc>
        <w:tc>
          <w:tcPr>
            <w:tcW w:w="709" w:type="dxa"/>
            <w:gridSpan w:val="2"/>
            <w:vMerge w:val="restart"/>
            <w:shd w:val="clear" w:color="auto" w:fill="auto"/>
          </w:tcPr>
          <w:p w:rsidR="00B064B5" w:rsidRPr="00A65DDE" w:rsidRDefault="00B064B5" w:rsidP="00EF22BD">
            <w:pPr>
              <w:rPr>
                <w:sz w:val="16"/>
                <w:szCs w:val="16"/>
              </w:rPr>
            </w:pPr>
            <w:r>
              <w:rPr>
                <w:rFonts w:ascii="Times New Roman" w:hAnsi="Times New Roman"/>
                <w:color w:val="000000"/>
                <w:sz w:val="16"/>
                <w:szCs w:val="16"/>
              </w:rPr>
              <w:t>46,5</w:t>
            </w:r>
          </w:p>
        </w:tc>
        <w:tc>
          <w:tcPr>
            <w:tcW w:w="567" w:type="dxa"/>
            <w:vMerge w:val="restart"/>
            <w:shd w:val="clear" w:color="auto" w:fill="FFFFFF"/>
          </w:tcPr>
          <w:p w:rsidR="00B064B5" w:rsidRPr="00A65DDE" w:rsidRDefault="002D7D81" w:rsidP="00EF22BD">
            <w:pPr>
              <w:rPr>
                <w:sz w:val="16"/>
                <w:szCs w:val="16"/>
              </w:rPr>
            </w:pPr>
            <w:r>
              <w:rPr>
                <w:rFonts w:ascii="Times New Roman" w:hAnsi="Times New Roman"/>
                <w:color w:val="000000"/>
                <w:sz w:val="16"/>
                <w:szCs w:val="16"/>
              </w:rPr>
              <w:t>200,0</w:t>
            </w:r>
          </w:p>
        </w:tc>
        <w:tc>
          <w:tcPr>
            <w:tcW w:w="709" w:type="dxa"/>
            <w:vMerge w:val="restart"/>
            <w:shd w:val="clear" w:color="auto" w:fill="auto"/>
          </w:tcPr>
          <w:p w:rsidR="00B064B5" w:rsidRPr="00A65DDE" w:rsidRDefault="004B16F7" w:rsidP="00EF22BD">
            <w:pPr>
              <w:rPr>
                <w:sz w:val="16"/>
                <w:szCs w:val="16"/>
              </w:rPr>
            </w:pPr>
            <w:r>
              <w:rPr>
                <w:rFonts w:ascii="Times New Roman" w:hAnsi="Times New Roman"/>
                <w:color w:val="000000"/>
                <w:sz w:val="16"/>
                <w:szCs w:val="16"/>
              </w:rPr>
              <w:t>76,7</w:t>
            </w:r>
          </w:p>
        </w:tc>
        <w:tc>
          <w:tcPr>
            <w:tcW w:w="709" w:type="dxa"/>
            <w:vMerge w:val="restart"/>
            <w:shd w:val="clear" w:color="auto" w:fill="auto"/>
          </w:tcPr>
          <w:p w:rsidR="00B064B5" w:rsidRPr="00A65DDE" w:rsidRDefault="00F34BA3" w:rsidP="00E5400C">
            <w:pPr>
              <w:rPr>
                <w:sz w:val="16"/>
                <w:szCs w:val="16"/>
              </w:rPr>
            </w:pPr>
            <w:r>
              <w:rPr>
                <w:rFonts w:ascii="Times New Roman" w:hAnsi="Times New Roman"/>
                <w:color w:val="000000"/>
                <w:sz w:val="16"/>
                <w:szCs w:val="16"/>
              </w:rPr>
              <w:t>60</w:t>
            </w:r>
            <w:r w:rsidR="00B064B5" w:rsidRPr="00A65DDE">
              <w:rPr>
                <w:rFonts w:ascii="Times New Roman" w:hAnsi="Times New Roman"/>
                <w:color w:val="000000"/>
                <w:sz w:val="16"/>
                <w:szCs w:val="16"/>
              </w:rPr>
              <w:t>,0</w:t>
            </w:r>
          </w:p>
        </w:tc>
        <w:tc>
          <w:tcPr>
            <w:tcW w:w="708" w:type="dxa"/>
            <w:gridSpan w:val="2"/>
            <w:vMerge w:val="restart"/>
            <w:shd w:val="clear" w:color="auto" w:fill="auto"/>
          </w:tcPr>
          <w:p w:rsidR="00B064B5" w:rsidRPr="00A65DDE" w:rsidRDefault="00F34BA3" w:rsidP="00E5400C">
            <w:pPr>
              <w:rPr>
                <w:sz w:val="16"/>
                <w:szCs w:val="16"/>
              </w:rPr>
            </w:pPr>
            <w:r>
              <w:rPr>
                <w:rFonts w:ascii="Times New Roman" w:hAnsi="Times New Roman"/>
                <w:color w:val="000000"/>
                <w:sz w:val="16"/>
                <w:szCs w:val="16"/>
              </w:rPr>
              <w:t>25</w:t>
            </w:r>
            <w:r w:rsidR="00B064B5" w:rsidRPr="00A65DDE">
              <w:rPr>
                <w:rFonts w:ascii="Times New Roman" w:hAnsi="Times New Roman"/>
                <w:color w:val="000000"/>
                <w:sz w:val="16"/>
                <w:szCs w:val="16"/>
              </w:rPr>
              <w:t>0,0</w:t>
            </w:r>
          </w:p>
        </w:tc>
        <w:tc>
          <w:tcPr>
            <w:tcW w:w="709" w:type="dxa"/>
            <w:gridSpan w:val="3"/>
            <w:vMerge w:val="restart"/>
            <w:shd w:val="clear" w:color="auto" w:fill="auto"/>
          </w:tcPr>
          <w:p w:rsidR="00B064B5" w:rsidRPr="00A65DDE" w:rsidRDefault="00F34BA3" w:rsidP="00EF22BD">
            <w:pPr>
              <w:rPr>
                <w:sz w:val="16"/>
                <w:szCs w:val="16"/>
              </w:rPr>
            </w:pPr>
            <w:r>
              <w:rPr>
                <w:rFonts w:ascii="Times New Roman" w:hAnsi="Times New Roman"/>
                <w:color w:val="000000"/>
                <w:sz w:val="16"/>
                <w:szCs w:val="16"/>
              </w:rPr>
              <w:t>250</w:t>
            </w:r>
            <w:r w:rsidR="00B064B5" w:rsidRPr="00A65DDE">
              <w:rPr>
                <w:rFonts w:ascii="Times New Roman" w:hAnsi="Times New Roman"/>
                <w:color w:val="000000"/>
                <w:sz w:val="16"/>
                <w:szCs w:val="16"/>
              </w:rPr>
              <w:t>,0</w:t>
            </w:r>
          </w:p>
        </w:tc>
        <w:tc>
          <w:tcPr>
            <w:tcW w:w="851" w:type="dxa"/>
            <w:vMerge w:val="restart"/>
            <w:shd w:val="clear" w:color="auto" w:fill="auto"/>
          </w:tcPr>
          <w:p w:rsidR="00B064B5" w:rsidRPr="00A65DDE" w:rsidRDefault="00B064B5" w:rsidP="00635A52">
            <w:pPr>
              <w:rPr>
                <w:sz w:val="16"/>
                <w:szCs w:val="16"/>
              </w:rPr>
            </w:pPr>
            <w:r w:rsidRPr="00A65DDE">
              <w:rPr>
                <w:rFonts w:ascii="Times New Roman" w:hAnsi="Times New Roman"/>
                <w:color w:val="000000"/>
                <w:sz w:val="16"/>
                <w:szCs w:val="16"/>
              </w:rPr>
              <w:t>1</w:t>
            </w:r>
            <w:r w:rsidR="00635A52">
              <w:rPr>
                <w:rFonts w:ascii="Times New Roman" w:hAnsi="Times New Roman"/>
                <w:color w:val="000000"/>
                <w:sz w:val="16"/>
                <w:szCs w:val="16"/>
              </w:rPr>
              <w:t>25</w:t>
            </w:r>
            <w:r w:rsidR="00615515">
              <w:rPr>
                <w:rFonts w:ascii="Times New Roman" w:hAnsi="Times New Roman"/>
                <w:color w:val="000000"/>
                <w:sz w:val="16"/>
                <w:szCs w:val="16"/>
              </w:rPr>
              <w:t>0</w:t>
            </w:r>
            <w:r w:rsidRPr="00A65DDE">
              <w:rPr>
                <w:rFonts w:ascii="Times New Roman" w:hAnsi="Times New Roman"/>
                <w:color w:val="000000"/>
                <w:sz w:val="16"/>
                <w:szCs w:val="16"/>
              </w:rPr>
              <w:t>,0</w:t>
            </w:r>
          </w:p>
        </w:tc>
        <w:tc>
          <w:tcPr>
            <w:tcW w:w="708" w:type="dxa"/>
            <w:vMerge w:val="restart"/>
            <w:shd w:val="clear" w:color="auto" w:fill="auto"/>
          </w:tcPr>
          <w:p w:rsidR="00B064B5" w:rsidRPr="00A65DDE" w:rsidRDefault="00B064B5" w:rsidP="00EF22BD">
            <w:pPr>
              <w:rPr>
                <w:sz w:val="16"/>
                <w:szCs w:val="16"/>
              </w:rPr>
            </w:pPr>
            <w:r w:rsidRPr="00A65DDE">
              <w:rPr>
                <w:rFonts w:ascii="Times New Roman" w:hAnsi="Times New Roman"/>
                <w:color w:val="000000"/>
                <w:sz w:val="16"/>
                <w:szCs w:val="16"/>
              </w:rPr>
              <w:t>1500,0</w:t>
            </w:r>
          </w:p>
        </w:tc>
      </w:tr>
      <w:tr w:rsidR="00B064B5" w:rsidRPr="00A65DDE" w:rsidTr="00743426">
        <w:trPr>
          <w:trHeight w:val="230"/>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47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054" w:type="dxa"/>
            <w:vMerge/>
            <w:shd w:val="clear" w:color="auto" w:fill="FFFFFF"/>
          </w:tcPr>
          <w:p w:rsidR="00B064B5" w:rsidRPr="00A65DDE" w:rsidRDefault="00B064B5" w:rsidP="00EF22BD">
            <w:pPr>
              <w:snapToGrid w:val="0"/>
              <w:rPr>
                <w:rFonts w:ascii="Times New Roman" w:hAnsi="Times New Roman"/>
                <w:color w:val="000000"/>
                <w:sz w:val="16"/>
                <w:szCs w:val="16"/>
              </w:rPr>
            </w:pPr>
          </w:p>
        </w:tc>
        <w:tc>
          <w:tcPr>
            <w:tcW w:w="47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204" w:type="dxa"/>
            <w:gridSpan w:val="2"/>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708" w:type="dxa"/>
            <w:gridSpan w:val="2"/>
            <w:vMerge/>
            <w:shd w:val="clear" w:color="auto" w:fill="auto"/>
          </w:tcPr>
          <w:p w:rsidR="00B064B5" w:rsidRPr="00A65DDE" w:rsidRDefault="00B064B5" w:rsidP="00EF22BD">
            <w:pPr>
              <w:snapToGrid w:val="0"/>
              <w:rPr>
                <w:rFonts w:ascii="Times New Roman" w:hAnsi="Times New Roman"/>
                <w:bCs/>
                <w:color w:val="000000"/>
                <w:sz w:val="16"/>
                <w:szCs w:val="16"/>
              </w:rPr>
            </w:pPr>
          </w:p>
        </w:tc>
        <w:tc>
          <w:tcPr>
            <w:tcW w:w="709"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67" w:type="dxa"/>
            <w:vMerge/>
            <w:shd w:val="clear" w:color="auto" w:fill="FFFFFF"/>
          </w:tcPr>
          <w:p w:rsidR="00B064B5" w:rsidRPr="00A65DDE" w:rsidRDefault="00B064B5" w:rsidP="00EF22BD">
            <w:pPr>
              <w:snapToGrid w:val="0"/>
              <w:rPr>
                <w:rFonts w:ascii="Times New Roman" w:hAnsi="Times New Roman"/>
                <w:color w:val="000000"/>
                <w:sz w:val="16"/>
                <w:szCs w:val="16"/>
              </w:rPr>
            </w:pPr>
          </w:p>
        </w:tc>
        <w:tc>
          <w:tcPr>
            <w:tcW w:w="70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8"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9" w:type="dxa"/>
            <w:gridSpan w:val="3"/>
            <w:vMerge/>
            <w:shd w:val="clear" w:color="auto" w:fill="auto"/>
          </w:tcPr>
          <w:p w:rsidR="00B064B5" w:rsidRPr="00A65DDE" w:rsidRDefault="00B064B5" w:rsidP="00EF22BD">
            <w:pPr>
              <w:snapToGrid w:val="0"/>
              <w:rPr>
                <w:rFonts w:ascii="Times New Roman" w:hAnsi="Times New Roman"/>
                <w:color w:val="000000"/>
                <w:sz w:val="16"/>
                <w:szCs w:val="16"/>
              </w:rPr>
            </w:pPr>
          </w:p>
        </w:tc>
        <w:tc>
          <w:tcPr>
            <w:tcW w:w="85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708" w:type="dxa"/>
            <w:vMerge/>
            <w:shd w:val="clear" w:color="auto" w:fill="auto"/>
          </w:tcPr>
          <w:p w:rsidR="00B064B5" w:rsidRPr="00A65DDE" w:rsidRDefault="00B064B5" w:rsidP="00EF22BD">
            <w:pPr>
              <w:snapToGrid w:val="0"/>
              <w:rPr>
                <w:rFonts w:ascii="Times New Roman" w:hAnsi="Times New Roman"/>
                <w:color w:val="000000"/>
                <w:sz w:val="16"/>
                <w:szCs w:val="16"/>
              </w:rPr>
            </w:pPr>
          </w:p>
        </w:tc>
      </w:tr>
      <w:tr w:rsidR="00B064B5" w:rsidRPr="00A65DDE" w:rsidTr="00743426">
        <w:trPr>
          <w:trHeight w:val="23"/>
        </w:trPr>
        <w:tc>
          <w:tcPr>
            <w:tcW w:w="1349"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Мероприя</w:t>
            </w:r>
            <w:r w:rsidRPr="00A65DDE">
              <w:rPr>
                <w:rFonts w:ascii="Times New Roman" w:hAnsi="Times New Roman"/>
                <w:color w:val="000000"/>
                <w:sz w:val="16"/>
                <w:szCs w:val="16"/>
              </w:rPr>
              <w:softHyphen/>
              <w:t>тие 2.3</w:t>
            </w:r>
          </w:p>
        </w:tc>
        <w:tc>
          <w:tcPr>
            <w:tcW w:w="1521" w:type="dxa"/>
            <w:gridSpan w:val="2"/>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 xml:space="preserve">Формирование земельных участков, предназначенных для предоставления многодетным семьям в собственность бесплатно </w:t>
            </w:r>
          </w:p>
        </w:tc>
        <w:tc>
          <w:tcPr>
            <w:tcW w:w="1496"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B064B5" w:rsidRPr="00A65DDE" w:rsidRDefault="00B064B5" w:rsidP="00EF22BD">
            <w:pPr>
              <w:keepNext/>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х</w:t>
            </w:r>
          </w:p>
        </w:tc>
        <w:tc>
          <w:tcPr>
            <w:tcW w:w="476" w:type="dxa"/>
            <w:shd w:val="clear" w:color="auto" w:fill="auto"/>
          </w:tcPr>
          <w:p w:rsidR="00B064B5" w:rsidRPr="00A65DDE" w:rsidRDefault="00B064B5" w:rsidP="00EF22BD">
            <w:pPr>
              <w:keepNext/>
              <w:snapToGrid w:val="0"/>
              <w:jc w:val="center"/>
              <w:rPr>
                <w:rFonts w:ascii="Times New Roman" w:hAnsi="Times New Roman"/>
                <w:color w:val="000000"/>
                <w:sz w:val="16"/>
                <w:szCs w:val="16"/>
              </w:rPr>
            </w:pP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keepNext/>
              <w:snapToGrid w:val="0"/>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567"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709" w:type="dxa"/>
            <w:gridSpan w:val="3"/>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c>
          <w:tcPr>
            <w:tcW w:w="851" w:type="dxa"/>
            <w:shd w:val="clear" w:color="auto" w:fill="auto"/>
          </w:tcPr>
          <w:p w:rsidR="00B064B5" w:rsidRPr="00A65DDE" w:rsidRDefault="00B064B5" w:rsidP="00EF22BD">
            <w:pPr>
              <w:keepNext/>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keepNext/>
              <w:jc w:val="center"/>
              <w:rPr>
                <w:sz w:val="16"/>
                <w:szCs w:val="16"/>
              </w:rPr>
            </w:pPr>
            <w:r w:rsidRPr="00A65DDE">
              <w:rPr>
                <w:rFonts w:ascii="Times New Roman" w:hAnsi="Times New Roman"/>
                <w:color w:val="000000"/>
                <w:sz w:val="16"/>
                <w:szCs w:val="16"/>
              </w:rPr>
              <w:t>0,0</w:t>
            </w:r>
          </w:p>
        </w:tc>
      </w:tr>
      <w:tr w:rsidR="00B064B5" w:rsidRPr="00A65DDE" w:rsidTr="00743426">
        <w:trPr>
          <w:trHeight w:val="23"/>
        </w:trPr>
        <w:tc>
          <w:tcPr>
            <w:tcW w:w="1349"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521" w:type="dxa"/>
            <w:gridSpan w:val="2"/>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6"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1491" w:type="dxa"/>
            <w:vMerge/>
            <w:shd w:val="clear" w:color="auto" w:fill="auto"/>
          </w:tcPr>
          <w:p w:rsidR="00B064B5" w:rsidRPr="00A65DDE" w:rsidRDefault="00B064B5" w:rsidP="00EF22BD">
            <w:pPr>
              <w:snapToGrid w:val="0"/>
              <w:rPr>
                <w:rFonts w:ascii="Times New Roman" w:hAnsi="Times New Roman"/>
                <w:color w:val="000000"/>
                <w:sz w:val="16"/>
                <w:szCs w:val="16"/>
              </w:rPr>
            </w:pPr>
          </w:p>
        </w:tc>
        <w:tc>
          <w:tcPr>
            <w:tcW w:w="541"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966</w:t>
            </w:r>
          </w:p>
        </w:tc>
        <w:tc>
          <w:tcPr>
            <w:tcW w:w="476"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0113</w:t>
            </w:r>
          </w:p>
        </w:tc>
        <w:tc>
          <w:tcPr>
            <w:tcW w:w="1054" w:type="dxa"/>
            <w:shd w:val="clear" w:color="auto" w:fill="FFFFFF"/>
          </w:tcPr>
          <w:p w:rsidR="00B064B5" w:rsidRPr="00A65DDE" w:rsidRDefault="00B064B5" w:rsidP="00EF22BD">
            <w:pPr>
              <w:spacing w:line="216" w:lineRule="auto"/>
              <w:jc w:val="center"/>
              <w:rPr>
                <w:sz w:val="16"/>
                <w:szCs w:val="16"/>
              </w:rPr>
            </w:pPr>
            <w:r w:rsidRPr="00A65DDE">
              <w:rPr>
                <w:rFonts w:ascii="Times New Roman" w:hAnsi="Times New Roman"/>
                <w:bCs/>
                <w:color w:val="000000"/>
                <w:sz w:val="16"/>
                <w:szCs w:val="16"/>
              </w:rPr>
              <w:t>А410200000</w:t>
            </w:r>
          </w:p>
          <w:p w:rsidR="00B064B5" w:rsidRPr="00A65DDE" w:rsidRDefault="00B064B5" w:rsidP="00EF22BD">
            <w:pPr>
              <w:spacing w:line="216" w:lineRule="auto"/>
              <w:jc w:val="center"/>
              <w:rPr>
                <w:rFonts w:ascii="Times New Roman" w:hAnsi="Times New Roman"/>
                <w:bCs/>
                <w:color w:val="000000"/>
                <w:sz w:val="16"/>
                <w:szCs w:val="16"/>
              </w:rPr>
            </w:pPr>
          </w:p>
        </w:tc>
        <w:tc>
          <w:tcPr>
            <w:tcW w:w="471" w:type="dxa"/>
            <w:shd w:val="clear" w:color="auto" w:fill="auto"/>
          </w:tcPr>
          <w:p w:rsidR="00B064B5" w:rsidRPr="00A65DDE" w:rsidRDefault="00B064B5" w:rsidP="00EF22BD">
            <w:pPr>
              <w:snapToGrid w:val="0"/>
              <w:jc w:val="center"/>
              <w:rPr>
                <w:rFonts w:ascii="Times New Roman" w:hAnsi="Times New Roman"/>
                <w:bCs/>
                <w:color w:val="000000"/>
                <w:sz w:val="16"/>
                <w:szCs w:val="16"/>
              </w:rPr>
            </w:pPr>
          </w:p>
        </w:tc>
        <w:tc>
          <w:tcPr>
            <w:tcW w:w="1204" w:type="dxa"/>
            <w:gridSpan w:val="2"/>
            <w:shd w:val="clear" w:color="auto" w:fill="auto"/>
          </w:tcPr>
          <w:p w:rsidR="00B064B5" w:rsidRPr="00A65DDE" w:rsidRDefault="00B064B5" w:rsidP="00EF22BD">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567"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8" w:type="dxa"/>
            <w:gridSpan w:val="2"/>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709" w:type="dxa"/>
            <w:gridSpan w:val="3"/>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c>
          <w:tcPr>
            <w:tcW w:w="851" w:type="dxa"/>
            <w:shd w:val="clear" w:color="auto" w:fill="auto"/>
          </w:tcPr>
          <w:p w:rsidR="00B064B5" w:rsidRPr="00A65DDE" w:rsidRDefault="00B064B5" w:rsidP="00EF22BD">
            <w:pPr>
              <w:jc w:val="center"/>
              <w:rPr>
                <w:sz w:val="16"/>
                <w:szCs w:val="16"/>
              </w:rPr>
            </w:pPr>
            <w:r w:rsidRPr="00A65DDE">
              <w:rPr>
                <w:rFonts w:ascii="Times New Roman" w:hAnsi="Times New Roman"/>
                <w:bCs/>
                <w:color w:val="000000"/>
                <w:sz w:val="16"/>
                <w:szCs w:val="16"/>
              </w:rPr>
              <w:t>0,0</w:t>
            </w:r>
          </w:p>
        </w:tc>
        <w:tc>
          <w:tcPr>
            <w:tcW w:w="708" w:type="dxa"/>
            <w:shd w:val="clear" w:color="auto" w:fill="auto"/>
          </w:tcPr>
          <w:p w:rsidR="00B064B5" w:rsidRPr="00A65DDE" w:rsidRDefault="00B064B5" w:rsidP="00EF22BD">
            <w:pPr>
              <w:jc w:val="center"/>
              <w:rPr>
                <w:sz w:val="16"/>
                <w:szCs w:val="16"/>
              </w:rPr>
            </w:pPr>
            <w:r w:rsidRPr="00A65DDE">
              <w:rPr>
                <w:rFonts w:ascii="Times New Roman" w:hAnsi="Times New Roman"/>
                <w:color w:val="000000"/>
                <w:sz w:val="16"/>
                <w:szCs w:val="16"/>
              </w:rPr>
              <w:t>0,0</w:t>
            </w:r>
          </w:p>
        </w:tc>
      </w:tr>
      <w:tr w:rsidR="004B16F7" w:rsidRPr="00A65DDE" w:rsidTr="00743426">
        <w:trPr>
          <w:trHeight w:val="23"/>
        </w:trPr>
        <w:tc>
          <w:tcPr>
            <w:tcW w:w="1349" w:type="dxa"/>
            <w:vMerge w:val="restart"/>
            <w:shd w:val="clear" w:color="auto" w:fill="auto"/>
          </w:tcPr>
          <w:p w:rsidR="004B16F7" w:rsidRPr="00A65DDE" w:rsidRDefault="004B16F7" w:rsidP="00AF2545">
            <w:pPr>
              <w:keepNext/>
              <w:spacing w:line="228" w:lineRule="auto"/>
              <w:jc w:val="both"/>
              <w:rPr>
                <w:sz w:val="16"/>
                <w:szCs w:val="16"/>
              </w:rPr>
            </w:pPr>
            <w:r>
              <w:rPr>
                <w:rFonts w:ascii="Times New Roman" w:hAnsi="Times New Roman"/>
                <w:color w:val="000000"/>
                <w:sz w:val="16"/>
                <w:szCs w:val="16"/>
              </w:rPr>
              <w:t>Мероприя</w:t>
            </w:r>
            <w:r>
              <w:rPr>
                <w:rFonts w:ascii="Times New Roman" w:hAnsi="Times New Roman"/>
                <w:color w:val="000000"/>
                <w:sz w:val="16"/>
                <w:szCs w:val="16"/>
              </w:rPr>
              <w:softHyphen/>
              <w:t>тие 2.4</w:t>
            </w:r>
          </w:p>
        </w:tc>
        <w:tc>
          <w:tcPr>
            <w:tcW w:w="1521" w:type="dxa"/>
            <w:gridSpan w:val="2"/>
            <w:vMerge w:val="restart"/>
            <w:shd w:val="clear" w:color="auto" w:fill="auto"/>
          </w:tcPr>
          <w:p w:rsidR="004B16F7" w:rsidRPr="00A65DDE" w:rsidRDefault="004B16F7" w:rsidP="004B16F7">
            <w:pPr>
              <w:keepNext/>
              <w:spacing w:line="228" w:lineRule="auto"/>
              <w:jc w:val="both"/>
              <w:rPr>
                <w:rFonts w:ascii="Times New Roman" w:hAnsi="Times New Roman"/>
                <w:color w:val="000000"/>
                <w:sz w:val="16"/>
                <w:szCs w:val="16"/>
              </w:rPr>
            </w:pPr>
            <w:r w:rsidRPr="00A65DDE">
              <w:rPr>
                <w:rFonts w:ascii="Times New Roman" w:hAnsi="Times New Roman"/>
                <w:color w:val="000000"/>
                <w:sz w:val="16"/>
                <w:szCs w:val="16"/>
              </w:rPr>
              <w:t xml:space="preserve">Проведение </w:t>
            </w:r>
            <w:r>
              <w:rPr>
                <w:rFonts w:ascii="Times New Roman" w:hAnsi="Times New Roman"/>
                <w:color w:val="000000"/>
                <w:sz w:val="16"/>
                <w:szCs w:val="16"/>
              </w:rPr>
              <w:t xml:space="preserve">комплексных </w:t>
            </w:r>
            <w:r w:rsidRPr="00A65DDE">
              <w:rPr>
                <w:rFonts w:ascii="Times New Roman" w:hAnsi="Times New Roman"/>
                <w:color w:val="000000"/>
                <w:sz w:val="16"/>
                <w:szCs w:val="16"/>
              </w:rPr>
              <w:t>кадастровых работ</w:t>
            </w:r>
            <w:r>
              <w:rPr>
                <w:rFonts w:ascii="Times New Roman" w:hAnsi="Times New Roman"/>
                <w:color w:val="000000"/>
                <w:sz w:val="16"/>
                <w:szCs w:val="16"/>
              </w:rPr>
              <w:t xml:space="preserve"> на территории Чувашской Республики</w:t>
            </w:r>
            <w:r w:rsidRPr="00A65DDE">
              <w:rPr>
                <w:rFonts w:ascii="Times New Roman" w:hAnsi="Times New Roman"/>
                <w:color w:val="000000"/>
                <w:sz w:val="16"/>
                <w:szCs w:val="16"/>
              </w:rPr>
              <w:t xml:space="preserve"> </w:t>
            </w:r>
          </w:p>
        </w:tc>
        <w:tc>
          <w:tcPr>
            <w:tcW w:w="1496" w:type="dxa"/>
            <w:vMerge w:val="restart"/>
            <w:shd w:val="clear" w:color="auto" w:fill="auto"/>
          </w:tcPr>
          <w:p w:rsidR="004B16F7" w:rsidRPr="00A65DDE" w:rsidRDefault="004B16F7" w:rsidP="00AF2545">
            <w:pPr>
              <w:keepNext/>
              <w:spacing w:line="228" w:lineRule="auto"/>
              <w:jc w:val="both"/>
              <w:rPr>
                <w:sz w:val="16"/>
                <w:szCs w:val="16"/>
              </w:rPr>
            </w:pPr>
            <w:r w:rsidRPr="00A65DDE">
              <w:rPr>
                <w:rFonts w:ascii="Times New Roman" w:hAnsi="Times New Roman"/>
                <w:color w:val="000000"/>
                <w:sz w:val="16"/>
                <w:szCs w:val="16"/>
              </w:rPr>
              <w:t xml:space="preserve"> </w:t>
            </w:r>
          </w:p>
        </w:tc>
        <w:tc>
          <w:tcPr>
            <w:tcW w:w="1491" w:type="dxa"/>
            <w:vMerge w:val="restart"/>
            <w:shd w:val="clear" w:color="auto" w:fill="auto"/>
          </w:tcPr>
          <w:p w:rsidR="004B16F7" w:rsidRPr="00A65DDE" w:rsidRDefault="004B16F7" w:rsidP="00AF2545">
            <w:pPr>
              <w:keepNext/>
              <w:spacing w:line="228" w:lineRule="auto"/>
              <w:jc w:val="both"/>
              <w:rPr>
                <w:sz w:val="16"/>
                <w:szCs w:val="16"/>
              </w:rPr>
            </w:pPr>
            <w:r w:rsidRPr="00A65DDE">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541" w:type="dxa"/>
            <w:shd w:val="clear" w:color="auto" w:fill="auto"/>
          </w:tcPr>
          <w:p w:rsidR="004B16F7" w:rsidRPr="00A65DDE" w:rsidRDefault="004B16F7" w:rsidP="00AF2545">
            <w:pPr>
              <w:keepNext/>
              <w:spacing w:line="228" w:lineRule="auto"/>
              <w:jc w:val="center"/>
              <w:rPr>
                <w:sz w:val="16"/>
                <w:szCs w:val="16"/>
              </w:rPr>
            </w:pPr>
            <w:r w:rsidRPr="00A65DDE">
              <w:rPr>
                <w:rFonts w:ascii="Times New Roman" w:hAnsi="Times New Roman"/>
                <w:color w:val="000000"/>
                <w:sz w:val="16"/>
                <w:szCs w:val="16"/>
              </w:rPr>
              <w:t>х</w:t>
            </w:r>
          </w:p>
        </w:tc>
        <w:tc>
          <w:tcPr>
            <w:tcW w:w="476" w:type="dxa"/>
            <w:shd w:val="clear" w:color="auto" w:fill="auto"/>
          </w:tcPr>
          <w:p w:rsidR="004B16F7" w:rsidRPr="00A65DDE" w:rsidRDefault="004B16F7" w:rsidP="00AF2545">
            <w:pPr>
              <w:keepNext/>
              <w:snapToGrid w:val="0"/>
              <w:spacing w:line="228" w:lineRule="auto"/>
              <w:jc w:val="center"/>
              <w:rPr>
                <w:rFonts w:ascii="Times New Roman" w:hAnsi="Times New Roman"/>
                <w:color w:val="000000"/>
                <w:sz w:val="16"/>
                <w:szCs w:val="16"/>
              </w:rPr>
            </w:pPr>
          </w:p>
        </w:tc>
        <w:tc>
          <w:tcPr>
            <w:tcW w:w="1054" w:type="dxa"/>
            <w:shd w:val="clear" w:color="auto" w:fill="FFFFFF"/>
          </w:tcPr>
          <w:p w:rsidR="004B16F7" w:rsidRPr="00A65DDE" w:rsidRDefault="004B16F7" w:rsidP="00AF2545">
            <w:pPr>
              <w:spacing w:line="216" w:lineRule="auto"/>
              <w:jc w:val="center"/>
              <w:rPr>
                <w:sz w:val="16"/>
                <w:szCs w:val="16"/>
              </w:rPr>
            </w:pPr>
            <w:r w:rsidRPr="00A65DDE">
              <w:rPr>
                <w:rFonts w:ascii="Times New Roman" w:hAnsi="Times New Roman"/>
                <w:bCs/>
                <w:color w:val="000000"/>
                <w:sz w:val="16"/>
                <w:szCs w:val="16"/>
              </w:rPr>
              <w:t>А410200000</w:t>
            </w:r>
          </w:p>
          <w:p w:rsidR="004B16F7" w:rsidRPr="00A65DDE" w:rsidRDefault="004B16F7" w:rsidP="00AF2545">
            <w:pPr>
              <w:spacing w:line="216" w:lineRule="auto"/>
              <w:jc w:val="center"/>
              <w:rPr>
                <w:rFonts w:ascii="Times New Roman" w:hAnsi="Times New Roman"/>
                <w:bCs/>
                <w:color w:val="000000"/>
                <w:sz w:val="16"/>
                <w:szCs w:val="16"/>
              </w:rPr>
            </w:pPr>
          </w:p>
        </w:tc>
        <w:tc>
          <w:tcPr>
            <w:tcW w:w="471" w:type="dxa"/>
            <w:shd w:val="clear" w:color="auto" w:fill="auto"/>
          </w:tcPr>
          <w:p w:rsidR="004B16F7" w:rsidRPr="00A65DDE" w:rsidRDefault="004B16F7" w:rsidP="00AF2545">
            <w:pPr>
              <w:keepNext/>
              <w:snapToGrid w:val="0"/>
              <w:spacing w:line="228" w:lineRule="auto"/>
              <w:jc w:val="center"/>
              <w:rPr>
                <w:rFonts w:ascii="Times New Roman" w:hAnsi="Times New Roman"/>
                <w:bCs/>
                <w:color w:val="000000"/>
                <w:sz w:val="16"/>
                <w:szCs w:val="16"/>
              </w:rPr>
            </w:pPr>
          </w:p>
        </w:tc>
        <w:tc>
          <w:tcPr>
            <w:tcW w:w="1204" w:type="dxa"/>
            <w:gridSpan w:val="2"/>
            <w:shd w:val="clear" w:color="auto" w:fill="auto"/>
          </w:tcPr>
          <w:p w:rsidR="004B16F7" w:rsidRPr="00A65DDE" w:rsidRDefault="004B16F7" w:rsidP="00AF2545">
            <w:pPr>
              <w:spacing w:line="216" w:lineRule="auto"/>
              <w:jc w:val="both"/>
              <w:rPr>
                <w:sz w:val="16"/>
                <w:szCs w:val="16"/>
              </w:rPr>
            </w:pPr>
            <w:r w:rsidRPr="00A65DDE">
              <w:rPr>
                <w:rFonts w:ascii="Times New Roman" w:hAnsi="Times New Roman"/>
                <w:bCs/>
                <w:color w:val="000000"/>
                <w:sz w:val="16"/>
                <w:szCs w:val="16"/>
              </w:rPr>
              <w:t>всего</w:t>
            </w:r>
          </w:p>
        </w:tc>
        <w:tc>
          <w:tcPr>
            <w:tcW w:w="708" w:type="dxa"/>
            <w:gridSpan w:val="2"/>
            <w:shd w:val="clear" w:color="auto" w:fill="auto"/>
          </w:tcPr>
          <w:p w:rsidR="004B16F7" w:rsidRPr="00A65DDE" w:rsidRDefault="004B16F7" w:rsidP="004B16F7">
            <w:pPr>
              <w:keepNext/>
              <w:spacing w:line="228" w:lineRule="auto"/>
              <w:jc w:val="center"/>
              <w:rPr>
                <w:sz w:val="16"/>
                <w:szCs w:val="16"/>
              </w:rPr>
            </w:pPr>
            <w:r>
              <w:rPr>
                <w:sz w:val="16"/>
                <w:szCs w:val="16"/>
              </w:rPr>
              <w:t>0,0</w:t>
            </w:r>
          </w:p>
        </w:tc>
        <w:tc>
          <w:tcPr>
            <w:tcW w:w="709" w:type="dxa"/>
            <w:gridSpan w:val="2"/>
            <w:shd w:val="clear" w:color="auto" w:fill="auto"/>
          </w:tcPr>
          <w:p w:rsidR="004B16F7" w:rsidRPr="00A65DDE" w:rsidRDefault="004B16F7" w:rsidP="004B16F7">
            <w:pPr>
              <w:jc w:val="center"/>
              <w:rPr>
                <w:sz w:val="16"/>
                <w:szCs w:val="16"/>
              </w:rPr>
            </w:pPr>
            <w:r>
              <w:rPr>
                <w:sz w:val="16"/>
                <w:szCs w:val="16"/>
              </w:rPr>
              <w:t>0,0</w:t>
            </w:r>
          </w:p>
        </w:tc>
        <w:tc>
          <w:tcPr>
            <w:tcW w:w="567" w:type="dxa"/>
            <w:shd w:val="clear" w:color="auto" w:fill="auto"/>
          </w:tcPr>
          <w:p w:rsidR="004B16F7" w:rsidRPr="00A65DDE" w:rsidRDefault="004B16F7" w:rsidP="004B16F7">
            <w:pPr>
              <w:jc w:val="center"/>
              <w:rPr>
                <w:sz w:val="16"/>
                <w:szCs w:val="16"/>
              </w:rPr>
            </w:pPr>
            <w:r>
              <w:rPr>
                <w:sz w:val="16"/>
                <w:szCs w:val="16"/>
              </w:rPr>
              <w:t>0,0</w:t>
            </w:r>
          </w:p>
        </w:tc>
        <w:tc>
          <w:tcPr>
            <w:tcW w:w="709" w:type="dxa"/>
            <w:shd w:val="clear" w:color="auto" w:fill="auto"/>
          </w:tcPr>
          <w:p w:rsidR="004B16F7" w:rsidRPr="0068724A" w:rsidRDefault="004B16F7" w:rsidP="004B16F7">
            <w:pPr>
              <w:jc w:val="center"/>
              <w:rPr>
                <w:rFonts w:ascii="Times New Roman" w:hAnsi="Times New Roman"/>
                <w:sz w:val="16"/>
                <w:szCs w:val="16"/>
              </w:rPr>
            </w:pPr>
            <w:r w:rsidRPr="0068724A">
              <w:rPr>
                <w:rFonts w:ascii="Times New Roman" w:hAnsi="Times New Roman"/>
                <w:sz w:val="16"/>
                <w:szCs w:val="16"/>
              </w:rPr>
              <w:t>552,1</w:t>
            </w:r>
          </w:p>
        </w:tc>
        <w:tc>
          <w:tcPr>
            <w:tcW w:w="709" w:type="dxa"/>
            <w:shd w:val="clear" w:color="auto" w:fill="auto"/>
          </w:tcPr>
          <w:p w:rsidR="004B16F7" w:rsidRPr="0068724A" w:rsidRDefault="00862B5D" w:rsidP="00310FB5">
            <w:pPr>
              <w:ind w:left="-57" w:right="-57"/>
              <w:jc w:val="center"/>
              <w:rPr>
                <w:rFonts w:ascii="Times New Roman" w:hAnsi="Times New Roman"/>
                <w:sz w:val="16"/>
                <w:szCs w:val="16"/>
              </w:rPr>
            </w:pPr>
            <w:r w:rsidRPr="0068724A">
              <w:rPr>
                <w:rFonts w:ascii="Times New Roman" w:hAnsi="Times New Roman"/>
                <w:sz w:val="16"/>
                <w:szCs w:val="16"/>
              </w:rPr>
              <w:t>0</w:t>
            </w:r>
          </w:p>
        </w:tc>
        <w:tc>
          <w:tcPr>
            <w:tcW w:w="708" w:type="dxa"/>
            <w:gridSpan w:val="2"/>
            <w:shd w:val="clear" w:color="auto" w:fill="auto"/>
          </w:tcPr>
          <w:p w:rsidR="004B16F7" w:rsidRPr="0068724A" w:rsidRDefault="00862B5D" w:rsidP="00310FB5">
            <w:pPr>
              <w:ind w:left="-57" w:right="-57"/>
              <w:jc w:val="center"/>
              <w:rPr>
                <w:rFonts w:ascii="Times New Roman" w:hAnsi="Times New Roman"/>
                <w:sz w:val="16"/>
                <w:szCs w:val="16"/>
              </w:rPr>
            </w:pPr>
            <w:r w:rsidRPr="0068724A">
              <w:rPr>
                <w:rFonts w:ascii="Times New Roman" w:hAnsi="Times New Roman"/>
                <w:sz w:val="16"/>
                <w:szCs w:val="16"/>
              </w:rPr>
              <w:t>0</w:t>
            </w:r>
          </w:p>
        </w:tc>
        <w:tc>
          <w:tcPr>
            <w:tcW w:w="709" w:type="dxa"/>
            <w:gridSpan w:val="3"/>
            <w:shd w:val="clear" w:color="auto" w:fill="auto"/>
          </w:tcPr>
          <w:p w:rsidR="004B16F7" w:rsidRPr="0068724A" w:rsidRDefault="00862B5D" w:rsidP="00310FB5">
            <w:pPr>
              <w:ind w:left="-57" w:right="-57"/>
              <w:jc w:val="center"/>
              <w:rPr>
                <w:rFonts w:ascii="Times New Roman" w:hAnsi="Times New Roman"/>
                <w:sz w:val="16"/>
                <w:szCs w:val="16"/>
              </w:rPr>
            </w:pPr>
            <w:r w:rsidRPr="0068724A">
              <w:rPr>
                <w:rFonts w:ascii="Times New Roman" w:hAnsi="Times New Roman"/>
                <w:sz w:val="16"/>
                <w:szCs w:val="16"/>
              </w:rPr>
              <w:t>16181,2</w:t>
            </w:r>
          </w:p>
        </w:tc>
        <w:tc>
          <w:tcPr>
            <w:tcW w:w="851" w:type="dxa"/>
            <w:shd w:val="clear" w:color="auto" w:fill="auto"/>
          </w:tcPr>
          <w:p w:rsidR="004B16F7" w:rsidRPr="0068724A" w:rsidRDefault="00635A52" w:rsidP="004B16F7">
            <w:pPr>
              <w:jc w:val="center"/>
              <w:rPr>
                <w:rFonts w:ascii="Times New Roman" w:hAnsi="Times New Roman"/>
                <w:sz w:val="16"/>
                <w:szCs w:val="16"/>
              </w:rPr>
            </w:pPr>
            <w:r>
              <w:rPr>
                <w:rFonts w:ascii="Times New Roman" w:hAnsi="Times New Roman"/>
                <w:sz w:val="16"/>
                <w:szCs w:val="16"/>
              </w:rPr>
              <w:t>16052,5</w:t>
            </w:r>
          </w:p>
        </w:tc>
        <w:tc>
          <w:tcPr>
            <w:tcW w:w="708" w:type="dxa"/>
            <w:shd w:val="clear" w:color="auto" w:fill="auto"/>
          </w:tcPr>
          <w:p w:rsidR="004B16F7" w:rsidRPr="0068724A" w:rsidRDefault="004B16F7" w:rsidP="004B16F7">
            <w:pPr>
              <w:jc w:val="center"/>
              <w:rPr>
                <w:rFonts w:ascii="Times New Roman" w:hAnsi="Times New Roman"/>
                <w:sz w:val="16"/>
                <w:szCs w:val="16"/>
              </w:rPr>
            </w:pPr>
            <w:r w:rsidRPr="0068724A">
              <w:rPr>
                <w:rFonts w:ascii="Times New Roman" w:hAnsi="Times New Roman"/>
                <w:sz w:val="16"/>
                <w:szCs w:val="16"/>
              </w:rPr>
              <w:t>0,0</w:t>
            </w:r>
          </w:p>
        </w:tc>
      </w:tr>
      <w:tr w:rsidR="004B16F7" w:rsidRPr="00A65DDE" w:rsidTr="00743426">
        <w:trPr>
          <w:trHeight w:val="662"/>
        </w:trPr>
        <w:tc>
          <w:tcPr>
            <w:tcW w:w="1349" w:type="dxa"/>
            <w:vMerge/>
            <w:tcBorders>
              <w:bottom w:val="single" w:sz="4" w:space="0" w:color="auto"/>
            </w:tcBorders>
            <w:shd w:val="clear" w:color="auto" w:fill="auto"/>
          </w:tcPr>
          <w:p w:rsidR="004B16F7" w:rsidRPr="00A65DDE" w:rsidRDefault="004B16F7" w:rsidP="00AF2545">
            <w:pPr>
              <w:snapToGrid w:val="0"/>
              <w:rPr>
                <w:rFonts w:ascii="Times New Roman" w:hAnsi="Times New Roman"/>
                <w:color w:val="000000"/>
                <w:sz w:val="16"/>
                <w:szCs w:val="16"/>
              </w:rPr>
            </w:pPr>
          </w:p>
        </w:tc>
        <w:tc>
          <w:tcPr>
            <w:tcW w:w="1521" w:type="dxa"/>
            <w:gridSpan w:val="2"/>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6"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1"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541" w:type="dxa"/>
            <w:tcBorders>
              <w:bottom w:val="single" w:sz="4" w:space="0" w:color="auto"/>
            </w:tcBorders>
            <w:shd w:val="clear" w:color="auto" w:fill="auto"/>
          </w:tcPr>
          <w:p w:rsidR="004B16F7" w:rsidRPr="00A65DDE" w:rsidRDefault="004B16F7" w:rsidP="00AF2545">
            <w:pPr>
              <w:jc w:val="center"/>
              <w:rPr>
                <w:sz w:val="16"/>
                <w:szCs w:val="16"/>
              </w:rPr>
            </w:pPr>
            <w:r w:rsidRPr="00A65DDE">
              <w:rPr>
                <w:rFonts w:ascii="Times New Roman" w:hAnsi="Times New Roman"/>
                <w:color w:val="000000"/>
                <w:sz w:val="16"/>
                <w:szCs w:val="16"/>
              </w:rPr>
              <w:t>966</w:t>
            </w:r>
          </w:p>
        </w:tc>
        <w:tc>
          <w:tcPr>
            <w:tcW w:w="476" w:type="dxa"/>
            <w:tcBorders>
              <w:bottom w:val="single" w:sz="4" w:space="0" w:color="auto"/>
            </w:tcBorders>
            <w:shd w:val="clear" w:color="auto" w:fill="auto"/>
          </w:tcPr>
          <w:p w:rsidR="004B16F7" w:rsidRPr="00A65DDE" w:rsidRDefault="004B16F7" w:rsidP="00AF2545">
            <w:pPr>
              <w:jc w:val="center"/>
              <w:rPr>
                <w:sz w:val="16"/>
                <w:szCs w:val="16"/>
              </w:rPr>
            </w:pPr>
            <w:r w:rsidRPr="00A65DDE">
              <w:rPr>
                <w:rFonts w:ascii="Times New Roman" w:hAnsi="Times New Roman"/>
                <w:color w:val="000000"/>
                <w:sz w:val="16"/>
                <w:szCs w:val="16"/>
              </w:rPr>
              <w:t>0113</w:t>
            </w:r>
          </w:p>
        </w:tc>
        <w:tc>
          <w:tcPr>
            <w:tcW w:w="1054" w:type="dxa"/>
            <w:tcBorders>
              <w:bottom w:val="single" w:sz="4" w:space="0" w:color="auto"/>
            </w:tcBorders>
            <w:shd w:val="clear" w:color="auto" w:fill="FFFFFF"/>
          </w:tcPr>
          <w:p w:rsidR="004B16F7" w:rsidRPr="004B16F7" w:rsidRDefault="004B16F7" w:rsidP="004B16F7">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tcBorders>
              <w:bottom w:val="single" w:sz="4" w:space="0" w:color="auto"/>
            </w:tcBorders>
            <w:shd w:val="clear" w:color="auto" w:fill="auto"/>
          </w:tcPr>
          <w:p w:rsidR="004B16F7" w:rsidRPr="00A65DDE" w:rsidRDefault="004B16F7" w:rsidP="00AF2545">
            <w:pPr>
              <w:jc w:val="center"/>
              <w:rPr>
                <w:sz w:val="16"/>
                <w:szCs w:val="16"/>
              </w:rPr>
            </w:pPr>
            <w:r w:rsidRPr="00A65DDE">
              <w:rPr>
                <w:rFonts w:ascii="Times New Roman" w:hAnsi="Times New Roman"/>
                <w:color w:val="000000"/>
                <w:sz w:val="16"/>
                <w:szCs w:val="16"/>
              </w:rPr>
              <w:t>244</w:t>
            </w:r>
          </w:p>
        </w:tc>
        <w:tc>
          <w:tcPr>
            <w:tcW w:w="1204" w:type="dxa"/>
            <w:gridSpan w:val="2"/>
            <w:tcBorders>
              <w:bottom w:val="single" w:sz="4" w:space="0" w:color="auto"/>
            </w:tcBorders>
            <w:shd w:val="clear" w:color="auto" w:fill="auto"/>
          </w:tcPr>
          <w:p w:rsidR="004B16F7" w:rsidRPr="00A65DDE" w:rsidRDefault="004B16F7" w:rsidP="00AF2545">
            <w:pPr>
              <w:spacing w:line="216" w:lineRule="auto"/>
              <w:jc w:val="both"/>
              <w:rPr>
                <w:sz w:val="16"/>
                <w:szCs w:val="16"/>
              </w:rPr>
            </w:pPr>
            <w:r w:rsidRPr="00A65DDE">
              <w:rPr>
                <w:rFonts w:ascii="Times New Roman" w:hAnsi="Times New Roman"/>
                <w:bCs/>
                <w:color w:val="000000"/>
                <w:sz w:val="16"/>
                <w:szCs w:val="16"/>
              </w:rPr>
              <w:t xml:space="preserve">бюджет </w:t>
            </w:r>
            <w:r w:rsidRPr="00A65DDE">
              <w:rPr>
                <w:rFonts w:ascii="Times New Roman" w:hAnsi="Times New Roman"/>
                <w:color w:val="000000"/>
                <w:sz w:val="16"/>
                <w:szCs w:val="16"/>
              </w:rPr>
              <w:t>города Новочебоксарска</w:t>
            </w:r>
          </w:p>
        </w:tc>
        <w:tc>
          <w:tcPr>
            <w:tcW w:w="708" w:type="dxa"/>
            <w:gridSpan w:val="2"/>
            <w:tcBorders>
              <w:bottom w:val="single" w:sz="4" w:space="0" w:color="auto"/>
            </w:tcBorders>
            <w:shd w:val="clear" w:color="auto" w:fill="auto"/>
          </w:tcPr>
          <w:p w:rsidR="004B16F7" w:rsidRPr="00A65DDE" w:rsidRDefault="004B16F7" w:rsidP="004B16F7">
            <w:pPr>
              <w:keepNext/>
              <w:spacing w:line="228" w:lineRule="auto"/>
              <w:jc w:val="center"/>
              <w:rPr>
                <w:sz w:val="16"/>
                <w:szCs w:val="16"/>
              </w:rPr>
            </w:pPr>
            <w:r>
              <w:rPr>
                <w:sz w:val="16"/>
                <w:szCs w:val="16"/>
              </w:rPr>
              <w:t>0,0</w:t>
            </w:r>
          </w:p>
        </w:tc>
        <w:tc>
          <w:tcPr>
            <w:tcW w:w="709" w:type="dxa"/>
            <w:gridSpan w:val="2"/>
            <w:tcBorders>
              <w:bottom w:val="single" w:sz="4" w:space="0" w:color="auto"/>
            </w:tcBorders>
            <w:shd w:val="clear" w:color="auto" w:fill="auto"/>
          </w:tcPr>
          <w:p w:rsidR="004B16F7" w:rsidRPr="00A65DDE" w:rsidRDefault="004B16F7" w:rsidP="004B16F7">
            <w:pPr>
              <w:jc w:val="center"/>
              <w:rPr>
                <w:sz w:val="16"/>
                <w:szCs w:val="16"/>
              </w:rPr>
            </w:pPr>
            <w:r>
              <w:rPr>
                <w:sz w:val="16"/>
                <w:szCs w:val="16"/>
              </w:rPr>
              <w:t>0,0</w:t>
            </w:r>
          </w:p>
        </w:tc>
        <w:tc>
          <w:tcPr>
            <w:tcW w:w="567" w:type="dxa"/>
            <w:tcBorders>
              <w:bottom w:val="single" w:sz="4" w:space="0" w:color="auto"/>
            </w:tcBorders>
            <w:shd w:val="clear" w:color="auto" w:fill="FFFFFF"/>
          </w:tcPr>
          <w:p w:rsidR="004B16F7" w:rsidRPr="00A65DDE" w:rsidRDefault="004B16F7" w:rsidP="004B16F7">
            <w:pPr>
              <w:jc w:val="center"/>
              <w:rPr>
                <w:sz w:val="16"/>
                <w:szCs w:val="16"/>
              </w:rPr>
            </w:pPr>
            <w:r>
              <w:rPr>
                <w:sz w:val="16"/>
                <w:szCs w:val="16"/>
              </w:rPr>
              <w:t>0,0</w:t>
            </w:r>
          </w:p>
        </w:tc>
        <w:tc>
          <w:tcPr>
            <w:tcW w:w="709" w:type="dxa"/>
            <w:tcBorders>
              <w:bottom w:val="single" w:sz="4" w:space="0" w:color="auto"/>
            </w:tcBorders>
            <w:shd w:val="clear" w:color="auto" w:fill="auto"/>
          </w:tcPr>
          <w:p w:rsidR="004B16F7" w:rsidRPr="0068724A" w:rsidRDefault="004B16F7" w:rsidP="004B16F7">
            <w:pPr>
              <w:jc w:val="center"/>
              <w:rPr>
                <w:rFonts w:ascii="Times New Roman" w:hAnsi="Times New Roman"/>
                <w:sz w:val="16"/>
                <w:szCs w:val="16"/>
              </w:rPr>
            </w:pPr>
            <w:r w:rsidRPr="0068724A">
              <w:rPr>
                <w:rFonts w:ascii="Times New Roman" w:hAnsi="Times New Roman"/>
                <w:sz w:val="16"/>
                <w:szCs w:val="16"/>
              </w:rPr>
              <w:t>8,3</w:t>
            </w:r>
          </w:p>
        </w:tc>
        <w:tc>
          <w:tcPr>
            <w:tcW w:w="709" w:type="dxa"/>
            <w:tcBorders>
              <w:bottom w:val="single" w:sz="4" w:space="0" w:color="auto"/>
            </w:tcBorders>
            <w:shd w:val="clear" w:color="auto" w:fill="auto"/>
          </w:tcPr>
          <w:p w:rsidR="004B16F7" w:rsidRPr="0068724A" w:rsidRDefault="00862B5D" w:rsidP="004B16F7">
            <w:pPr>
              <w:jc w:val="center"/>
              <w:rPr>
                <w:rFonts w:ascii="Times New Roman" w:hAnsi="Times New Roman"/>
                <w:sz w:val="16"/>
                <w:szCs w:val="16"/>
              </w:rPr>
            </w:pPr>
            <w:r w:rsidRPr="0068724A">
              <w:rPr>
                <w:rFonts w:ascii="Times New Roman" w:hAnsi="Times New Roman"/>
                <w:sz w:val="16"/>
                <w:szCs w:val="16"/>
              </w:rPr>
              <w:t>0</w:t>
            </w:r>
          </w:p>
        </w:tc>
        <w:tc>
          <w:tcPr>
            <w:tcW w:w="708" w:type="dxa"/>
            <w:gridSpan w:val="2"/>
            <w:tcBorders>
              <w:bottom w:val="single" w:sz="4" w:space="0" w:color="auto"/>
            </w:tcBorders>
            <w:shd w:val="clear" w:color="auto" w:fill="auto"/>
          </w:tcPr>
          <w:p w:rsidR="004B16F7" w:rsidRPr="0068724A" w:rsidRDefault="00862B5D" w:rsidP="004B16F7">
            <w:pPr>
              <w:jc w:val="center"/>
              <w:rPr>
                <w:rFonts w:ascii="Times New Roman" w:hAnsi="Times New Roman"/>
                <w:sz w:val="16"/>
                <w:szCs w:val="16"/>
              </w:rPr>
            </w:pPr>
            <w:r w:rsidRPr="0068724A">
              <w:rPr>
                <w:rFonts w:ascii="Times New Roman" w:hAnsi="Times New Roman"/>
                <w:sz w:val="16"/>
                <w:szCs w:val="16"/>
              </w:rPr>
              <w:t>0</w:t>
            </w:r>
          </w:p>
        </w:tc>
        <w:tc>
          <w:tcPr>
            <w:tcW w:w="709" w:type="dxa"/>
            <w:gridSpan w:val="3"/>
            <w:tcBorders>
              <w:bottom w:val="single" w:sz="4" w:space="0" w:color="auto"/>
            </w:tcBorders>
            <w:shd w:val="clear" w:color="auto" w:fill="auto"/>
          </w:tcPr>
          <w:p w:rsidR="004B16F7" w:rsidRPr="0068724A" w:rsidRDefault="00862B5D" w:rsidP="004B16F7">
            <w:pPr>
              <w:jc w:val="center"/>
              <w:rPr>
                <w:rFonts w:ascii="Times New Roman" w:hAnsi="Times New Roman"/>
                <w:sz w:val="16"/>
                <w:szCs w:val="16"/>
              </w:rPr>
            </w:pPr>
            <w:r w:rsidRPr="0068724A">
              <w:rPr>
                <w:rFonts w:ascii="Times New Roman" w:hAnsi="Times New Roman"/>
                <w:sz w:val="16"/>
                <w:szCs w:val="16"/>
              </w:rPr>
              <w:t>471,3</w:t>
            </w:r>
          </w:p>
        </w:tc>
        <w:tc>
          <w:tcPr>
            <w:tcW w:w="851" w:type="dxa"/>
            <w:tcBorders>
              <w:bottom w:val="single" w:sz="4" w:space="0" w:color="auto"/>
            </w:tcBorders>
            <w:shd w:val="clear" w:color="auto" w:fill="auto"/>
          </w:tcPr>
          <w:p w:rsidR="004B16F7" w:rsidRPr="0068724A" w:rsidRDefault="0068724A" w:rsidP="00862B5D">
            <w:pPr>
              <w:tabs>
                <w:tab w:val="center" w:pos="246"/>
              </w:tabs>
              <w:rPr>
                <w:rFonts w:ascii="Times New Roman" w:hAnsi="Times New Roman"/>
                <w:sz w:val="16"/>
                <w:szCs w:val="16"/>
              </w:rPr>
            </w:pPr>
            <w:r>
              <w:rPr>
                <w:rFonts w:ascii="Times New Roman" w:hAnsi="Times New Roman"/>
                <w:sz w:val="16"/>
                <w:szCs w:val="16"/>
              </w:rPr>
              <w:t>1050</w:t>
            </w:r>
          </w:p>
        </w:tc>
        <w:tc>
          <w:tcPr>
            <w:tcW w:w="708" w:type="dxa"/>
            <w:tcBorders>
              <w:bottom w:val="single" w:sz="4" w:space="0" w:color="auto"/>
            </w:tcBorders>
            <w:shd w:val="clear" w:color="auto" w:fill="auto"/>
          </w:tcPr>
          <w:p w:rsidR="004B16F7" w:rsidRPr="0068724A" w:rsidRDefault="004B16F7" w:rsidP="004B16F7">
            <w:pPr>
              <w:jc w:val="center"/>
              <w:rPr>
                <w:rFonts w:ascii="Times New Roman" w:hAnsi="Times New Roman"/>
                <w:sz w:val="16"/>
                <w:szCs w:val="16"/>
              </w:rPr>
            </w:pPr>
            <w:r w:rsidRPr="0068724A">
              <w:rPr>
                <w:rFonts w:ascii="Times New Roman" w:hAnsi="Times New Roman"/>
                <w:sz w:val="16"/>
                <w:szCs w:val="16"/>
              </w:rPr>
              <w:t>0,0</w:t>
            </w:r>
          </w:p>
        </w:tc>
      </w:tr>
      <w:tr w:rsidR="004B16F7" w:rsidRPr="00A65DDE" w:rsidTr="00743426">
        <w:trPr>
          <w:trHeight w:val="230"/>
        </w:trPr>
        <w:tc>
          <w:tcPr>
            <w:tcW w:w="1349"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521" w:type="dxa"/>
            <w:gridSpan w:val="2"/>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6"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1491" w:type="dxa"/>
            <w:vMerge/>
            <w:shd w:val="clear" w:color="auto" w:fill="auto"/>
          </w:tcPr>
          <w:p w:rsidR="004B16F7" w:rsidRPr="00A65DDE" w:rsidRDefault="004B16F7" w:rsidP="00AF2545">
            <w:pPr>
              <w:snapToGrid w:val="0"/>
              <w:rPr>
                <w:rFonts w:ascii="Times New Roman" w:hAnsi="Times New Roman"/>
                <w:color w:val="000000"/>
                <w:sz w:val="16"/>
                <w:szCs w:val="16"/>
              </w:rPr>
            </w:pPr>
          </w:p>
        </w:tc>
        <w:tc>
          <w:tcPr>
            <w:tcW w:w="541" w:type="dxa"/>
            <w:shd w:val="clear" w:color="auto" w:fill="auto"/>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966</w:t>
            </w:r>
          </w:p>
        </w:tc>
        <w:tc>
          <w:tcPr>
            <w:tcW w:w="476" w:type="dxa"/>
            <w:shd w:val="clear" w:color="auto" w:fill="auto"/>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4B16F7" w:rsidRPr="00A65DDE" w:rsidRDefault="004B16F7" w:rsidP="00AF2545">
            <w:pPr>
              <w:snapToGrid w:val="0"/>
              <w:rPr>
                <w:rFonts w:ascii="Times New Roman" w:hAnsi="Times New Roman"/>
                <w:color w:val="000000"/>
                <w:sz w:val="16"/>
                <w:szCs w:val="16"/>
              </w:rPr>
            </w:pPr>
            <w:r w:rsidRPr="00A65DDE">
              <w:rPr>
                <w:rFonts w:ascii="Times New Roman" w:hAnsi="Times New Roman"/>
                <w:color w:val="000000"/>
                <w:sz w:val="16"/>
                <w:szCs w:val="16"/>
              </w:rPr>
              <w:t>244</w:t>
            </w:r>
          </w:p>
        </w:tc>
        <w:tc>
          <w:tcPr>
            <w:tcW w:w="1204" w:type="dxa"/>
            <w:gridSpan w:val="2"/>
            <w:shd w:val="clear" w:color="auto" w:fill="auto"/>
          </w:tcPr>
          <w:p w:rsidR="004B16F7" w:rsidRPr="00A65DDE" w:rsidRDefault="004B16F7" w:rsidP="00AF2545">
            <w:pPr>
              <w:snapToGrid w:val="0"/>
              <w:rPr>
                <w:rFonts w:ascii="Times New Roman" w:hAnsi="Times New Roman"/>
                <w:bCs/>
                <w:color w:val="000000"/>
                <w:sz w:val="16"/>
                <w:szCs w:val="16"/>
              </w:rPr>
            </w:pPr>
            <w:r>
              <w:rPr>
                <w:rFonts w:ascii="Times New Roman" w:hAnsi="Times New Roman"/>
                <w:bCs/>
                <w:color w:val="000000"/>
                <w:sz w:val="16"/>
                <w:szCs w:val="16"/>
              </w:rPr>
              <w:t>республиканский бюджет Чувашской Республики</w:t>
            </w:r>
          </w:p>
        </w:tc>
        <w:tc>
          <w:tcPr>
            <w:tcW w:w="708" w:type="dxa"/>
            <w:gridSpan w:val="2"/>
            <w:shd w:val="clear" w:color="auto" w:fill="auto"/>
          </w:tcPr>
          <w:p w:rsidR="004B16F7" w:rsidRPr="00A65DDE" w:rsidRDefault="004B16F7" w:rsidP="004B16F7">
            <w:pPr>
              <w:snapToGrid w:val="0"/>
              <w:jc w:val="center"/>
              <w:rPr>
                <w:rFonts w:ascii="Times New Roman" w:hAnsi="Times New Roman"/>
                <w:bCs/>
                <w:color w:val="000000"/>
                <w:sz w:val="16"/>
                <w:szCs w:val="16"/>
              </w:rPr>
            </w:pPr>
            <w:r>
              <w:rPr>
                <w:sz w:val="16"/>
                <w:szCs w:val="16"/>
              </w:rPr>
              <w:t>0,0</w:t>
            </w:r>
          </w:p>
        </w:tc>
        <w:tc>
          <w:tcPr>
            <w:tcW w:w="709" w:type="dxa"/>
            <w:gridSpan w:val="2"/>
            <w:shd w:val="clear" w:color="auto" w:fill="auto"/>
          </w:tcPr>
          <w:p w:rsidR="004B16F7" w:rsidRPr="00A65DDE" w:rsidRDefault="004B16F7" w:rsidP="004B16F7">
            <w:pPr>
              <w:snapToGrid w:val="0"/>
              <w:jc w:val="center"/>
              <w:rPr>
                <w:rFonts w:ascii="Times New Roman" w:hAnsi="Times New Roman"/>
                <w:color w:val="000000"/>
                <w:sz w:val="16"/>
                <w:szCs w:val="16"/>
              </w:rPr>
            </w:pPr>
            <w:r>
              <w:rPr>
                <w:sz w:val="16"/>
                <w:szCs w:val="16"/>
              </w:rPr>
              <w:t>0,0</w:t>
            </w:r>
          </w:p>
        </w:tc>
        <w:tc>
          <w:tcPr>
            <w:tcW w:w="567" w:type="dxa"/>
            <w:shd w:val="clear" w:color="auto" w:fill="FFFFFF"/>
          </w:tcPr>
          <w:p w:rsidR="004B16F7" w:rsidRPr="00A65DDE" w:rsidRDefault="004B16F7" w:rsidP="004B16F7">
            <w:pPr>
              <w:snapToGrid w:val="0"/>
              <w:jc w:val="center"/>
              <w:rPr>
                <w:rFonts w:ascii="Times New Roman" w:hAnsi="Times New Roman"/>
                <w:color w:val="000000"/>
                <w:sz w:val="16"/>
                <w:szCs w:val="16"/>
              </w:rPr>
            </w:pPr>
            <w:r>
              <w:rPr>
                <w:sz w:val="16"/>
                <w:szCs w:val="16"/>
              </w:rPr>
              <w:t>0,0</w:t>
            </w:r>
          </w:p>
        </w:tc>
        <w:tc>
          <w:tcPr>
            <w:tcW w:w="709" w:type="dxa"/>
            <w:shd w:val="clear" w:color="auto" w:fill="auto"/>
          </w:tcPr>
          <w:p w:rsidR="004B16F7" w:rsidRPr="0068724A" w:rsidRDefault="004B16F7" w:rsidP="004B16F7">
            <w:pPr>
              <w:snapToGrid w:val="0"/>
              <w:jc w:val="center"/>
              <w:rPr>
                <w:rFonts w:ascii="Times New Roman" w:hAnsi="Times New Roman"/>
                <w:color w:val="000000"/>
                <w:sz w:val="16"/>
                <w:szCs w:val="16"/>
              </w:rPr>
            </w:pPr>
            <w:r w:rsidRPr="0068724A">
              <w:rPr>
                <w:rFonts w:ascii="Times New Roman" w:hAnsi="Times New Roman"/>
                <w:color w:val="000000"/>
                <w:sz w:val="16"/>
                <w:szCs w:val="16"/>
              </w:rPr>
              <w:t>95,6</w:t>
            </w:r>
          </w:p>
        </w:tc>
        <w:tc>
          <w:tcPr>
            <w:tcW w:w="709" w:type="dxa"/>
            <w:shd w:val="clear" w:color="auto" w:fill="auto"/>
          </w:tcPr>
          <w:p w:rsidR="004B16F7" w:rsidRPr="0068724A" w:rsidRDefault="00862B5D" w:rsidP="00310FB5">
            <w:pPr>
              <w:snapToGrid w:val="0"/>
              <w:ind w:left="-57" w:right="-57"/>
              <w:jc w:val="center"/>
              <w:rPr>
                <w:rFonts w:ascii="Times New Roman" w:hAnsi="Times New Roman"/>
                <w:color w:val="000000"/>
                <w:sz w:val="16"/>
                <w:szCs w:val="16"/>
              </w:rPr>
            </w:pPr>
            <w:r w:rsidRPr="0068724A">
              <w:rPr>
                <w:rFonts w:ascii="Times New Roman" w:hAnsi="Times New Roman"/>
                <w:sz w:val="16"/>
                <w:szCs w:val="16"/>
              </w:rPr>
              <w:t>0</w:t>
            </w:r>
          </w:p>
        </w:tc>
        <w:tc>
          <w:tcPr>
            <w:tcW w:w="708" w:type="dxa"/>
            <w:gridSpan w:val="2"/>
            <w:shd w:val="clear" w:color="auto" w:fill="auto"/>
          </w:tcPr>
          <w:p w:rsidR="004B16F7" w:rsidRPr="0068724A" w:rsidRDefault="00862B5D" w:rsidP="00310FB5">
            <w:pPr>
              <w:snapToGrid w:val="0"/>
              <w:ind w:left="-57" w:right="-57"/>
              <w:jc w:val="center"/>
              <w:rPr>
                <w:rFonts w:ascii="Times New Roman" w:hAnsi="Times New Roman"/>
                <w:color w:val="000000"/>
                <w:sz w:val="16"/>
                <w:szCs w:val="16"/>
              </w:rPr>
            </w:pPr>
            <w:r w:rsidRPr="0068724A">
              <w:rPr>
                <w:rFonts w:ascii="Times New Roman" w:hAnsi="Times New Roman"/>
                <w:sz w:val="16"/>
                <w:szCs w:val="16"/>
              </w:rPr>
              <w:t>0</w:t>
            </w:r>
          </w:p>
        </w:tc>
        <w:tc>
          <w:tcPr>
            <w:tcW w:w="709" w:type="dxa"/>
            <w:gridSpan w:val="3"/>
            <w:shd w:val="clear" w:color="auto" w:fill="auto"/>
          </w:tcPr>
          <w:p w:rsidR="004B16F7" w:rsidRPr="0068724A" w:rsidRDefault="00862B5D" w:rsidP="004B16F7">
            <w:pPr>
              <w:snapToGrid w:val="0"/>
              <w:jc w:val="center"/>
              <w:rPr>
                <w:rFonts w:ascii="Times New Roman" w:hAnsi="Times New Roman"/>
                <w:color w:val="000000"/>
                <w:sz w:val="16"/>
                <w:szCs w:val="16"/>
              </w:rPr>
            </w:pPr>
            <w:r w:rsidRPr="0068724A">
              <w:rPr>
                <w:rFonts w:ascii="Times New Roman" w:hAnsi="Times New Roman"/>
                <w:sz w:val="16"/>
                <w:szCs w:val="16"/>
              </w:rPr>
              <w:t>471,3</w:t>
            </w:r>
          </w:p>
        </w:tc>
        <w:tc>
          <w:tcPr>
            <w:tcW w:w="851" w:type="dxa"/>
            <w:shd w:val="clear" w:color="auto" w:fill="auto"/>
          </w:tcPr>
          <w:p w:rsidR="004B16F7" w:rsidRPr="0068724A" w:rsidRDefault="0068724A" w:rsidP="004B16F7">
            <w:pPr>
              <w:snapToGrid w:val="0"/>
              <w:jc w:val="center"/>
              <w:rPr>
                <w:rFonts w:ascii="Times New Roman" w:hAnsi="Times New Roman"/>
                <w:color w:val="000000"/>
                <w:sz w:val="16"/>
                <w:szCs w:val="16"/>
              </w:rPr>
            </w:pPr>
            <w:r>
              <w:rPr>
                <w:rFonts w:ascii="Times New Roman" w:hAnsi="Times New Roman"/>
                <w:sz w:val="16"/>
                <w:szCs w:val="16"/>
              </w:rPr>
              <w:t>1050</w:t>
            </w:r>
          </w:p>
        </w:tc>
        <w:tc>
          <w:tcPr>
            <w:tcW w:w="708" w:type="dxa"/>
            <w:shd w:val="clear" w:color="auto" w:fill="auto"/>
          </w:tcPr>
          <w:p w:rsidR="004B16F7" w:rsidRPr="0068724A" w:rsidRDefault="004B16F7" w:rsidP="004B16F7">
            <w:pPr>
              <w:snapToGrid w:val="0"/>
              <w:jc w:val="center"/>
              <w:rPr>
                <w:rFonts w:ascii="Times New Roman" w:hAnsi="Times New Roman"/>
                <w:color w:val="000000"/>
                <w:sz w:val="16"/>
                <w:szCs w:val="16"/>
              </w:rPr>
            </w:pPr>
            <w:r w:rsidRPr="0068724A">
              <w:rPr>
                <w:rFonts w:ascii="Times New Roman" w:hAnsi="Times New Roman"/>
                <w:sz w:val="16"/>
                <w:szCs w:val="16"/>
              </w:rPr>
              <w:t>0,0</w:t>
            </w:r>
          </w:p>
        </w:tc>
      </w:tr>
      <w:tr w:rsidR="004B16F7" w:rsidRPr="00A65DDE" w:rsidTr="00743426">
        <w:trPr>
          <w:trHeight w:val="23"/>
        </w:trPr>
        <w:tc>
          <w:tcPr>
            <w:tcW w:w="1349" w:type="dxa"/>
            <w:vMerge/>
            <w:shd w:val="clear" w:color="auto" w:fill="auto"/>
          </w:tcPr>
          <w:p w:rsidR="004B16F7" w:rsidRPr="00A65DDE" w:rsidRDefault="004B16F7" w:rsidP="00EF22BD">
            <w:pPr>
              <w:snapToGrid w:val="0"/>
              <w:rPr>
                <w:rFonts w:ascii="Times New Roman" w:hAnsi="Times New Roman"/>
                <w:color w:val="000000"/>
                <w:sz w:val="16"/>
                <w:szCs w:val="16"/>
              </w:rPr>
            </w:pPr>
          </w:p>
        </w:tc>
        <w:tc>
          <w:tcPr>
            <w:tcW w:w="1521" w:type="dxa"/>
            <w:gridSpan w:val="2"/>
            <w:vMerge/>
            <w:shd w:val="clear" w:color="auto" w:fill="auto"/>
          </w:tcPr>
          <w:p w:rsidR="004B16F7" w:rsidRPr="00A65DDE" w:rsidRDefault="004B16F7" w:rsidP="00EF22BD">
            <w:pPr>
              <w:snapToGrid w:val="0"/>
              <w:rPr>
                <w:rFonts w:ascii="Times New Roman" w:hAnsi="Times New Roman"/>
                <w:color w:val="000000"/>
                <w:sz w:val="16"/>
                <w:szCs w:val="16"/>
              </w:rPr>
            </w:pPr>
          </w:p>
        </w:tc>
        <w:tc>
          <w:tcPr>
            <w:tcW w:w="1496" w:type="dxa"/>
            <w:vMerge/>
            <w:shd w:val="clear" w:color="auto" w:fill="auto"/>
          </w:tcPr>
          <w:p w:rsidR="004B16F7" w:rsidRPr="00A65DDE" w:rsidRDefault="004B16F7" w:rsidP="00EF22BD">
            <w:pPr>
              <w:snapToGrid w:val="0"/>
              <w:rPr>
                <w:rFonts w:ascii="Times New Roman" w:hAnsi="Times New Roman"/>
                <w:color w:val="000000"/>
                <w:sz w:val="16"/>
                <w:szCs w:val="16"/>
              </w:rPr>
            </w:pPr>
          </w:p>
        </w:tc>
        <w:tc>
          <w:tcPr>
            <w:tcW w:w="1491" w:type="dxa"/>
            <w:vMerge/>
            <w:shd w:val="clear" w:color="auto" w:fill="auto"/>
          </w:tcPr>
          <w:p w:rsidR="004B16F7" w:rsidRPr="00A65DDE" w:rsidRDefault="004B16F7" w:rsidP="00EF22BD">
            <w:pPr>
              <w:snapToGrid w:val="0"/>
              <w:rPr>
                <w:rFonts w:ascii="Times New Roman" w:hAnsi="Times New Roman"/>
                <w:color w:val="000000"/>
                <w:sz w:val="16"/>
                <w:szCs w:val="16"/>
              </w:rPr>
            </w:pPr>
          </w:p>
        </w:tc>
        <w:tc>
          <w:tcPr>
            <w:tcW w:w="541" w:type="dxa"/>
            <w:shd w:val="clear" w:color="auto" w:fill="auto"/>
          </w:tcPr>
          <w:p w:rsidR="004B16F7" w:rsidRPr="00A65DDE" w:rsidRDefault="004B16F7" w:rsidP="00EF22BD">
            <w:pPr>
              <w:jc w:val="center"/>
              <w:rPr>
                <w:rFonts w:ascii="Times New Roman" w:hAnsi="Times New Roman"/>
                <w:color w:val="000000"/>
                <w:sz w:val="16"/>
                <w:szCs w:val="16"/>
              </w:rPr>
            </w:pPr>
            <w:r w:rsidRPr="00A65DDE">
              <w:rPr>
                <w:rFonts w:ascii="Times New Roman" w:hAnsi="Times New Roman"/>
                <w:color w:val="000000"/>
                <w:sz w:val="16"/>
                <w:szCs w:val="16"/>
              </w:rPr>
              <w:t>966</w:t>
            </w:r>
          </w:p>
        </w:tc>
        <w:tc>
          <w:tcPr>
            <w:tcW w:w="476" w:type="dxa"/>
            <w:shd w:val="clear" w:color="auto" w:fill="auto"/>
          </w:tcPr>
          <w:p w:rsidR="004B16F7" w:rsidRPr="00A65DDE" w:rsidRDefault="004B16F7" w:rsidP="00EF22BD">
            <w:pPr>
              <w:jc w:val="center"/>
              <w:rPr>
                <w:rFonts w:ascii="Times New Roman" w:hAnsi="Times New Roman"/>
                <w:color w:val="000000"/>
                <w:sz w:val="16"/>
                <w:szCs w:val="16"/>
              </w:rPr>
            </w:pPr>
            <w:r w:rsidRPr="00A65DDE">
              <w:rPr>
                <w:rFonts w:ascii="Times New Roman" w:hAnsi="Times New Roman"/>
                <w:color w:val="000000"/>
                <w:sz w:val="16"/>
                <w:szCs w:val="16"/>
              </w:rPr>
              <w:t>0113</w:t>
            </w:r>
          </w:p>
        </w:tc>
        <w:tc>
          <w:tcPr>
            <w:tcW w:w="1054" w:type="dxa"/>
            <w:shd w:val="clear" w:color="auto" w:fill="FFFFFF"/>
          </w:tcPr>
          <w:p w:rsidR="004B16F7" w:rsidRPr="00A65DDE" w:rsidRDefault="004B16F7" w:rsidP="00EF22BD">
            <w:pPr>
              <w:spacing w:line="216" w:lineRule="auto"/>
              <w:jc w:val="center"/>
              <w:rPr>
                <w:rFonts w:ascii="Times New Roman" w:hAnsi="Times New Roman"/>
                <w:bCs/>
                <w:color w:val="000000"/>
                <w:sz w:val="16"/>
                <w:szCs w:val="16"/>
              </w:rPr>
            </w:pPr>
            <w:r w:rsidRPr="00A65DDE">
              <w:rPr>
                <w:rFonts w:ascii="Times New Roman" w:hAnsi="Times New Roman"/>
                <w:color w:val="000000"/>
                <w:sz w:val="16"/>
                <w:szCs w:val="16"/>
              </w:rPr>
              <w:t>А</w:t>
            </w:r>
            <w:r>
              <w:rPr>
                <w:rFonts w:ascii="Times New Roman" w:hAnsi="Times New Roman"/>
                <w:color w:val="000000"/>
                <w:sz w:val="16"/>
                <w:szCs w:val="16"/>
              </w:rPr>
              <w:t>4102</w:t>
            </w:r>
            <w:r>
              <w:rPr>
                <w:rFonts w:ascii="Times New Roman" w:hAnsi="Times New Roman"/>
                <w:color w:val="000000"/>
                <w:sz w:val="16"/>
                <w:szCs w:val="16"/>
                <w:lang w:val="en-US"/>
              </w:rPr>
              <w:t>L</w:t>
            </w:r>
            <w:r>
              <w:rPr>
                <w:rFonts w:ascii="Times New Roman" w:hAnsi="Times New Roman"/>
                <w:color w:val="000000"/>
                <w:sz w:val="16"/>
                <w:szCs w:val="16"/>
              </w:rPr>
              <w:t>5110</w:t>
            </w:r>
          </w:p>
        </w:tc>
        <w:tc>
          <w:tcPr>
            <w:tcW w:w="471" w:type="dxa"/>
            <w:shd w:val="clear" w:color="auto" w:fill="auto"/>
          </w:tcPr>
          <w:p w:rsidR="004B16F7" w:rsidRPr="00A65DDE" w:rsidRDefault="004B16F7" w:rsidP="00EF22BD">
            <w:pPr>
              <w:snapToGrid w:val="0"/>
              <w:jc w:val="center"/>
              <w:rPr>
                <w:rFonts w:ascii="Times New Roman" w:hAnsi="Times New Roman"/>
                <w:bCs/>
                <w:color w:val="000000"/>
                <w:sz w:val="16"/>
                <w:szCs w:val="16"/>
              </w:rPr>
            </w:pPr>
            <w:r w:rsidRPr="00A65DDE">
              <w:rPr>
                <w:rFonts w:ascii="Times New Roman" w:hAnsi="Times New Roman"/>
                <w:color w:val="000000"/>
                <w:sz w:val="16"/>
                <w:szCs w:val="16"/>
              </w:rPr>
              <w:t>244</w:t>
            </w:r>
          </w:p>
        </w:tc>
        <w:tc>
          <w:tcPr>
            <w:tcW w:w="1204" w:type="dxa"/>
            <w:gridSpan w:val="2"/>
            <w:shd w:val="clear" w:color="auto" w:fill="auto"/>
          </w:tcPr>
          <w:p w:rsidR="004B16F7" w:rsidRPr="00A65DDE" w:rsidRDefault="004B16F7" w:rsidP="00EF22BD">
            <w:pPr>
              <w:spacing w:line="216" w:lineRule="auto"/>
              <w:jc w:val="both"/>
              <w:rPr>
                <w:rFonts w:ascii="Times New Roman" w:hAnsi="Times New Roman"/>
                <w:bCs/>
                <w:color w:val="000000"/>
                <w:sz w:val="16"/>
                <w:szCs w:val="16"/>
              </w:rPr>
            </w:pPr>
            <w:r>
              <w:rPr>
                <w:rFonts w:ascii="Times New Roman" w:hAnsi="Times New Roman"/>
                <w:bCs/>
                <w:color w:val="000000"/>
                <w:sz w:val="16"/>
                <w:szCs w:val="16"/>
              </w:rPr>
              <w:t>федеральный бюджет</w:t>
            </w:r>
          </w:p>
        </w:tc>
        <w:tc>
          <w:tcPr>
            <w:tcW w:w="708" w:type="dxa"/>
            <w:gridSpan w:val="2"/>
            <w:shd w:val="clear" w:color="auto" w:fill="auto"/>
          </w:tcPr>
          <w:p w:rsidR="004B16F7" w:rsidRPr="00A65DDE" w:rsidRDefault="004B16F7" w:rsidP="004B16F7">
            <w:pPr>
              <w:jc w:val="center"/>
              <w:rPr>
                <w:rFonts w:ascii="Times New Roman" w:hAnsi="Times New Roman"/>
                <w:color w:val="000000"/>
                <w:sz w:val="16"/>
                <w:szCs w:val="16"/>
              </w:rPr>
            </w:pPr>
            <w:r>
              <w:rPr>
                <w:sz w:val="16"/>
                <w:szCs w:val="16"/>
              </w:rPr>
              <w:t>0,0</w:t>
            </w:r>
          </w:p>
        </w:tc>
        <w:tc>
          <w:tcPr>
            <w:tcW w:w="709" w:type="dxa"/>
            <w:gridSpan w:val="2"/>
            <w:shd w:val="clear" w:color="auto" w:fill="auto"/>
          </w:tcPr>
          <w:p w:rsidR="004B16F7" w:rsidRPr="00A65DDE" w:rsidRDefault="004B16F7" w:rsidP="004B16F7">
            <w:pPr>
              <w:jc w:val="center"/>
              <w:rPr>
                <w:rFonts w:ascii="Times New Roman" w:hAnsi="Times New Roman"/>
                <w:color w:val="000000"/>
                <w:sz w:val="16"/>
                <w:szCs w:val="16"/>
              </w:rPr>
            </w:pPr>
            <w:r>
              <w:rPr>
                <w:sz w:val="16"/>
                <w:szCs w:val="16"/>
              </w:rPr>
              <w:t>0,0</w:t>
            </w:r>
          </w:p>
        </w:tc>
        <w:tc>
          <w:tcPr>
            <w:tcW w:w="567" w:type="dxa"/>
            <w:shd w:val="clear" w:color="auto" w:fill="auto"/>
          </w:tcPr>
          <w:p w:rsidR="004B16F7" w:rsidRPr="00A65DDE" w:rsidRDefault="004B16F7" w:rsidP="004B16F7">
            <w:pPr>
              <w:jc w:val="center"/>
              <w:rPr>
                <w:rFonts w:ascii="Times New Roman" w:hAnsi="Times New Roman"/>
                <w:color w:val="000000"/>
                <w:sz w:val="16"/>
                <w:szCs w:val="16"/>
              </w:rPr>
            </w:pPr>
            <w:r>
              <w:rPr>
                <w:sz w:val="16"/>
                <w:szCs w:val="16"/>
              </w:rPr>
              <w:t>0,0</w:t>
            </w:r>
          </w:p>
        </w:tc>
        <w:tc>
          <w:tcPr>
            <w:tcW w:w="709" w:type="dxa"/>
            <w:shd w:val="clear" w:color="auto" w:fill="auto"/>
          </w:tcPr>
          <w:p w:rsidR="004B16F7" w:rsidRPr="0068724A" w:rsidRDefault="004B16F7" w:rsidP="004B16F7">
            <w:pPr>
              <w:jc w:val="center"/>
              <w:rPr>
                <w:rFonts w:ascii="Times New Roman" w:hAnsi="Times New Roman"/>
                <w:color w:val="000000"/>
                <w:sz w:val="16"/>
                <w:szCs w:val="16"/>
              </w:rPr>
            </w:pPr>
            <w:r w:rsidRPr="0068724A">
              <w:rPr>
                <w:rFonts w:ascii="Times New Roman" w:hAnsi="Times New Roman"/>
                <w:color w:val="000000"/>
                <w:sz w:val="16"/>
                <w:szCs w:val="16"/>
              </w:rPr>
              <w:t>448,2</w:t>
            </w:r>
          </w:p>
        </w:tc>
        <w:tc>
          <w:tcPr>
            <w:tcW w:w="709" w:type="dxa"/>
            <w:shd w:val="clear" w:color="auto" w:fill="auto"/>
          </w:tcPr>
          <w:p w:rsidR="004B16F7" w:rsidRPr="0068724A" w:rsidRDefault="004B16F7" w:rsidP="004B16F7">
            <w:pPr>
              <w:jc w:val="center"/>
              <w:rPr>
                <w:rFonts w:ascii="Times New Roman" w:hAnsi="Times New Roman"/>
                <w:color w:val="000000"/>
                <w:sz w:val="16"/>
                <w:szCs w:val="16"/>
              </w:rPr>
            </w:pPr>
            <w:r w:rsidRPr="0068724A">
              <w:rPr>
                <w:rFonts w:ascii="Times New Roman" w:hAnsi="Times New Roman"/>
                <w:sz w:val="16"/>
                <w:szCs w:val="16"/>
              </w:rPr>
              <w:t>0,0</w:t>
            </w:r>
          </w:p>
        </w:tc>
        <w:tc>
          <w:tcPr>
            <w:tcW w:w="708" w:type="dxa"/>
            <w:gridSpan w:val="2"/>
            <w:shd w:val="clear" w:color="auto" w:fill="auto"/>
          </w:tcPr>
          <w:p w:rsidR="004B16F7" w:rsidRPr="0068724A" w:rsidRDefault="004B16F7" w:rsidP="004B16F7">
            <w:pPr>
              <w:jc w:val="center"/>
              <w:rPr>
                <w:rFonts w:ascii="Times New Roman" w:hAnsi="Times New Roman"/>
                <w:color w:val="000000"/>
                <w:sz w:val="16"/>
                <w:szCs w:val="16"/>
              </w:rPr>
            </w:pPr>
            <w:r w:rsidRPr="0068724A">
              <w:rPr>
                <w:rFonts w:ascii="Times New Roman" w:hAnsi="Times New Roman"/>
                <w:sz w:val="16"/>
                <w:szCs w:val="16"/>
              </w:rPr>
              <w:t>0,0</w:t>
            </w:r>
          </w:p>
        </w:tc>
        <w:tc>
          <w:tcPr>
            <w:tcW w:w="709" w:type="dxa"/>
            <w:gridSpan w:val="3"/>
            <w:shd w:val="clear" w:color="auto" w:fill="auto"/>
          </w:tcPr>
          <w:p w:rsidR="004B16F7" w:rsidRPr="0068724A" w:rsidRDefault="00310FB5" w:rsidP="00862B5D">
            <w:pPr>
              <w:ind w:left="-57" w:right="-57"/>
              <w:jc w:val="center"/>
              <w:rPr>
                <w:rFonts w:ascii="Times New Roman" w:hAnsi="Times New Roman"/>
                <w:color w:val="000000"/>
                <w:sz w:val="16"/>
                <w:szCs w:val="16"/>
              </w:rPr>
            </w:pPr>
            <w:r w:rsidRPr="0068724A">
              <w:rPr>
                <w:rFonts w:ascii="Times New Roman" w:hAnsi="Times New Roman"/>
                <w:sz w:val="16"/>
                <w:szCs w:val="16"/>
              </w:rPr>
              <w:t>1</w:t>
            </w:r>
            <w:r w:rsidR="00862B5D" w:rsidRPr="0068724A">
              <w:rPr>
                <w:rFonts w:ascii="Times New Roman" w:hAnsi="Times New Roman"/>
                <w:sz w:val="16"/>
                <w:szCs w:val="16"/>
              </w:rPr>
              <w:t>5238,6</w:t>
            </w:r>
          </w:p>
        </w:tc>
        <w:tc>
          <w:tcPr>
            <w:tcW w:w="851" w:type="dxa"/>
            <w:shd w:val="clear" w:color="auto" w:fill="auto"/>
          </w:tcPr>
          <w:p w:rsidR="004B16F7" w:rsidRPr="0068724A" w:rsidRDefault="0068724A" w:rsidP="004B16F7">
            <w:pPr>
              <w:jc w:val="center"/>
              <w:rPr>
                <w:rFonts w:ascii="Times New Roman" w:hAnsi="Times New Roman"/>
                <w:bCs/>
                <w:color w:val="000000"/>
                <w:sz w:val="16"/>
                <w:szCs w:val="16"/>
              </w:rPr>
            </w:pPr>
            <w:r>
              <w:rPr>
                <w:rFonts w:ascii="Times New Roman" w:hAnsi="Times New Roman"/>
                <w:sz w:val="16"/>
                <w:szCs w:val="16"/>
              </w:rPr>
              <w:t>13952,5</w:t>
            </w:r>
            <w:r w:rsidR="00862B5D" w:rsidRPr="0068724A">
              <w:rPr>
                <w:rFonts w:ascii="Times New Roman" w:hAnsi="Times New Roman"/>
                <w:sz w:val="16"/>
                <w:szCs w:val="16"/>
              </w:rPr>
              <w:tab/>
            </w:r>
          </w:p>
        </w:tc>
        <w:tc>
          <w:tcPr>
            <w:tcW w:w="708" w:type="dxa"/>
            <w:shd w:val="clear" w:color="auto" w:fill="auto"/>
          </w:tcPr>
          <w:p w:rsidR="004B16F7" w:rsidRPr="0068724A" w:rsidRDefault="004B16F7" w:rsidP="004B16F7">
            <w:pPr>
              <w:jc w:val="center"/>
              <w:rPr>
                <w:rFonts w:ascii="Times New Roman" w:hAnsi="Times New Roman"/>
                <w:color w:val="000000"/>
                <w:sz w:val="16"/>
                <w:szCs w:val="16"/>
              </w:rPr>
            </w:pPr>
            <w:r w:rsidRPr="0068724A">
              <w:rPr>
                <w:rFonts w:ascii="Times New Roman" w:hAnsi="Times New Roman"/>
                <w:sz w:val="16"/>
                <w:szCs w:val="16"/>
              </w:rPr>
              <w:t>0,0</w:t>
            </w:r>
          </w:p>
        </w:tc>
      </w:tr>
    </w:tbl>
    <w:p w:rsidR="00B064B5" w:rsidRDefault="00B064B5" w:rsidP="00B064B5">
      <w:pPr>
        <w:pStyle w:val="ConsPlusNormal"/>
        <w:widowControl/>
        <w:jc w:val="both"/>
        <w:rPr>
          <w:rFonts w:ascii="Times New Roman" w:hAnsi="Times New Roman" w:cs="Times New Roman"/>
          <w:color w:val="000000"/>
          <w:sz w:val="16"/>
          <w:szCs w:val="16"/>
        </w:rPr>
      </w:pPr>
    </w:p>
    <w:p w:rsidR="009313D4" w:rsidRDefault="00B064B5" w:rsidP="00B43BC0">
      <w:pPr>
        <w:pStyle w:val="ConsPlusNormal"/>
        <w:widowControl/>
        <w:jc w:val="both"/>
        <w:rPr>
          <w:rFonts w:ascii="Times New Roman" w:hAnsi="Times New Roman"/>
          <w:color w:val="FF0000"/>
        </w:rPr>
      </w:pPr>
      <w:r>
        <w:rPr>
          <w:rFonts w:ascii="Times New Roman" w:hAnsi="Times New Roman" w:cs="Times New Roman"/>
          <w:color w:val="000000"/>
          <w:sz w:val="16"/>
          <w:szCs w:val="16"/>
        </w:rPr>
        <w:t>* Приводятся значения целевых индикаторов и показателей в 2030 и 2035 годах соответственно.</w:t>
      </w:r>
    </w:p>
    <w:p w:rsidR="009313D4" w:rsidRDefault="009313D4" w:rsidP="00C85C9E">
      <w:pPr>
        <w:widowControl/>
        <w:ind w:firstLine="709"/>
        <w:jc w:val="both"/>
        <w:rPr>
          <w:rFonts w:ascii="Times New Roman" w:hAnsi="Times New Roman"/>
          <w:color w:val="FF0000"/>
        </w:rPr>
      </w:pPr>
    </w:p>
    <w:p w:rsidR="009313D4" w:rsidRDefault="009313D4" w:rsidP="009313D4">
      <w:pPr>
        <w:widowControl/>
        <w:ind w:firstLine="709"/>
        <w:jc w:val="both"/>
        <w:rPr>
          <w:rFonts w:ascii="Times New Roman" w:hAnsi="Times New Roman"/>
          <w:sz w:val="24"/>
          <w:szCs w:val="24"/>
        </w:rPr>
        <w:sectPr w:rsidR="009313D4" w:rsidSect="00EF22BD">
          <w:headerReference w:type="even" r:id="rId14"/>
          <w:headerReference w:type="default" r:id="rId15"/>
          <w:pgSz w:w="16838" w:h="11905" w:orient="landscape" w:code="9"/>
          <w:pgMar w:top="1418" w:right="962" w:bottom="1134" w:left="1134" w:header="709" w:footer="709" w:gutter="0"/>
          <w:pgNumType w:start="1"/>
          <w:cols w:space="720"/>
          <w:titlePg/>
          <w:docGrid w:linePitch="299"/>
        </w:sectPr>
      </w:pPr>
    </w:p>
    <w:p w:rsidR="009313D4" w:rsidRPr="00B064B5" w:rsidRDefault="009313D4" w:rsidP="009313D4">
      <w:pPr>
        <w:widowControl/>
        <w:ind w:firstLine="709"/>
        <w:jc w:val="both"/>
        <w:rPr>
          <w:rFonts w:ascii="Times New Roman" w:hAnsi="Times New Roman"/>
          <w:sz w:val="24"/>
          <w:szCs w:val="24"/>
        </w:rPr>
      </w:pPr>
      <w:r>
        <w:rPr>
          <w:rFonts w:ascii="Times New Roman" w:hAnsi="Times New Roman"/>
          <w:sz w:val="24"/>
          <w:szCs w:val="24"/>
        </w:rPr>
        <w:lastRenderedPageBreak/>
        <w:t>5.</w:t>
      </w:r>
      <w:r w:rsidRPr="00B064B5">
        <w:rPr>
          <w:rFonts w:ascii="Times New Roman" w:hAnsi="Times New Roman"/>
          <w:sz w:val="24"/>
          <w:szCs w:val="24"/>
        </w:rPr>
        <w:t xml:space="preserve"> В приложении № </w:t>
      </w:r>
      <w:r>
        <w:rPr>
          <w:rFonts w:ascii="Times New Roman" w:hAnsi="Times New Roman"/>
          <w:sz w:val="24"/>
          <w:szCs w:val="24"/>
        </w:rPr>
        <w:t>4</w:t>
      </w:r>
      <w:r w:rsidRPr="00B064B5">
        <w:rPr>
          <w:rFonts w:ascii="Times New Roman" w:hAnsi="Times New Roman"/>
          <w:sz w:val="24"/>
          <w:szCs w:val="24"/>
        </w:rPr>
        <w:t xml:space="preserve"> к Муниципальной программе:</w:t>
      </w:r>
    </w:p>
    <w:p w:rsidR="009313D4" w:rsidRPr="00B064B5" w:rsidRDefault="009313D4" w:rsidP="009313D4">
      <w:pPr>
        <w:pStyle w:val="ConsPlusNormal"/>
        <w:widowControl/>
        <w:ind w:firstLine="708"/>
        <w:jc w:val="both"/>
        <w:rPr>
          <w:rFonts w:ascii="Times New Roman" w:hAnsi="Times New Roman" w:cs="Times New Roman"/>
          <w:color w:val="000000"/>
          <w:sz w:val="24"/>
          <w:szCs w:val="24"/>
        </w:rPr>
      </w:pPr>
      <w:r w:rsidRPr="00B064B5">
        <w:rPr>
          <w:rFonts w:ascii="Times New Roman" w:hAnsi="Times New Roman" w:cs="Times New Roman"/>
          <w:sz w:val="24"/>
          <w:szCs w:val="24"/>
        </w:rPr>
        <w:t xml:space="preserve">в паспорте подпрограммы </w:t>
      </w:r>
      <w:r w:rsidRPr="00477E11">
        <w:rPr>
          <w:rFonts w:ascii="Times New Roman" w:hAnsi="Times New Roman" w:cs="Times New Roman"/>
          <w:color w:val="000000"/>
          <w:sz w:val="24"/>
          <w:szCs w:val="24"/>
        </w:rPr>
        <w:t xml:space="preserve">«Формирование </w:t>
      </w:r>
      <w:hyperlink w:anchor="P7076" w:history="1">
        <w:r w:rsidRPr="00477E11">
          <w:rPr>
            <w:rFonts w:ascii="Times New Roman" w:hAnsi="Times New Roman" w:cs="Times New Roman"/>
            <w:color w:val="000000"/>
            <w:sz w:val="24"/>
            <w:szCs w:val="24"/>
          </w:rPr>
          <w:t xml:space="preserve">эффективного </w:t>
        </w:r>
      </w:hyperlink>
      <w:r w:rsidRPr="00477E11">
        <w:rPr>
          <w:rFonts w:ascii="Times New Roman" w:hAnsi="Times New Roman" w:cs="Times New Roman"/>
          <w:color w:val="000000"/>
          <w:sz w:val="24"/>
          <w:szCs w:val="24"/>
        </w:rPr>
        <w:t xml:space="preserve">муниципального сектора экономики города Новочебоксарска» </w:t>
      </w:r>
      <w:r w:rsidRPr="00B064B5">
        <w:rPr>
          <w:rFonts w:ascii="Times New Roman" w:hAnsi="Times New Roman" w:cs="Times New Roman"/>
          <w:color w:val="000000"/>
          <w:sz w:val="24"/>
          <w:szCs w:val="24"/>
        </w:rPr>
        <w:t xml:space="preserve"> </w:t>
      </w:r>
      <w:r w:rsidRPr="009313D4">
        <w:rPr>
          <w:rFonts w:ascii="Times New Roman" w:hAnsi="Times New Roman" w:cs="Times New Roman"/>
          <w:color w:val="000000"/>
          <w:sz w:val="24"/>
          <w:szCs w:val="24"/>
        </w:rPr>
        <w:t>муниципальной программы «Развитие земельных и имущественных отношений города Новочебоксарска</w:t>
      </w:r>
      <w:r w:rsidRPr="00A65DDE">
        <w:rPr>
          <w:rFonts w:ascii="Times New Roman" w:hAnsi="Times New Roman" w:cs="Times New Roman"/>
          <w:b/>
          <w:color w:val="000000"/>
          <w:sz w:val="24"/>
          <w:szCs w:val="24"/>
        </w:rPr>
        <w:t>»</w:t>
      </w:r>
      <w:r>
        <w:rPr>
          <w:sz w:val="24"/>
          <w:szCs w:val="24"/>
        </w:rPr>
        <w:t xml:space="preserve"> </w:t>
      </w:r>
      <w:r w:rsidRPr="00B064B5">
        <w:rPr>
          <w:rFonts w:ascii="Times New Roman" w:hAnsi="Times New Roman" w:cs="Times New Roman"/>
          <w:sz w:val="24"/>
          <w:szCs w:val="24"/>
        </w:rPr>
        <w:t>(далее - подпрограмма) позицию «</w:t>
      </w:r>
      <w:r w:rsidRPr="00B064B5">
        <w:rPr>
          <w:rFonts w:ascii="Times New Roman" w:hAnsi="Times New Roman" w:cs="Times New Roman"/>
          <w:color w:val="000000"/>
          <w:sz w:val="24"/>
          <w:szCs w:val="24"/>
        </w:rPr>
        <w:t>Объемы финансирования подпрограммы с разбивкой по годам реализации</w:t>
      </w:r>
      <w:r w:rsidRPr="00B064B5">
        <w:rPr>
          <w:rFonts w:ascii="Times New Roman" w:hAnsi="Times New Roman" w:cs="Times New Roman"/>
          <w:sz w:val="24"/>
          <w:szCs w:val="24"/>
        </w:rPr>
        <w:t>» изложить в следующей редакции:</w:t>
      </w:r>
    </w:p>
    <w:p w:rsidR="009313D4" w:rsidRPr="00B064B5" w:rsidRDefault="009313D4" w:rsidP="009313D4">
      <w:pPr>
        <w:pStyle w:val="ConsPlusNormal"/>
        <w:widowControl/>
        <w:tabs>
          <w:tab w:val="left" w:pos="0"/>
        </w:tabs>
        <w:ind w:firstLine="709"/>
        <w:jc w:val="both"/>
        <w:rPr>
          <w:rFonts w:ascii="Times New Roman" w:hAnsi="Times New Roman" w:cs="Times New Roman"/>
          <w:sz w:val="24"/>
          <w:szCs w:val="24"/>
        </w:rPr>
      </w:pPr>
    </w:p>
    <w:tbl>
      <w:tblPr>
        <w:tblW w:w="5000" w:type="pct"/>
        <w:tblLayout w:type="fixed"/>
        <w:tblCellMar>
          <w:left w:w="62" w:type="dxa"/>
          <w:right w:w="62" w:type="dxa"/>
        </w:tblCellMar>
        <w:tblLook w:val="04A0" w:firstRow="1" w:lastRow="0" w:firstColumn="1" w:lastColumn="0" w:noHBand="0" w:noVBand="1"/>
      </w:tblPr>
      <w:tblGrid>
        <w:gridCol w:w="2789"/>
        <w:gridCol w:w="371"/>
        <w:gridCol w:w="6317"/>
      </w:tblGrid>
      <w:tr w:rsidR="00DF46E1" w:rsidRPr="00477E11" w:rsidTr="00EF22BD">
        <w:tc>
          <w:tcPr>
            <w:tcW w:w="1471" w:type="pct"/>
            <w:tcBorders>
              <w:top w:val="nil"/>
              <w:left w:val="nil"/>
              <w:bottom w:val="nil"/>
              <w:right w:val="nil"/>
            </w:tcBorders>
            <w:tcMar>
              <w:top w:w="0" w:type="dxa"/>
              <w:bottom w:w="0" w:type="dxa"/>
            </w:tcMar>
          </w:tcPr>
          <w:p w:rsidR="00DF46E1" w:rsidRPr="00477E11" w:rsidRDefault="005C49C6" w:rsidP="00EF22B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DF46E1" w:rsidRPr="00477E11">
              <w:rPr>
                <w:rFonts w:ascii="Times New Roman" w:hAnsi="Times New Roman" w:cs="Times New Roman"/>
                <w:color w:val="000000"/>
                <w:sz w:val="24"/>
                <w:szCs w:val="24"/>
              </w:rPr>
              <w:t xml:space="preserve">Объемы финансирования подпрограммы с разбивкой по годам реализации </w:t>
            </w:r>
          </w:p>
        </w:tc>
        <w:tc>
          <w:tcPr>
            <w:tcW w:w="196" w:type="pct"/>
            <w:tcBorders>
              <w:top w:val="nil"/>
              <w:left w:val="nil"/>
              <w:bottom w:val="nil"/>
              <w:right w:val="nil"/>
            </w:tcBorders>
            <w:tcMar>
              <w:top w:w="0" w:type="dxa"/>
              <w:bottom w:w="0" w:type="dxa"/>
            </w:tcMar>
          </w:tcPr>
          <w:p w:rsidR="00DF46E1" w:rsidRPr="00477E11" w:rsidRDefault="00DF46E1" w:rsidP="00EF22BD">
            <w:pPr>
              <w:pStyle w:val="ConsPlusNormal"/>
              <w:widowControl/>
              <w:jc w:val="center"/>
              <w:rPr>
                <w:rFonts w:ascii="Times New Roman" w:hAnsi="Times New Roman" w:cs="Times New Roman"/>
                <w:color w:val="000000"/>
                <w:sz w:val="24"/>
                <w:szCs w:val="24"/>
              </w:rPr>
            </w:pPr>
            <w:r w:rsidRPr="00477E11">
              <w:rPr>
                <w:rFonts w:ascii="Times New Roman" w:hAnsi="Times New Roman" w:cs="Times New Roman"/>
                <w:color w:val="000000"/>
                <w:sz w:val="24"/>
                <w:szCs w:val="24"/>
              </w:rPr>
              <w:t>–</w:t>
            </w:r>
          </w:p>
        </w:tc>
        <w:tc>
          <w:tcPr>
            <w:tcW w:w="3333" w:type="pct"/>
            <w:tcBorders>
              <w:top w:val="nil"/>
              <w:left w:val="nil"/>
              <w:bottom w:val="nil"/>
              <w:right w:val="nil"/>
            </w:tcBorders>
            <w:tcMar>
              <w:top w:w="0" w:type="dxa"/>
              <w:bottom w:w="0" w:type="dxa"/>
            </w:tcMar>
          </w:tcPr>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прогнозируемые объемы финансирования мероприятий подпрограммы в 2019–2035 годах составляют </w:t>
            </w:r>
            <w:r w:rsidR="00BD775F">
              <w:rPr>
                <w:rFonts w:ascii="Times New Roman" w:hAnsi="Times New Roman" w:cs="Times New Roman"/>
                <w:sz w:val="24"/>
                <w:szCs w:val="24"/>
              </w:rPr>
              <w:t>7406,2</w:t>
            </w:r>
            <w:r w:rsidRPr="00477E11">
              <w:rPr>
                <w:rFonts w:ascii="Times New Roman" w:hAnsi="Times New Roman" w:cs="Times New Roman"/>
                <w:sz w:val="24"/>
                <w:szCs w:val="24"/>
              </w:rPr>
              <w:t xml:space="preserve"> тыс. рублей, в том числе:</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sidR="007503EA">
              <w:rPr>
                <w:rFonts w:ascii="Times New Roman" w:hAnsi="Times New Roman" w:cs="Times New Roman"/>
                <w:sz w:val="24"/>
                <w:szCs w:val="24"/>
              </w:rPr>
              <w:t>38</w:t>
            </w:r>
            <w:r>
              <w:rPr>
                <w:rFonts w:ascii="Times New Roman" w:hAnsi="Times New Roman" w:cs="Times New Roman"/>
                <w:sz w:val="24"/>
                <w:szCs w:val="24"/>
              </w:rPr>
              <w:t>6,0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sidR="00615515">
              <w:rPr>
                <w:rFonts w:ascii="Times New Roman" w:hAnsi="Times New Roman" w:cs="Times New Roman"/>
                <w:sz w:val="24"/>
                <w:szCs w:val="24"/>
              </w:rPr>
              <w:t>1395</w:t>
            </w:r>
            <w:r w:rsidR="007503EA">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sidR="00BD775F">
              <w:rPr>
                <w:rFonts w:ascii="Times New Roman" w:hAnsi="Times New Roman" w:cs="Times New Roman"/>
                <w:sz w:val="24"/>
                <w:szCs w:val="24"/>
              </w:rPr>
              <w:t>790</w:t>
            </w:r>
            <w:r w:rsidR="007503EA">
              <w:rPr>
                <w:rFonts w:ascii="Times New Roman" w:hAnsi="Times New Roman" w:cs="Times New Roman"/>
                <w:sz w:val="24"/>
                <w:szCs w:val="24"/>
              </w:rPr>
              <w:t>,</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2025 году –</w:t>
            </w:r>
            <w:r w:rsidR="007503EA">
              <w:rPr>
                <w:rFonts w:ascii="Times New Roman" w:hAnsi="Times New Roman" w:cs="Times New Roman"/>
                <w:sz w:val="24"/>
                <w:szCs w:val="24"/>
              </w:rPr>
              <w:t xml:space="preserve"> </w:t>
            </w:r>
            <w:r w:rsidR="00615515">
              <w:rPr>
                <w:rFonts w:ascii="Times New Roman" w:hAnsi="Times New Roman" w:cs="Times New Roman"/>
                <w:sz w:val="24"/>
                <w:szCs w:val="24"/>
              </w:rPr>
              <w:t>350,0</w:t>
            </w:r>
            <w:r w:rsidRPr="00477E11">
              <w:rPr>
                <w:rFonts w:ascii="Times New Roman" w:hAnsi="Times New Roman" w:cs="Times New Roman"/>
                <w:sz w:val="24"/>
                <w:szCs w:val="24"/>
              </w:rPr>
              <w:t>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sidR="005C49C6">
              <w:rPr>
                <w:rFonts w:ascii="Times New Roman" w:hAnsi="Times New Roman" w:cs="Times New Roman"/>
                <w:sz w:val="24"/>
                <w:szCs w:val="24"/>
              </w:rPr>
              <w:t>1</w:t>
            </w:r>
            <w:r w:rsidR="00635A52">
              <w:rPr>
                <w:rFonts w:ascii="Times New Roman" w:hAnsi="Times New Roman" w:cs="Times New Roman"/>
                <w:sz w:val="24"/>
                <w:szCs w:val="24"/>
              </w:rPr>
              <w:t>75</w:t>
            </w:r>
            <w:r w:rsidR="005C49C6">
              <w:rPr>
                <w:rFonts w:ascii="Times New Roman" w:hAnsi="Times New Roman" w:cs="Times New Roman"/>
                <w:sz w:val="24"/>
                <w:szCs w:val="24"/>
              </w:rPr>
              <w:t>0,0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sidR="005C49C6">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из них средства:</w:t>
            </w:r>
          </w:p>
          <w:p w:rsidR="00DF46E1" w:rsidRPr="00477E11" w:rsidRDefault="00DF46E1" w:rsidP="00EF22BD">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бюджета города Новочебоксарска – </w:t>
            </w:r>
            <w:r w:rsidR="00BD775F">
              <w:rPr>
                <w:rFonts w:ascii="Times New Roman" w:hAnsi="Times New Roman" w:cs="Times New Roman"/>
                <w:sz w:val="24"/>
                <w:szCs w:val="24"/>
              </w:rPr>
              <w:t>7406,2</w:t>
            </w:r>
            <w:r w:rsidR="00BD775F" w:rsidRPr="00477E11">
              <w:rPr>
                <w:rFonts w:ascii="Times New Roman" w:hAnsi="Times New Roman" w:cs="Times New Roman"/>
                <w:sz w:val="24"/>
                <w:szCs w:val="24"/>
              </w:rPr>
              <w:t xml:space="preserve"> </w:t>
            </w:r>
            <w:r w:rsidRPr="00477E11">
              <w:rPr>
                <w:rFonts w:ascii="Times New Roman" w:hAnsi="Times New Roman" w:cs="Times New Roman"/>
                <w:sz w:val="24"/>
                <w:szCs w:val="24"/>
              </w:rPr>
              <w:t>тыс. рублей (100,00 процент</w:t>
            </w:r>
            <w:r w:rsidR="000A13DE">
              <w:rPr>
                <w:rFonts w:ascii="Times New Roman" w:hAnsi="Times New Roman" w:cs="Times New Roman"/>
                <w:sz w:val="24"/>
                <w:szCs w:val="24"/>
              </w:rPr>
              <w:t>ов</w:t>
            </w:r>
            <w:r w:rsidRPr="00477E11">
              <w:rPr>
                <w:rFonts w:ascii="Times New Roman" w:hAnsi="Times New Roman" w:cs="Times New Roman"/>
                <w:sz w:val="24"/>
                <w:szCs w:val="24"/>
              </w:rPr>
              <w:t>), в том числе:</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Pr>
                <w:rFonts w:ascii="Times New Roman" w:hAnsi="Times New Roman" w:cs="Times New Roman"/>
                <w:sz w:val="24"/>
                <w:szCs w:val="24"/>
              </w:rPr>
              <w:t>386,0</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sidR="009E0588">
              <w:rPr>
                <w:rFonts w:ascii="Times New Roman" w:hAnsi="Times New Roman" w:cs="Times New Roman"/>
                <w:sz w:val="24"/>
                <w:szCs w:val="24"/>
              </w:rPr>
              <w:t>1395</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sidR="00BD775F">
              <w:rPr>
                <w:rFonts w:ascii="Times New Roman" w:hAnsi="Times New Roman" w:cs="Times New Roman"/>
                <w:sz w:val="24"/>
                <w:szCs w:val="24"/>
              </w:rPr>
              <w:t>790</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2025 году –</w:t>
            </w:r>
            <w:r w:rsidR="009E0588">
              <w:rPr>
                <w:rFonts w:ascii="Times New Roman" w:hAnsi="Times New Roman" w:cs="Times New Roman"/>
                <w:sz w:val="24"/>
                <w:szCs w:val="24"/>
              </w:rPr>
              <w:t>350,0</w:t>
            </w:r>
            <w:r w:rsidRPr="00477E11">
              <w:rPr>
                <w:rFonts w:ascii="Times New Roman" w:hAnsi="Times New Roman" w:cs="Times New Roman"/>
                <w:sz w:val="24"/>
                <w:szCs w:val="24"/>
              </w:rPr>
              <w:t xml:space="preserve"> тыс. рублей;</w:t>
            </w:r>
          </w:p>
          <w:p w:rsidR="007503EA"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Pr>
                <w:rFonts w:ascii="Times New Roman" w:hAnsi="Times New Roman" w:cs="Times New Roman"/>
                <w:sz w:val="24"/>
                <w:szCs w:val="24"/>
              </w:rPr>
              <w:t>1</w:t>
            </w:r>
            <w:r w:rsidR="00635A52">
              <w:rPr>
                <w:rFonts w:ascii="Times New Roman" w:hAnsi="Times New Roman" w:cs="Times New Roman"/>
                <w:sz w:val="24"/>
                <w:szCs w:val="24"/>
              </w:rPr>
              <w:t>750</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5C49C6" w:rsidRPr="00477E11" w:rsidRDefault="007503EA" w:rsidP="007503EA">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r w:rsidR="005C49C6" w:rsidRPr="00477E11">
              <w:rPr>
                <w:rFonts w:ascii="Times New Roman" w:hAnsi="Times New Roman" w:cs="Times New Roman"/>
                <w:sz w:val="24"/>
                <w:szCs w:val="24"/>
              </w:rPr>
              <w:t>;</w:t>
            </w:r>
          </w:p>
          <w:p w:rsidR="00DF46E1" w:rsidRPr="00477E11" w:rsidRDefault="00DF46E1" w:rsidP="00EF22BD">
            <w:pPr>
              <w:pStyle w:val="ConsPlusNormal"/>
              <w:widowControl/>
              <w:jc w:val="both"/>
              <w:rPr>
                <w:rFonts w:ascii="Times New Roman" w:hAnsi="Times New Roman" w:cs="Times New Roman"/>
                <w:color w:val="000000"/>
                <w:sz w:val="24"/>
                <w:szCs w:val="24"/>
              </w:rPr>
            </w:pPr>
            <w:r w:rsidRPr="00477E11">
              <w:rPr>
                <w:rFonts w:ascii="Times New Roman" w:hAnsi="Times New Roman" w:cs="Times New Roman"/>
                <w:color w:val="000000"/>
                <w:sz w:val="24"/>
                <w:szCs w:val="24"/>
              </w:rPr>
              <w:t>Объемы финансирования подпрограммы подлежат ежегодному уточнению исходя из возможностей бюджета города Новочебоксарска</w:t>
            </w:r>
            <w:r w:rsidR="005C49C6">
              <w:rPr>
                <w:rFonts w:ascii="Times New Roman" w:hAnsi="Times New Roman" w:cs="Times New Roman"/>
                <w:color w:val="000000"/>
                <w:sz w:val="24"/>
                <w:szCs w:val="24"/>
              </w:rPr>
              <w:t>.»;</w:t>
            </w:r>
          </w:p>
        </w:tc>
      </w:tr>
    </w:tbl>
    <w:p w:rsidR="009313D4" w:rsidRPr="00B064B5" w:rsidRDefault="009313D4" w:rsidP="005C49C6">
      <w:pPr>
        <w:tabs>
          <w:tab w:val="left" w:pos="0"/>
        </w:tabs>
        <w:ind w:firstLine="709"/>
        <w:jc w:val="both"/>
        <w:rPr>
          <w:rFonts w:ascii="Times New Roman" w:hAnsi="Times New Roman"/>
          <w:sz w:val="24"/>
          <w:szCs w:val="24"/>
        </w:rPr>
      </w:pPr>
      <w:r w:rsidRPr="00B064B5">
        <w:rPr>
          <w:rFonts w:ascii="Times New Roman" w:hAnsi="Times New Roman"/>
          <w:sz w:val="24"/>
          <w:szCs w:val="24"/>
        </w:rPr>
        <w:t xml:space="preserve">раздел </w:t>
      </w:r>
      <w:r w:rsidRPr="00B064B5">
        <w:rPr>
          <w:rFonts w:ascii="Times New Roman" w:hAnsi="Times New Roman"/>
          <w:sz w:val="24"/>
          <w:szCs w:val="24"/>
          <w:lang w:val="en-US"/>
        </w:rPr>
        <w:t>IV</w:t>
      </w:r>
      <w:r w:rsidRPr="00B064B5">
        <w:rPr>
          <w:rFonts w:ascii="Times New Roman" w:hAnsi="Times New Roman"/>
          <w:sz w:val="24"/>
          <w:szCs w:val="24"/>
        </w:rPr>
        <w:t xml:space="preserve">  подпрограммы изложить в следующей редакции:</w:t>
      </w:r>
    </w:p>
    <w:p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«Раздел </w:t>
      </w:r>
      <w:r w:rsidRPr="00B064B5">
        <w:rPr>
          <w:rFonts w:ascii="Times New Roman" w:hAnsi="Times New Roman" w:cs="Times New Roman"/>
          <w:sz w:val="24"/>
          <w:szCs w:val="24"/>
          <w:lang w:val="en-US"/>
        </w:rPr>
        <w:t>IV</w:t>
      </w:r>
      <w:r w:rsidRPr="00B064B5">
        <w:rPr>
          <w:rFonts w:ascii="Times New Roman" w:hAnsi="Times New Roman" w:cs="Times New Roman"/>
          <w:sz w:val="24"/>
          <w:szCs w:val="24"/>
        </w:rPr>
        <w:t>.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9313D4" w:rsidRPr="00B064B5" w:rsidRDefault="009313D4" w:rsidP="009313D4">
      <w:pPr>
        <w:pStyle w:val="ConsPlusNormal"/>
        <w:widowControl/>
        <w:ind w:firstLine="709"/>
        <w:rPr>
          <w:rFonts w:ascii="Times New Roman" w:hAnsi="Times New Roman" w:cs="Times New Roman"/>
          <w:sz w:val="24"/>
          <w:szCs w:val="24"/>
        </w:rPr>
      </w:pPr>
      <w:r w:rsidRPr="00B064B5">
        <w:rPr>
          <w:rFonts w:ascii="Times New Roman" w:hAnsi="Times New Roman" w:cs="Times New Roman"/>
          <w:sz w:val="24"/>
          <w:szCs w:val="24"/>
        </w:rPr>
        <w:t xml:space="preserve">Общий объем финансирования подпрограммы в 2019–2035 годах за счет средств бюджета города Новочебоксарска составляет </w:t>
      </w:r>
      <w:r w:rsidR="009E0588">
        <w:rPr>
          <w:rFonts w:ascii="Times New Roman" w:hAnsi="Times New Roman" w:cs="Times New Roman"/>
          <w:sz w:val="24"/>
          <w:szCs w:val="24"/>
        </w:rPr>
        <w:t>6</w:t>
      </w:r>
      <w:r w:rsidR="00635A52">
        <w:rPr>
          <w:rFonts w:ascii="Times New Roman" w:hAnsi="Times New Roman" w:cs="Times New Roman"/>
          <w:sz w:val="24"/>
          <w:szCs w:val="24"/>
        </w:rPr>
        <w:t>616</w:t>
      </w:r>
      <w:r w:rsidR="009E0588">
        <w:rPr>
          <w:rFonts w:ascii="Times New Roman" w:hAnsi="Times New Roman" w:cs="Times New Roman"/>
          <w:sz w:val="24"/>
          <w:szCs w:val="24"/>
        </w:rPr>
        <w:t>,2</w:t>
      </w:r>
      <w:r w:rsidRPr="00B064B5">
        <w:rPr>
          <w:rFonts w:ascii="Times New Roman" w:hAnsi="Times New Roman" w:cs="Times New Roman"/>
          <w:sz w:val="24"/>
          <w:szCs w:val="24"/>
        </w:rPr>
        <w:t xml:space="preserve"> тыс. рублей. </w:t>
      </w:r>
    </w:p>
    <w:p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sz w:val="24"/>
          <w:szCs w:val="24"/>
        </w:rPr>
        <w:t xml:space="preserve">Прогнозируемые объемы финансирования подпрограммы на 1 этапе составят </w:t>
      </w:r>
      <w:r w:rsidR="009E0588">
        <w:rPr>
          <w:rFonts w:ascii="Times New Roman" w:hAnsi="Times New Roman" w:cs="Times New Roman"/>
          <w:sz w:val="24"/>
          <w:szCs w:val="24"/>
        </w:rPr>
        <w:t>3</w:t>
      </w:r>
      <w:r w:rsidR="00BD775F">
        <w:rPr>
          <w:rFonts w:ascii="Times New Roman" w:hAnsi="Times New Roman" w:cs="Times New Roman"/>
          <w:sz w:val="24"/>
          <w:szCs w:val="24"/>
        </w:rPr>
        <w:t>706</w:t>
      </w:r>
      <w:r w:rsidR="005C49C6">
        <w:rPr>
          <w:rFonts w:ascii="Times New Roman" w:hAnsi="Times New Roman" w:cs="Times New Roman"/>
          <w:sz w:val="24"/>
          <w:szCs w:val="24"/>
        </w:rPr>
        <w:t>,2</w:t>
      </w:r>
      <w:r w:rsidRPr="00B064B5">
        <w:rPr>
          <w:rFonts w:ascii="Times New Roman" w:hAnsi="Times New Roman" w:cs="Times New Roman"/>
          <w:sz w:val="24"/>
          <w:szCs w:val="24"/>
        </w:rPr>
        <w:t xml:space="preserve"> тыс. рублей, на 2 этапе – </w:t>
      </w:r>
      <w:r w:rsidR="005C49C6">
        <w:rPr>
          <w:rFonts w:ascii="Times New Roman" w:hAnsi="Times New Roman" w:cs="Times New Roman"/>
          <w:sz w:val="24"/>
          <w:szCs w:val="24"/>
        </w:rPr>
        <w:t>1</w:t>
      </w:r>
      <w:r w:rsidR="00635A52">
        <w:rPr>
          <w:rFonts w:ascii="Times New Roman" w:hAnsi="Times New Roman" w:cs="Times New Roman"/>
          <w:sz w:val="24"/>
          <w:szCs w:val="24"/>
        </w:rPr>
        <w:t>750</w:t>
      </w:r>
      <w:r w:rsidRPr="00B064B5">
        <w:rPr>
          <w:rFonts w:ascii="Times New Roman" w:hAnsi="Times New Roman" w:cs="Times New Roman"/>
          <w:sz w:val="24"/>
          <w:szCs w:val="24"/>
        </w:rPr>
        <w:t xml:space="preserve">,0 тыс. рублей, на 3 этапе – </w:t>
      </w:r>
      <w:r w:rsidRPr="00B064B5">
        <w:rPr>
          <w:rFonts w:ascii="Times New Roman" w:hAnsi="Times New Roman" w:cs="Times New Roman"/>
          <w:sz w:val="24"/>
          <w:szCs w:val="24"/>
        </w:rPr>
        <w:br/>
      </w:r>
      <w:r w:rsidR="005C49C6">
        <w:rPr>
          <w:rFonts w:ascii="Times New Roman" w:hAnsi="Times New Roman" w:cs="Times New Roman"/>
          <w:sz w:val="24"/>
          <w:szCs w:val="24"/>
        </w:rPr>
        <w:t>1500</w:t>
      </w:r>
      <w:r w:rsidRPr="00B064B5">
        <w:rPr>
          <w:rFonts w:ascii="Times New Roman" w:hAnsi="Times New Roman" w:cs="Times New Roman"/>
          <w:sz w:val="24"/>
          <w:szCs w:val="24"/>
        </w:rPr>
        <w:t>,0 тыс. рублей, в том числе:</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2019 году – 279,8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2020 году – 35</w:t>
      </w:r>
      <w:r>
        <w:rPr>
          <w:rFonts w:ascii="Times New Roman" w:hAnsi="Times New Roman" w:cs="Times New Roman"/>
          <w:sz w:val="24"/>
          <w:szCs w:val="24"/>
        </w:rPr>
        <w:t>7</w:t>
      </w:r>
      <w:r w:rsidRPr="00477E11">
        <w:rPr>
          <w:rFonts w:ascii="Times New Roman" w:hAnsi="Times New Roman" w:cs="Times New Roman"/>
          <w:sz w:val="24"/>
          <w:szCs w:val="24"/>
        </w:rPr>
        <w:t>,</w:t>
      </w:r>
      <w:r>
        <w:rPr>
          <w:rFonts w:ascii="Times New Roman" w:hAnsi="Times New Roman" w:cs="Times New Roman"/>
          <w:sz w:val="24"/>
          <w:szCs w:val="24"/>
        </w:rPr>
        <w:t>6</w:t>
      </w:r>
      <w:r w:rsidRPr="00477E11">
        <w:rPr>
          <w:rFonts w:ascii="Times New Roman" w:hAnsi="Times New Roman" w:cs="Times New Roman"/>
          <w:sz w:val="24"/>
          <w:szCs w:val="24"/>
        </w:rPr>
        <w:t xml:space="preserve"> тыс. рублей;</w:t>
      </w:r>
    </w:p>
    <w:p w:rsidR="005C49C6" w:rsidRPr="00477E11" w:rsidRDefault="005C49C6" w:rsidP="005C49C6">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2021 году – </w:t>
      </w:r>
      <w:r>
        <w:rPr>
          <w:rFonts w:ascii="Times New Roman" w:hAnsi="Times New Roman" w:cs="Times New Roman"/>
          <w:sz w:val="24"/>
          <w:szCs w:val="24"/>
        </w:rPr>
        <w:t>265,8</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2022 году – </w:t>
      </w:r>
      <w:r>
        <w:rPr>
          <w:rFonts w:ascii="Times New Roman" w:hAnsi="Times New Roman" w:cs="Times New Roman"/>
          <w:sz w:val="24"/>
          <w:szCs w:val="24"/>
        </w:rPr>
        <w:t>386,0</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2023 году – </w:t>
      </w:r>
      <w:r w:rsidR="009E0588">
        <w:rPr>
          <w:rFonts w:ascii="Times New Roman" w:hAnsi="Times New Roman" w:cs="Times New Roman"/>
          <w:sz w:val="24"/>
          <w:szCs w:val="24"/>
        </w:rPr>
        <w:t>1395</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2024 году – </w:t>
      </w:r>
      <w:r w:rsidR="00BD775F">
        <w:rPr>
          <w:rFonts w:ascii="Times New Roman" w:hAnsi="Times New Roman" w:cs="Times New Roman"/>
          <w:sz w:val="24"/>
          <w:szCs w:val="24"/>
        </w:rPr>
        <w:t>790</w:t>
      </w:r>
      <w:r>
        <w:rPr>
          <w:rFonts w:ascii="Times New Roman" w:hAnsi="Times New Roman" w:cs="Times New Roman"/>
          <w:sz w:val="24"/>
          <w:szCs w:val="24"/>
        </w:rPr>
        <w:t>,0</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в 2025 году –</w:t>
      </w:r>
      <w:r>
        <w:rPr>
          <w:rFonts w:ascii="Times New Roman" w:hAnsi="Times New Roman" w:cs="Times New Roman"/>
          <w:sz w:val="24"/>
          <w:szCs w:val="24"/>
        </w:rPr>
        <w:t xml:space="preserve"> </w:t>
      </w:r>
      <w:r w:rsidR="009E0588">
        <w:rPr>
          <w:rFonts w:ascii="Times New Roman" w:hAnsi="Times New Roman" w:cs="Times New Roman"/>
          <w:sz w:val="24"/>
          <w:szCs w:val="24"/>
        </w:rPr>
        <w:t>350,0</w:t>
      </w:r>
      <w:r w:rsidRPr="00477E11">
        <w:rPr>
          <w:rFonts w:ascii="Times New Roman" w:hAnsi="Times New Roman" w:cs="Times New Roman"/>
          <w:sz w:val="24"/>
          <w:szCs w:val="24"/>
        </w:rPr>
        <w:t xml:space="preserve"> тыс. рублей;</w:t>
      </w:r>
    </w:p>
    <w:p w:rsidR="00247417"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2026–2030 годах – </w:t>
      </w:r>
      <w:r>
        <w:rPr>
          <w:rFonts w:ascii="Times New Roman" w:hAnsi="Times New Roman" w:cs="Times New Roman"/>
          <w:sz w:val="24"/>
          <w:szCs w:val="24"/>
        </w:rPr>
        <w:t>1</w:t>
      </w:r>
      <w:r w:rsidR="00635A52">
        <w:rPr>
          <w:rFonts w:ascii="Times New Roman" w:hAnsi="Times New Roman" w:cs="Times New Roman"/>
          <w:sz w:val="24"/>
          <w:szCs w:val="24"/>
        </w:rPr>
        <w:t>75</w:t>
      </w:r>
      <w:r>
        <w:rPr>
          <w:rFonts w:ascii="Times New Roman" w:hAnsi="Times New Roman" w:cs="Times New Roman"/>
          <w:sz w:val="24"/>
          <w:szCs w:val="24"/>
        </w:rPr>
        <w:t>0,0</w:t>
      </w:r>
      <w:r w:rsidRPr="00477E11">
        <w:rPr>
          <w:rFonts w:ascii="Times New Roman" w:hAnsi="Times New Roman" w:cs="Times New Roman"/>
          <w:sz w:val="24"/>
          <w:szCs w:val="24"/>
        </w:rPr>
        <w:t xml:space="preserve"> тыс. рублей;</w:t>
      </w:r>
    </w:p>
    <w:p w:rsidR="005C49C6" w:rsidRPr="00477E11" w:rsidRDefault="00247417" w:rsidP="00247417">
      <w:pPr>
        <w:pStyle w:val="ConsPlusNormal"/>
        <w:widowControl/>
        <w:jc w:val="both"/>
        <w:rPr>
          <w:rFonts w:ascii="Times New Roman" w:hAnsi="Times New Roman" w:cs="Times New Roman"/>
          <w:sz w:val="24"/>
          <w:szCs w:val="24"/>
        </w:rPr>
      </w:pPr>
      <w:r w:rsidRPr="00477E11">
        <w:rPr>
          <w:rFonts w:ascii="Times New Roman" w:hAnsi="Times New Roman" w:cs="Times New Roman"/>
          <w:sz w:val="24"/>
          <w:szCs w:val="24"/>
        </w:rPr>
        <w:t xml:space="preserve">в 2031–2035 годах – </w:t>
      </w:r>
      <w:r>
        <w:rPr>
          <w:rFonts w:ascii="Times New Roman" w:hAnsi="Times New Roman" w:cs="Times New Roman"/>
          <w:sz w:val="24"/>
          <w:szCs w:val="24"/>
        </w:rPr>
        <w:t>1500,0</w:t>
      </w:r>
      <w:r w:rsidRPr="00477E11">
        <w:rPr>
          <w:rFonts w:ascii="Times New Roman" w:hAnsi="Times New Roman" w:cs="Times New Roman"/>
          <w:sz w:val="24"/>
          <w:szCs w:val="24"/>
        </w:rPr>
        <w:t xml:space="preserve"> тыс. рублей</w:t>
      </w:r>
      <w:r w:rsidR="005C49C6" w:rsidRPr="00477E11">
        <w:rPr>
          <w:rFonts w:ascii="Times New Roman" w:hAnsi="Times New Roman" w:cs="Times New Roman"/>
          <w:sz w:val="24"/>
          <w:szCs w:val="24"/>
        </w:rPr>
        <w:t>;</w:t>
      </w:r>
    </w:p>
    <w:p w:rsidR="009313D4" w:rsidRPr="00B064B5" w:rsidRDefault="009313D4" w:rsidP="009313D4">
      <w:pPr>
        <w:pStyle w:val="ConsPlusNormal"/>
        <w:widowControl/>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lastRenderedPageBreak/>
        <w:t>Объемы финансирования подпрограммы подлежат ежегодному уточнению исходя из возможностей бюджета города Новочебоксарска.</w:t>
      </w:r>
    </w:p>
    <w:p w:rsidR="009313D4" w:rsidRPr="00B064B5" w:rsidRDefault="009313D4" w:rsidP="009313D4">
      <w:pPr>
        <w:pStyle w:val="ConsPlusNormal"/>
        <w:widowControl/>
        <w:tabs>
          <w:tab w:val="left" w:pos="0"/>
        </w:tabs>
        <w:ind w:firstLine="709"/>
        <w:jc w:val="both"/>
        <w:rPr>
          <w:rFonts w:ascii="Times New Roman" w:hAnsi="Times New Roman" w:cs="Times New Roman"/>
          <w:sz w:val="24"/>
          <w:szCs w:val="24"/>
        </w:rPr>
      </w:pPr>
      <w:r w:rsidRPr="00B064B5">
        <w:rPr>
          <w:rFonts w:ascii="Times New Roman" w:hAnsi="Times New Roman" w:cs="Times New Roman"/>
          <w:color w:val="000000"/>
          <w:sz w:val="24"/>
          <w:szCs w:val="24"/>
        </w:rPr>
        <w:t>Ресурсное обеспечение реализации подпрограммы за счет всех источников финансирования в 2019–2035 годах приведено в приложении к настоящей подпрограмме»;</w:t>
      </w:r>
    </w:p>
    <w:p w:rsidR="009313D4" w:rsidRPr="00B064B5" w:rsidRDefault="00B8640D" w:rsidP="009313D4">
      <w:pPr>
        <w:widowControl/>
        <w:ind w:firstLine="709"/>
        <w:jc w:val="both"/>
        <w:rPr>
          <w:rFonts w:ascii="Times New Roman" w:hAnsi="Times New Roman"/>
          <w:sz w:val="24"/>
          <w:szCs w:val="24"/>
        </w:rPr>
      </w:pPr>
      <w:hyperlink r:id="rId16" w:history="1">
        <w:r w:rsidR="009313D4" w:rsidRPr="00B064B5">
          <w:rPr>
            <w:rFonts w:ascii="Times New Roman" w:hAnsi="Times New Roman"/>
            <w:sz w:val="24"/>
            <w:szCs w:val="24"/>
          </w:rPr>
          <w:t>приложение</w:t>
        </w:r>
      </w:hyperlink>
      <w:r w:rsidR="009313D4" w:rsidRPr="00B064B5">
        <w:rPr>
          <w:rFonts w:ascii="Times New Roman" w:hAnsi="Times New Roman"/>
          <w:sz w:val="24"/>
          <w:szCs w:val="24"/>
        </w:rPr>
        <w:t xml:space="preserve"> к подпрограмме изложить в следующей редакции:</w:t>
      </w:r>
    </w:p>
    <w:p w:rsidR="009313D4" w:rsidRDefault="009313D4" w:rsidP="00C85C9E">
      <w:pPr>
        <w:widowControl/>
        <w:ind w:firstLine="709"/>
        <w:jc w:val="both"/>
        <w:rPr>
          <w:rFonts w:ascii="Times New Roman" w:hAnsi="Times New Roman"/>
          <w:color w:val="FF0000"/>
        </w:rPr>
      </w:pPr>
    </w:p>
    <w:p w:rsidR="009313D4" w:rsidRDefault="009313D4" w:rsidP="00C85C9E">
      <w:pPr>
        <w:widowControl/>
        <w:ind w:firstLine="709"/>
        <w:jc w:val="both"/>
        <w:rPr>
          <w:rFonts w:ascii="Times New Roman" w:hAnsi="Times New Roman"/>
          <w:color w:val="FF0000"/>
        </w:rPr>
      </w:pPr>
    </w:p>
    <w:p w:rsidR="009313D4" w:rsidRDefault="009313D4" w:rsidP="00C85C9E">
      <w:pPr>
        <w:widowControl/>
        <w:ind w:firstLine="709"/>
        <w:jc w:val="both"/>
        <w:rPr>
          <w:rFonts w:ascii="Times New Roman" w:hAnsi="Times New Roman"/>
          <w:color w:val="FF0000"/>
        </w:rPr>
        <w:sectPr w:rsidR="009313D4" w:rsidSect="009313D4">
          <w:pgSz w:w="11905" w:h="16838" w:code="9"/>
          <w:pgMar w:top="1134" w:right="1418" w:bottom="964" w:left="1134" w:header="709" w:footer="709" w:gutter="0"/>
          <w:pgNumType w:start="1"/>
          <w:cols w:space="720"/>
          <w:titlePg/>
          <w:docGrid w:linePitch="299"/>
        </w:sectPr>
      </w:pPr>
    </w:p>
    <w:p w:rsidR="00EF22BD" w:rsidRPr="00EF22BD" w:rsidRDefault="00EF22BD" w:rsidP="00EF22BD">
      <w:pPr>
        <w:pStyle w:val="ConsPlusNormal"/>
        <w:widowControl/>
        <w:spacing w:line="245" w:lineRule="auto"/>
        <w:ind w:left="8789"/>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EF22BD">
        <w:rPr>
          <w:rFonts w:ascii="Times New Roman" w:hAnsi="Times New Roman" w:cs="Times New Roman"/>
          <w:color w:val="000000"/>
          <w:sz w:val="24"/>
          <w:szCs w:val="24"/>
        </w:rPr>
        <w:t>Приложение</w:t>
      </w:r>
    </w:p>
    <w:p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 xml:space="preserve">к подпрограмме </w:t>
      </w:r>
      <w:r w:rsidRPr="00EF22BD">
        <w:rPr>
          <w:rFonts w:ascii="Times New Roman" w:hAnsi="Times New Roman" w:cs="Times New Roman"/>
          <w:b/>
          <w:color w:val="000000"/>
          <w:sz w:val="24"/>
          <w:szCs w:val="24"/>
        </w:rPr>
        <w:t>«</w:t>
      </w:r>
      <w:r w:rsidRPr="00EF22BD">
        <w:rPr>
          <w:rFonts w:ascii="Times New Roman" w:hAnsi="Times New Roman" w:cs="Times New Roman"/>
          <w:color w:val="000000"/>
          <w:sz w:val="24"/>
          <w:szCs w:val="24"/>
        </w:rPr>
        <w:t xml:space="preserve">Формирование </w:t>
      </w:r>
      <w:hyperlink w:anchor="P7076" w:history="1">
        <w:r w:rsidRPr="00EF22BD">
          <w:rPr>
            <w:rFonts w:ascii="Times New Roman" w:hAnsi="Times New Roman" w:cs="Times New Roman"/>
            <w:color w:val="000000"/>
            <w:sz w:val="24"/>
            <w:szCs w:val="24"/>
          </w:rPr>
          <w:t xml:space="preserve">эффективного </w:t>
        </w:r>
      </w:hyperlink>
    </w:p>
    <w:p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 xml:space="preserve">муниципального сектора экономики </w:t>
      </w:r>
    </w:p>
    <w:p w:rsidR="00EF22BD" w:rsidRPr="00EF22BD" w:rsidRDefault="00EF22BD" w:rsidP="00EF22BD">
      <w:pPr>
        <w:pStyle w:val="ConsPlusNormal"/>
        <w:widowControl/>
        <w:ind w:left="8789"/>
        <w:jc w:val="both"/>
        <w:rPr>
          <w:rFonts w:ascii="Times New Roman" w:hAnsi="Times New Roman" w:cs="Times New Roman"/>
          <w:color w:val="000000"/>
          <w:sz w:val="24"/>
          <w:szCs w:val="24"/>
        </w:rPr>
      </w:pPr>
      <w:r w:rsidRPr="00EF22BD">
        <w:rPr>
          <w:rFonts w:ascii="Times New Roman" w:hAnsi="Times New Roman" w:cs="Times New Roman"/>
          <w:color w:val="000000"/>
          <w:sz w:val="24"/>
          <w:szCs w:val="24"/>
        </w:rPr>
        <w:t>города Новочебоксарска» муниципальной программы «Развитие земельных и имущественных отношений города Новочебоксарска»</w:t>
      </w:r>
    </w:p>
    <w:p w:rsidR="00EF22BD" w:rsidRDefault="00EF22BD" w:rsidP="00EF22BD">
      <w:pPr>
        <w:pStyle w:val="ConsPlusNormal"/>
        <w:widowControl/>
        <w:spacing w:line="244" w:lineRule="auto"/>
        <w:ind w:left="9639"/>
        <w:jc w:val="both"/>
        <w:rPr>
          <w:rFonts w:ascii="Times New Roman" w:hAnsi="Times New Roman" w:cs="Times New Roman"/>
          <w:color w:val="000000"/>
          <w:sz w:val="26"/>
          <w:szCs w:val="26"/>
        </w:rPr>
      </w:pPr>
    </w:p>
    <w:p w:rsidR="00EF22BD" w:rsidRPr="00EF22BD" w:rsidRDefault="00EF22BD" w:rsidP="00EF22BD">
      <w:pPr>
        <w:pStyle w:val="ConsPlusNormal"/>
        <w:widowControl/>
        <w:spacing w:line="244" w:lineRule="auto"/>
        <w:jc w:val="center"/>
        <w:rPr>
          <w:rFonts w:ascii="Times New Roman" w:hAnsi="Times New Roman" w:cs="Times New Roman"/>
          <w:sz w:val="24"/>
          <w:szCs w:val="24"/>
        </w:rPr>
      </w:pPr>
      <w:bookmarkStart w:id="3" w:name="P4636"/>
      <w:bookmarkEnd w:id="3"/>
      <w:r w:rsidRPr="00EF22BD">
        <w:rPr>
          <w:rFonts w:ascii="Times New Roman" w:hAnsi="Times New Roman" w:cs="Times New Roman"/>
          <w:b/>
          <w:color w:val="000000"/>
          <w:sz w:val="24"/>
          <w:szCs w:val="24"/>
        </w:rPr>
        <w:t>РЕСУРСНОЕ ОБЕСПЕЧЕНИЕ</w:t>
      </w:r>
    </w:p>
    <w:p w:rsidR="00EF22BD" w:rsidRPr="00EF22BD" w:rsidRDefault="00EF22BD" w:rsidP="00EF22BD">
      <w:pPr>
        <w:pStyle w:val="ConsPlusNormal"/>
        <w:widowControl/>
        <w:jc w:val="center"/>
        <w:rPr>
          <w:rFonts w:ascii="Times New Roman" w:hAnsi="Times New Roman" w:cs="Times New Roman"/>
          <w:sz w:val="24"/>
          <w:szCs w:val="24"/>
        </w:rPr>
      </w:pPr>
      <w:r w:rsidRPr="00EF22BD">
        <w:rPr>
          <w:rFonts w:ascii="Times New Roman" w:hAnsi="Times New Roman" w:cs="Times New Roman"/>
          <w:b/>
          <w:color w:val="000000"/>
          <w:sz w:val="24"/>
          <w:szCs w:val="24"/>
        </w:rPr>
        <w:t xml:space="preserve">реализации подпрограммы «Формирование </w:t>
      </w:r>
      <w:hyperlink w:anchor="P7076" w:history="1">
        <w:r w:rsidRPr="00EF22BD">
          <w:rPr>
            <w:rStyle w:val="affff7"/>
            <w:rFonts w:ascii="Times New Roman" w:hAnsi="Times New Roman"/>
            <w:b/>
            <w:color w:val="000000"/>
            <w:sz w:val="24"/>
            <w:szCs w:val="24"/>
            <w:u w:val="none"/>
          </w:rPr>
          <w:t xml:space="preserve">эффективного </w:t>
        </w:r>
      </w:hyperlink>
      <w:r w:rsidRPr="00EF22BD">
        <w:rPr>
          <w:rFonts w:ascii="Times New Roman" w:hAnsi="Times New Roman" w:cs="Times New Roman"/>
          <w:b/>
          <w:color w:val="000000"/>
          <w:sz w:val="24"/>
          <w:szCs w:val="24"/>
        </w:rPr>
        <w:t xml:space="preserve">муниципального сектора экономики </w:t>
      </w:r>
    </w:p>
    <w:p w:rsidR="00EF22BD" w:rsidRPr="00EF22BD" w:rsidRDefault="00EF22BD" w:rsidP="00EF22BD">
      <w:pPr>
        <w:pStyle w:val="ConsPlusNormal"/>
        <w:widowControl/>
        <w:jc w:val="center"/>
        <w:rPr>
          <w:rFonts w:ascii="Times New Roman" w:hAnsi="Times New Roman" w:cs="Times New Roman"/>
          <w:sz w:val="24"/>
          <w:szCs w:val="24"/>
        </w:rPr>
      </w:pPr>
      <w:r w:rsidRPr="00EF22BD">
        <w:rPr>
          <w:rFonts w:ascii="Times New Roman" w:hAnsi="Times New Roman" w:cs="Times New Roman"/>
          <w:b/>
          <w:color w:val="000000"/>
          <w:sz w:val="24"/>
          <w:szCs w:val="24"/>
        </w:rPr>
        <w:t>города Новочебоксарска» муниципальной программы города Новочебоксарска «Развитие земельных и имущественных отношений города Новочебоксарска» за счет всех источников финансирования</w:t>
      </w:r>
    </w:p>
    <w:p w:rsidR="00EF22BD" w:rsidRDefault="00EF22BD" w:rsidP="00EF22BD">
      <w:pPr>
        <w:pStyle w:val="ConsPlusNormal"/>
        <w:widowControl/>
        <w:spacing w:line="244" w:lineRule="auto"/>
        <w:jc w:val="both"/>
        <w:rPr>
          <w:rFonts w:ascii="Times New Roman" w:hAnsi="Times New Roman" w:cs="Times New Roman"/>
          <w:b/>
          <w:color w:val="000000"/>
          <w:sz w:val="26"/>
          <w:szCs w:val="26"/>
        </w:rPr>
      </w:pPr>
    </w:p>
    <w:tbl>
      <w:tblPr>
        <w:tblW w:w="157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1475"/>
        <w:gridCol w:w="1248"/>
        <w:gridCol w:w="1462"/>
        <w:gridCol w:w="745"/>
        <w:gridCol w:w="553"/>
        <w:gridCol w:w="1347"/>
        <w:gridCol w:w="567"/>
        <w:gridCol w:w="783"/>
        <w:gridCol w:w="786"/>
        <w:gridCol w:w="840"/>
        <w:gridCol w:w="654"/>
        <w:gridCol w:w="748"/>
        <w:gridCol w:w="673"/>
        <w:gridCol w:w="704"/>
        <w:gridCol w:w="670"/>
        <w:gridCol w:w="843"/>
        <w:gridCol w:w="849"/>
      </w:tblGrid>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Статус</w:t>
            </w:r>
          </w:p>
        </w:tc>
        <w:tc>
          <w:tcPr>
            <w:tcW w:w="1475"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Наименование муниципальной программы города Новочебоксарска, подпрограммы муниципальной программы города Новочебоксарска (основного мероприятия (мероприятия)</w:t>
            </w:r>
          </w:p>
        </w:tc>
        <w:tc>
          <w:tcPr>
            <w:tcW w:w="1248"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Задача подпрограммы муниципальной программы города Новочебоксарска</w:t>
            </w:r>
          </w:p>
        </w:tc>
        <w:tc>
          <w:tcPr>
            <w:tcW w:w="1462"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Ответственный исполнитель, соисполнитель, участники</w:t>
            </w:r>
          </w:p>
        </w:tc>
        <w:tc>
          <w:tcPr>
            <w:tcW w:w="3212" w:type="dxa"/>
            <w:gridSpan w:val="4"/>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Код бюджетной классификации</w:t>
            </w:r>
          </w:p>
        </w:tc>
        <w:tc>
          <w:tcPr>
            <w:tcW w:w="783" w:type="dxa"/>
            <w:vMerge w:val="restart"/>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Источники финансирования</w:t>
            </w:r>
          </w:p>
        </w:tc>
        <w:tc>
          <w:tcPr>
            <w:tcW w:w="6767" w:type="dxa"/>
            <w:gridSpan w:val="9"/>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Расходы по годам, тыс. рублей</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1248"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1462"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главный распорядитель бюджетных средств</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раздел, подраздел</w:t>
            </w:r>
          </w:p>
        </w:tc>
        <w:tc>
          <w:tcPr>
            <w:tcW w:w="1347" w:type="dxa"/>
            <w:shd w:val="clear" w:color="auto" w:fill="FFFFFF"/>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целевая статья расходов</w:t>
            </w:r>
          </w:p>
        </w:tc>
        <w:tc>
          <w:tcPr>
            <w:tcW w:w="567"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группа (подгруппа) вида расходов</w:t>
            </w:r>
          </w:p>
        </w:tc>
        <w:tc>
          <w:tcPr>
            <w:tcW w:w="783" w:type="dxa"/>
            <w:vMerge/>
            <w:shd w:val="clear" w:color="auto" w:fill="auto"/>
          </w:tcPr>
          <w:p w:rsidR="00EF22BD" w:rsidRPr="00EF22BD" w:rsidRDefault="00EF22BD" w:rsidP="00EF22BD">
            <w:pPr>
              <w:snapToGrid w:val="0"/>
              <w:spacing w:line="244" w:lineRule="auto"/>
              <w:rPr>
                <w:rFonts w:ascii="Times New Roman" w:hAnsi="Times New Roman"/>
                <w:bCs/>
                <w:color w:val="000000"/>
                <w:sz w:val="16"/>
                <w:szCs w:val="16"/>
              </w:rPr>
            </w:pP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2019</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2021</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2022</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2023</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2024</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2025</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2026–2030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2031–2035</w:t>
            </w:r>
          </w:p>
        </w:tc>
      </w:tr>
    </w:tbl>
    <w:p w:rsidR="00EF22BD" w:rsidRPr="00EF22BD" w:rsidRDefault="00EF22BD" w:rsidP="00EF22BD">
      <w:pPr>
        <w:rPr>
          <w:rFonts w:ascii="Times New Roman" w:hAnsi="Times New Roman"/>
          <w:sz w:val="16"/>
          <w:szCs w:val="16"/>
        </w:rPr>
      </w:pPr>
    </w:p>
    <w:tbl>
      <w:tblPr>
        <w:tblW w:w="15721"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
        <w:gridCol w:w="1475"/>
        <w:gridCol w:w="1248"/>
        <w:gridCol w:w="1462"/>
        <w:gridCol w:w="745"/>
        <w:gridCol w:w="553"/>
        <w:gridCol w:w="1347"/>
        <w:gridCol w:w="567"/>
        <w:gridCol w:w="783"/>
        <w:gridCol w:w="786"/>
        <w:gridCol w:w="840"/>
        <w:gridCol w:w="654"/>
        <w:gridCol w:w="748"/>
        <w:gridCol w:w="673"/>
        <w:gridCol w:w="704"/>
        <w:gridCol w:w="670"/>
        <w:gridCol w:w="843"/>
        <w:gridCol w:w="849"/>
      </w:tblGrid>
      <w:tr w:rsidR="00EF22BD" w:rsidRPr="00EF22BD" w:rsidTr="00EF22BD">
        <w:trPr>
          <w:trHeight w:val="23"/>
          <w:tblHeader/>
        </w:trPr>
        <w:tc>
          <w:tcPr>
            <w:tcW w:w="77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w:t>
            </w:r>
          </w:p>
        </w:tc>
        <w:tc>
          <w:tcPr>
            <w:tcW w:w="147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w:t>
            </w:r>
          </w:p>
        </w:tc>
        <w:tc>
          <w:tcPr>
            <w:tcW w:w="12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3</w:t>
            </w:r>
          </w:p>
        </w:tc>
        <w:tc>
          <w:tcPr>
            <w:tcW w:w="1462"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w:t>
            </w:r>
          </w:p>
        </w:tc>
        <w:tc>
          <w:tcPr>
            <w:tcW w:w="1347" w:type="dxa"/>
            <w:shd w:val="clear" w:color="auto" w:fill="FFFFFF"/>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w:t>
            </w:r>
          </w:p>
        </w:tc>
        <w:tc>
          <w:tcPr>
            <w:tcW w:w="567"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w:t>
            </w:r>
          </w:p>
        </w:tc>
        <w:tc>
          <w:tcPr>
            <w:tcW w:w="78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11</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12</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13</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14</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15</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16</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 xml:space="preserve">17 </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18</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Подпрограмма </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«Формирование эффективного </w:t>
            </w:r>
            <w:r w:rsidRPr="00EF22BD">
              <w:rPr>
                <w:rFonts w:ascii="Times New Roman" w:hAnsi="Times New Roman"/>
                <w:color w:val="000000"/>
                <w:sz w:val="16"/>
                <w:szCs w:val="16"/>
              </w:rPr>
              <w:t>муниципаль</w:t>
            </w:r>
            <w:r w:rsidRPr="00EF22BD">
              <w:rPr>
                <w:rFonts w:ascii="Times New Roman" w:hAnsi="Times New Roman"/>
                <w:bCs/>
                <w:color w:val="000000"/>
                <w:sz w:val="16"/>
                <w:szCs w:val="16"/>
              </w:rPr>
              <w:t xml:space="preserve">ного сектора </w:t>
            </w:r>
            <w:r w:rsidRPr="00EF22BD">
              <w:rPr>
                <w:rFonts w:ascii="Times New Roman" w:hAnsi="Times New Roman"/>
                <w:color w:val="000000"/>
                <w:sz w:val="16"/>
                <w:szCs w:val="16"/>
              </w:rPr>
              <w:t xml:space="preserve">экономики </w:t>
            </w:r>
            <w:r w:rsidRPr="00EF22BD">
              <w:rPr>
                <w:rFonts w:ascii="Times New Roman" w:hAnsi="Times New Roman"/>
                <w:bCs/>
                <w:color w:val="000000"/>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bCs/>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А420000000</w:t>
            </w:r>
          </w:p>
        </w:tc>
        <w:tc>
          <w:tcPr>
            <w:tcW w:w="567"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EF22BD" w:rsidRPr="00EF22BD" w:rsidRDefault="00EA4A47" w:rsidP="00EF22BD">
            <w:pPr>
              <w:rPr>
                <w:rFonts w:ascii="Times New Roman" w:hAnsi="Times New Roman"/>
                <w:sz w:val="16"/>
                <w:szCs w:val="16"/>
              </w:rPr>
            </w:pPr>
            <w:r>
              <w:rPr>
                <w:rFonts w:ascii="Times New Roman" w:hAnsi="Times New Roman"/>
                <w:bCs/>
                <w:color w:val="000000"/>
                <w:sz w:val="16"/>
                <w:szCs w:val="16"/>
              </w:rPr>
              <w:t>38</w:t>
            </w:r>
            <w:r w:rsidR="00791D31">
              <w:rPr>
                <w:rFonts w:ascii="Times New Roman" w:hAnsi="Times New Roman"/>
                <w:bCs/>
                <w:color w:val="000000"/>
                <w:sz w:val="16"/>
                <w:szCs w:val="16"/>
              </w:rPr>
              <w:t>6,0</w:t>
            </w:r>
          </w:p>
        </w:tc>
        <w:tc>
          <w:tcPr>
            <w:tcW w:w="673" w:type="dxa"/>
            <w:shd w:val="clear" w:color="auto" w:fill="auto"/>
          </w:tcPr>
          <w:p w:rsidR="00EF22BD" w:rsidRPr="00EF22BD" w:rsidRDefault="003F4FFE" w:rsidP="00EF22BD">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EF22BD" w:rsidRPr="00EF22BD" w:rsidRDefault="00BD775F" w:rsidP="00EA4A47">
            <w:pPr>
              <w:rPr>
                <w:rFonts w:ascii="Times New Roman" w:hAnsi="Times New Roman"/>
                <w:sz w:val="16"/>
                <w:szCs w:val="16"/>
              </w:rPr>
            </w:pPr>
            <w:r>
              <w:rPr>
                <w:rFonts w:ascii="Times New Roman" w:hAnsi="Times New Roman"/>
                <w:bCs/>
                <w:color w:val="000000"/>
                <w:sz w:val="16"/>
                <w:szCs w:val="16"/>
              </w:rPr>
              <w:t>790,0</w:t>
            </w:r>
          </w:p>
        </w:tc>
        <w:tc>
          <w:tcPr>
            <w:tcW w:w="670" w:type="dxa"/>
            <w:shd w:val="clear" w:color="auto" w:fill="auto"/>
          </w:tcPr>
          <w:p w:rsidR="00EF22BD" w:rsidRPr="00EF22BD" w:rsidRDefault="003F4FFE" w:rsidP="00EF22BD">
            <w:pPr>
              <w:rPr>
                <w:rFonts w:ascii="Times New Roman" w:hAnsi="Times New Roman"/>
                <w:sz w:val="16"/>
                <w:szCs w:val="16"/>
              </w:rPr>
            </w:pPr>
            <w:r>
              <w:rPr>
                <w:rFonts w:ascii="Times New Roman" w:hAnsi="Times New Roman"/>
                <w:bCs/>
                <w:color w:val="000000"/>
                <w:sz w:val="16"/>
                <w:szCs w:val="16"/>
              </w:rPr>
              <w:t>350,0</w:t>
            </w:r>
          </w:p>
        </w:tc>
        <w:tc>
          <w:tcPr>
            <w:tcW w:w="843" w:type="dxa"/>
            <w:shd w:val="clear" w:color="auto" w:fill="auto"/>
          </w:tcPr>
          <w:p w:rsidR="00EF22BD" w:rsidRPr="00EF22BD" w:rsidRDefault="00791D31" w:rsidP="00635A52">
            <w:pPr>
              <w:rPr>
                <w:rFonts w:ascii="Times New Roman" w:hAnsi="Times New Roman"/>
                <w:sz w:val="16"/>
                <w:szCs w:val="16"/>
              </w:rPr>
            </w:pPr>
            <w:r>
              <w:rPr>
                <w:rFonts w:ascii="Times New Roman" w:hAnsi="Times New Roman"/>
                <w:bCs/>
                <w:color w:val="000000"/>
                <w:sz w:val="16"/>
                <w:szCs w:val="16"/>
              </w:rPr>
              <w:t>1</w:t>
            </w:r>
            <w:r w:rsidR="00635A52">
              <w:rPr>
                <w:rFonts w:ascii="Times New Roman" w:hAnsi="Times New Roman"/>
                <w:bCs/>
                <w:color w:val="000000"/>
                <w:sz w:val="16"/>
                <w:szCs w:val="16"/>
              </w:rPr>
              <w:t>75</w:t>
            </w:r>
            <w:r>
              <w:rPr>
                <w:rFonts w:ascii="Times New Roman" w:hAnsi="Times New Roman"/>
                <w:bCs/>
                <w:color w:val="000000"/>
                <w:sz w:val="16"/>
                <w:szCs w:val="16"/>
              </w:rPr>
              <w:t>0,0</w:t>
            </w:r>
          </w:p>
        </w:tc>
        <w:tc>
          <w:tcPr>
            <w:tcW w:w="849"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1500.0</w:t>
            </w:r>
          </w:p>
        </w:tc>
      </w:tr>
      <w:tr w:rsidR="00EA4A47" w:rsidRPr="00EF22BD" w:rsidTr="00EF22BD">
        <w:trPr>
          <w:trHeight w:val="23"/>
        </w:trPr>
        <w:tc>
          <w:tcPr>
            <w:tcW w:w="774" w:type="dxa"/>
            <w:vMerge/>
            <w:shd w:val="clear" w:color="auto" w:fill="auto"/>
          </w:tcPr>
          <w:p w:rsidR="00EA4A47" w:rsidRPr="00EF22BD" w:rsidRDefault="00EA4A47" w:rsidP="00EF22BD">
            <w:pPr>
              <w:snapToGrid w:val="0"/>
              <w:jc w:val="both"/>
              <w:rPr>
                <w:rFonts w:ascii="Times New Roman" w:hAnsi="Times New Roman"/>
                <w:bCs/>
                <w:color w:val="000000"/>
                <w:sz w:val="16"/>
                <w:szCs w:val="16"/>
              </w:rPr>
            </w:pPr>
          </w:p>
        </w:tc>
        <w:tc>
          <w:tcPr>
            <w:tcW w:w="1475" w:type="dxa"/>
            <w:vMerge/>
            <w:shd w:val="clear" w:color="auto" w:fill="auto"/>
          </w:tcPr>
          <w:p w:rsidR="00EA4A47" w:rsidRPr="00EF22BD" w:rsidRDefault="00EA4A47" w:rsidP="00EF22BD">
            <w:pPr>
              <w:snapToGrid w:val="0"/>
              <w:jc w:val="both"/>
              <w:rPr>
                <w:rFonts w:ascii="Times New Roman" w:hAnsi="Times New Roman"/>
                <w:bCs/>
                <w:color w:val="000000"/>
                <w:sz w:val="16"/>
                <w:szCs w:val="16"/>
              </w:rPr>
            </w:pPr>
          </w:p>
        </w:tc>
        <w:tc>
          <w:tcPr>
            <w:tcW w:w="1248" w:type="dxa"/>
            <w:vMerge/>
            <w:shd w:val="clear" w:color="auto" w:fill="auto"/>
          </w:tcPr>
          <w:p w:rsidR="00EA4A47" w:rsidRPr="00EF22BD" w:rsidRDefault="00EA4A47" w:rsidP="00EF22BD">
            <w:pPr>
              <w:snapToGrid w:val="0"/>
              <w:jc w:val="both"/>
              <w:rPr>
                <w:rFonts w:ascii="Times New Roman" w:hAnsi="Times New Roman"/>
                <w:bCs/>
                <w:color w:val="000000"/>
                <w:sz w:val="16"/>
                <w:szCs w:val="16"/>
              </w:rPr>
            </w:pPr>
          </w:p>
        </w:tc>
        <w:tc>
          <w:tcPr>
            <w:tcW w:w="1462" w:type="dxa"/>
            <w:vMerge/>
            <w:shd w:val="clear" w:color="auto" w:fill="auto"/>
          </w:tcPr>
          <w:p w:rsidR="00EA4A47" w:rsidRPr="00EF22BD" w:rsidRDefault="00EA4A47" w:rsidP="00EF22BD">
            <w:pPr>
              <w:snapToGrid w:val="0"/>
              <w:jc w:val="both"/>
              <w:rPr>
                <w:rFonts w:ascii="Times New Roman" w:hAnsi="Times New Roman"/>
                <w:bCs/>
                <w:color w:val="000000"/>
                <w:sz w:val="16"/>
                <w:szCs w:val="16"/>
              </w:rPr>
            </w:pPr>
          </w:p>
        </w:tc>
        <w:tc>
          <w:tcPr>
            <w:tcW w:w="745" w:type="dxa"/>
            <w:shd w:val="clear" w:color="auto" w:fill="auto"/>
          </w:tcPr>
          <w:p w:rsidR="00EA4A47" w:rsidRPr="00EF22BD" w:rsidRDefault="00EA4A47" w:rsidP="00EF22BD">
            <w:pPr>
              <w:jc w:val="center"/>
              <w:rPr>
                <w:rFonts w:ascii="Times New Roman" w:hAnsi="Times New Roman"/>
                <w:sz w:val="16"/>
                <w:szCs w:val="16"/>
              </w:rPr>
            </w:pPr>
            <w:r w:rsidRPr="00EF22BD">
              <w:rPr>
                <w:rFonts w:ascii="Times New Roman" w:hAnsi="Times New Roman"/>
                <w:color w:val="000000"/>
                <w:sz w:val="16"/>
                <w:szCs w:val="16"/>
              </w:rPr>
              <w:t>966</w:t>
            </w:r>
            <w:r w:rsidR="00BD775F">
              <w:rPr>
                <w:rFonts w:ascii="Times New Roman" w:hAnsi="Times New Roman"/>
                <w:color w:val="000000"/>
                <w:sz w:val="16"/>
                <w:szCs w:val="16"/>
              </w:rPr>
              <w:t>, 903</w:t>
            </w:r>
          </w:p>
        </w:tc>
        <w:tc>
          <w:tcPr>
            <w:tcW w:w="553" w:type="dxa"/>
            <w:shd w:val="clear" w:color="auto" w:fill="auto"/>
          </w:tcPr>
          <w:p w:rsidR="00EA4A47" w:rsidRPr="00EF22BD" w:rsidRDefault="00EA4A47" w:rsidP="00EF22BD">
            <w:pPr>
              <w:snapToGrid w:val="0"/>
              <w:jc w:val="center"/>
              <w:rPr>
                <w:rFonts w:ascii="Times New Roman" w:hAnsi="Times New Roman"/>
                <w:bCs/>
                <w:color w:val="000000"/>
                <w:sz w:val="16"/>
                <w:szCs w:val="16"/>
              </w:rPr>
            </w:pPr>
          </w:p>
        </w:tc>
        <w:tc>
          <w:tcPr>
            <w:tcW w:w="1347" w:type="dxa"/>
            <w:shd w:val="clear" w:color="auto" w:fill="FFFFFF"/>
          </w:tcPr>
          <w:p w:rsidR="00EA4A47" w:rsidRPr="00EF22BD" w:rsidRDefault="00EA4A47"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 А420200000</w:t>
            </w:r>
          </w:p>
        </w:tc>
        <w:tc>
          <w:tcPr>
            <w:tcW w:w="567" w:type="dxa"/>
            <w:shd w:val="clear" w:color="auto" w:fill="auto"/>
          </w:tcPr>
          <w:p w:rsidR="00EA4A47" w:rsidRPr="00EF22BD" w:rsidRDefault="00EA4A47" w:rsidP="00EF22BD">
            <w:pPr>
              <w:jc w:val="both"/>
              <w:rPr>
                <w:rFonts w:ascii="Times New Roman" w:hAnsi="Times New Roman"/>
                <w:sz w:val="16"/>
                <w:szCs w:val="16"/>
              </w:rPr>
            </w:pPr>
            <w:r w:rsidRPr="00EF22BD">
              <w:rPr>
                <w:rFonts w:ascii="Times New Roman" w:hAnsi="Times New Roman"/>
                <w:color w:val="000000"/>
                <w:sz w:val="16"/>
                <w:szCs w:val="16"/>
              </w:rPr>
              <w:t xml:space="preserve"> </w:t>
            </w:r>
          </w:p>
        </w:tc>
        <w:tc>
          <w:tcPr>
            <w:tcW w:w="783" w:type="dxa"/>
            <w:shd w:val="clear" w:color="auto" w:fill="auto"/>
          </w:tcPr>
          <w:p w:rsidR="00EA4A47" w:rsidRPr="00EF22BD" w:rsidRDefault="00EA4A47"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A4A47" w:rsidRPr="00EF22BD" w:rsidRDefault="00EA4A47" w:rsidP="00EF22BD">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386,0</w:t>
            </w:r>
          </w:p>
        </w:tc>
        <w:tc>
          <w:tcPr>
            <w:tcW w:w="673" w:type="dxa"/>
            <w:shd w:val="clear" w:color="auto" w:fill="auto"/>
          </w:tcPr>
          <w:p w:rsidR="00EA4A47" w:rsidRPr="00EF22BD" w:rsidRDefault="003F4FFE" w:rsidP="00EF22BD">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EA4A47" w:rsidRPr="00EF22BD" w:rsidRDefault="00BD775F" w:rsidP="00EF22BD">
            <w:pPr>
              <w:rPr>
                <w:rFonts w:ascii="Times New Roman" w:hAnsi="Times New Roman"/>
                <w:sz w:val="16"/>
                <w:szCs w:val="16"/>
              </w:rPr>
            </w:pPr>
            <w:r>
              <w:rPr>
                <w:rFonts w:ascii="Times New Roman" w:hAnsi="Times New Roman"/>
                <w:bCs/>
                <w:color w:val="000000"/>
                <w:sz w:val="16"/>
                <w:szCs w:val="16"/>
              </w:rPr>
              <w:t>790,0</w:t>
            </w:r>
          </w:p>
        </w:tc>
        <w:tc>
          <w:tcPr>
            <w:tcW w:w="670" w:type="dxa"/>
            <w:shd w:val="clear" w:color="auto" w:fill="auto"/>
          </w:tcPr>
          <w:p w:rsidR="00EA4A47" w:rsidRPr="00EF22BD" w:rsidRDefault="003F4FFE" w:rsidP="00EF22BD">
            <w:pPr>
              <w:rPr>
                <w:rFonts w:ascii="Times New Roman" w:hAnsi="Times New Roman"/>
                <w:sz w:val="16"/>
                <w:szCs w:val="16"/>
              </w:rPr>
            </w:pPr>
            <w:r>
              <w:rPr>
                <w:rFonts w:ascii="Times New Roman" w:hAnsi="Times New Roman"/>
                <w:bCs/>
                <w:color w:val="000000"/>
                <w:sz w:val="16"/>
                <w:szCs w:val="16"/>
              </w:rPr>
              <w:t>350,0</w:t>
            </w:r>
          </w:p>
        </w:tc>
        <w:tc>
          <w:tcPr>
            <w:tcW w:w="843" w:type="dxa"/>
            <w:shd w:val="clear" w:color="auto" w:fill="auto"/>
          </w:tcPr>
          <w:p w:rsidR="00EA4A47" w:rsidRPr="00EF22BD" w:rsidRDefault="00EA4A47" w:rsidP="00635A52">
            <w:pPr>
              <w:rPr>
                <w:rFonts w:ascii="Times New Roman" w:hAnsi="Times New Roman"/>
                <w:sz w:val="16"/>
                <w:szCs w:val="16"/>
              </w:rPr>
            </w:pPr>
            <w:r>
              <w:rPr>
                <w:rFonts w:ascii="Times New Roman" w:hAnsi="Times New Roman"/>
                <w:bCs/>
                <w:color w:val="000000"/>
                <w:sz w:val="16"/>
                <w:szCs w:val="16"/>
              </w:rPr>
              <w:t>1</w:t>
            </w:r>
            <w:r w:rsidR="00635A52">
              <w:rPr>
                <w:rFonts w:ascii="Times New Roman" w:hAnsi="Times New Roman"/>
                <w:bCs/>
                <w:color w:val="000000"/>
                <w:sz w:val="16"/>
                <w:szCs w:val="16"/>
              </w:rPr>
              <w:t>75</w:t>
            </w:r>
            <w:r>
              <w:rPr>
                <w:rFonts w:ascii="Times New Roman" w:hAnsi="Times New Roman"/>
                <w:bCs/>
                <w:color w:val="000000"/>
                <w:sz w:val="16"/>
                <w:szCs w:val="16"/>
              </w:rPr>
              <w:t>0,0</w:t>
            </w:r>
          </w:p>
        </w:tc>
        <w:tc>
          <w:tcPr>
            <w:tcW w:w="849" w:type="dxa"/>
            <w:shd w:val="clear" w:color="auto" w:fill="auto"/>
          </w:tcPr>
          <w:p w:rsidR="00EA4A47" w:rsidRPr="00EF22BD" w:rsidRDefault="00EA4A47" w:rsidP="00EF22BD">
            <w:pPr>
              <w:rPr>
                <w:rFonts w:ascii="Times New Roman" w:hAnsi="Times New Roman"/>
                <w:sz w:val="16"/>
                <w:szCs w:val="16"/>
              </w:rPr>
            </w:pPr>
            <w:r>
              <w:rPr>
                <w:rFonts w:ascii="Times New Roman" w:hAnsi="Times New Roman"/>
                <w:bCs/>
                <w:color w:val="000000"/>
                <w:sz w:val="16"/>
                <w:szCs w:val="16"/>
              </w:rPr>
              <w:t>1500,0</w:t>
            </w:r>
          </w:p>
        </w:tc>
      </w:tr>
      <w:tr w:rsidR="00EF22BD" w:rsidRPr="00EF22BD" w:rsidTr="000A13DE">
        <w:tblPrEx>
          <w:tblCellMar>
            <w:left w:w="57" w:type="dxa"/>
            <w:right w:w="57" w:type="dxa"/>
          </w:tblCellMar>
        </w:tblPrEx>
        <w:trPr>
          <w:trHeight w:val="653"/>
        </w:trPr>
        <w:tc>
          <w:tcPr>
            <w:tcW w:w="15721" w:type="dxa"/>
            <w:gridSpan w:val="18"/>
            <w:shd w:val="clear" w:color="auto" w:fill="auto"/>
          </w:tcPr>
          <w:p w:rsidR="00EF22BD" w:rsidRPr="00EF22BD" w:rsidRDefault="00EF22BD" w:rsidP="00EF22BD">
            <w:pPr>
              <w:snapToGrid w:val="0"/>
              <w:jc w:val="center"/>
              <w:rPr>
                <w:rFonts w:ascii="Times New Roman" w:hAnsi="Times New Roman"/>
                <w:b/>
                <w:bCs/>
                <w:color w:val="000000"/>
                <w:sz w:val="16"/>
                <w:szCs w:val="16"/>
              </w:rPr>
            </w:pPr>
          </w:p>
          <w:p w:rsidR="00EF22BD" w:rsidRPr="00EF22BD" w:rsidRDefault="00EF22BD" w:rsidP="00EF22BD">
            <w:pPr>
              <w:jc w:val="center"/>
              <w:rPr>
                <w:rFonts w:ascii="Times New Roman" w:hAnsi="Times New Roman"/>
                <w:sz w:val="16"/>
                <w:szCs w:val="16"/>
              </w:rPr>
            </w:pPr>
            <w:r w:rsidRPr="00EF22BD">
              <w:rPr>
                <w:rFonts w:ascii="Times New Roman" w:hAnsi="Times New Roman"/>
                <w:b/>
                <w:bCs/>
                <w:color w:val="000000"/>
                <w:sz w:val="16"/>
                <w:szCs w:val="16"/>
              </w:rPr>
              <w:t>Цель «Оптимизация состава и структуры муниципального имущества города Новочебоксарска»</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Основное мероприя</w:t>
            </w:r>
            <w:r w:rsidRPr="00EF22BD">
              <w:rPr>
                <w:rFonts w:ascii="Times New Roman" w:hAnsi="Times New Roman"/>
                <w:bCs/>
                <w:color w:val="000000"/>
                <w:sz w:val="16"/>
                <w:szCs w:val="16"/>
              </w:rPr>
              <w:softHyphen/>
              <w:t>тие 1</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Создание эффективной системы муниципального сектора экономики города Новочебоксарска</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формирование оптимального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ного сектора</w:t>
            </w:r>
            <w:r w:rsidRPr="00EF22BD">
              <w:rPr>
                <w:rFonts w:ascii="Times New Roman" w:hAnsi="Times New Roman"/>
                <w:bCs/>
                <w:color w:val="000000"/>
                <w:sz w:val="16"/>
                <w:szCs w:val="16"/>
              </w:rPr>
              <w:t xml:space="preserve"> </w:t>
            </w:r>
          </w:p>
        </w:tc>
        <w:tc>
          <w:tcPr>
            <w:tcW w:w="1462" w:type="dxa"/>
            <w:vMerge w:val="restart"/>
            <w:shd w:val="clear" w:color="auto" w:fill="auto"/>
          </w:tcPr>
          <w:p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bCs/>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А420173530</w:t>
            </w:r>
          </w:p>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А420173550</w:t>
            </w:r>
          </w:p>
        </w:tc>
        <w:tc>
          <w:tcPr>
            <w:tcW w:w="567" w:type="dxa"/>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bCs/>
                <w:color w:val="000000"/>
                <w:sz w:val="16"/>
                <w:szCs w:val="16"/>
              </w:rPr>
              <w:t xml:space="preserve"> </w:t>
            </w: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Целевые индикаторы и показатели подпрограммы, увязанные с основным мероприятием 1</w:t>
            </w:r>
          </w:p>
        </w:tc>
        <w:tc>
          <w:tcPr>
            <w:tcW w:w="8180" w:type="dxa"/>
            <w:gridSpan w:val="8"/>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Количество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ных унитарных предприятий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основанных на праве хозяйственного ведения, единиц</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4</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654"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748"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673"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704" w:type="dxa"/>
            <w:shd w:val="clear" w:color="auto" w:fill="auto"/>
          </w:tcPr>
          <w:p w:rsidR="00EF22BD" w:rsidRPr="00EF22BD" w:rsidRDefault="00EF22BD" w:rsidP="00EF22BD">
            <w:pPr>
              <w:rPr>
                <w:rFonts w:ascii="Times New Roman" w:hAnsi="Times New Roman"/>
                <w:sz w:val="16"/>
                <w:szCs w:val="16"/>
              </w:rPr>
            </w:pPr>
            <w:r w:rsidRPr="00EF22BD">
              <w:rPr>
                <w:rFonts w:ascii="Times New Roman" w:hAnsi="Times New Roman"/>
                <w:bCs/>
                <w:color w:val="000000"/>
                <w:sz w:val="16"/>
                <w:szCs w:val="16"/>
              </w:rPr>
              <w:t>3</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3</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Доля объектов недвижимого имущества казны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реализованных с применением процедуры электронных торгов, в общем объеме объектов недвижимого имущества, реализованных на конкурентных торгах в соответствии с прогнозным планом (программой) приватизации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ного имущества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в отчетном году, процентов</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Доля пакетов акций, реализованных с применением процедуры электронных торгов, в общем количестве пакетов акций акционерных обществ, реализованных на конкурентных торгах в соответствии с прогнозным планом (программой) приватизации </w:t>
            </w:r>
            <w:r w:rsidRPr="00EF22BD">
              <w:rPr>
                <w:rFonts w:ascii="Times New Roman" w:hAnsi="Times New Roman"/>
                <w:bCs/>
                <w:color w:val="000000"/>
                <w:sz w:val="16"/>
                <w:szCs w:val="16"/>
              </w:rPr>
              <w:t>муниципаль</w:t>
            </w:r>
            <w:r w:rsidRPr="00EF22BD">
              <w:rPr>
                <w:rFonts w:ascii="Times New Roman" w:hAnsi="Times New Roman"/>
                <w:color w:val="000000"/>
                <w:sz w:val="16"/>
                <w:szCs w:val="16"/>
              </w:rPr>
              <w:t xml:space="preserve">ного имущества </w:t>
            </w:r>
            <w:r w:rsidRPr="00EF22BD">
              <w:rPr>
                <w:rFonts w:ascii="Times New Roman" w:hAnsi="Times New Roman"/>
                <w:bCs/>
                <w:color w:val="000000"/>
                <w:sz w:val="16"/>
                <w:szCs w:val="16"/>
              </w:rPr>
              <w:t>города Новочебоксарска</w:t>
            </w:r>
            <w:r w:rsidRPr="00EF22BD">
              <w:rPr>
                <w:rFonts w:ascii="Times New Roman" w:hAnsi="Times New Roman"/>
                <w:color w:val="000000"/>
                <w:sz w:val="16"/>
                <w:szCs w:val="16"/>
              </w:rPr>
              <w:t xml:space="preserve"> в отчетном году, процентов</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1.1</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Упорядочение системы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целях повышения качества предоставляемых муниципальных услуг</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повышение эффективности использования средств бюджета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обеспечение ориентации бюджетных расходов на достижение конечных </w:t>
            </w:r>
            <w:r w:rsidRPr="00EF22BD">
              <w:rPr>
                <w:rFonts w:ascii="Times New Roman" w:hAnsi="Times New Roman"/>
                <w:color w:val="000000"/>
                <w:sz w:val="16"/>
                <w:szCs w:val="16"/>
              </w:rPr>
              <w:lastRenderedPageBreak/>
              <w:t xml:space="preserve">социально-экономических результатов, открытости и доступности информации об исполнении бюджета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lastRenderedPageBreak/>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1.2</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Проведение ежеквартального мониторинга и анализа результатов финансово-хозяйственной деятельности и финансового состояния муниципальных унитарных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и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уставных капиталах</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44"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1.3</w:t>
            </w:r>
          </w:p>
        </w:tc>
        <w:tc>
          <w:tcPr>
            <w:tcW w:w="1475"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Формирование прогнозных планов (программ) приватизации муниципального имущества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на очередной финансовый год и плановый период </w:t>
            </w:r>
          </w:p>
        </w:tc>
        <w:tc>
          <w:tcPr>
            <w:tcW w:w="1248"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w:t>
            </w:r>
            <w:r w:rsidRPr="00EF22BD">
              <w:rPr>
                <w:rFonts w:ascii="Times New Roman" w:hAnsi="Times New Roman"/>
                <w:color w:val="000000"/>
                <w:sz w:val="16"/>
                <w:szCs w:val="16"/>
              </w:rPr>
              <w:lastRenderedPageBreak/>
              <w:t xml:space="preserve">принадлежащими </w:t>
            </w:r>
            <w:r w:rsidRPr="00EF22BD">
              <w:rPr>
                <w:rFonts w:ascii="Times New Roman" w:hAnsi="Times New Roman"/>
                <w:sz w:val="16"/>
                <w:szCs w:val="16"/>
              </w:rPr>
              <w:t>городу Новочебоксарску</w:t>
            </w:r>
          </w:p>
        </w:tc>
        <w:tc>
          <w:tcPr>
            <w:tcW w:w="1462" w:type="dxa"/>
            <w:vMerge w:val="restart"/>
            <w:shd w:val="clear" w:color="auto" w:fill="auto"/>
          </w:tcPr>
          <w:p w:rsidR="00EF22BD" w:rsidRPr="00EF22BD" w:rsidRDefault="00EF22BD" w:rsidP="00EF22BD">
            <w:pPr>
              <w:spacing w:line="244" w:lineRule="auto"/>
              <w:jc w:val="both"/>
              <w:rPr>
                <w:rFonts w:ascii="Times New Roman" w:hAnsi="Times New Roman"/>
                <w:sz w:val="16"/>
                <w:szCs w:val="16"/>
              </w:rPr>
            </w:pPr>
            <w:r w:rsidRPr="00EF22BD">
              <w:rPr>
                <w:rFonts w:ascii="Times New Roman" w:hAnsi="Times New Roman"/>
                <w:color w:val="000000"/>
                <w:sz w:val="16"/>
                <w:szCs w:val="16"/>
              </w:rPr>
              <w:lastRenderedPageBreak/>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44" w:lineRule="auto"/>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44"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spacing w:line="244"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1.4</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А420173530</w:t>
            </w:r>
          </w:p>
        </w:tc>
        <w:tc>
          <w:tcPr>
            <w:tcW w:w="567" w:type="dxa"/>
            <w:shd w:val="clear" w:color="auto" w:fill="auto"/>
          </w:tcPr>
          <w:p w:rsidR="00EF22BD" w:rsidRPr="00EF22BD" w:rsidRDefault="00EF22BD" w:rsidP="00EF22BD">
            <w:pPr>
              <w:jc w:val="center"/>
              <w:rPr>
                <w:rFonts w:ascii="Times New Roman" w:hAnsi="Times New Roman"/>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44" w:lineRule="auto"/>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1.5</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Принятие решений об условиях приватизации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пакетов акций (долей) хозяйственных обществ, объектов недвижимости казны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осуществление приватизации и реорганизации муниципальных унитарных предприятий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совершенствование управления пакетами акций, долями хозяйственных обществ, принадлежащими </w:t>
            </w:r>
            <w:r w:rsidRPr="00EF22BD">
              <w:rPr>
                <w:rFonts w:ascii="Times New Roman" w:hAnsi="Times New Roman"/>
                <w:sz w:val="16"/>
                <w:szCs w:val="16"/>
              </w:rPr>
              <w:t>городу Новочебоксарску</w:t>
            </w:r>
          </w:p>
          <w:p w:rsidR="000A13DE" w:rsidRPr="00EF22BD" w:rsidRDefault="000A13DE" w:rsidP="00EF22BD">
            <w:pPr>
              <w:jc w:val="both"/>
              <w:rPr>
                <w:rFonts w:ascii="Times New Roman" w:hAnsi="Times New Roman"/>
                <w:sz w:val="16"/>
                <w:szCs w:val="16"/>
              </w:rPr>
            </w:pP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bCs/>
                <w:color w:val="000000"/>
                <w:sz w:val="16"/>
                <w:szCs w:val="16"/>
              </w:rPr>
              <w:t xml:space="preserve"> участники – </w:t>
            </w:r>
            <w:r w:rsidRPr="00EF22BD">
              <w:rPr>
                <w:rFonts w:ascii="Times New Roman" w:hAnsi="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70C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Мероприя</w:t>
            </w:r>
            <w:r w:rsidRPr="00EF22BD">
              <w:rPr>
                <w:rFonts w:ascii="Times New Roman" w:hAnsi="Times New Roman"/>
                <w:color w:val="000000"/>
                <w:sz w:val="16"/>
                <w:szCs w:val="16"/>
              </w:rPr>
              <w:softHyphen/>
              <w:t>тие 1.6</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Информационное обеспечение приватизации муниципального имущества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оптимизация и повышение качества предоставления муниципальных услуг и исполнения функций Управлением имуществом администрации                                г.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1.7</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Организация продаж объектов приватизации</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формирование оптимального муниципального сектора экономики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highlight w:val="yellow"/>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А420173550</w:t>
            </w:r>
          </w:p>
        </w:tc>
        <w:tc>
          <w:tcPr>
            <w:tcW w:w="567" w:type="dxa"/>
            <w:shd w:val="clear" w:color="auto" w:fill="auto"/>
          </w:tcPr>
          <w:p w:rsidR="00EF22BD" w:rsidRPr="00EF22BD" w:rsidRDefault="00EF22BD" w:rsidP="00EF22BD">
            <w:pPr>
              <w:jc w:val="center"/>
              <w:rPr>
                <w:rFonts w:ascii="Times New Roman" w:hAnsi="Times New Roman"/>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50"/>
        </w:trPr>
        <w:tc>
          <w:tcPr>
            <w:tcW w:w="774" w:type="dxa"/>
            <w:vMerge w:val="restart"/>
            <w:shd w:val="clear" w:color="auto" w:fill="auto"/>
          </w:tcPr>
          <w:p w:rsidR="00EF22BD" w:rsidRPr="00EF22BD" w:rsidRDefault="00EF22BD" w:rsidP="00EF22BD">
            <w:pPr>
              <w:snapToGrid w:val="0"/>
              <w:jc w:val="both"/>
              <w:rPr>
                <w:rFonts w:ascii="Times New Roman" w:hAnsi="Times New Roman"/>
                <w:bCs/>
                <w:color w:val="000000"/>
                <w:sz w:val="16"/>
                <w:szCs w:val="16"/>
              </w:rPr>
            </w:pPr>
            <w:r w:rsidRPr="00EF22BD">
              <w:rPr>
                <w:rFonts w:ascii="Times New Roman" w:hAnsi="Times New Roman"/>
                <w:bCs/>
                <w:color w:val="000000"/>
                <w:sz w:val="16"/>
                <w:szCs w:val="16"/>
              </w:rPr>
              <w:t>Мероприятие 1.8</w:t>
            </w:r>
          </w:p>
        </w:tc>
        <w:tc>
          <w:tcPr>
            <w:tcW w:w="1475" w:type="dxa"/>
            <w:vMerge w:val="restart"/>
            <w:shd w:val="clear" w:color="auto" w:fill="auto"/>
          </w:tcPr>
          <w:p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Обеспечение увеличения перечня муниципального имущества города Новочебоксарска, предназначенного для оказания имущественной поддержки субъектам малого и среднего предпринимательства</w:t>
            </w:r>
          </w:p>
          <w:p w:rsidR="00EF22BD" w:rsidRPr="00EF22BD" w:rsidRDefault="00EF22BD" w:rsidP="00EF22BD">
            <w:pPr>
              <w:snapToGrid w:val="0"/>
              <w:jc w:val="both"/>
              <w:rPr>
                <w:rFonts w:ascii="Times New Roman" w:hAnsi="Times New Roman"/>
                <w:color w:val="000000"/>
                <w:sz w:val="16"/>
                <w:szCs w:val="16"/>
              </w:rPr>
            </w:pPr>
          </w:p>
        </w:tc>
        <w:tc>
          <w:tcPr>
            <w:tcW w:w="1248" w:type="dxa"/>
            <w:vMerge w:val="restart"/>
            <w:shd w:val="clear" w:color="auto" w:fill="auto"/>
          </w:tcPr>
          <w:p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оказание имущественной поддержки субъектам малого и среднего предпринимательства</w:t>
            </w:r>
          </w:p>
          <w:p w:rsidR="00EF22BD" w:rsidRPr="00EF22BD" w:rsidRDefault="00EF22BD" w:rsidP="00EF22BD">
            <w:pPr>
              <w:snapToGrid w:val="0"/>
              <w:jc w:val="both"/>
              <w:rPr>
                <w:rFonts w:ascii="Times New Roman" w:hAnsi="Times New Roman"/>
                <w:color w:val="000000"/>
                <w:sz w:val="16"/>
                <w:szCs w:val="16"/>
              </w:rPr>
            </w:pPr>
          </w:p>
        </w:tc>
        <w:tc>
          <w:tcPr>
            <w:tcW w:w="1462" w:type="dxa"/>
            <w:vMerge w:val="restart"/>
            <w:shd w:val="clear" w:color="auto" w:fill="auto"/>
          </w:tcPr>
          <w:p w:rsidR="00EF22BD" w:rsidRPr="00EF22BD" w:rsidRDefault="00EF22BD" w:rsidP="00EF22BD">
            <w:pPr>
              <w:snapToGrid w:val="0"/>
              <w:jc w:val="both"/>
              <w:rPr>
                <w:rFonts w:ascii="Times New Roman" w:hAnsi="Times New Roman"/>
                <w:color w:val="000000"/>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rPr>
          <w:trHeight w:val="1242"/>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А420100000</w:t>
            </w:r>
          </w:p>
          <w:p w:rsidR="00EF22BD" w:rsidRPr="00EF22BD" w:rsidRDefault="00EF22BD" w:rsidP="00EF22BD">
            <w:pPr>
              <w:spacing w:line="216" w:lineRule="auto"/>
              <w:jc w:val="center"/>
              <w:rPr>
                <w:rFonts w:ascii="Times New Roman" w:hAnsi="Times New Roman"/>
                <w:sz w:val="16"/>
                <w:szCs w:val="16"/>
              </w:rPr>
            </w:pPr>
          </w:p>
        </w:tc>
        <w:tc>
          <w:tcPr>
            <w:tcW w:w="567" w:type="dxa"/>
            <w:shd w:val="clear" w:color="auto" w:fill="auto"/>
          </w:tcPr>
          <w:p w:rsidR="00EF22BD" w:rsidRPr="00EF22BD" w:rsidRDefault="00EF22BD" w:rsidP="00EF22BD">
            <w:pPr>
              <w:jc w:val="center"/>
              <w:rPr>
                <w:rFonts w:ascii="Times New Roman" w:hAnsi="Times New Roman"/>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r>
      <w:tr w:rsidR="00EF22BD" w:rsidRPr="00EF22BD" w:rsidTr="00EF22BD">
        <w:tblPrEx>
          <w:tblCellMar>
            <w:left w:w="57" w:type="dxa"/>
            <w:right w:w="57" w:type="dxa"/>
          </w:tblCellMar>
        </w:tblPrEx>
        <w:trPr>
          <w:trHeight w:val="23"/>
        </w:trPr>
        <w:tc>
          <w:tcPr>
            <w:tcW w:w="15721" w:type="dxa"/>
            <w:gridSpan w:val="18"/>
            <w:shd w:val="clear" w:color="auto" w:fill="auto"/>
          </w:tcPr>
          <w:p w:rsidR="00EF22BD" w:rsidRPr="00EF22BD" w:rsidRDefault="00EF22BD" w:rsidP="00EF22BD">
            <w:pPr>
              <w:snapToGrid w:val="0"/>
              <w:jc w:val="center"/>
              <w:rPr>
                <w:rFonts w:ascii="Times New Roman" w:hAnsi="Times New Roman"/>
                <w:b/>
                <w:bCs/>
                <w:color w:val="000000"/>
                <w:sz w:val="16"/>
                <w:szCs w:val="16"/>
              </w:rPr>
            </w:pPr>
          </w:p>
          <w:p w:rsidR="00EF22BD" w:rsidRPr="00EF22BD" w:rsidRDefault="00EF22BD" w:rsidP="00EF22BD">
            <w:pPr>
              <w:jc w:val="center"/>
              <w:rPr>
                <w:rFonts w:ascii="Times New Roman" w:hAnsi="Times New Roman"/>
                <w:sz w:val="16"/>
                <w:szCs w:val="16"/>
              </w:rPr>
            </w:pPr>
            <w:r w:rsidRPr="00EF22BD">
              <w:rPr>
                <w:rFonts w:ascii="Times New Roman" w:hAnsi="Times New Roman"/>
                <w:b/>
                <w:bCs/>
                <w:color w:val="000000"/>
                <w:sz w:val="16"/>
                <w:szCs w:val="16"/>
              </w:rPr>
              <w:t>Цель «Обеспечение эффективного функционирования муниципального сектора экономики города Новочебоксарска»</w:t>
            </w:r>
          </w:p>
          <w:p w:rsidR="00EF22BD" w:rsidRPr="00EF22BD" w:rsidRDefault="00EF22BD" w:rsidP="00EF22BD">
            <w:pPr>
              <w:jc w:val="center"/>
              <w:rPr>
                <w:rFonts w:ascii="Times New Roman" w:hAnsi="Times New Roman"/>
                <w:b/>
                <w:bCs/>
                <w:color w:val="000000"/>
                <w:sz w:val="16"/>
                <w:szCs w:val="16"/>
              </w:rPr>
            </w:pPr>
          </w:p>
        </w:tc>
      </w:tr>
      <w:tr w:rsidR="00791D31" w:rsidRPr="00EF22BD" w:rsidTr="00EF22BD">
        <w:trPr>
          <w:trHeight w:val="23"/>
        </w:trPr>
        <w:tc>
          <w:tcPr>
            <w:tcW w:w="774"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Основное мероприя</w:t>
            </w:r>
            <w:r w:rsidRPr="00EF22BD">
              <w:rPr>
                <w:rFonts w:ascii="Times New Roman" w:hAnsi="Times New Roman"/>
                <w:bCs/>
                <w:color w:val="000000"/>
                <w:sz w:val="16"/>
                <w:szCs w:val="16"/>
              </w:rPr>
              <w:softHyphen/>
              <w:t>тие 2</w:t>
            </w:r>
          </w:p>
        </w:tc>
        <w:tc>
          <w:tcPr>
            <w:tcW w:w="1475"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Эффективное управление муниципальным иму</w:t>
            </w:r>
            <w:r w:rsidRPr="00EF22BD">
              <w:rPr>
                <w:rFonts w:ascii="Times New Roman" w:hAnsi="Times New Roman"/>
                <w:bCs/>
                <w:color w:val="000000"/>
                <w:sz w:val="16"/>
                <w:szCs w:val="16"/>
              </w:rPr>
              <w:softHyphen/>
              <w:t xml:space="preserve">ществом </w:t>
            </w:r>
            <w:r w:rsidRPr="00EF22BD">
              <w:rPr>
                <w:rFonts w:ascii="Times New Roman" w:hAnsi="Times New Roman"/>
                <w:sz w:val="16"/>
                <w:szCs w:val="16"/>
              </w:rPr>
              <w:t>города Новочебоксарска</w:t>
            </w:r>
          </w:p>
        </w:tc>
        <w:tc>
          <w:tcPr>
            <w:tcW w:w="1248" w:type="dxa"/>
            <w:vMerge w:val="restart"/>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bCs/>
                <w:color w:val="000000"/>
                <w:sz w:val="16"/>
                <w:szCs w:val="16"/>
              </w:rPr>
              <w:t xml:space="preserve">создание условий для эффективного управления </w:t>
            </w:r>
            <w:r w:rsidRPr="00EF22BD">
              <w:rPr>
                <w:rFonts w:ascii="Times New Roman" w:hAnsi="Times New Roman"/>
                <w:color w:val="000000"/>
                <w:sz w:val="16"/>
                <w:szCs w:val="16"/>
              </w:rPr>
              <w:t>муниципаль</w:t>
            </w:r>
            <w:r w:rsidRPr="00EF22BD">
              <w:rPr>
                <w:rFonts w:ascii="Times New Roman" w:hAnsi="Times New Roman"/>
                <w:bCs/>
                <w:color w:val="000000"/>
                <w:sz w:val="16"/>
                <w:szCs w:val="16"/>
              </w:rPr>
              <w:t xml:space="preserve">ным имуществом </w:t>
            </w:r>
            <w:r w:rsidRPr="00EF22BD">
              <w:rPr>
                <w:rFonts w:ascii="Times New Roman" w:hAnsi="Times New Roman"/>
                <w:sz w:val="16"/>
                <w:szCs w:val="16"/>
              </w:rPr>
              <w:t xml:space="preserve">города </w:t>
            </w:r>
            <w:r w:rsidRPr="00EF22BD">
              <w:rPr>
                <w:rFonts w:ascii="Times New Roman" w:hAnsi="Times New Roman"/>
                <w:sz w:val="16"/>
                <w:szCs w:val="16"/>
              </w:rPr>
              <w:lastRenderedPageBreak/>
              <w:t>Новочебоксарска</w:t>
            </w:r>
          </w:p>
        </w:tc>
        <w:tc>
          <w:tcPr>
            <w:tcW w:w="1462" w:type="dxa"/>
            <w:vMerge w:val="restart"/>
            <w:shd w:val="clear" w:color="auto" w:fill="auto"/>
          </w:tcPr>
          <w:p w:rsidR="00791D31" w:rsidRPr="00EF22BD" w:rsidRDefault="00791D31" w:rsidP="00791D31">
            <w:pPr>
              <w:pStyle w:val="ConsPlusNormal"/>
              <w:widowControl/>
              <w:jc w:val="both"/>
              <w:rPr>
                <w:rFonts w:ascii="Times New Roman" w:hAnsi="Times New Roman" w:cs="Times New Roman"/>
                <w:sz w:val="16"/>
                <w:szCs w:val="16"/>
              </w:rPr>
            </w:pPr>
            <w:r w:rsidRPr="00EF22BD">
              <w:rPr>
                <w:rFonts w:ascii="Times New Roman" w:hAnsi="Times New Roman" w:cs="Times New Roman"/>
                <w:bCs/>
                <w:color w:val="000000"/>
                <w:sz w:val="16"/>
                <w:szCs w:val="16"/>
              </w:rPr>
              <w:lastRenderedPageBreak/>
              <w:t xml:space="preserve">ответственный </w:t>
            </w:r>
            <w:r w:rsidRPr="00EF22BD">
              <w:rPr>
                <w:rFonts w:ascii="Times New Roman" w:hAnsi="Times New Roman" w:cs="Times New Roman"/>
                <w:color w:val="000000"/>
                <w:sz w:val="16"/>
                <w:szCs w:val="16"/>
              </w:rPr>
              <w:t>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w:t>
            </w:r>
            <w:r w:rsidRPr="00EF22BD">
              <w:rPr>
                <w:rFonts w:ascii="Times New Roman" w:hAnsi="Times New Roman" w:cs="Times New Roman"/>
                <w:bCs/>
                <w:color w:val="000000"/>
                <w:sz w:val="16"/>
                <w:szCs w:val="16"/>
              </w:rPr>
              <w:lastRenderedPageBreak/>
              <w:t xml:space="preserve">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791D31" w:rsidRPr="00EF22BD" w:rsidRDefault="00791D31" w:rsidP="00791D31">
            <w:pPr>
              <w:jc w:val="center"/>
              <w:rPr>
                <w:rFonts w:ascii="Times New Roman" w:hAnsi="Times New Roman"/>
                <w:sz w:val="16"/>
                <w:szCs w:val="16"/>
              </w:rPr>
            </w:pPr>
            <w:r w:rsidRPr="00EF22BD">
              <w:rPr>
                <w:rFonts w:ascii="Times New Roman" w:hAnsi="Times New Roman"/>
                <w:bCs/>
                <w:color w:val="000000"/>
                <w:sz w:val="16"/>
                <w:szCs w:val="16"/>
              </w:rPr>
              <w:lastRenderedPageBreak/>
              <w:t>х</w:t>
            </w:r>
          </w:p>
        </w:tc>
        <w:tc>
          <w:tcPr>
            <w:tcW w:w="553" w:type="dxa"/>
            <w:shd w:val="clear" w:color="auto" w:fill="auto"/>
          </w:tcPr>
          <w:p w:rsidR="00791D31" w:rsidRPr="00EF22BD" w:rsidRDefault="00791D31" w:rsidP="00791D31">
            <w:pPr>
              <w:snapToGrid w:val="0"/>
              <w:jc w:val="center"/>
              <w:rPr>
                <w:rFonts w:ascii="Times New Roman" w:hAnsi="Times New Roman"/>
                <w:bCs/>
                <w:color w:val="000000"/>
                <w:sz w:val="16"/>
                <w:szCs w:val="16"/>
              </w:rPr>
            </w:pPr>
          </w:p>
        </w:tc>
        <w:tc>
          <w:tcPr>
            <w:tcW w:w="1347" w:type="dxa"/>
            <w:shd w:val="clear" w:color="auto" w:fill="FFFFFF"/>
          </w:tcPr>
          <w:p w:rsidR="00791D31" w:rsidRPr="00EF22BD" w:rsidRDefault="00791D31"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791D31" w:rsidRPr="00EF22BD" w:rsidRDefault="00791D31" w:rsidP="00791D31">
            <w:pPr>
              <w:snapToGrid w:val="0"/>
              <w:jc w:val="center"/>
              <w:rPr>
                <w:rFonts w:ascii="Times New Roman" w:hAnsi="Times New Roman"/>
                <w:bCs/>
                <w:color w:val="000000"/>
                <w:sz w:val="16"/>
                <w:szCs w:val="16"/>
              </w:rPr>
            </w:pPr>
          </w:p>
        </w:tc>
        <w:tc>
          <w:tcPr>
            <w:tcW w:w="783" w:type="dxa"/>
            <w:shd w:val="clear" w:color="auto" w:fill="auto"/>
          </w:tcPr>
          <w:p w:rsidR="00791D31" w:rsidRPr="00EF22BD" w:rsidRDefault="00791D31" w:rsidP="00791D31">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791D31" w:rsidRPr="00EF22BD" w:rsidRDefault="00791D31" w:rsidP="00791D31">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791D31" w:rsidRPr="00EF22BD" w:rsidRDefault="00D0394A" w:rsidP="00791D31">
            <w:pPr>
              <w:rPr>
                <w:rFonts w:ascii="Times New Roman" w:hAnsi="Times New Roman"/>
                <w:sz w:val="16"/>
                <w:szCs w:val="16"/>
              </w:rPr>
            </w:pPr>
            <w:r>
              <w:rPr>
                <w:rFonts w:ascii="Times New Roman" w:hAnsi="Times New Roman"/>
                <w:bCs/>
                <w:color w:val="000000"/>
                <w:sz w:val="16"/>
                <w:szCs w:val="16"/>
              </w:rPr>
              <w:t>38</w:t>
            </w:r>
            <w:r w:rsidR="00791D31">
              <w:rPr>
                <w:rFonts w:ascii="Times New Roman" w:hAnsi="Times New Roman"/>
                <w:bCs/>
                <w:color w:val="000000"/>
                <w:sz w:val="16"/>
                <w:szCs w:val="16"/>
              </w:rPr>
              <w:t>6,0</w:t>
            </w:r>
          </w:p>
        </w:tc>
        <w:tc>
          <w:tcPr>
            <w:tcW w:w="673" w:type="dxa"/>
            <w:shd w:val="clear" w:color="auto" w:fill="auto"/>
          </w:tcPr>
          <w:p w:rsidR="00791D31" w:rsidRPr="00EF22BD" w:rsidRDefault="00047CE7" w:rsidP="00791D31">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791D31" w:rsidRPr="00EF22BD" w:rsidRDefault="00BD775F" w:rsidP="00791D31">
            <w:pPr>
              <w:rPr>
                <w:rFonts w:ascii="Times New Roman" w:hAnsi="Times New Roman"/>
                <w:sz w:val="16"/>
                <w:szCs w:val="16"/>
              </w:rPr>
            </w:pPr>
            <w:r>
              <w:rPr>
                <w:rFonts w:ascii="Times New Roman" w:hAnsi="Times New Roman"/>
                <w:bCs/>
                <w:color w:val="000000"/>
                <w:sz w:val="16"/>
                <w:szCs w:val="16"/>
              </w:rPr>
              <w:t>790,0</w:t>
            </w:r>
          </w:p>
        </w:tc>
        <w:tc>
          <w:tcPr>
            <w:tcW w:w="670" w:type="dxa"/>
            <w:shd w:val="clear" w:color="auto" w:fill="auto"/>
          </w:tcPr>
          <w:p w:rsidR="00791D31" w:rsidRPr="00EF22BD" w:rsidRDefault="00047CE7" w:rsidP="00D0394A">
            <w:pPr>
              <w:jc w:val="center"/>
              <w:rPr>
                <w:rFonts w:ascii="Times New Roman" w:hAnsi="Times New Roman"/>
                <w:sz w:val="16"/>
                <w:szCs w:val="16"/>
              </w:rPr>
            </w:pPr>
            <w:r>
              <w:rPr>
                <w:rFonts w:ascii="Times New Roman" w:hAnsi="Times New Roman"/>
                <w:bCs/>
                <w:color w:val="000000"/>
                <w:sz w:val="16"/>
                <w:szCs w:val="16"/>
              </w:rPr>
              <w:t>350,0</w:t>
            </w:r>
          </w:p>
        </w:tc>
        <w:tc>
          <w:tcPr>
            <w:tcW w:w="843" w:type="dxa"/>
            <w:shd w:val="clear" w:color="auto" w:fill="auto"/>
          </w:tcPr>
          <w:p w:rsidR="00791D31" w:rsidRPr="00EF22BD" w:rsidRDefault="00791D31" w:rsidP="00635A52">
            <w:pPr>
              <w:rPr>
                <w:rFonts w:ascii="Times New Roman" w:hAnsi="Times New Roman"/>
                <w:sz w:val="16"/>
                <w:szCs w:val="16"/>
              </w:rPr>
            </w:pPr>
            <w:r>
              <w:rPr>
                <w:rFonts w:ascii="Times New Roman" w:hAnsi="Times New Roman"/>
                <w:bCs/>
                <w:color w:val="000000"/>
                <w:sz w:val="16"/>
                <w:szCs w:val="16"/>
              </w:rPr>
              <w:t>1</w:t>
            </w:r>
            <w:r w:rsidR="00635A52">
              <w:rPr>
                <w:rFonts w:ascii="Times New Roman" w:hAnsi="Times New Roman"/>
                <w:bCs/>
                <w:color w:val="000000"/>
                <w:sz w:val="16"/>
                <w:szCs w:val="16"/>
              </w:rPr>
              <w:t>75</w:t>
            </w:r>
            <w:r>
              <w:rPr>
                <w:rFonts w:ascii="Times New Roman" w:hAnsi="Times New Roman"/>
                <w:bCs/>
                <w:color w:val="000000"/>
                <w:sz w:val="16"/>
                <w:szCs w:val="16"/>
              </w:rPr>
              <w:t>0,0</w:t>
            </w:r>
          </w:p>
        </w:tc>
        <w:tc>
          <w:tcPr>
            <w:tcW w:w="849" w:type="dxa"/>
            <w:shd w:val="clear" w:color="auto" w:fill="auto"/>
          </w:tcPr>
          <w:p w:rsidR="00791D31" w:rsidRPr="00EF22BD" w:rsidRDefault="00791D31" w:rsidP="00791D31">
            <w:pPr>
              <w:rPr>
                <w:rFonts w:ascii="Times New Roman" w:hAnsi="Times New Roman"/>
                <w:sz w:val="16"/>
                <w:szCs w:val="16"/>
              </w:rPr>
            </w:pPr>
            <w:r>
              <w:rPr>
                <w:rFonts w:ascii="Times New Roman" w:hAnsi="Times New Roman"/>
                <w:bCs/>
                <w:color w:val="000000"/>
                <w:sz w:val="16"/>
                <w:szCs w:val="16"/>
              </w:rPr>
              <w:t>1500.0</w:t>
            </w:r>
          </w:p>
        </w:tc>
      </w:tr>
      <w:tr w:rsidR="00D0394A" w:rsidRPr="00EF22BD" w:rsidTr="00EF22BD">
        <w:trPr>
          <w:trHeight w:val="23"/>
        </w:trPr>
        <w:tc>
          <w:tcPr>
            <w:tcW w:w="774" w:type="dxa"/>
            <w:vMerge/>
            <w:shd w:val="clear" w:color="auto" w:fill="auto"/>
          </w:tcPr>
          <w:p w:rsidR="00D0394A" w:rsidRPr="00EF22BD" w:rsidRDefault="00D0394A" w:rsidP="00791D31">
            <w:pPr>
              <w:snapToGrid w:val="0"/>
              <w:jc w:val="both"/>
              <w:rPr>
                <w:rFonts w:ascii="Times New Roman" w:hAnsi="Times New Roman"/>
                <w:bCs/>
                <w:color w:val="000000"/>
                <w:sz w:val="16"/>
                <w:szCs w:val="16"/>
              </w:rPr>
            </w:pPr>
          </w:p>
        </w:tc>
        <w:tc>
          <w:tcPr>
            <w:tcW w:w="1475" w:type="dxa"/>
            <w:vMerge/>
            <w:shd w:val="clear" w:color="auto" w:fill="auto"/>
          </w:tcPr>
          <w:p w:rsidR="00D0394A" w:rsidRPr="00EF22BD" w:rsidRDefault="00D0394A" w:rsidP="00791D31">
            <w:pPr>
              <w:snapToGrid w:val="0"/>
              <w:jc w:val="both"/>
              <w:rPr>
                <w:rFonts w:ascii="Times New Roman" w:hAnsi="Times New Roman"/>
                <w:bCs/>
                <w:color w:val="000000"/>
                <w:sz w:val="16"/>
                <w:szCs w:val="16"/>
              </w:rPr>
            </w:pPr>
          </w:p>
        </w:tc>
        <w:tc>
          <w:tcPr>
            <w:tcW w:w="1248" w:type="dxa"/>
            <w:vMerge/>
            <w:shd w:val="clear" w:color="auto" w:fill="auto"/>
          </w:tcPr>
          <w:p w:rsidR="00D0394A" w:rsidRPr="00EF22BD" w:rsidRDefault="00D0394A" w:rsidP="00791D31">
            <w:pPr>
              <w:snapToGrid w:val="0"/>
              <w:jc w:val="both"/>
              <w:rPr>
                <w:rFonts w:ascii="Times New Roman" w:hAnsi="Times New Roman"/>
                <w:bCs/>
                <w:color w:val="000000"/>
                <w:sz w:val="16"/>
                <w:szCs w:val="16"/>
              </w:rPr>
            </w:pPr>
          </w:p>
        </w:tc>
        <w:tc>
          <w:tcPr>
            <w:tcW w:w="1462" w:type="dxa"/>
            <w:vMerge/>
            <w:shd w:val="clear" w:color="auto" w:fill="auto"/>
          </w:tcPr>
          <w:p w:rsidR="00D0394A" w:rsidRPr="00EF22BD" w:rsidRDefault="00D0394A" w:rsidP="00791D31">
            <w:pPr>
              <w:snapToGrid w:val="0"/>
              <w:jc w:val="both"/>
              <w:rPr>
                <w:rFonts w:ascii="Times New Roman" w:hAnsi="Times New Roman"/>
                <w:bCs/>
                <w:color w:val="000000"/>
                <w:sz w:val="16"/>
                <w:szCs w:val="16"/>
              </w:rPr>
            </w:pPr>
          </w:p>
        </w:tc>
        <w:tc>
          <w:tcPr>
            <w:tcW w:w="745" w:type="dxa"/>
            <w:shd w:val="clear" w:color="auto" w:fill="auto"/>
          </w:tcPr>
          <w:p w:rsidR="00D0394A" w:rsidRDefault="00D0394A" w:rsidP="00791D31">
            <w:pPr>
              <w:jc w:val="center"/>
              <w:rPr>
                <w:rFonts w:ascii="Times New Roman" w:hAnsi="Times New Roman"/>
                <w:bCs/>
                <w:color w:val="000000"/>
                <w:sz w:val="16"/>
                <w:szCs w:val="16"/>
              </w:rPr>
            </w:pPr>
            <w:r w:rsidRPr="00EF22BD">
              <w:rPr>
                <w:rFonts w:ascii="Times New Roman" w:hAnsi="Times New Roman"/>
                <w:bCs/>
                <w:color w:val="000000"/>
                <w:sz w:val="16"/>
                <w:szCs w:val="16"/>
              </w:rPr>
              <w:t>966</w:t>
            </w:r>
          </w:p>
          <w:p w:rsidR="00BD775F" w:rsidRPr="00EF22BD" w:rsidRDefault="00BD775F" w:rsidP="00791D31">
            <w:pPr>
              <w:jc w:val="center"/>
              <w:rPr>
                <w:rFonts w:ascii="Times New Roman" w:hAnsi="Times New Roman"/>
                <w:sz w:val="16"/>
                <w:szCs w:val="16"/>
              </w:rPr>
            </w:pPr>
            <w:r>
              <w:rPr>
                <w:rFonts w:ascii="Times New Roman" w:hAnsi="Times New Roman"/>
                <w:bCs/>
                <w:color w:val="000000"/>
                <w:sz w:val="16"/>
                <w:szCs w:val="16"/>
              </w:rPr>
              <w:t>903</w:t>
            </w:r>
          </w:p>
        </w:tc>
        <w:tc>
          <w:tcPr>
            <w:tcW w:w="553" w:type="dxa"/>
            <w:shd w:val="clear" w:color="auto" w:fill="auto"/>
          </w:tcPr>
          <w:p w:rsidR="00D0394A" w:rsidRPr="00EF22BD" w:rsidRDefault="00D0394A" w:rsidP="00791D31">
            <w:pPr>
              <w:jc w:val="center"/>
              <w:rPr>
                <w:rFonts w:ascii="Times New Roman" w:hAnsi="Times New Roman"/>
                <w:sz w:val="16"/>
                <w:szCs w:val="16"/>
              </w:rPr>
            </w:pPr>
            <w:r w:rsidRPr="00EF22BD">
              <w:rPr>
                <w:rFonts w:ascii="Times New Roman" w:hAnsi="Times New Roman"/>
                <w:bCs/>
                <w:color w:val="000000"/>
                <w:sz w:val="16"/>
                <w:szCs w:val="16"/>
              </w:rPr>
              <w:t>0113</w:t>
            </w:r>
          </w:p>
        </w:tc>
        <w:tc>
          <w:tcPr>
            <w:tcW w:w="1347" w:type="dxa"/>
            <w:shd w:val="clear" w:color="auto" w:fill="FFFFFF"/>
          </w:tcPr>
          <w:p w:rsidR="00D0394A" w:rsidRPr="00EF22BD" w:rsidRDefault="00D0394A"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А420273610 А420273620</w:t>
            </w:r>
          </w:p>
        </w:tc>
        <w:tc>
          <w:tcPr>
            <w:tcW w:w="567" w:type="dxa"/>
            <w:shd w:val="clear" w:color="auto" w:fill="auto"/>
          </w:tcPr>
          <w:p w:rsidR="00D0394A" w:rsidRPr="00EF22BD" w:rsidRDefault="00D0394A" w:rsidP="00791D31">
            <w:pPr>
              <w:snapToGrid w:val="0"/>
              <w:jc w:val="center"/>
              <w:rPr>
                <w:rFonts w:ascii="Times New Roman" w:hAnsi="Times New Roman"/>
                <w:bCs/>
                <w:color w:val="000000"/>
                <w:sz w:val="16"/>
                <w:szCs w:val="16"/>
              </w:rPr>
            </w:pPr>
          </w:p>
        </w:tc>
        <w:tc>
          <w:tcPr>
            <w:tcW w:w="783" w:type="dxa"/>
            <w:shd w:val="clear" w:color="auto" w:fill="auto"/>
          </w:tcPr>
          <w:p w:rsidR="00D0394A" w:rsidRPr="00EF22BD" w:rsidRDefault="00D0394A" w:rsidP="00791D31">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D0394A" w:rsidRPr="00EF22BD" w:rsidRDefault="00D0394A" w:rsidP="00791D31">
            <w:pPr>
              <w:rPr>
                <w:rFonts w:ascii="Times New Roman" w:hAnsi="Times New Roman"/>
                <w:sz w:val="16"/>
                <w:szCs w:val="16"/>
              </w:rPr>
            </w:pPr>
            <w:r w:rsidRPr="00EF22BD">
              <w:rPr>
                <w:rFonts w:ascii="Times New Roman" w:hAnsi="Times New Roman"/>
                <w:bCs/>
                <w:color w:val="000000"/>
                <w:sz w:val="16"/>
                <w:szCs w:val="16"/>
              </w:rPr>
              <w:t>279,80</w:t>
            </w:r>
          </w:p>
        </w:tc>
        <w:tc>
          <w:tcPr>
            <w:tcW w:w="840" w:type="dxa"/>
            <w:shd w:val="clear" w:color="auto" w:fill="auto"/>
          </w:tcPr>
          <w:p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357,6</w:t>
            </w:r>
          </w:p>
        </w:tc>
        <w:tc>
          <w:tcPr>
            <w:tcW w:w="654" w:type="dxa"/>
            <w:shd w:val="clear" w:color="auto" w:fill="auto"/>
          </w:tcPr>
          <w:p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265,8</w:t>
            </w:r>
          </w:p>
        </w:tc>
        <w:tc>
          <w:tcPr>
            <w:tcW w:w="748" w:type="dxa"/>
            <w:shd w:val="clear" w:color="auto" w:fill="auto"/>
          </w:tcPr>
          <w:p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386,0</w:t>
            </w:r>
          </w:p>
        </w:tc>
        <w:tc>
          <w:tcPr>
            <w:tcW w:w="673" w:type="dxa"/>
            <w:shd w:val="clear" w:color="auto" w:fill="auto"/>
          </w:tcPr>
          <w:p w:rsidR="00D0394A" w:rsidRPr="00EF22BD" w:rsidRDefault="00047CE7" w:rsidP="00791D31">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D0394A" w:rsidRPr="00EF22BD" w:rsidRDefault="00BD775F" w:rsidP="00791D31">
            <w:pPr>
              <w:rPr>
                <w:rFonts w:ascii="Times New Roman" w:hAnsi="Times New Roman"/>
                <w:sz w:val="16"/>
                <w:szCs w:val="16"/>
              </w:rPr>
            </w:pPr>
            <w:r>
              <w:rPr>
                <w:rFonts w:ascii="Times New Roman" w:hAnsi="Times New Roman"/>
                <w:bCs/>
                <w:color w:val="000000"/>
                <w:sz w:val="16"/>
                <w:szCs w:val="16"/>
              </w:rPr>
              <w:t>790,0</w:t>
            </w:r>
          </w:p>
        </w:tc>
        <w:tc>
          <w:tcPr>
            <w:tcW w:w="670" w:type="dxa"/>
            <w:shd w:val="clear" w:color="auto" w:fill="auto"/>
          </w:tcPr>
          <w:p w:rsidR="00D0394A" w:rsidRPr="00EF22BD" w:rsidRDefault="00047CE7" w:rsidP="00D0394A">
            <w:pPr>
              <w:jc w:val="center"/>
              <w:rPr>
                <w:rFonts w:ascii="Times New Roman" w:hAnsi="Times New Roman"/>
                <w:sz w:val="16"/>
                <w:szCs w:val="16"/>
              </w:rPr>
            </w:pPr>
            <w:r>
              <w:rPr>
                <w:rFonts w:ascii="Times New Roman" w:hAnsi="Times New Roman"/>
                <w:bCs/>
                <w:color w:val="000000"/>
                <w:sz w:val="16"/>
                <w:szCs w:val="16"/>
              </w:rPr>
              <w:t>350,0</w:t>
            </w:r>
          </w:p>
        </w:tc>
        <w:tc>
          <w:tcPr>
            <w:tcW w:w="843" w:type="dxa"/>
            <w:shd w:val="clear" w:color="auto" w:fill="auto"/>
          </w:tcPr>
          <w:p w:rsidR="00D0394A" w:rsidRPr="00EF22BD" w:rsidRDefault="00D0394A" w:rsidP="00635A52">
            <w:pPr>
              <w:rPr>
                <w:rFonts w:ascii="Times New Roman" w:hAnsi="Times New Roman"/>
                <w:sz w:val="16"/>
                <w:szCs w:val="16"/>
              </w:rPr>
            </w:pPr>
            <w:r>
              <w:rPr>
                <w:rFonts w:ascii="Times New Roman" w:hAnsi="Times New Roman"/>
                <w:bCs/>
                <w:color w:val="000000"/>
                <w:sz w:val="16"/>
                <w:szCs w:val="16"/>
              </w:rPr>
              <w:t>1</w:t>
            </w:r>
            <w:r w:rsidR="00635A52">
              <w:rPr>
                <w:rFonts w:ascii="Times New Roman" w:hAnsi="Times New Roman"/>
                <w:bCs/>
                <w:color w:val="000000"/>
                <w:sz w:val="16"/>
                <w:szCs w:val="16"/>
              </w:rPr>
              <w:t>75</w:t>
            </w:r>
            <w:r>
              <w:rPr>
                <w:rFonts w:ascii="Times New Roman" w:hAnsi="Times New Roman"/>
                <w:bCs/>
                <w:color w:val="000000"/>
                <w:sz w:val="16"/>
                <w:szCs w:val="16"/>
              </w:rPr>
              <w:t>0,0</w:t>
            </w:r>
          </w:p>
        </w:tc>
        <w:tc>
          <w:tcPr>
            <w:tcW w:w="849" w:type="dxa"/>
            <w:shd w:val="clear" w:color="auto" w:fill="auto"/>
          </w:tcPr>
          <w:p w:rsidR="00D0394A" w:rsidRPr="00EF22BD" w:rsidRDefault="00D0394A" w:rsidP="00791D31">
            <w:pPr>
              <w:rPr>
                <w:rFonts w:ascii="Times New Roman" w:hAnsi="Times New Roman"/>
                <w:sz w:val="16"/>
                <w:szCs w:val="16"/>
              </w:rPr>
            </w:pPr>
            <w:r>
              <w:rPr>
                <w:rFonts w:ascii="Times New Roman" w:hAnsi="Times New Roman"/>
                <w:bCs/>
                <w:color w:val="000000"/>
                <w:sz w:val="16"/>
                <w:szCs w:val="16"/>
              </w:rPr>
              <w:t>1500,0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Целевые индикаторы и показатели подпрограммы, увязанные с основным мероприятием 2</w:t>
            </w:r>
          </w:p>
        </w:tc>
        <w:tc>
          <w:tcPr>
            <w:tcW w:w="8180" w:type="dxa"/>
            <w:gridSpan w:val="8"/>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контроля за эффективным использованием и сохранностью муниципального имущества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20,0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Доля объектов недвижимого имущества, в отношении которых устранены нарушения, выявленные по результатам проведения проверок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части эффективности использования таких объектов, в общем количестве выявленных неэффективно используемых объектов, находящихся в оперативном управлении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85,0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95,0**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Доля неучтенных объектов недвижимого имущества, выявленных по результатам проведения проверок муниципальных учреждений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право на которые зарегистрировано, в общем количестве выявленных не учтенных муниципальными учреждениями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объектов недвижимого имущества,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15,0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30,0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45,0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55,0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65,0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75,0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85,0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95,0**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100,0**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bCs/>
                <w:color w:val="000000"/>
                <w:sz w:val="16"/>
                <w:szCs w:val="16"/>
              </w:rPr>
            </w:pPr>
          </w:p>
        </w:tc>
        <w:tc>
          <w:tcPr>
            <w:tcW w:w="8180" w:type="dxa"/>
            <w:gridSpan w:val="8"/>
            <w:shd w:val="clear" w:color="auto" w:fill="auto"/>
          </w:tcPr>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sz w:val="16"/>
                <w:szCs w:val="16"/>
              </w:rPr>
              <w:t>Доля договоров аренды объектов недвижимого имущества с просроченной более чем на 3 месяца задолженностью со стороны арендатора, по которым не поданы заявления о взыскании задолженности в судебном порядке, в общем количестве таких договоров, процентов</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15,0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12,0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11,0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10,0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9,0**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sz w:val="16"/>
                <w:szCs w:val="16"/>
              </w:rPr>
              <w:t>5,0**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2.1</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недопущения проявления коррупционных нарушений в процессе управления муниципальным имуществом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оптимизация и повышение качества предоставления муниципальных услуг и исполнения функций Управлением имуществом администрации                                 г. Новочебоксарска</w:t>
            </w:r>
          </w:p>
        </w:tc>
        <w:tc>
          <w:tcPr>
            <w:tcW w:w="1462" w:type="dxa"/>
            <w:vMerge w:val="restart"/>
            <w:shd w:val="clear" w:color="auto" w:fill="auto"/>
          </w:tcPr>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2.2</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Вовлечение в гражданско-пра</w:t>
            </w:r>
            <w:r w:rsidRPr="00EF22BD">
              <w:rPr>
                <w:rFonts w:ascii="Times New Roman" w:hAnsi="Times New Roman"/>
                <w:color w:val="000000"/>
                <w:sz w:val="16"/>
                <w:szCs w:val="16"/>
              </w:rPr>
              <w:softHyphen/>
              <w:t xml:space="preserve">вовой оборот имущества, выявленного в результате проверок сохранности, использования по назначению </w:t>
            </w:r>
            <w:r w:rsidRPr="00EF22BD">
              <w:rPr>
                <w:rFonts w:ascii="Times New Roman" w:hAnsi="Times New Roman"/>
                <w:color w:val="000000"/>
                <w:sz w:val="16"/>
                <w:szCs w:val="16"/>
              </w:rPr>
              <w:lastRenderedPageBreak/>
              <w:t xml:space="preserve">муниципального имущества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2.3</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Оптимизация состава имущества, находящегося в муниципальной собственности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2.4</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Вовлечение в хозяйственный оборот объектов казны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на условиях приоритетности рыночных механизмов и прозрачности процедур передачи объектов в пользование</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791D31" w:rsidP="00EF22BD">
            <w:pPr>
              <w:jc w:val="center"/>
              <w:rPr>
                <w:rFonts w:ascii="Times New Roman" w:hAnsi="Times New Roman"/>
                <w:sz w:val="16"/>
                <w:szCs w:val="16"/>
              </w:rPr>
            </w:pPr>
            <w:r>
              <w:rPr>
                <w:rFonts w:ascii="Times New Roman" w:hAnsi="Times New Roman"/>
                <w:bCs/>
                <w:color w:val="000000"/>
                <w:sz w:val="16"/>
                <w:szCs w:val="16"/>
              </w:rPr>
              <w:t>269,5</w:t>
            </w:r>
          </w:p>
        </w:tc>
        <w:tc>
          <w:tcPr>
            <w:tcW w:w="840"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317,6</w:t>
            </w:r>
          </w:p>
        </w:tc>
        <w:tc>
          <w:tcPr>
            <w:tcW w:w="654"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bCs/>
                <w:color w:val="000000"/>
                <w:sz w:val="16"/>
                <w:szCs w:val="16"/>
              </w:rPr>
              <w:t>225,8</w:t>
            </w:r>
          </w:p>
        </w:tc>
        <w:tc>
          <w:tcPr>
            <w:tcW w:w="748" w:type="dxa"/>
            <w:shd w:val="clear" w:color="auto" w:fill="auto"/>
          </w:tcPr>
          <w:p w:rsidR="00EF22BD" w:rsidRPr="00EF22BD" w:rsidRDefault="00465E31" w:rsidP="00EF22BD">
            <w:pPr>
              <w:rPr>
                <w:rFonts w:ascii="Times New Roman" w:hAnsi="Times New Roman"/>
                <w:sz w:val="16"/>
                <w:szCs w:val="16"/>
              </w:rPr>
            </w:pPr>
            <w:r>
              <w:rPr>
                <w:rFonts w:ascii="Times New Roman" w:hAnsi="Times New Roman"/>
                <w:bCs/>
                <w:color w:val="000000"/>
                <w:sz w:val="16"/>
                <w:szCs w:val="16"/>
              </w:rPr>
              <w:t>3</w:t>
            </w:r>
            <w:r w:rsidR="00791D31">
              <w:rPr>
                <w:rFonts w:ascii="Times New Roman" w:hAnsi="Times New Roman"/>
                <w:bCs/>
                <w:color w:val="000000"/>
                <w:sz w:val="16"/>
                <w:szCs w:val="16"/>
              </w:rPr>
              <w:t>66,0</w:t>
            </w:r>
          </w:p>
        </w:tc>
        <w:tc>
          <w:tcPr>
            <w:tcW w:w="673" w:type="dxa"/>
            <w:shd w:val="clear" w:color="auto" w:fill="auto"/>
          </w:tcPr>
          <w:p w:rsidR="00EF22BD" w:rsidRPr="00EF22BD" w:rsidRDefault="009E0588" w:rsidP="00EF22BD">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EF22BD" w:rsidRPr="00EF22BD" w:rsidRDefault="009E0588" w:rsidP="00EF22BD">
            <w:pPr>
              <w:rPr>
                <w:rFonts w:ascii="Times New Roman" w:hAnsi="Times New Roman"/>
                <w:sz w:val="16"/>
                <w:szCs w:val="16"/>
              </w:rPr>
            </w:pPr>
            <w:r>
              <w:rPr>
                <w:rFonts w:ascii="Times New Roman" w:hAnsi="Times New Roman"/>
                <w:bCs/>
                <w:color w:val="000000"/>
                <w:sz w:val="16"/>
                <w:szCs w:val="16"/>
              </w:rPr>
              <w:t>300,0</w:t>
            </w:r>
          </w:p>
        </w:tc>
        <w:tc>
          <w:tcPr>
            <w:tcW w:w="670" w:type="dxa"/>
            <w:shd w:val="clear" w:color="auto" w:fill="auto"/>
          </w:tcPr>
          <w:p w:rsidR="00EF22BD" w:rsidRPr="00EF22BD" w:rsidRDefault="009E0588" w:rsidP="00465E31">
            <w:pPr>
              <w:jc w:val="cente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rsidR="00EF22BD" w:rsidRPr="00EF22BD" w:rsidRDefault="009E0588" w:rsidP="00047CE7">
            <w:pPr>
              <w:rPr>
                <w:rFonts w:ascii="Times New Roman" w:hAnsi="Times New Roman"/>
                <w:sz w:val="16"/>
                <w:szCs w:val="16"/>
              </w:rPr>
            </w:pPr>
            <w:r>
              <w:rPr>
                <w:rFonts w:ascii="Times New Roman" w:hAnsi="Times New Roman"/>
                <w:color w:val="000000"/>
                <w:sz w:val="16"/>
                <w:szCs w:val="16"/>
              </w:rPr>
              <w:t>1</w:t>
            </w:r>
            <w:r w:rsidR="00047CE7">
              <w:rPr>
                <w:rFonts w:ascii="Times New Roman" w:hAnsi="Times New Roman"/>
                <w:color w:val="000000"/>
                <w:sz w:val="16"/>
                <w:szCs w:val="16"/>
              </w:rPr>
              <w:t>50</w:t>
            </w:r>
            <w:r>
              <w:rPr>
                <w:rFonts w:ascii="Times New Roman" w:hAnsi="Times New Roman"/>
                <w:color w:val="000000"/>
                <w:sz w:val="16"/>
                <w:szCs w:val="16"/>
              </w:rPr>
              <w:t>0</w:t>
            </w:r>
            <w:r w:rsidR="00791D31">
              <w:rPr>
                <w:rFonts w:ascii="Times New Roman" w:hAnsi="Times New Roman"/>
                <w:color w:val="000000"/>
                <w:sz w:val="16"/>
                <w:szCs w:val="16"/>
              </w:rPr>
              <w:t>,0</w:t>
            </w:r>
          </w:p>
        </w:tc>
        <w:tc>
          <w:tcPr>
            <w:tcW w:w="849" w:type="dxa"/>
            <w:shd w:val="clear" w:color="auto" w:fill="auto"/>
          </w:tcPr>
          <w:p w:rsidR="00EF22BD" w:rsidRPr="00EF22BD" w:rsidRDefault="00791D31" w:rsidP="00EF22BD">
            <w:pPr>
              <w:rPr>
                <w:rFonts w:ascii="Times New Roman" w:hAnsi="Times New Roman"/>
                <w:sz w:val="16"/>
                <w:szCs w:val="16"/>
              </w:rPr>
            </w:pPr>
            <w:r>
              <w:rPr>
                <w:rFonts w:ascii="Times New Roman" w:hAnsi="Times New Roman"/>
                <w:color w:val="000000"/>
                <w:sz w:val="16"/>
                <w:szCs w:val="16"/>
              </w:rPr>
              <w:t>1500,0</w:t>
            </w:r>
          </w:p>
        </w:tc>
      </w:tr>
      <w:tr w:rsidR="00465E31" w:rsidRPr="00EF22BD" w:rsidTr="00EF22BD">
        <w:trPr>
          <w:trHeight w:val="23"/>
        </w:trPr>
        <w:tc>
          <w:tcPr>
            <w:tcW w:w="774" w:type="dxa"/>
            <w:vMerge/>
            <w:shd w:val="clear" w:color="auto" w:fill="auto"/>
          </w:tcPr>
          <w:p w:rsidR="00465E31" w:rsidRPr="00EF22BD" w:rsidRDefault="00465E31" w:rsidP="00EF22BD">
            <w:pPr>
              <w:snapToGrid w:val="0"/>
              <w:jc w:val="both"/>
              <w:rPr>
                <w:rFonts w:ascii="Times New Roman" w:hAnsi="Times New Roman"/>
                <w:color w:val="000000"/>
                <w:sz w:val="16"/>
                <w:szCs w:val="16"/>
              </w:rPr>
            </w:pPr>
          </w:p>
        </w:tc>
        <w:tc>
          <w:tcPr>
            <w:tcW w:w="1475" w:type="dxa"/>
            <w:vMerge/>
            <w:shd w:val="clear" w:color="auto" w:fill="auto"/>
          </w:tcPr>
          <w:p w:rsidR="00465E31" w:rsidRPr="00EF22BD" w:rsidRDefault="00465E31" w:rsidP="00EF22BD">
            <w:pPr>
              <w:snapToGrid w:val="0"/>
              <w:jc w:val="both"/>
              <w:rPr>
                <w:rFonts w:ascii="Times New Roman" w:hAnsi="Times New Roman"/>
                <w:color w:val="000000"/>
                <w:sz w:val="16"/>
                <w:szCs w:val="16"/>
              </w:rPr>
            </w:pPr>
          </w:p>
        </w:tc>
        <w:tc>
          <w:tcPr>
            <w:tcW w:w="1248" w:type="dxa"/>
            <w:vMerge/>
            <w:shd w:val="clear" w:color="auto" w:fill="auto"/>
          </w:tcPr>
          <w:p w:rsidR="00465E31" w:rsidRPr="00EF22BD" w:rsidRDefault="00465E31" w:rsidP="00EF22BD">
            <w:pPr>
              <w:snapToGrid w:val="0"/>
              <w:jc w:val="both"/>
              <w:rPr>
                <w:rFonts w:ascii="Times New Roman" w:hAnsi="Times New Roman"/>
                <w:color w:val="000000"/>
                <w:sz w:val="16"/>
                <w:szCs w:val="16"/>
              </w:rPr>
            </w:pPr>
          </w:p>
        </w:tc>
        <w:tc>
          <w:tcPr>
            <w:tcW w:w="1462" w:type="dxa"/>
            <w:vMerge/>
            <w:shd w:val="clear" w:color="auto" w:fill="auto"/>
          </w:tcPr>
          <w:p w:rsidR="00465E31" w:rsidRPr="00EF22BD" w:rsidRDefault="00465E31" w:rsidP="00EF22BD">
            <w:pPr>
              <w:snapToGrid w:val="0"/>
              <w:jc w:val="both"/>
              <w:rPr>
                <w:rFonts w:ascii="Times New Roman" w:hAnsi="Times New Roman"/>
                <w:color w:val="000000"/>
                <w:sz w:val="16"/>
                <w:szCs w:val="16"/>
              </w:rPr>
            </w:pPr>
          </w:p>
        </w:tc>
        <w:tc>
          <w:tcPr>
            <w:tcW w:w="745" w:type="dxa"/>
            <w:shd w:val="clear" w:color="auto" w:fill="auto"/>
          </w:tcPr>
          <w:p w:rsidR="00465E31" w:rsidRPr="00EF22BD" w:rsidRDefault="00465E31"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465E31" w:rsidRPr="00EF22BD" w:rsidRDefault="00465E31"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465E31" w:rsidRPr="00EF22BD" w:rsidRDefault="00465E31"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 xml:space="preserve">А420273610 </w:t>
            </w:r>
          </w:p>
        </w:tc>
        <w:tc>
          <w:tcPr>
            <w:tcW w:w="567" w:type="dxa"/>
            <w:shd w:val="clear" w:color="auto" w:fill="auto"/>
          </w:tcPr>
          <w:p w:rsidR="00465E31" w:rsidRPr="00EF22BD" w:rsidRDefault="00465E31" w:rsidP="00EF22BD">
            <w:pPr>
              <w:jc w:val="center"/>
              <w:rPr>
                <w:rFonts w:ascii="Times New Roman" w:hAnsi="Times New Roman"/>
                <w:sz w:val="16"/>
                <w:szCs w:val="16"/>
              </w:rPr>
            </w:pPr>
            <w:r w:rsidRPr="00EF22BD">
              <w:rPr>
                <w:rFonts w:ascii="Times New Roman" w:hAnsi="Times New Roman"/>
                <w:sz w:val="16"/>
                <w:szCs w:val="16"/>
              </w:rPr>
              <w:t>244</w:t>
            </w:r>
          </w:p>
        </w:tc>
        <w:tc>
          <w:tcPr>
            <w:tcW w:w="783" w:type="dxa"/>
            <w:shd w:val="clear" w:color="auto" w:fill="auto"/>
          </w:tcPr>
          <w:p w:rsidR="00465E31" w:rsidRPr="00EF22BD" w:rsidRDefault="00465E31"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465E31" w:rsidRPr="00EF22BD" w:rsidRDefault="00465E31" w:rsidP="00EF22BD">
            <w:pPr>
              <w:jc w:val="center"/>
              <w:rPr>
                <w:rFonts w:ascii="Times New Roman" w:hAnsi="Times New Roman"/>
                <w:sz w:val="16"/>
                <w:szCs w:val="16"/>
              </w:rPr>
            </w:pPr>
            <w:r>
              <w:rPr>
                <w:rFonts w:ascii="Times New Roman" w:hAnsi="Times New Roman"/>
                <w:bCs/>
                <w:color w:val="000000"/>
                <w:sz w:val="16"/>
                <w:szCs w:val="16"/>
              </w:rPr>
              <w:t>269,5</w:t>
            </w:r>
          </w:p>
        </w:tc>
        <w:tc>
          <w:tcPr>
            <w:tcW w:w="840" w:type="dxa"/>
            <w:shd w:val="clear" w:color="auto" w:fill="auto"/>
          </w:tcPr>
          <w:p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317,6</w:t>
            </w:r>
          </w:p>
        </w:tc>
        <w:tc>
          <w:tcPr>
            <w:tcW w:w="654" w:type="dxa"/>
            <w:shd w:val="clear" w:color="auto" w:fill="auto"/>
          </w:tcPr>
          <w:p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225,8</w:t>
            </w:r>
          </w:p>
        </w:tc>
        <w:tc>
          <w:tcPr>
            <w:tcW w:w="748" w:type="dxa"/>
            <w:shd w:val="clear" w:color="auto" w:fill="auto"/>
          </w:tcPr>
          <w:p w:rsidR="00465E31" w:rsidRPr="00EF22BD" w:rsidRDefault="00465E31" w:rsidP="00EF22BD">
            <w:pPr>
              <w:rPr>
                <w:rFonts w:ascii="Times New Roman" w:hAnsi="Times New Roman"/>
                <w:sz w:val="16"/>
                <w:szCs w:val="16"/>
              </w:rPr>
            </w:pPr>
            <w:r>
              <w:rPr>
                <w:rFonts w:ascii="Times New Roman" w:hAnsi="Times New Roman"/>
                <w:bCs/>
                <w:color w:val="000000"/>
                <w:sz w:val="16"/>
                <w:szCs w:val="16"/>
              </w:rPr>
              <w:t>366,0</w:t>
            </w:r>
          </w:p>
        </w:tc>
        <w:tc>
          <w:tcPr>
            <w:tcW w:w="673" w:type="dxa"/>
            <w:shd w:val="clear" w:color="auto" w:fill="auto"/>
          </w:tcPr>
          <w:p w:rsidR="00465E31" w:rsidRPr="00EF22BD" w:rsidRDefault="009E0588" w:rsidP="009E0588">
            <w:pPr>
              <w:rPr>
                <w:rFonts w:ascii="Times New Roman" w:hAnsi="Times New Roman"/>
                <w:sz w:val="16"/>
                <w:szCs w:val="16"/>
              </w:rPr>
            </w:pPr>
            <w:r>
              <w:rPr>
                <w:rFonts w:ascii="Times New Roman" w:hAnsi="Times New Roman"/>
                <w:bCs/>
                <w:color w:val="000000"/>
                <w:sz w:val="16"/>
                <w:szCs w:val="16"/>
              </w:rPr>
              <w:t>1395,0</w:t>
            </w:r>
          </w:p>
        </w:tc>
        <w:tc>
          <w:tcPr>
            <w:tcW w:w="704" w:type="dxa"/>
            <w:shd w:val="clear" w:color="auto" w:fill="auto"/>
          </w:tcPr>
          <w:p w:rsidR="00465E31" w:rsidRPr="00EF22BD" w:rsidRDefault="009E0588" w:rsidP="00EF22BD">
            <w:pPr>
              <w:rPr>
                <w:rFonts w:ascii="Times New Roman" w:hAnsi="Times New Roman"/>
                <w:sz w:val="16"/>
                <w:szCs w:val="16"/>
              </w:rPr>
            </w:pPr>
            <w:r>
              <w:rPr>
                <w:rFonts w:ascii="Times New Roman" w:hAnsi="Times New Roman"/>
                <w:bCs/>
                <w:color w:val="000000"/>
                <w:sz w:val="16"/>
                <w:szCs w:val="16"/>
              </w:rPr>
              <w:t>300,0</w:t>
            </w:r>
          </w:p>
        </w:tc>
        <w:tc>
          <w:tcPr>
            <w:tcW w:w="670" w:type="dxa"/>
            <w:shd w:val="clear" w:color="auto" w:fill="auto"/>
          </w:tcPr>
          <w:p w:rsidR="00465E31" w:rsidRPr="00EF22BD" w:rsidRDefault="009E0588" w:rsidP="00465E31">
            <w:pPr>
              <w:jc w:val="center"/>
              <w:rPr>
                <w:rFonts w:ascii="Times New Roman" w:hAnsi="Times New Roman"/>
                <w:sz w:val="16"/>
                <w:szCs w:val="16"/>
              </w:rPr>
            </w:pPr>
            <w:r>
              <w:rPr>
                <w:rFonts w:ascii="Times New Roman" w:hAnsi="Times New Roman"/>
                <w:bCs/>
                <w:color w:val="000000"/>
                <w:sz w:val="16"/>
                <w:szCs w:val="16"/>
              </w:rPr>
              <w:t>300,0</w:t>
            </w:r>
          </w:p>
        </w:tc>
        <w:tc>
          <w:tcPr>
            <w:tcW w:w="843" w:type="dxa"/>
            <w:shd w:val="clear" w:color="auto" w:fill="auto"/>
          </w:tcPr>
          <w:p w:rsidR="00465E31" w:rsidRPr="00EF22BD" w:rsidRDefault="009E0588" w:rsidP="00047CE7">
            <w:pPr>
              <w:rPr>
                <w:rFonts w:ascii="Times New Roman" w:hAnsi="Times New Roman"/>
                <w:sz w:val="16"/>
                <w:szCs w:val="16"/>
              </w:rPr>
            </w:pPr>
            <w:r>
              <w:rPr>
                <w:rFonts w:ascii="Times New Roman" w:hAnsi="Times New Roman"/>
                <w:color w:val="000000"/>
                <w:sz w:val="16"/>
                <w:szCs w:val="16"/>
              </w:rPr>
              <w:t>1</w:t>
            </w:r>
            <w:r w:rsidR="00047CE7">
              <w:rPr>
                <w:rFonts w:ascii="Times New Roman" w:hAnsi="Times New Roman"/>
                <w:color w:val="000000"/>
                <w:sz w:val="16"/>
                <w:szCs w:val="16"/>
              </w:rPr>
              <w:t>500</w:t>
            </w:r>
            <w:r w:rsidR="00465E31">
              <w:rPr>
                <w:rFonts w:ascii="Times New Roman" w:hAnsi="Times New Roman"/>
                <w:color w:val="000000"/>
                <w:sz w:val="16"/>
                <w:szCs w:val="16"/>
              </w:rPr>
              <w:t>,0</w:t>
            </w:r>
          </w:p>
        </w:tc>
        <w:tc>
          <w:tcPr>
            <w:tcW w:w="849" w:type="dxa"/>
            <w:shd w:val="clear" w:color="auto" w:fill="auto"/>
          </w:tcPr>
          <w:p w:rsidR="00465E31" w:rsidRPr="00EF22BD" w:rsidRDefault="00465E31" w:rsidP="00EF22BD">
            <w:pPr>
              <w:rPr>
                <w:rFonts w:ascii="Times New Roman" w:hAnsi="Times New Roman"/>
                <w:sz w:val="16"/>
                <w:szCs w:val="16"/>
              </w:rPr>
            </w:pPr>
            <w:r>
              <w:rPr>
                <w:rFonts w:ascii="Times New Roman" w:hAnsi="Times New Roman"/>
                <w:color w:val="000000"/>
                <w:sz w:val="16"/>
                <w:szCs w:val="16"/>
              </w:rPr>
              <w:t>1500,0</w:t>
            </w:r>
          </w:p>
        </w:tc>
      </w:tr>
      <w:tr w:rsidR="00EF22BD" w:rsidRPr="00EF22BD" w:rsidTr="00EF22BD">
        <w:trPr>
          <w:trHeight w:val="23"/>
        </w:trPr>
        <w:tc>
          <w:tcPr>
            <w:tcW w:w="774" w:type="dxa"/>
            <w:vMerge w:val="restart"/>
            <w:shd w:val="clear" w:color="auto" w:fill="auto"/>
          </w:tcPr>
          <w:p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2.5</w:t>
            </w:r>
          </w:p>
        </w:tc>
        <w:tc>
          <w:tcPr>
            <w:tcW w:w="1475" w:type="dxa"/>
            <w:vMerge w:val="restart"/>
            <w:shd w:val="clear" w:color="auto" w:fill="auto"/>
          </w:tcPr>
          <w:p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Обеспечение разработки и принятия органами управления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более 50 процентов стратегий развития на среднесрочный период</w:t>
            </w:r>
          </w:p>
        </w:tc>
        <w:tc>
          <w:tcPr>
            <w:tcW w:w="1248" w:type="dxa"/>
            <w:vMerge w:val="restart"/>
            <w:shd w:val="clear" w:color="auto" w:fill="auto"/>
          </w:tcPr>
          <w:p w:rsidR="00EF22BD" w:rsidRPr="00EF22BD" w:rsidRDefault="00EF22BD" w:rsidP="00EF22BD">
            <w:pPr>
              <w:keepNext/>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keepNext/>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70C0"/>
                <w:sz w:val="16"/>
                <w:szCs w:val="16"/>
              </w:rPr>
            </w:pPr>
          </w:p>
        </w:tc>
        <w:tc>
          <w:tcPr>
            <w:tcW w:w="1248"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keepNext/>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keepNext/>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keepNext/>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2.6</w:t>
            </w:r>
          </w:p>
        </w:tc>
        <w:tc>
          <w:tcPr>
            <w:tcW w:w="1475"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Обеспечение выработки по каждому хозяйственному обществу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экономически обоснованной </w:t>
            </w:r>
            <w:r w:rsidRPr="00EF22BD">
              <w:rPr>
                <w:rFonts w:ascii="Times New Roman" w:hAnsi="Times New Roman"/>
                <w:color w:val="000000"/>
                <w:sz w:val="16"/>
                <w:szCs w:val="16"/>
              </w:rPr>
              <w:lastRenderedPageBreak/>
              <w:t xml:space="preserve">дивидендной политики с целью максимального пополнения доходной части бюджета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w:t>
            </w:r>
            <w:r w:rsidRPr="00EF22BD">
              <w:rPr>
                <w:rFonts w:ascii="Times New Roman" w:hAnsi="Times New Roman" w:cs="Times New Roman"/>
                <w:bCs/>
                <w:color w:val="000000"/>
                <w:sz w:val="16"/>
                <w:szCs w:val="16"/>
              </w:rPr>
              <w:lastRenderedPageBreak/>
              <w:t xml:space="preserve">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2.7</w:t>
            </w:r>
          </w:p>
        </w:tc>
        <w:tc>
          <w:tcPr>
            <w:tcW w:w="1475"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Расширение практики привлечения в советы директоров (наблюдательные советы) и ревизионные комиссии хозяйственных обществ с долей участия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лиц, не являющихся муниципальными гражданскими служащими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pStyle w:val="ConsPlusNormal"/>
              <w:widowControl/>
              <w:spacing w:line="232" w:lineRule="auto"/>
              <w:jc w:val="both"/>
              <w:rPr>
                <w:rFonts w:ascii="Times New Roman" w:hAnsi="Times New Roman" w:cs="Times New Roman"/>
                <w:sz w:val="16"/>
                <w:szCs w:val="16"/>
              </w:rPr>
            </w:pPr>
            <w:r w:rsidRPr="00EF22BD">
              <w:rPr>
                <w:rFonts w:ascii="Times New Roman" w:hAnsi="Times New Roman" w:cs="Times New Roman"/>
                <w:color w:val="000000"/>
                <w:sz w:val="16"/>
                <w:szCs w:val="16"/>
              </w:rPr>
              <w:t>ответственный исполнитель – Управление имуществом администрации                                 г. Новочебоксарска,</w:t>
            </w:r>
            <w:r w:rsidRPr="00EF22BD">
              <w:rPr>
                <w:rFonts w:ascii="Times New Roman" w:hAnsi="Times New Roman" w:cs="Times New Roman"/>
                <w:bCs/>
                <w:color w:val="000000"/>
                <w:sz w:val="16"/>
                <w:szCs w:val="16"/>
              </w:rPr>
              <w:t xml:space="preserve"> участники – </w:t>
            </w:r>
            <w:r w:rsidRPr="00EF22BD">
              <w:rPr>
                <w:rFonts w:ascii="Times New Roman" w:hAnsi="Times New Roman" w:cs="Times New Roman"/>
                <w:sz w:val="16"/>
                <w:szCs w:val="16"/>
              </w:rPr>
              <w:t>отраслевые структурные подразделения администрации города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70C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2.8</w:t>
            </w:r>
          </w:p>
        </w:tc>
        <w:tc>
          <w:tcPr>
            <w:tcW w:w="1475"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Организация деятельности ревизионных комиссий хозяйственных обществ с долей участия </w:t>
            </w:r>
            <w:r w:rsidRPr="00EF22BD">
              <w:rPr>
                <w:rFonts w:ascii="Times New Roman" w:hAnsi="Times New Roman"/>
                <w:sz w:val="16"/>
                <w:szCs w:val="16"/>
              </w:rPr>
              <w:t>города Новочебоксарска</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2.9</w:t>
            </w:r>
          </w:p>
        </w:tc>
        <w:tc>
          <w:tcPr>
            <w:tcW w:w="1475"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Обеспечение избрания (назначения) представителей интересов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xml:space="preserve"> в составы советов директоров (наблюдательных советов) хозяйственных обществ</w:t>
            </w:r>
          </w:p>
        </w:tc>
        <w:tc>
          <w:tcPr>
            <w:tcW w:w="1248"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val="restart"/>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r w:rsidRPr="00EF22BD">
              <w:rPr>
                <w:rFonts w:ascii="Times New Roman" w:hAnsi="Times New Roman"/>
                <w:color w:val="000000"/>
                <w:sz w:val="16"/>
                <w:szCs w:val="16"/>
              </w:rPr>
              <w:t xml:space="preserve">Мероприятие </w:t>
            </w:r>
            <w:r w:rsidRPr="00EF22BD">
              <w:rPr>
                <w:rFonts w:ascii="Times New Roman" w:hAnsi="Times New Roman"/>
                <w:color w:val="000000"/>
                <w:sz w:val="16"/>
                <w:szCs w:val="16"/>
              </w:rPr>
              <w:lastRenderedPageBreak/>
              <w:t>2.10</w:t>
            </w:r>
          </w:p>
        </w:tc>
        <w:tc>
          <w:tcPr>
            <w:tcW w:w="1475" w:type="dxa"/>
            <w:vMerge w:val="restart"/>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r w:rsidRPr="00EF22BD">
              <w:rPr>
                <w:rFonts w:ascii="Times New Roman" w:hAnsi="Times New Roman"/>
                <w:color w:val="000000"/>
                <w:sz w:val="16"/>
                <w:szCs w:val="16"/>
              </w:rPr>
              <w:lastRenderedPageBreak/>
              <w:t xml:space="preserve">Осуществление мониторинга </w:t>
            </w:r>
            <w:r w:rsidRPr="00EF22BD">
              <w:rPr>
                <w:rFonts w:ascii="Times New Roman" w:hAnsi="Times New Roman"/>
                <w:color w:val="000000"/>
                <w:sz w:val="16"/>
                <w:szCs w:val="16"/>
              </w:rPr>
              <w:lastRenderedPageBreak/>
              <w:t>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48"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создание условий для </w:t>
            </w:r>
            <w:r w:rsidRPr="00EF22BD">
              <w:rPr>
                <w:rFonts w:ascii="Times New Roman" w:hAnsi="Times New Roman"/>
                <w:color w:val="000000"/>
                <w:sz w:val="16"/>
                <w:szCs w:val="16"/>
              </w:rPr>
              <w:lastRenderedPageBreak/>
              <w:t xml:space="preserve">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EF22BD" w:rsidRPr="00EF22BD" w:rsidRDefault="00EF22BD" w:rsidP="00EF22BD">
            <w:pPr>
              <w:spacing w:line="232" w:lineRule="auto"/>
              <w:jc w:val="both"/>
              <w:rPr>
                <w:rFonts w:ascii="Times New Roman" w:hAnsi="Times New Roman"/>
                <w:sz w:val="16"/>
                <w:szCs w:val="16"/>
              </w:rPr>
            </w:pPr>
            <w:r w:rsidRPr="00EF22BD">
              <w:rPr>
                <w:rFonts w:ascii="Times New Roman" w:hAnsi="Times New Roman"/>
                <w:color w:val="000000"/>
                <w:sz w:val="16"/>
                <w:szCs w:val="16"/>
              </w:rPr>
              <w:lastRenderedPageBreak/>
              <w:t xml:space="preserve">ответственный исполнитель – </w:t>
            </w:r>
            <w:r w:rsidRPr="00EF22BD">
              <w:rPr>
                <w:rFonts w:ascii="Times New Roman" w:hAnsi="Times New Roman"/>
                <w:color w:val="000000"/>
                <w:sz w:val="16"/>
                <w:szCs w:val="16"/>
              </w:rPr>
              <w:lastRenderedPageBreak/>
              <w:t>Управление имуществом администрации                                 г. Новочебоксарска</w:t>
            </w:r>
          </w:p>
        </w:tc>
        <w:tc>
          <w:tcPr>
            <w:tcW w:w="745"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х</w:t>
            </w:r>
          </w:p>
        </w:tc>
        <w:tc>
          <w:tcPr>
            <w:tcW w:w="553"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1347" w:type="dxa"/>
            <w:shd w:val="clear" w:color="auto" w:fill="FFFFFF"/>
          </w:tcPr>
          <w:p w:rsidR="00EF22BD" w:rsidRPr="00EF22BD" w:rsidRDefault="00EF22BD" w:rsidP="00EF22BD">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color w:val="000000"/>
                <w:sz w:val="16"/>
                <w:szCs w:val="16"/>
              </w:rPr>
            </w:pPr>
            <w:r w:rsidRPr="00EF22BD">
              <w:rPr>
                <w:rFonts w:ascii="Times New Roman" w:hAnsi="Times New Roman"/>
                <w:color w:val="000000"/>
                <w:sz w:val="16"/>
                <w:szCs w:val="16"/>
              </w:rPr>
              <w:t>всего</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EF22BD" w:rsidRPr="00EF22BD" w:rsidTr="00EF22BD">
        <w:trPr>
          <w:trHeight w:val="23"/>
        </w:trPr>
        <w:tc>
          <w:tcPr>
            <w:tcW w:w="774"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75"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248"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1462" w:type="dxa"/>
            <w:vMerge/>
            <w:shd w:val="clear" w:color="auto" w:fill="auto"/>
          </w:tcPr>
          <w:p w:rsidR="00EF22BD" w:rsidRPr="00EF22BD" w:rsidRDefault="00EF22BD" w:rsidP="00EF22BD">
            <w:pPr>
              <w:snapToGrid w:val="0"/>
              <w:spacing w:line="232" w:lineRule="auto"/>
              <w:jc w:val="both"/>
              <w:rPr>
                <w:rFonts w:ascii="Times New Roman" w:hAnsi="Times New Roman"/>
                <w:color w:val="000000"/>
                <w:sz w:val="16"/>
                <w:szCs w:val="16"/>
              </w:rPr>
            </w:pPr>
          </w:p>
        </w:tc>
        <w:tc>
          <w:tcPr>
            <w:tcW w:w="745" w:type="dxa"/>
            <w:shd w:val="clear" w:color="auto" w:fill="auto"/>
          </w:tcPr>
          <w:p w:rsidR="00EF22BD" w:rsidRPr="00EF22BD" w:rsidRDefault="00EF22BD" w:rsidP="00EF22BD">
            <w:pPr>
              <w:spacing w:line="232" w:lineRule="auto"/>
              <w:jc w:val="center"/>
              <w:rPr>
                <w:rFonts w:ascii="Times New Roman" w:hAnsi="Times New Roman"/>
                <w:color w:val="000000"/>
                <w:sz w:val="16"/>
                <w:szCs w:val="16"/>
              </w:rPr>
            </w:pPr>
            <w:r w:rsidRPr="00EF22BD">
              <w:rPr>
                <w:rFonts w:ascii="Times New Roman" w:hAnsi="Times New Roman"/>
                <w:color w:val="000000"/>
                <w:sz w:val="16"/>
                <w:szCs w:val="16"/>
              </w:rPr>
              <w:t>966</w:t>
            </w:r>
          </w:p>
        </w:tc>
        <w:tc>
          <w:tcPr>
            <w:tcW w:w="553" w:type="dxa"/>
            <w:shd w:val="clear" w:color="auto" w:fill="auto"/>
          </w:tcPr>
          <w:p w:rsidR="00EF22BD" w:rsidRPr="00EF22BD" w:rsidRDefault="00EF22BD" w:rsidP="00EF22BD">
            <w:pPr>
              <w:spacing w:line="232" w:lineRule="auto"/>
              <w:jc w:val="center"/>
              <w:rPr>
                <w:rFonts w:ascii="Times New Roman" w:hAnsi="Times New Roman"/>
                <w:color w:val="000000"/>
                <w:sz w:val="16"/>
                <w:szCs w:val="16"/>
              </w:rPr>
            </w:pPr>
            <w:r w:rsidRPr="00EF22BD">
              <w:rPr>
                <w:rFonts w:ascii="Times New Roman" w:hAnsi="Times New Roman"/>
                <w:color w:val="000000"/>
                <w:sz w:val="16"/>
                <w:szCs w:val="16"/>
              </w:rPr>
              <w:t>0113</w:t>
            </w:r>
          </w:p>
        </w:tc>
        <w:tc>
          <w:tcPr>
            <w:tcW w:w="1347" w:type="dxa"/>
            <w:shd w:val="clear" w:color="auto" w:fill="FFFFFF"/>
          </w:tcPr>
          <w:p w:rsidR="00EF22BD" w:rsidRPr="00EF22BD" w:rsidRDefault="00EF22BD" w:rsidP="00EF22BD">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А420200000</w:t>
            </w:r>
          </w:p>
        </w:tc>
        <w:tc>
          <w:tcPr>
            <w:tcW w:w="567" w:type="dxa"/>
            <w:shd w:val="clear" w:color="auto" w:fill="auto"/>
          </w:tcPr>
          <w:p w:rsidR="00EF22BD" w:rsidRPr="00EF22BD" w:rsidRDefault="00EF22BD" w:rsidP="00EF22BD">
            <w:pPr>
              <w:snapToGrid w:val="0"/>
              <w:spacing w:line="232" w:lineRule="auto"/>
              <w:jc w:val="center"/>
              <w:rPr>
                <w:rFonts w:ascii="Times New Roman" w:hAnsi="Times New Roman"/>
                <w:color w:val="000000"/>
                <w:sz w:val="16"/>
                <w:szCs w:val="16"/>
              </w:rPr>
            </w:pPr>
          </w:p>
        </w:tc>
        <w:tc>
          <w:tcPr>
            <w:tcW w:w="783" w:type="dxa"/>
            <w:shd w:val="clear" w:color="auto" w:fill="auto"/>
          </w:tcPr>
          <w:p w:rsidR="00EF22BD" w:rsidRPr="00EF22BD" w:rsidRDefault="00EF22BD" w:rsidP="00EF22BD">
            <w:pPr>
              <w:jc w:val="both"/>
              <w:rPr>
                <w:rFonts w:ascii="Times New Roman" w:hAnsi="Times New Roman"/>
                <w:color w:val="000000"/>
                <w:sz w:val="16"/>
                <w:szCs w:val="16"/>
              </w:rPr>
            </w:pPr>
            <w:r w:rsidRPr="00EF22BD">
              <w:rPr>
                <w:rFonts w:ascii="Times New Roman" w:hAnsi="Times New Roman"/>
                <w:color w:val="000000"/>
                <w:sz w:val="16"/>
                <w:szCs w:val="16"/>
              </w:rPr>
              <w:t xml:space="preserve">бюджет </w:t>
            </w:r>
            <w:r w:rsidRPr="00EF22BD">
              <w:rPr>
                <w:rFonts w:ascii="Times New Roman" w:hAnsi="Times New Roman"/>
                <w:color w:val="000000"/>
                <w:sz w:val="16"/>
                <w:szCs w:val="16"/>
              </w:rPr>
              <w:lastRenderedPageBreak/>
              <w:t>города Новочебоксарска</w:t>
            </w:r>
          </w:p>
        </w:tc>
        <w:tc>
          <w:tcPr>
            <w:tcW w:w="786"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lastRenderedPageBreak/>
              <w:t>0,0</w:t>
            </w:r>
          </w:p>
        </w:tc>
        <w:tc>
          <w:tcPr>
            <w:tcW w:w="84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5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48"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704"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670"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c>
          <w:tcPr>
            <w:tcW w:w="843"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bCs/>
                <w:color w:val="000000"/>
                <w:sz w:val="16"/>
                <w:szCs w:val="16"/>
              </w:rPr>
              <w:t>0,0</w:t>
            </w:r>
          </w:p>
        </w:tc>
        <w:tc>
          <w:tcPr>
            <w:tcW w:w="849" w:type="dxa"/>
            <w:shd w:val="clear" w:color="auto" w:fill="auto"/>
          </w:tcPr>
          <w:p w:rsidR="00EF22BD" w:rsidRPr="00EF22BD" w:rsidRDefault="00EF22BD" w:rsidP="00EF22BD">
            <w:pPr>
              <w:spacing w:line="232" w:lineRule="auto"/>
              <w:jc w:val="center"/>
              <w:rPr>
                <w:rFonts w:ascii="Times New Roman" w:hAnsi="Times New Roman"/>
                <w:sz w:val="16"/>
                <w:szCs w:val="16"/>
              </w:rPr>
            </w:pPr>
            <w:r w:rsidRPr="00EF22BD">
              <w:rPr>
                <w:rFonts w:ascii="Times New Roman" w:hAnsi="Times New Roman"/>
                <w:color w:val="000000"/>
                <w:sz w:val="16"/>
                <w:szCs w:val="16"/>
              </w:rPr>
              <w:t>0,0</w:t>
            </w:r>
          </w:p>
        </w:tc>
      </w:tr>
      <w:tr w:rsidR="00BD775F" w:rsidRPr="00EF22BD" w:rsidTr="00EF22BD">
        <w:trPr>
          <w:trHeight w:val="23"/>
        </w:trPr>
        <w:tc>
          <w:tcPr>
            <w:tcW w:w="774" w:type="dxa"/>
            <w:vMerge w:val="restart"/>
            <w:shd w:val="clear" w:color="auto" w:fill="auto"/>
          </w:tcPr>
          <w:p w:rsidR="00BD775F" w:rsidRPr="00EF22BD" w:rsidRDefault="00BD775F" w:rsidP="00791D31">
            <w:pPr>
              <w:jc w:val="both"/>
              <w:rPr>
                <w:rFonts w:ascii="Times New Roman" w:hAnsi="Times New Roman"/>
                <w:sz w:val="16"/>
                <w:szCs w:val="16"/>
              </w:rPr>
            </w:pPr>
            <w:r w:rsidRPr="00EF22BD">
              <w:rPr>
                <w:rFonts w:ascii="Times New Roman" w:hAnsi="Times New Roman"/>
                <w:color w:val="000000"/>
                <w:sz w:val="16"/>
                <w:szCs w:val="16"/>
              </w:rPr>
              <w:t>Мероприя</w:t>
            </w:r>
            <w:r w:rsidRPr="00EF22BD">
              <w:rPr>
                <w:rFonts w:ascii="Times New Roman" w:hAnsi="Times New Roman"/>
                <w:color w:val="000000"/>
                <w:sz w:val="16"/>
                <w:szCs w:val="16"/>
              </w:rPr>
              <w:softHyphen/>
              <w:t>тие 2.11</w:t>
            </w:r>
          </w:p>
        </w:tc>
        <w:tc>
          <w:tcPr>
            <w:tcW w:w="1475" w:type="dxa"/>
            <w:vMerge w:val="restart"/>
            <w:shd w:val="clear" w:color="auto" w:fill="auto"/>
          </w:tcPr>
          <w:p w:rsidR="00BD775F" w:rsidRPr="00EF22BD" w:rsidRDefault="00BD775F" w:rsidP="00791D31">
            <w:pPr>
              <w:jc w:val="both"/>
              <w:rPr>
                <w:rFonts w:ascii="Times New Roman" w:hAnsi="Times New Roman"/>
                <w:sz w:val="16"/>
                <w:szCs w:val="16"/>
              </w:rPr>
            </w:pPr>
            <w:r w:rsidRPr="00EF22BD">
              <w:rPr>
                <w:rFonts w:ascii="Times New Roman" w:hAnsi="Times New Roman"/>
                <w:color w:val="000000"/>
                <w:sz w:val="16"/>
                <w:szCs w:val="16"/>
              </w:rPr>
              <w:t xml:space="preserve">Обеспечение гарантий прав на муниципальное имущество </w:t>
            </w:r>
            <w:r w:rsidRPr="00EF22BD">
              <w:rPr>
                <w:rFonts w:ascii="Times New Roman" w:hAnsi="Times New Roman"/>
                <w:sz w:val="16"/>
                <w:szCs w:val="16"/>
              </w:rPr>
              <w:t>города Новочебоксарска</w:t>
            </w:r>
            <w:r w:rsidRPr="00EF22BD">
              <w:rPr>
                <w:rFonts w:ascii="Times New Roman" w:hAnsi="Times New Roman"/>
                <w:color w:val="000000"/>
                <w:sz w:val="16"/>
                <w:szCs w:val="16"/>
              </w:rPr>
              <w:t>,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248" w:type="dxa"/>
            <w:vMerge w:val="restart"/>
            <w:shd w:val="clear" w:color="auto" w:fill="auto"/>
          </w:tcPr>
          <w:p w:rsidR="00BD775F" w:rsidRPr="00EF22BD" w:rsidRDefault="00BD775F" w:rsidP="00791D31">
            <w:pPr>
              <w:jc w:val="both"/>
              <w:rPr>
                <w:rFonts w:ascii="Times New Roman" w:hAnsi="Times New Roman"/>
                <w:sz w:val="16"/>
                <w:szCs w:val="16"/>
              </w:rPr>
            </w:pPr>
            <w:r w:rsidRPr="00EF22BD">
              <w:rPr>
                <w:rFonts w:ascii="Times New Roman" w:hAnsi="Times New Roman"/>
                <w:color w:val="000000"/>
                <w:sz w:val="16"/>
                <w:szCs w:val="16"/>
              </w:rPr>
              <w:t xml:space="preserve">создание условий для эффективного управления муниципальным имуществом </w:t>
            </w:r>
            <w:r w:rsidRPr="00EF22BD">
              <w:rPr>
                <w:rFonts w:ascii="Times New Roman" w:hAnsi="Times New Roman"/>
                <w:sz w:val="16"/>
                <w:szCs w:val="16"/>
              </w:rPr>
              <w:t>города Новочебоксарска</w:t>
            </w:r>
          </w:p>
        </w:tc>
        <w:tc>
          <w:tcPr>
            <w:tcW w:w="1462" w:type="dxa"/>
            <w:vMerge w:val="restart"/>
            <w:shd w:val="clear" w:color="auto" w:fill="auto"/>
          </w:tcPr>
          <w:p w:rsidR="00BD775F" w:rsidRPr="00EF22BD" w:rsidRDefault="00BD775F" w:rsidP="00791D31">
            <w:pPr>
              <w:jc w:val="both"/>
              <w:rPr>
                <w:rFonts w:ascii="Times New Roman" w:hAnsi="Times New Roman"/>
                <w:sz w:val="16"/>
                <w:szCs w:val="16"/>
              </w:rPr>
            </w:pPr>
            <w:r w:rsidRPr="00EF22BD">
              <w:rPr>
                <w:rFonts w:ascii="Times New Roman" w:hAnsi="Times New Roman"/>
                <w:color w:val="000000"/>
                <w:sz w:val="16"/>
                <w:szCs w:val="16"/>
              </w:rPr>
              <w:t>ответственный исполнитель – Управление имуществом администрации                                 г. Новочебоксарска</w:t>
            </w:r>
          </w:p>
        </w:tc>
        <w:tc>
          <w:tcPr>
            <w:tcW w:w="745" w:type="dxa"/>
            <w:shd w:val="clear" w:color="auto" w:fill="auto"/>
          </w:tcPr>
          <w:p w:rsidR="00BD775F" w:rsidRPr="00EF22BD" w:rsidRDefault="00BD775F" w:rsidP="00791D31">
            <w:pPr>
              <w:jc w:val="center"/>
              <w:rPr>
                <w:rFonts w:ascii="Times New Roman" w:hAnsi="Times New Roman"/>
                <w:sz w:val="16"/>
                <w:szCs w:val="16"/>
              </w:rPr>
            </w:pPr>
            <w:r w:rsidRPr="00EF22BD">
              <w:rPr>
                <w:rFonts w:ascii="Times New Roman" w:hAnsi="Times New Roman"/>
                <w:color w:val="000000"/>
                <w:sz w:val="16"/>
                <w:szCs w:val="16"/>
              </w:rPr>
              <w:t>х</w:t>
            </w:r>
          </w:p>
        </w:tc>
        <w:tc>
          <w:tcPr>
            <w:tcW w:w="553" w:type="dxa"/>
            <w:shd w:val="clear" w:color="auto" w:fill="auto"/>
          </w:tcPr>
          <w:p w:rsidR="00BD775F" w:rsidRPr="00EF22BD" w:rsidRDefault="00BD775F" w:rsidP="00791D31">
            <w:pPr>
              <w:snapToGrid w:val="0"/>
              <w:jc w:val="center"/>
              <w:rPr>
                <w:rFonts w:ascii="Times New Roman" w:hAnsi="Times New Roman"/>
                <w:color w:val="000000"/>
                <w:sz w:val="16"/>
                <w:szCs w:val="16"/>
              </w:rPr>
            </w:pPr>
          </w:p>
        </w:tc>
        <w:tc>
          <w:tcPr>
            <w:tcW w:w="1347" w:type="dxa"/>
            <w:shd w:val="clear" w:color="auto" w:fill="FFFFFF"/>
          </w:tcPr>
          <w:p w:rsidR="00BD775F" w:rsidRPr="00EF22BD" w:rsidRDefault="00BD775F"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А420200000</w:t>
            </w:r>
          </w:p>
        </w:tc>
        <w:tc>
          <w:tcPr>
            <w:tcW w:w="567" w:type="dxa"/>
            <w:shd w:val="clear" w:color="auto" w:fill="auto"/>
          </w:tcPr>
          <w:p w:rsidR="00BD775F" w:rsidRPr="00EF22BD" w:rsidRDefault="00BD775F" w:rsidP="00791D31">
            <w:pPr>
              <w:snapToGrid w:val="0"/>
              <w:jc w:val="center"/>
              <w:rPr>
                <w:rFonts w:ascii="Times New Roman" w:hAnsi="Times New Roman"/>
                <w:color w:val="000000"/>
                <w:sz w:val="16"/>
                <w:szCs w:val="16"/>
              </w:rPr>
            </w:pPr>
          </w:p>
        </w:tc>
        <w:tc>
          <w:tcPr>
            <w:tcW w:w="783" w:type="dxa"/>
            <w:shd w:val="clear" w:color="auto" w:fill="auto"/>
          </w:tcPr>
          <w:p w:rsidR="00BD775F" w:rsidRPr="00EF22BD" w:rsidRDefault="00BD775F" w:rsidP="00791D31">
            <w:pPr>
              <w:jc w:val="both"/>
              <w:rPr>
                <w:rFonts w:ascii="Times New Roman" w:hAnsi="Times New Roman"/>
                <w:sz w:val="16"/>
                <w:szCs w:val="16"/>
              </w:rPr>
            </w:pPr>
            <w:r w:rsidRPr="00EF22BD">
              <w:rPr>
                <w:rFonts w:ascii="Times New Roman" w:hAnsi="Times New Roman"/>
                <w:color w:val="000000"/>
                <w:sz w:val="16"/>
                <w:szCs w:val="16"/>
              </w:rPr>
              <w:t>всего</w:t>
            </w:r>
          </w:p>
        </w:tc>
        <w:tc>
          <w:tcPr>
            <w:tcW w:w="786"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10,3</w:t>
            </w:r>
          </w:p>
        </w:tc>
        <w:tc>
          <w:tcPr>
            <w:tcW w:w="840"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40,0</w:t>
            </w:r>
          </w:p>
        </w:tc>
        <w:tc>
          <w:tcPr>
            <w:tcW w:w="654"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40,0</w:t>
            </w:r>
          </w:p>
        </w:tc>
        <w:tc>
          <w:tcPr>
            <w:tcW w:w="748"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20,0</w:t>
            </w:r>
          </w:p>
        </w:tc>
        <w:tc>
          <w:tcPr>
            <w:tcW w:w="673"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0,0</w:t>
            </w:r>
          </w:p>
        </w:tc>
        <w:tc>
          <w:tcPr>
            <w:tcW w:w="704"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840,0</w:t>
            </w:r>
          </w:p>
        </w:tc>
        <w:tc>
          <w:tcPr>
            <w:tcW w:w="670"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5</w:t>
            </w:r>
            <w:r w:rsidRPr="00EF22BD">
              <w:rPr>
                <w:rFonts w:ascii="Times New Roman" w:hAnsi="Times New Roman"/>
                <w:color w:val="000000"/>
                <w:sz w:val="16"/>
                <w:szCs w:val="16"/>
              </w:rPr>
              <w:t>0,0</w:t>
            </w:r>
          </w:p>
        </w:tc>
        <w:tc>
          <w:tcPr>
            <w:tcW w:w="843"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bCs/>
                <w:color w:val="000000"/>
                <w:sz w:val="16"/>
                <w:szCs w:val="16"/>
              </w:rPr>
              <w:t>25</w:t>
            </w:r>
            <w:r w:rsidRPr="00EF22BD">
              <w:rPr>
                <w:rFonts w:ascii="Times New Roman" w:hAnsi="Times New Roman"/>
                <w:bCs/>
                <w:color w:val="000000"/>
                <w:sz w:val="16"/>
                <w:szCs w:val="16"/>
              </w:rPr>
              <w:t>0,0</w:t>
            </w:r>
          </w:p>
        </w:tc>
        <w:tc>
          <w:tcPr>
            <w:tcW w:w="849" w:type="dxa"/>
            <w:shd w:val="clear" w:color="auto" w:fill="auto"/>
          </w:tcPr>
          <w:p w:rsidR="00BD775F" w:rsidRPr="00EF22BD" w:rsidRDefault="00BD775F" w:rsidP="00791D31">
            <w:pPr>
              <w:rPr>
                <w:rFonts w:ascii="Times New Roman" w:hAnsi="Times New Roman"/>
                <w:sz w:val="16"/>
                <w:szCs w:val="16"/>
              </w:rPr>
            </w:pPr>
            <w:r w:rsidRPr="00EF22BD">
              <w:rPr>
                <w:rFonts w:ascii="Times New Roman" w:hAnsi="Times New Roman"/>
                <w:color w:val="000000"/>
                <w:sz w:val="16"/>
                <w:szCs w:val="16"/>
              </w:rPr>
              <w:t>0,0</w:t>
            </w:r>
          </w:p>
        </w:tc>
      </w:tr>
      <w:tr w:rsidR="00BD775F" w:rsidRPr="00EF22BD" w:rsidTr="00EF22BD">
        <w:trPr>
          <w:trHeight w:val="23"/>
        </w:trPr>
        <w:tc>
          <w:tcPr>
            <w:tcW w:w="774"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1475"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1248"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1462"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745" w:type="dxa"/>
            <w:shd w:val="clear" w:color="auto" w:fill="auto"/>
          </w:tcPr>
          <w:p w:rsidR="00BD775F" w:rsidRDefault="00BD775F" w:rsidP="00791D31">
            <w:pPr>
              <w:jc w:val="center"/>
              <w:rPr>
                <w:rFonts w:ascii="Times New Roman" w:hAnsi="Times New Roman"/>
                <w:color w:val="000000"/>
                <w:sz w:val="16"/>
                <w:szCs w:val="16"/>
              </w:rPr>
            </w:pPr>
            <w:r w:rsidRPr="00EF22BD">
              <w:rPr>
                <w:rFonts w:ascii="Times New Roman" w:hAnsi="Times New Roman"/>
                <w:color w:val="000000"/>
                <w:sz w:val="16"/>
                <w:szCs w:val="16"/>
              </w:rPr>
              <w:t>966</w:t>
            </w:r>
          </w:p>
          <w:p w:rsidR="00BD775F" w:rsidRPr="00EF22BD" w:rsidRDefault="00BD775F" w:rsidP="00791D31">
            <w:pPr>
              <w:jc w:val="center"/>
              <w:rPr>
                <w:rFonts w:ascii="Times New Roman" w:hAnsi="Times New Roman"/>
                <w:sz w:val="16"/>
                <w:szCs w:val="16"/>
              </w:rPr>
            </w:pPr>
          </w:p>
        </w:tc>
        <w:tc>
          <w:tcPr>
            <w:tcW w:w="553" w:type="dxa"/>
            <w:shd w:val="clear" w:color="auto" w:fill="auto"/>
          </w:tcPr>
          <w:p w:rsidR="00BD775F" w:rsidRPr="00EF22BD" w:rsidRDefault="00BD775F" w:rsidP="00791D31">
            <w:pPr>
              <w:jc w:val="center"/>
              <w:rPr>
                <w:rFonts w:ascii="Times New Roman" w:hAnsi="Times New Roman"/>
                <w:sz w:val="16"/>
                <w:szCs w:val="16"/>
              </w:rPr>
            </w:pPr>
            <w:r w:rsidRPr="00EF22BD">
              <w:rPr>
                <w:rFonts w:ascii="Times New Roman" w:hAnsi="Times New Roman"/>
                <w:color w:val="000000"/>
                <w:sz w:val="16"/>
                <w:szCs w:val="16"/>
              </w:rPr>
              <w:t>0113</w:t>
            </w:r>
          </w:p>
        </w:tc>
        <w:tc>
          <w:tcPr>
            <w:tcW w:w="1347" w:type="dxa"/>
            <w:shd w:val="clear" w:color="auto" w:fill="FFFFFF"/>
          </w:tcPr>
          <w:p w:rsidR="00BD775F" w:rsidRPr="00EF22BD" w:rsidRDefault="00BD775F" w:rsidP="00791D31">
            <w:pPr>
              <w:spacing w:line="216" w:lineRule="auto"/>
              <w:jc w:val="center"/>
              <w:rPr>
                <w:rFonts w:ascii="Times New Roman" w:hAnsi="Times New Roman"/>
                <w:sz w:val="16"/>
                <w:szCs w:val="16"/>
              </w:rPr>
            </w:pPr>
            <w:r w:rsidRPr="00EF22BD">
              <w:rPr>
                <w:rFonts w:ascii="Times New Roman" w:hAnsi="Times New Roman"/>
                <w:color w:val="000000"/>
                <w:sz w:val="16"/>
                <w:szCs w:val="16"/>
              </w:rPr>
              <w:t>А420273620</w:t>
            </w:r>
          </w:p>
        </w:tc>
        <w:tc>
          <w:tcPr>
            <w:tcW w:w="567" w:type="dxa"/>
            <w:shd w:val="clear" w:color="auto" w:fill="auto"/>
          </w:tcPr>
          <w:p w:rsidR="00BD775F" w:rsidRPr="00EF22BD" w:rsidRDefault="00BD775F" w:rsidP="00791D31">
            <w:pPr>
              <w:jc w:val="center"/>
              <w:rPr>
                <w:rFonts w:ascii="Times New Roman" w:hAnsi="Times New Roman"/>
                <w:sz w:val="16"/>
                <w:szCs w:val="16"/>
              </w:rPr>
            </w:pPr>
            <w:r w:rsidRPr="00EF22BD">
              <w:rPr>
                <w:rFonts w:ascii="Times New Roman" w:hAnsi="Times New Roman"/>
                <w:color w:val="000000"/>
                <w:sz w:val="16"/>
                <w:szCs w:val="16"/>
              </w:rPr>
              <w:t>831</w:t>
            </w:r>
          </w:p>
        </w:tc>
        <w:tc>
          <w:tcPr>
            <w:tcW w:w="783" w:type="dxa"/>
            <w:shd w:val="clear" w:color="auto" w:fill="auto"/>
          </w:tcPr>
          <w:p w:rsidR="00BD775F" w:rsidRPr="00EF22BD" w:rsidRDefault="00BD775F" w:rsidP="00791D31">
            <w:pPr>
              <w:jc w:val="both"/>
              <w:rPr>
                <w:rFonts w:ascii="Times New Roman" w:hAnsi="Times New Roman"/>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10,3</w:t>
            </w:r>
          </w:p>
        </w:tc>
        <w:tc>
          <w:tcPr>
            <w:tcW w:w="840"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40,0</w:t>
            </w:r>
          </w:p>
        </w:tc>
        <w:tc>
          <w:tcPr>
            <w:tcW w:w="654"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40,0</w:t>
            </w:r>
          </w:p>
        </w:tc>
        <w:tc>
          <w:tcPr>
            <w:tcW w:w="748"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20,0</w:t>
            </w:r>
          </w:p>
        </w:tc>
        <w:tc>
          <w:tcPr>
            <w:tcW w:w="673"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0,0</w:t>
            </w:r>
          </w:p>
        </w:tc>
        <w:tc>
          <w:tcPr>
            <w:tcW w:w="704"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50,0</w:t>
            </w:r>
          </w:p>
        </w:tc>
        <w:tc>
          <w:tcPr>
            <w:tcW w:w="670"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color w:val="000000"/>
                <w:sz w:val="16"/>
                <w:szCs w:val="16"/>
              </w:rPr>
              <w:t>5</w:t>
            </w:r>
            <w:r w:rsidRPr="00EF22BD">
              <w:rPr>
                <w:rFonts w:ascii="Times New Roman" w:hAnsi="Times New Roman"/>
                <w:color w:val="000000"/>
                <w:sz w:val="16"/>
                <w:szCs w:val="16"/>
              </w:rPr>
              <w:t>0,0</w:t>
            </w:r>
          </w:p>
        </w:tc>
        <w:tc>
          <w:tcPr>
            <w:tcW w:w="843" w:type="dxa"/>
            <w:shd w:val="clear" w:color="auto" w:fill="auto"/>
          </w:tcPr>
          <w:p w:rsidR="00BD775F" w:rsidRPr="00EF22BD" w:rsidRDefault="00BD775F" w:rsidP="00791D31">
            <w:pPr>
              <w:rPr>
                <w:rFonts w:ascii="Times New Roman" w:hAnsi="Times New Roman"/>
                <w:sz w:val="16"/>
                <w:szCs w:val="16"/>
              </w:rPr>
            </w:pPr>
            <w:r>
              <w:rPr>
                <w:rFonts w:ascii="Times New Roman" w:hAnsi="Times New Roman"/>
                <w:bCs/>
                <w:color w:val="000000"/>
                <w:sz w:val="16"/>
                <w:szCs w:val="16"/>
              </w:rPr>
              <w:t>25</w:t>
            </w:r>
            <w:r w:rsidRPr="00EF22BD">
              <w:rPr>
                <w:rFonts w:ascii="Times New Roman" w:hAnsi="Times New Roman"/>
                <w:bCs/>
                <w:color w:val="000000"/>
                <w:sz w:val="16"/>
                <w:szCs w:val="16"/>
              </w:rPr>
              <w:t>0,0</w:t>
            </w:r>
          </w:p>
        </w:tc>
        <w:tc>
          <w:tcPr>
            <w:tcW w:w="849" w:type="dxa"/>
            <w:shd w:val="clear" w:color="auto" w:fill="auto"/>
          </w:tcPr>
          <w:p w:rsidR="00BD775F" w:rsidRPr="00EF22BD" w:rsidRDefault="00BD775F" w:rsidP="00791D31">
            <w:pPr>
              <w:rPr>
                <w:rFonts w:ascii="Times New Roman" w:hAnsi="Times New Roman"/>
                <w:sz w:val="16"/>
                <w:szCs w:val="16"/>
              </w:rPr>
            </w:pPr>
            <w:r w:rsidRPr="00EF22BD">
              <w:rPr>
                <w:rFonts w:ascii="Times New Roman" w:hAnsi="Times New Roman"/>
                <w:color w:val="000000"/>
                <w:sz w:val="16"/>
                <w:szCs w:val="16"/>
              </w:rPr>
              <w:t>0,0</w:t>
            </w:r>
          </w:p>
        </w:tc>
      </w:tr>
      <w:tr w:rsidR="00BD775F" w:rsidRPr="00EF22BD" w:rsidTr="00EF22BD">
        <w:trPr>
          <w:trHeight w:val="23"/>
        </w:trPr>
        <w:tc>
          <w:tcPr>
            <w:tcW w:w="774"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1475"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1248" w:type="dxa"/>
            <w:vMerge/>
            <w:shd w:val="clear" w:color="auto" w:fill="auto"/>
          </w:tcPr>
          <w:p w:rsidR="00BD775F" w:rsidRPr="00EF22BD" w:rsidRDefault="00BD775F" w:rsidP="00791D31">
            <w:pPr>
              <w:snapToGrid w:val="0"/>
              <w:jc w:val="both"/>
              <w:rPr>
                <w:rFonts w:ascii="Times New Roman" w:hAnsi="Times New Roman"/>
                <w:color w:val="000000"/>
                <w:sz w:val="16"/>
                <w:szCs w:val="16"/>
              </w:rPr>
            </w:pPr>
          </w:p>
        </w:tc>
        <w:tc>
          <w:tcPr>
            <w:tcW w:w="1462" w:type="dxa"/>
            <w:shd w:val="clear" w:color="auto" w:fill="auto"/>
          </w:tcPr>
          <w:p w:rsidR="00BD775F" w:rsidRPr="00EF22BD" w:rsidRDefault="00BD775F" w:rsidP="00BD775F">
            <w:pPr>
              <w:snapToGrid w:val="0"/>
              <w:jc w:val="both"/>
              <w:rPr>
                <w:rFonts w:ascii="Times New Roman" w:hAnsi="Times New Roman"/>
                <w:color w:val="000000"/>
                <w:sz w:val="16"/>
                <w:szCs w:val="16"/>
              </w:rPr>
            </w:pPr>
            <w:r w:rsidRPr="00EF22BD">
              <w:rPr>
                <w:rFonts w:ascii="Times New Roman" w:hAnsi="Times New Roman"/>
                <w:color w:val="000000"/>
                <w:sz w:val="16"/>
                <w:szCs w:val="16"/>
              </w:rPr>
              <w:t>ответственный исполнитель –</w:t>
            </w:r>
            <w:r>
              <w:rPr>
                <w:rFonts w:ascii="Times New Roman" w:hAnsi="Times New Roman"/>
                <w:color w:val="000000"/>
                <w:sz w:val="16"/>
                <w:szCs w:val="16"/>
              </w:rPr>
              <w:t>А</w:t>
            </w:r>
            <w:r w:rsidRPr="00EF22BD">
              <w:rPr>
                <w:rFonts w:ascii="Times New Roman" w:hAnsi="Times New Roman"/>
                <w:color w:val="000000"/>
                <w:sz w:val="16"/>
                <w:szCs w:val="16"/>
              </w:rPr>
              <w:t>дминистрации                                 г. Новочебоксарска</w:t>
            </w:r>
          </w:p>
        </w:tc>
        <w:tc>
          <w:tcPr>
            <w:tcW w:w="745" w:type="dxa"/>
            <w:shd w:val="clear" w:color="auto" w:fill="auto"/>
          </w:tcPr>
          <w:p w:rsidR="00BD775F" w:rsidRPr="00EF22BD" w:rsidRDefault="00BD775F" w:rsidP="00791D31">
            <w:pPr>
              <w:jc w:val="center"/>
              <w:rPr>
                <w:rFonts w:ascii="Times New Roman" w:hAnsi="Times New Roman"/>
                <w:color w:val="000000"/>
                <w:sz w:val="16"/>
                <w:szCs w:val="16"/>
              </w:rPr>
            </w:pPr>
            <w:r>
              <w:rPr>
                <w:rFonts w:ascii="Times New Roman" w:hAnsi="Times New Roman"/>
                <w:color w:val="000000"/>
                <w:sz w:val="16"/>
                <w:szCs w:val="16"/>
              </w:rPr>
              <w:t>903</w:t>
            </w:r>
          </w:p>
        </w:tc>
        <w:tc>
          <w:tcPr>
            <w:tcW w:w="553" w:type="dxa"/>
            <w:shd w:val="clear" w:color="auto" w:fill="auto"/>
          </w:tcPr>
          <w:p w:rsidR="00BD775F" w:rsidRPr="00EF22BD" w:rsidRDefault="00BD775F" w:rsidP="00791D31">
            <w:pPr>
              <w:jc w:val="center"/>
              <w:rPr>
                <w:rFonts w:ascii="Times New Roman" w:hAnsi="Times New Roman"/>
                <w:color w:val="000000"/>
                <w:sz w:val="16"/>
                <w:szCs w:val="16"/>
              </w:rPr>
            </w:pPr>
            <w:r>
              <w:rPr>
                <w:rFonts w:ascii="Times New Roman" w:hAnsi="Times New Roman"/>
                <w:color w:val="000000"/>
                <w:sz w:val="16"/>
                <w:szCs w:val="16"/>
              </w:rPr>
              <w:t>0113</w:t>
            </w:r>
          </w:p>
        </w:tc>
        <w:tc>
          <w:tcPr>
            <w:tcW w:w="1347" w:type="dxa"/>
            <w:shd w:val="clear" w:color="auto" w:fill="FFFFFF"/>
          </w:tcPr>
          <w:p w:rsidR="00BD775F" w:rsidRPr="00EF22BD" w:rsidRDefault="00BD775F" w:rsidP="00791D31">
            <w:pPr>
              <w:spacing w:line="216" w:lineRule="auto"/>
              <w:jc w:val="center"/>
              <w:rPr>
                <w:rFonts w:ascii="Times New Roman" w:hAnsi="Times New Roman"/>
                <w:color w:val="000000"/>
                <w:sz w:val="16"/>
                <w:szCs w:val="16"/>
              </w:rPr>
            </w:pPr>
            <w:r w:rsidRPr="00EF22BD">
              <w:rPr>
                <w:rFonts w:ascii="Times New Roman" w:hAnsi="Times New Roman"/>
                <w:color w:val="000000"/>
                <w:sz w:val="16"/>
                <w:szCs w:val="16"/>
              </w:rPr>
              <w:t>А420273620</w:t>
            </w:r>
          </w:p>
        </w:tc>
        <w:tc>
          <w:tcPr>
            <w:tcW w:w="567" w:type="dxa"/>
            <w:shd w:val="clear" w:color="auto" w:fill="auto"/>
          </w:tcPr>
          <w:p w:rsidR="00BD775F" w:rsidRPr="00EF22BD" w:rsidRDefault="00BD775F" w:rsidP="00791D31">
            <w:pPr>
              <w:jc w:val="center"/>
              <w:rPr>
                <w:rFonts w:ascii="Times New Roman" w:hAnsi="Times New Roman"/>
                <w:color w:val="000000"/>
                <w:sz w:val="16"/>
                <w:szCs w:val="16"/>
              </w:rPr>
            </w:pPr>
            <w:r>
              <w:rPr>
                <w:rFonts w:ascii="Times New Roman" w:hAnsi="Times New Roman"/>
                <w:color w:val="000000"/>
                <w:sz w:val="16"/>
                <w:szCs w:val="16"/>
              </w:rPr>
              <w:t>244</w:t>
            </w:r>
          </w:p>
        </w:tc>
        <w:tc>
          <w:tcPr>
            <w:tcW w:w="783" w:type="dxa"/>
            <w:shd w:val="clear" w:color="auto" w:fill="auto"/>
          </w:tcPr>
          <w:p w:rsidR="00BD775F" w:rsidRPr="00EF22BD" w:rsidRDefault="00BD775F" w:rsidP="00791D31">
            <w:pPr>
              <w:jc w:val="both"/>
              <w:rPr>
                <w:rFonts w:ascii="Times New Roman" w:hAnsi="Times New Roman"/>
                <w:color w:val="000000"/>
                <w:sz w:val="16"/>
                <w:szCs w:val="16"/>
              </w:rPr>
            </w:pPr>
            <w:r w:rsidRPr="00EF22BD">
              <w:rPr>
                <w:rFonts w:ascii="Times New Roman" w:hAnsi="Times New Roman"/>
                <w:color w:val="000000"/>
                <w:sz w:val="16"/>
                <w:szCs w:val="16"/>
              </w:rPr>
              <w:t>бюджет города Новочебоксарска</w:t>
            </w:r>
          </w:p>
        </w:tc>
        <w:tc>
          <w:tcPr>
            <w:tcW w:w="786"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0</w:t>
            </w:r>
          </w:p>
        </w:tc>
        <w:tc>
          <w:tcPr>
            <w:tcW w:w="840"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0</w:t>
            </w:r>
          </w:p>
        </w:tc>
        <w:tc>
          <w:tcPr>
            <w:tcW w:w="654"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0</w:t>
            </w:r>
          </w:p>
        </w:tc>
        <w:tc>
          <w:tcPr>
            <w:tcW w:w="748"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0</w:t>
            </w:r>
          </w:p>
        </w:tc>
        <w:tc>
          <w:tcPr>
            <w:tcW w:w="673"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0</w:t>
            </w:r>
          </w:p>
        </w:tc>
        <w:tc>
          <w:tcPr>
            <w:tcW w:w="704"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790,0</w:t>
            </w:r>
          </w:p>
        </w:tc>
        <w:tc>
          <w:tcPr>
            <w:tcW w:w="670" w:type="dxa"/>
            <w:shd w:val="clear" w:color="auto" w:fill="auto"/>
          </w:tcPr>
          <w:p w:rsidR="00BD775F" w:rsidRDefault="00BD775F" w:rsidP="00791D31">
            <w:pPr>
              <w:rPr>
                <w:rFonts w:ascii="Times New Roman" w:hAnsi="Times New Roman"/>
                <w:color w:val="000000"/>
                <w:sz w:val="16"/>
                <w:szCs w:val="16"/>
              </w:rPr>
            </w:pPr>
            <w:r>
              <w:rPr>
                <w:rFonts w:ascii="Times New Roman" w:hAnsi="Times New Roman"/>
                <w:color w:val="000000"/>
                <w:sz w:val="16"/>
                <w:szCs w:val="16"/>
              </w:rPr>
              <w:t>0</w:t>
            </w:r>
          </w:p>
        </w:tc>
        <w:tc>
          <w:tcPr>
            <w:tcW w:w="843" w:type="dxa"/>
            <w:shd w:val="clear" w:color="auto" w:fill="auto"/>
          </w:tcPr>
          <w:p w:rsidR="00BD775F" w:rsidRDefault="00BD775F" w:rsidP="00791D31">
            <w:pPr>
              <w:rPr>
                <w:rFonts w:ascii="Times New Roman" w:hAnsi="Times New Roman"/>
                <w:bCs/>
                <w:color w:val="000000"/>
                <w:sz w:val="16"/>
                <w:szCs w:val="16"/>
              </w:rPr>
            </w:pPr>
            <w:r>
              <w:rPr>
                <w:rFonts w:ascii="Times New Roman" w:hAnsi="Times New Roman"/>
                <w:bCs/>
                <w:color w:val="000000"/>
                <w:sz w:val="16"/>
                <w:szCs w:val="16"/>
              </w:rPr>
              <w:t>0</w:t>
            </w:r>
          </w:p>
        </w:tc>
        <w:tc>
          <w:tcPr>
            <w:tcW w:w="849" w:type="dxa"/>
            <w:shd w:val="clear" w:color="auto" w:fill="auto"/>
          </w:tcPr>
          <w:p w:rsidR="00BD775F" w:rsidRPr="00EF22BD" w:rsidRDefault="00BD775F" w:rsidP="00791D31">
            <w:pPr>
              <w:rPr>
                <w:rFonts w:ascii="Times New Roman" w:hAnsi="Times New Roman"/>
                <w:color w:val="000000"/>
                <w:sz w:val="16"/>
                <w:szCs w:val="16"/>
              </w:rPr>
            </w:pPr>
            <w:r>
              <w:rPr>
                <w:rFonts w:ascii="Times New Roman" w:hAnsi="Times New Roman"/>
                <w:color w:val="000000"/>
                <w:sz w:val="16"/>
                <w:szCs w:val="16"/>
              </w:rPr>
              <w:t>0</w:t>
            </w:r>
          </w:p>
        </w:tc>
      </w:tr>
    </w:tbl>
    <w:p w:rsidR="00EF22BD" w:rsidRPr="00EF22BD" w:rsidRDefault="00EF22BD" w:rsidP="00EF22BD">
      <w:pPr>
        <w:rPr>
          <w:rFonts w:ascii="Times New Roman" w:hAnsi="Times New Roman"/>
          <w:color w:val="000000"/>
          <w:sz w:val="16"/>
          <w:szCs w:val="16"/>
        </w:rPr>
      </w:pPr>
    </w:p>
    <w:p w:rsidR="00EF22BD" w:rsidRPr="00EF22BD" w:rsidRDefault="00EF22BD" w:rsidP="00EF22BD">
      <w:pPr>
        <w:rPr>
          <w:rFonts w:ascii="Times New Roman" w:hAnsi="Times New Roman"/>
          <w:sz w:val="16"/>
          <w:szCs w:val="16"/>
        </w:rPr>
      </w:pPr>
      <w:r w:rsidRPr="00EF22BD">
        <w:rPr>
          <w:rFonts w:ascii="Times New Roman" w:hAnsi="Times New Roman"/>
          <w:color w:val="000000"/>
          <w:sz w:val="16"/>
          <w:szCs w:val="16"/>
        </w:rPr>
        <w:t>_______</w:t>
      </w:r>
    </w:p>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 xml:space="preserve"> *   Базовый год, в котором проведены все необходимые мероприятия по проверке обеспечения контроля за сохранностью муниципального имущества </w:t>
      </w:r>
      <w:r w:rsidRPr="00EF22BD">
        <w:rPr>
          <w:rFonts w:ascii="Times New Roman" w:hAnsi="Times New Roman" w:cs="Times New Roman"/>
          <w:sz w:val="16"/>
          <w:szCs w:val="16"/>
        </w:rPr>
        <w:t>города Новочебоксарска</w:t>
      </w:r>
      <w:r w:rsidRPr="00EF22BD">
        <w:rPr>
          <w:rFonts w:ascii="Times New Roman" w:hAnsi="Times New Roman" w:cs="Times New Roman"/>
          <w:color w:val="000000"/>
          <w:sz w:val="16"/>
          <w:szCs w:val="16"/>
        </w:rPr>
        <w:t xml:space="preserve"> </w:t>
      </w:r>
    </w:p>
    <w:p w:rsidR="00EF22BD" w:rsidRPr="00EF22BD" w:rsidRDefault="00EF22BD" w:rsidP="00EF22BD">
      <w:pPr>
        <w:pStyle w:val="ConsPlusNormal"/>
        <w:widowControl/>
        <w:jc w:val="both"/>
        <w:rPr>
          <w:rFonts w:ascii="Times New Roman" w:hAnsi="Times New Roman" w:cs="Times New Roman"/>
          <w:sz w:val="16"/>
          <w:szCs w:val="16"/>
        </w:rPr>
      </w:pPr>
      <w:r w:rsidRPr="00EF22BD">
        <w:rPr>
          <w:rFonts w:ascii="Times New Roman" w:hAnsi="Times New Roman" w:cs="Times New Roman"/>
          <w:color w:val="000000"/>
          <w:sz w:val="16"/>
          <w:szCs w:val="16"/>
        </w:rPr>
        <w:t>** Приводятся значения целевых индикаторов и показателей в 2030 и 2035 годах соответственно._____________</w:t>
      </w:r>
    </w:p>
    <w:p w:rsidR="009313D4" w:rsidRDefault="009313D4" w:rsidP="00C85C9E">
      <w:pPr>
        <w:widowControl/>
        <w:ind w:firstLine="709"/>
        <w:jc w:val="both"/>
        <w:rPr>
          <w:rFonts w:ascii="Times New Roman" w:hAnsi="Times New Roman"/>
          <w:color w:val="FF0000"/>
        </w:rPr>
      </w:pPr>
    </w:p>
    <w:p w:rsidR="009313D4" w:rsidRPr="009313D4" w:rsidRDefault="009313D4" w:rsidP="00C85C9E">
      <w:pPr>
        <w:widowControl/>
        <w:ind w:firstLine="709"/>
        <w:jc w:val="both"/>
        <w:rPr>
          <w:rFonts w:ascii="Times New Roman" w:hAnsi="Times New Roman"/>
          <w:color w:val="FF0000"/>
        </w:rPr>
      </w:pPr>
    </w:p>
    <w:sectPr w:rsidR="009313D4" w:rsidRPr="009313D4" w:rsidSect="00EF22BD">
      <w:pgSz w:w="16838" w:h="11905" w:orient="landscape" w:code="9"/>
      <w:pgMar w:top="1418" w:right="962" w:bottom="1134"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5BC" w:rsidRDefault="00E215BC">
      <w:r>
        <w:separator/>
      </w:r>
    </w:p>
  </w:endnote>
  <w:endnote w:type="continuationSeparator" w:id="0">
    <w:p w:rsidR="00E215BC" w:rsidRDefault="00E2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 New Roman Chuv">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5BC" w:rsidRDefault="00E215BC" w:rsidP="00681C55">
    <w:pPr>
      <w:pStyle w:val="affff1"/>
      <w:framePr w:wrap="around" w:vAnchor="text" w:hAnchor="margin" w:xAlign="center" w:y="1"/>
      <w:rPr>
        <w:rStyle w:val="affffe"/>
      </w:rPr>
    </w:pPr>
    <w:r>
      <w:rPr>
        <w:rStyle w:val="affffe"/>
      </w:rPr>
      <w:fldChar w:fldCharType="begin"/>
    </w:r>
    <w:r>
      <w:rPr>
        <w:rStyle w:val="affffe"/>
      </w:rPr>
      <w:instrText xml:space="preserve">PAGE  </w:instrText>
    </w:r>
    <w:r>
      <w:rPr>
        <w:rStyle w:val="affffe"/>
      </w:rPr>
      <w:fldChar w:fldCharType="end"/>
    </w:r>
  </w:p>
  <w:p w:rsidR="00E215BC" w:rsidRDefault="00E215BC">
    <w:pPr>
      <w:pStyle w:val="aff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5BC" w:rsidRDefault="00E215BC">
      <w:r>
        <w:separator/>
      </w:r>
    </w:p>
  </w:footnote>
  <w:footnote w:type="continuationSeparator" w:id="0">
    <w:p w:rsidR="00E215BC" w:rsidRDefault="00E2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08026"/>
      <w:docPartObj>
        <w:docPartGallery w:val="Page Numbers (Top of Page)"/>
        <w:docPartUnique/>
      </w:docPartObj>
    </w:sdtPr>
    <w:sdtEndPr>
      <w:rPr>
        <w:rFonts w:ascii="Times New Roman" w:hAnsi="Times New Roman"/>
        <w:sz w:val="20"/>
        <w:szCs w:val="20"/>
      </w:rPr>
    </w:sdtEndPr>
    <w:sdtContent>
      <w:p w:rsidR="00E215BC" w:rsidRPr="00F82633" w:rsidRDefault="00E215BC">
        <w:pPr>
          <w:pStyle w:val="affff"/>
          <w:jc w:val="center"/>
          <w:rPr>
            <w:rFonts w:ascii="Times New Roman" w:hAnsi="Times New Roman"/>
            <w:sz w:val="20"/>
            <w:szCs w:val="20"/>
          </w:rPr>
        </w:pPr>
        <w:r w:rsidRPr="00F82633">
          <w:rPr>
            <w:rFonts w:ascii="Times New Roman" w:hAnsi="Times New Roman"/>
            <w:sz w:val="20"/>
            <w:szCs w:val="20"/>
          </w:rPr>
          <w:fldChar w:fldCharType="begin"/>
        </w:r>
        <w:r w:rsidRPr="00F82633">
          <w:rPr>
            <w:rFonts w:ascii="Times New Roman" w:hAnsi="Times New Roman"/>
            <w:sz w:val="20"/>
            <w:szCs w:val="20"/>
          </w:rPr>
          <w:instrText>PAGE   \* MERGEFORMAT</w:instrText>
        </w:r>
        <w:r w:rsidRPr="00F82633">
          <w:rPr>
            <w:rFonts w:ascii="Times New Roman" w:hAnsi="Times New Roman"/>
            <w:sz w:val="20"/>
            <w:szCs w:val="20"/>
          </w:rPr>
          <w:fldChar w:fldCharType="separate"/>
        </w:r>
        <w:r w:rsidR="00B8640D">
          <w:rPr>
            <w:rFonts w:ascii="Times New Roman" w:hAnsi="Times New Roman"/>
            <w:noProof/>
            <w:sz w:val="20"/>
            <w:szCs w:val="20"/>
          </w:rPr>
          <w:t>2</w:t>
        </w:r>
        <w:r w:rsidRPr="00F82633">
          <w:rPr>
            <w:rFonts w:ascii="Times New Roman" w:hAnsi="Times New Roman"/>
            <w:sz w:val="20"/>
            <w:szCs w:val="20"/>
          </w:rPr>
          <w:fldChar w:fldCharType="end"/>
        </w:r>
      </w:p>
    </w:sdtContent>
  </w:sdt>
  <w:p w:rsidR="00E215BC" w:rsidRDefault="00E215BC">
    <w:pPr>
      <w:pStyle w:val="afff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5BC" w:rsidRDefault="00E215BC" w:rsidP="00EF22BD">
    <w:pPr>
      <w:pStyle w:val="affff"/>
      <w:framePr w:wrap="around" w:vAnchor="text" w:hAnchor="margin" w:xAlign="center" w:y="1"/>
      <w:rPr>
        <w:rStyle w:val="affffe"/>
      </w:rPr>
    </w:pPr>
    <w:r>
      <w:rPr>
        <w:rStyle w:val="affffe"/>
      </w:rPr>
      <w:fldChar w:fldCharType="begin"/>
    </w:r>
    <w:r>
      <w:rPr>
        <w:rStyle w:val="affffe"/>
      </w:rPr>
      <w:instrText xml:space="preserve">PAGE  </w:instrText>
    </w:r>
    <w:r>
      <w:rPr>
        <w:rStyle w:val="affffe"/>
      </w:rPr>
      <w:fldChar w:fldCharType="end"/>
    </w:r>
  </w:p>
  <w:p w:rsidR="00E215BC" w:rsidRDefault="00E215BC">
    <w:pPr>
      <w:pStyle w:val="aff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5BC" w:rsidRPr="007604CF" w:rsidRDefault="00E215BC" w:rsidP="00EF22BD">
    <w:pPr>
      <w:pStyle w:val="affff"/>
      <w:framePr w:wrap="around" w:vAnchor="text" w:hAnchor="margin" w:xAlign="center" w:y="1"/>
      <w:rPr>
        <w:rStyle w:val="affffe"/>
        <w:rFonts w:ascii="Times New Roman" w:hAnsi="Times New Roman"/>
        <w:sz w:val="24"/>
        <w:szCs w:val="24"/>
      </w:rPr>
    </w:pPr>
    <w:r w:rsidRPr="007604CF">
      <w:rPr>
        <w:rStyle w:val="affffe"/>
        <w:rFonts w:ascii="Times New Roman" w:hAnsi="Times New Roman"/>
        <w:sz w:val="24"/>
        <w:szCs w:val="24"/>
      </w:rPr>
      <w:fldChar w:fldCharType="begin"/>
    </w:r>
    <w:r w:rsidRPr="007604CF">
      <w:rPr>
        <w:rStyle w:val="affffe"/>
        <w:rFonts w:ascii="Times New Roman" w:hAnsi="Times New Roman"/>
        <w:sz w:val="24"/>
        <w:szCs w:val="24"/>
      </w:rPr>
      <w:instrText xml:space="preserve">PAGE  </w:instrText>
    </w:r>
    <w:r w:rsidRPr="007604CF">
      <w:rPr>
        <w:rStyle w:val="affffe"/>
        <w:rFonts w:ascii="Times New Roman" w:hAnsi="Times New Roman"/>
        <w:sz w:val="24"/>
        <w:szCs w:val="24"/>
      </w:rPr>
      <w:fldChar w:fldCharType="separate"/>
    </w:r>
    <w:r w:rsidR="00B8640D">
      <w:rPr>
        <w:rStyle w:val="affffe"/>
        <w:rFonts w:ascii="Times New Roman" w:hAnsi="Times New Roman"/>
        <w:noProof/>
        <w:sz w:val="24"/>
        <w:szCs w:val="24"/>
      </w:rPr>
      <w:t>6</w:t>
    </w:r>
    <w:r w:rsidRPr="007604CF">
      <w:rPr>
        <w:rStyle w:val="affffe"/>
        <w:rFonts w:ascii="Times New Roman" w:hAnsi="Times New Roman"/>
        <w:sz w:val="24"/>
        <w:szCs w:val="24"/>
      </w:rPr>
      <w:fldChar w:fldCharType="end"/>
    </w:r>
  </w:p>
  <w:p w:rsidR="00E215BC" w:rsidRPr="003B5018" w:rsidRDefault="00E215BC">
    <w:pPr>
      <w:pStyle w:val="affff"/>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6" w15:restartNumberingAfterBreak="0">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8"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6"/>
  </w:num>
  <w:num w:numId="5">
    <w:abstractNumId w:val="29"/>
  </w:num>
  <w:num w:numId="6">
    <w:abstractNumId w:val="26"/>
  </w:num>
  <w:num w:numId="7">
    <w:abstractNumId w:val="2"/>
  </w:num>
  <w:num w:numId="8">
    <w:abstractNumId w:val="28"/>
  </w:num>
  <w:num w:numId="9">
    <w:abstractNumId w:val="1"/>
  </w:num>
  <w:num w:numId="10">
    <w:abstractNumId w:val="0"/>
  </w:num>
  <w:num w:numId="11">
    <w:abstractNumId w:val="25"/>
  </w:num>
  <w:num w:numId="12">
    <w:abstractNumId w:val="23"/>
  </w:num>
  <w:num w:numId="13">
    <w:abstractNumId w:val="27"/>
  </w:num>
  <w:num w:numId="14">
    <w:abstractNumId w:val="32"/>
  </w:num>
  <w:num w:numId="15">
    <w:abstractNumId w:val="21"/>
  </w:num>
  <w:num w:numId="16">
    <w:abstractNumId w:val="18"/>
  </w:num>
  <w:num w:numId="17">
    <w:abstractNumId w:val="16"/>
  </w:num>
  <w:num w:numId="18">
    <w:abstractNumId w:val="4"/>
  </w:num>
  <w:num w:numId="19">
    <w:abstractNumId w:val="22"/>
  </w:num>
  <w:num w:numId="20">
    <w:abstractNumId w:val="8"/>
  </w:num>
  <w:num w:numId="21">
    <w:abstractNumId w:val="19"/>
  </w:num>
  <w:num w:numId="22">
    <w:abstractNumId w:val="31"/>
  </w:num>
  <w:num w:numId="23">
    <w:abstractNumId w:val="24"/>
  </w:num>
  <w:num w:numId="24">
    <w:abstractNumId w:val="20"/>
  </w:num>
  <w:num w:numId="25">
    <w:abstractNumId w:val="11"/>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4"/>
  </w:num>
  <w:num w:numId="29">
    <w:abstractNumId w:val="15"/>
  </w:num>
  <w:num w:numId="30">
    <w:abstractNumId w:val="10"/>
  </w:num>
  <w:num w:numId="31">
    <w:abstractNumId w:val="35"/>
  </w:num>
  <w:num w:numId="32">
    <w:abstractNumId w:val="5"/>
  </w:num>
  <w:num w:numId="33">
    <w:abstractNumId w:val="33"/>
  </w:num>
  <w:num w:numId="34">
    <w:abstractNumId w:val="30"/>
  </w:num>
  <w:num w:numId="35">
    <w:abstractNumId w:val="17"/>
  </w:num>
  <w:num w:numId="36">
    <w:abstractNumId w:val="14"/>
  </w:num>
  <w:num w:numId="37">
    <w:abstractNumId w:val="1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36D17"/>
    <w:rsid w:val="00007E0F"/>
    <w:rsid w:val="00013BF8"/>
    <w:rsid w:val="000270DA"/>
    <w:rsid w:val="000365B8"/>
    <w:rsid w:val="000376FB"/>
    <w:rsid w:val="00041E78"/>
    <w:rsid w:val="000449EB"/>
    <w:rsid w:val="00047CE7"/>
    <w:rsid w:val="000514E7"/>
    <w:rsid w:val="00054805"/>
    <w:rsid w:val="00054EBA"/>
    <w:rsid w:val="00060D38"/>
    <w:rsid w:val="00064910"/>
    <w:rsid w:val="00064DB1"/>
    <w:rsid w:val="0007754D"/>
    <w:rsid w:val="000A0DF3"/>
    <w:rsid w:val="000A13DE"/>
    <w:rsid w:val="000B3394"/>
    <w:rsid w:val="000D7467"/>
    <w:rsid w:val="000E3585"/>
    <w:rsid w:val="000E5B85"/>
    <w:rsid w:val="000E63A8"/>
    <w:rsid w:val="000F4F14"/>
    <w:rsid w:val="0011602E"/>
    <w:rsid w:val="00123463"/>
    <w:rsid w:val="00125DF5"/>
    <w:rsid w:val="00132972"/>
    <w:rsid w:val="001437C4"/>
    <w:rsid w:val="001463AE"/>
    <w:rsid w:val="001538E0"/>
    <w:rsid w:val="00156969"/>
    <w:rsid w:val="00170288"/>
    <w:rsid w:val="0017228A"/>
    <w:rsid w:val="001769D6"/>
    <w:rsid w:val="00183CA7"/>
    <w:rsid w:val="00184EF1"/>
    <w:rsid w:val="001A1D9F"/>
    <w:rsid w:val="001A4FBC"/>
    <w:rsid w:val="001B1917"/>
    <w:rsid w:val="001C5C76"/>
    <w:rsid w:val="001D367A"/>
    <w:rsid w:val="001E63F2"/>
    <w:rsid w:val="001E6BCF"/>
    <w:rsid w:val="001F1260"/>
    <w:rsid w:val="002030F1"/>
    <w:rsid w:val="0020722C"/>
    <w:rsid w:val="00222F7D"/>
    <w:rsid w:val="00223392"/>
    <w:rsid w:val="00225F53"/>
    <w:rsid w:val="00235E06"/>
    <w:rsid w:val="00245C5C"/>
    <w:rsid w:val="00247417"/>
    <w:rsid w:val="00251D6A"/>
    <w:rsid w:val="00262A55"/>
    <w:rsid w:val="00277B4A"/>
    <w:rsid w:val="00297DB2"/>
    <w:rsid w:val="002A1D01"/>
    <w:rsid w:val="002A58B8"/>
    <w:rsid w:val="002B0106"/>
    <w:rsid w:val="002B01E7"/>
    <w:rsid w:val="002B0E37"/>
    <w:rsid w:val="002B1D04"/>
    <w:rsid w:val="002D0C40"/>
    <w:rsid w:val="002D7D81"/>
    <w:rsid w:val="002F3081"/>
    <w:rsid w:val="002F6A1D"/>
    <w:rsid w:val="00310FB5"/>
    <w:rsid w:val="0031473D"/>
    <w:rsid w:val="0032474C"/>
    <w:rsid w:val="00343B22"/>
    <w:rsid w:val="003541E4"/>
    <w:rsid w:val="00357BAC"/>
    <w:rsid w:val="00362EAD"/>
    <w:rsid w:val="00365012"/>
    <w:rsid w:val="003730A0"/>
    <w:rsid w:val="0038398F"/>
    <w:rsid w:val="00384637"/>
    <w:rsid w:val="003916E7"/>
    <w:rsid w:val="00391F29"/>
    <w:rsid w:val="00393FB4"/>
    <w:rsid w:val="003B7528"/>
    <w:rsid w:val="003C22EA"/>
    <w:rsid w:val="003D0D9F"/>
    <w:rsid w:val="003D1852"/>
    <w:rsid w:val="003D2B32"/>
    <w:rsid w:val="003F10C1"/>
    <w:rsid w:val="003F21E4"/>
    <w:rsid w:val="003F4C97"/>
    <w:rsid w:val="003F4FFE"/>
    <w:rsid w:val="00415E12"/>
    <w:rsid w:val="00423FF8"/>
    <w:rsid w:val="004323B8"/>
    <w:rsid w:val="00436D17"/>
    <w:rsid w:val="00460019"/>
    <w:rsid w:val="00460F73"/>
    <w:rsid w:val="00465E31"/>
    <w:rsid w:val="0047063D"/>
    <w:rsid w:val="00473B13"/>
    <w:rsid w:val="0048406D"/>
    <w:rsid w:val="00485177"/>
    <w:rsid w:val="00494C75"/>
    <w:rsid w:val="004A7F25"/>
    <w:rsid w:val="004B16F7"/>
    <w:rsid w:val="004B1F3B"/>
    <w:rsid w:val="004D5F50"/>
    <w:rsid w:val="004E32EA"/>
    <w:rsid w:val="004F17ED"/>
    <w:rsid w:val="0050356C"/>
    <w:rsid w:val="00503DD0"/>
    <w:rsid w:val="0050592D"/>
    <w:rsid w:val="00520087"/>
    <w:rsid w:val="00523698"/>
    <w:rsid w:val="00524D1D"/>
    <w:rsid w:val="005476E9"/>
    <w:rsid w:val="00550EA5"/>
    <w:rsid w:val="0055182A"/>
    <w:rsid w:val="00551A43"/>
    <w:rsid w:val="00557EA4"/>
    <w:rsid w:val="0057468B"/>
    <w:rsid w:val="0058417F"/>
    <w:rsid w:val="00585E54"/>
    <w:rsid w:val="00593C8D"/>
    <w:rsid w:val="005962A7"/>
    <w:rsid w:val="005A7DC9"/>
    <w:rsid w:val="005C17F1"/>
    <w:rsid w:val="005C49C6"/>
    <w:rsid w:val="005D6C64"/>
    <w:rsid w:val="005F55D4"/>
    <w:rsid w:val="00606D5E"/>
    <w:rsid w:val="00615515"/>
    <w:rsid w:val="00615CEB"/>
    <w:rsid w:val="00635A52"/>
    <w:rsid w:val="00642F9D"/>
    <w:rsid w:val="00644878"/>
    <w:rsid w:val="00645A5F"/>
    <w:rsid w:val="00646AAF"/>
    <w:rsid w:val="00680998"/>
    <w:rsid w:val="00681C55"/>
    <w:rsid w:val="00685E2C"/>
    <w:rsid w:val="0068724A"/>
    <w:rsid w:val="00694F34"/>
    <w:rsid w:val="006B1B1D"/>
    <w:rsid w:val="006B3DDF"/>
    <w:rsid w:val="006B6F16"/>
    <w:rsid w:val="006C64DA"/>
    <w:rsid w:val="006D2D7F"/>
    <w:rsid w:val="006D72CD"/>
    <w:rsid w:val="006E03D3"/>
    <w:rsid w:val="006E700F"/>
    <w:rsid w:val="006F40E2"/>
    <w:rsid w:val="00704E74"/>
    <w:rsid w:val="00720876"/>
    <w:rsid w:val="0072228D"/>
    <w:rsid w:val="00730E3C"/>
    <w:rsid w:val="007315E8"/>
    <w:rsid w:val="0074175A"/>
    <w:rsid w:val="00743426"/>
    <w:rsid w:val="007469A9"/>
    <w:rsid w:val="00747F3A"/>
    <w:rsid w:val="007503EA"/>
    <w:rsid w:val="0075682A"/>
    <w:rsid w:val="00757DB3"/>
    <w:rsid w:val="007715EE"/>
    <w:rsid w:val="00772DA4"/>
    <w:rsid w:val="00774D8E"/>
    <w:rsid w:val="00775EE5"/>
    <w:rsid w:val="00782AFC"/>
    <w:rsid w:val="0079084A"/>
    <w:rsid w:val="00791D31"/>
    <w:rsid w:val="007933BF"/>
    <w:rsid w:val="007B20D8"/>
    <w:rsid w:val="007B20E4"/>
    <w:rsid w:val="007B2E5B"/>
    <w:rsid w:val="007B68A7"/>
    <w:rsid w:val="007C2855"/>
    <w:rsid w:val="007F38FD"/>
    <w:rsid w:val="00816004"/>
    <w:rsid w:val="008358D2"/>
    <w:rsid w:val="00841C8A"/>
    <w:rsid w:val="00850056"/>
    <w:rsid w:val="00852240"/>
    <w:rsid w:val="00862B5D"/>
    <w:rsid w:val="00874A58"/>
    <w:rsid w:val="00880137"/>
    <w:rsid w:val="00881575"/>
    <w:rsid w:val="00882159"/>
    <w:rsid w:val="00885084"/>
    <w:rsid w:val="00893B7B"/>
    <w:rsid w:val="00897386"/>
    <w:rsid w:val="008B5B2C"/>
    <w:rsid w:val="008B76B6"/>
    <w:rsid w:val="008C70B7"/>
    <w:rsid w:val="008D7F99"/>
    <w:rsid w:val="008E1897"/>
    <w:rsid w:val="008E3EF8"/>
    <w:rsid w:val="008E4A14"/>
    <w:rsid w:val="008F283B"/>
    <w:rsid w:val="008F3E56"/>
    <w:rsid w:val="008F58AE"/>
    <w:rsid w:val="008F789B"/>
    <w:rsid w:val="00917BAA"/>
    <w:rsid w:val="009263E3"/>
    <w:rsid w:val="00931394"/>
    <w:rsid w:val="009313D4"/>
    <w:rsid w:val="00931AFB"/>
    <w:rsid w:val="00945C64"/>
    <w:rsid w:val="0094600C"/>
    <w:rsid w:val="0099539D"/>
    <w:rsid w:val="009A0E21"/>
    <w:rsid w:val="009A7B7C"/>
    <w:rsid w:val="009C7360"/>
    <w:rsid w:val="009E0588"/>
    <w:rsid w:val="009F169B"/>
    <w:rsid w:val="009F3C8A"/>
    <w:rsid w:val="00A06E8F"/>
    <w:rsid w:val="00A303DB"/>
    <w:rsid w:val="00A36738"/>
    <w:rsid w:val="00A63426"/>
    <w:rsid w:val="00A9523B"/>
    <w:rsid w:val="00A96B2B"/>
    <w:rsid w:val="00A972A6"/>
    <w:rsid w:val="00AD0757"/>
    <w:rsid w:val="00AD1414"/>
    <w:rsid w:val="00AD1E9A"/>
    <w:rsid w:val="00AF2545"/>
    <w:rsid w:val="00B064B5"/>
    <w:rsid w:val="00B36CCD"/>
    <w:rsid w:val="00B41CEC"/>
    <w:rsid w:val="00B4383D"/>
    <w:rsid w:val="00B43BC0"/>
    <w:rsid w:val="00B52D6D"/>
    <w:rsid w:val="00B63A4B"/>
    <w:rsid w:val="00B72B7A"/>
    <w:rsid w:val="00B74A79"/>
    <w:rsid w:val="00B76ECA"/>
    <w:rsid w:val="00B8399B"/>
    <w:rsid w:val="00B861D7"/>
    <w:rsid w:val="00B8640D"/>
    <w:rsid w:val="00BA132B"/>
    <w:rsid w:val="00BB791A"/>
    <w:rsid w:val="00BC3AFD"/>
    <w:rsid w:val="00BD1466"/>
    <w:rsid w:val="00BD39EA"/>
    <w:rsid w:val="00BD775F"/>
    <w:rsid w:val="00BE189C"/>
    <w:rsid w:val="00BE6AB1"/>
    <w:rsid w:val="00BF05F2"/>
    <w:rsid w:val="00BF16A4"/>
    <w:rsid w:val="00C13CCC"/>
    <w:rsid w:val="00C22A8F"/>
    <w:rsid w:val="00C30380"/>
    <w:rsid w:val="00C33AD5"/>
    <w:rsid w:val="00C37D34"/>
    <w:rsid w:val="00C40DA7"/>
    <w:rsid w:val="00C442A4"/>
    <w:rsid w:val="00C53D0C"/>
    <w:rsid w:val="00C602D5"/>
    <w:rsid w:val="00C73558"/>
    <w:rsid w:val="00C85261"/>
    <w:rsid w:val="00C85C9E"/>
    <w:rsid w:val="00CA6868"/>
    <w:rsid w:val="00CB5BD4"/>
    <w:rsid w:val="00CC02C0"/>
    <w:rsid w:val="00CC4FF7"/>
    <w:rsid w:val="00CC67C4"/>
    <w:rsid w:val="00CC70EC"/>
    <w:rsid w:val="00CD1698"/>
    <w:rsid w:val="00CF2DEC"/>
    <w:rsid w:val="00D0394A"/>
    <w:rsid w:val="00D06AC1"/>
    <w:rsid w:val="00D111DC"/>
    <w:rsid w:val="00D2063F"/>
    <w:rsid w:val="00D30C18"/>
    <w:rsid w:val="00D47D4D"/>
    <w:rsid w:val="00D5041E"/>
    <w:rsid w:val="00D75F78"/>
    <w:rsid w:val="00D826DB"/>
    <w:rsid w:val="00D878DA"/>
    <w:rsid w:val="00DA3B4E"/>
    <w:rsid w:val="00DB5701"/>
    <w:rsid w:val="00DC67F8"/>
    <w:rsid w:val="00DD433D"/>
    <w:rsid w:val="00DE6774"/>
    <w:rsid w:val="00DF32BC"/>
    <w:rsid w:val="00DF46E1"/>
    <w:rsid w:val="00E00449"/>
    <w:rsid w:val="00E02632"/>
    <w:rsid w:val="00E04682"/>
    <w:rsid w:val="00E05434"/>
    <w:rsid w:val="00E1379E"/>
    <w:rsid w:val="00E215BC"/>
    <w:rsid w:val="00E22B98"/>
    <w:rsid w:val="00E35740"/>
    <w:rsid w:val="00E5400C"/>
    <w:rsid w:val="00E63689"/>
    <w:rsid w:val="00E6515E"/>
    <w:rsid w:val="00E86B22"/>
    <w:rsid w:val="00E90386"/>
    <w:rsid w:val="00E9353F"/>
    <w:rsid w:val="00EA4A47"/>
    <w:rsid w:val="00EA79DB"/>
    <w:rsid w:val="00EB1FD7"/>
    <w:rsid w:val="00EB3836"/>
    <w:rsid w:val="00EB482C"/>
    <w:rsid w:val="00EB5EB4"/>
    <w:rsid w:val="00EC2A3B"/>
    <w:rsid w:val="00EC57A2"/>
    <w:rsid w:val="00ED23CE"/>
    <w:rsid w:val="00ED6136"/>
    <w:rsid w:val="00EE0024"/>
    <w:rsid w:val="00EE3B1F"/>
    <w:rsid w:val="00EF22BD"/>
    <w:rsid w:val="00EF68ED"/>
    <w:rsid w:val="00F069F7"/>
    <w:rsid w:val="00F11B04"/>
    <w:rsid w:val="00F22270"/>
    <w:rsid w:val="00F33F68"/>
    <w:rsid w:val="00F34BA3"/>
    <w:rsid w:val="00F40698"/>
    <w:rsid w:val="00F42050"/>
    <w:rsid w:val="00F46DAD"/>
    <w:rsid w:val="00F502AE"/>
    <w:rsid w:val="00F605AC"/>
    <w:rsid w:val="00F71F93"/>
    <w:rsid w:val="00F75790"/>
    <w:rsid w:val="00F82633"/>
    <w:rsid w:val="00F83DC7"/>
    <w:rsid w:val="00F84033"/>
    <w:rsid w:val="00F9708A"/>
    <w:rsid w:val="00F97F83"/>
    <w:rsid w:val="00FB176B"/>
    <w:rsid w:val="00FD2688"/>
    <w:rsid w:val="00FE17A6"/>
    <w:rsid w:val="00FE2B81"/>
    <w:rsid w:val="00FF2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2F9BDC3-B01E-447D-9F7A-B5461EE0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6CCD"/>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9"/>
    <w:qFormat/>
    <w:rsid w:val="00436D17"/>
    <w:pPr>
      <w:spacing w:before="0" w:after="0"/>
      <w:jc w:val="both"/>
      <w:outlineLvl w:val="1"/>
    </w:pPr>
    <w:rPr>
      <w:b w:val="0"/>
      <w:bCs w:val="0"/>
      <w:color w:val="auto"/>
    </w:rPr>
  </w:style>
  <w:style w:type="paragraph" w:styleId="3">
    <w:name w:val="heading 3"/>
    <w:basedOn w:val="2"/>
    <w:next w:val="a0"/>
    <w:link w:val="30"/>
    <w:uiPriority w:val="99"/>
    <w:qFormat/>
    <w:rsid w:val="00436D17"/>
    <w:pPr>
      <w:outlineLvl w:val="2"/>
    </w:pPr>
  </w:style>
  <w:style w:type="paragraph" w:styleId="4">
    <w:name w:val="heading 4"/>
    <w:basedOn w:val="3"/>
    <w:next w:val="a0"/>
    <w:link w:val="40"/>
    <w:uiPriority w:val="99"/>
    <w:qFormat/>
    <w:rsid w:val="00436D17"/>
    <w:pPr>
      <w:outlineLvl w:val="3"/>
    </w:pPr>
  </w:style>
  <w:style w:type="paragraph" w:styleId="5">
    <w:name w:val="heading 5"/>
    <w:basedOn w:val="a0"/>
    <w:next w:val="a0"/>
    <w:link w:val="50"/>
    <w:uiPriority w:val="9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rsid w:val="00436D17"/>
    <w:pPr>
      <w:jc w:val="both"/>
    </w:pPr>
    <w:rPr>
      <w:rFonts w:ascii="Verdana" w:hAnsi="Verdana" w:cs="Verdana"/>
      <w:sz w:val="24"/>
      <w:szCs w:val="24"/>
    </w:rPr>
  </w:style>
  <w:style w:type="paragraph" w:customStyle="1" w:styleId="12">
    <w:name w:val="Заголовок1"/>
    <w:basedOn w:val="ac"/>
    <w:next w:val="a0"/>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rsid w:val="00436D17"/>
    <w:pPr>
      <w:jc w:val="both"/>
    </w:pPr>
    <w:rPr>
      <w:b/>
      <w:bCs/>
      <w:color w:val="000000"/>
      <w:sz w:val="24"/>
      <w:szCs w:val="24"/>
    </w:rPr>
  </w:style>
  <w:style w:type="paragraph" w:customStyle="1" w:styleId="ae">
    <w:name w:val="Заголовок для информации об изменениях"/>
    <w:basedOn w:val="1"/>
    <w:next w:val="a0"/>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rsid w:val="00436D17"/>
    <w:pPr>
      <w:jc w:val="right"/>
    </w:pPr>
    <w:rPr>
      <w:sz w:val="24"/>
      <w:szCs w:val="24"/>
    </w:rPr>
  </w:style>
  <w:style w:type="paragraph" w:customStyle="1" w:styleId="af0">
    <w:name w:val="Заголовок распахивающейся части диалога"/>
    <w:basedOn w:val="a0"/>
    <w:next w:val="a0"/>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rsid w:val="00436D17"/>
    <w:pPr>
      <w:spacing w:before="300" w:after="250"/>
      <w:jc w:val="center"/>
    </w:pPr>
    <w:rPr>
      <w:b/>
      <w:bCs/>
      <w:color w:val="26282F"/>
      <w:sz w:val="28"/>
      <w:szCs w:val="28"/>
    </w:rPr>
  </w:style>
  <w:style w:type="paragraph" w:customStyle="1" w:styleId="af5">
    <w:name w:val="Заголовок ЭР (правое окно)"/>
    <w:basedOn w:val="af4"/>
    <w:next w:val="a0"/>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rsid w:val="00436D17"/>
    <w:rPr>
      <w:b w:val="0"/>
      <w:bCs w:val="0"/>
      <w:color w:val="auto"/>
      <w:u w:val="single"/>
      <w:shd w:val="clear" w:color="auto" w:fill="auto"/>
    </w:rPr>
  </w:style>
  <w:style w:type="paragraph" w:customStyle="1" w:styleId="af7">
    <w:name w:val="Текст информации об изменениях"/>
    <w:basedOn w:val="a0"/>
    <w:next w:val="a0"/>
    <w:rsid w:val="00436D17"/>
    <w:pPr>
      <w:jc w:val="both"/>
    </w:pPr>
    <w:rPr>
      <w:color w:val="353842"/>
      <w:sz w:val="20"/>
      <w:szCs w:val="20"/>
    </w:rPr>
  </w:style>
  <w:style w:type="paragraph" w:customStyle="1" w:styleId="af8">
    <w:name w:val="Информация об изменениях"/>
    <w:basedOn w:val="af7"/>
    <w:next w:val="a0"/>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rsid w:val="00436D17"/>
    <w:pPr>
      <w:ind w:left="170" w:right="170"/>
    </w:pPr>
    <w:rPr>
      <w:sz w:val="24"/>
      <w:szCs w:val="24"/>
    </w:rPr>
  </w:style>
  <w:style w:type="paragraph" w:customStyle="1" w:styleId="afa">
    <w:name w:val="Комментарий"/>
    <w:basedOn w:val="af9"/>
    <w:next w:val="a0"/>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rsid w:val="00436D17"/>
    <w:pPr>
      <w:spacing w:before="0"/>
    </w:pPr>
    <w:rPr>
      <w:i/>
      <w:iCs/>
    </w:rPr>
  </w:style>
  <w:style w:type="paragraph" w:customStyle="1" w:styleId="afc">
    <w:name w:val="Текст (лев. подпись)"/>
    <w:basedOn w:val="a0"/>
    <w:next w:val="a0"/>
    <w:rsid w:val="00436D17"/>
    <w:rPr>
      <w:sz w:val="24"/>
      <w:szCs w:val="24"/>
    </w:rPr>
  </w:style>
  <w:style w:type="paragraph" w:customStyle="1" w:styleId="afd">
    <w:name w:val="Колонтитул (левый)"/>
    <w:basedOn w:val="afc"/>
    <w:next w:val="a0"/>
    <w:rsid w:val="00436D17"/>
    <w:pPr>
      <w:jc w:val="both"/>
    </w:pPr>
    <w:rPr>
      <w:sz w:val="16"/>
      <w:szCs w:val="16"/>
    </w:rPr>
  </w:style>
  <w:style w:type="paragraph" w:customStyle="1" w:styleId="afe">
    <w:name w:val="Текст (прав. подпись)"/>
    <w:basedOn w:val="a0"/>
    <w:next w:val="a0"/>
    <w:rsid w:val="00436D17"/>
    <w:pPr>
      <w:jc w:val="right"/>
    </w:pPr>
    <w:rPr>
      <w:sz w:val="24"/>
      <w:szCs w:val="24"/>
    </w:rPr>
  </w:style>
  <w:style w:type="paragraph" w:customStyle="1" w:styleId="aff">
    <w:name w:val="Колонтитул (правый)"/>
    <w:basedOn w:val="afe"/>
    <w:next w:val="a0"/>
    <w:rsid w:val="00436D17"/>
    <w:pPr>
      <w:jc w:val="both"/>
    </w:pPr>
    <w:rPr>
      <w:sz w:val="16"/>
      <w:szCs w:val="16"/>
    </w:rPr>
  </w:style>
  <w:style w:type="paragraph" w:customStyle="1" w:styleId="aff0">
    <w:name w:val="Комментарий пользователя"/>
    <w:basedOn w:val="afa"/>
    <w:next w:val="a0"/>
    <w:rsid w:val="00436D17"/>
    <w:pPr>
      <w:spacing w:before="0"/>
      <w:jc w:val="left"/>
    </w:pPr>
    <w:rPr>
      <w:shd w:val="clear" w:color="auto" w:fill="FFDFE0"/>
    </w:rPr>
  </w:style>
  <w:style w:type="paragraph" w:customStyle="1" w:styleId="aff1">
    <w:name w:val="Куда обратиться?"/>
    <w:basedOn w:val="a7"/>
    <w:next w:val="a0"/>
    <w:rsid w:val="00436D17"/>
    <w:pPr>
      <w:spacing w:before="0" w:after="0"/>
      <w:ind w:left="0" w:right="0" w:firstLine="0"/>
    </w:pPr>
    <w:rPr>
      <w:shd w:val="clear" w:color="auto" w:fill="auto"/>
    </w:rPr>
  </w:style>
  <w:style w:type="paragraph" w:customStyle="1" w:styleId="aff2">
    <w:name w:val="Моноширинный"/>
    <w:basedOn w:val="a0"/>
    <w:next w:val="a0"/>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rsid w:val="00436D17"/>
    <w:pPr>
      <w:jc w:val="both"/>
    </w:pPr>
    <w:rPr>
      <w:rFonts w:ascii="Times New Roman" w:hAnsi="Times New Roman"/>
    </w:rPr>
  </w:style>
  <w:style w:type="paragraph" w:customStyle="1" w:styleId="aff8">
    <w:name w:val="Таблицы (моноширинный)"/>
    <w:basedOn w:val="a0"/>
    <w:next w:val="a0"/>
    <w:rsid w:val="00436D17"/>
    <w:pPr>
      <w:jc w:val="both"/>
    </w:pPr>
    <w:rPr>
      <w:rFonts w:ascii="Courier New" w:hAnsi="Courier New" w:cs="Courier New"/>
      <w:sz w:val="22"/>
      <w:szCs w:val="22"/>
    </w:rPr>
  </w:style>
  <w:style w:type="paragraph" w:customStyle="1" w:styleId="aff9">
    <w:name w:val="Оглавление"/>
    <w:basedOn w:val="aff8"/>
    <w:next w:val="a0"/>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rsid w:val="00436D17"/>
    <w:rPr>
      <w:rFonts w:ascii="Arial" w:hAnsi="Arial" w:cs="Times New Roman"/>
      <w:sz w:val="20"/>
      <w:szCs w:val="20"/>
    </w:rPr>
  </w:style>
  <w:style w:type="paragraph" w:customStyle="1" w:styleId="affc">
    <w:name w:val="Подвал для информации об изменениях"/>
    <w:basedOn w:val="1"/>
    <w:next w:val="a0"/>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rsid w:val="00436D17"/>
    <w:rPr>
      <w:b/>
      <w:bCs/>
      <w:sz w:val="24"/>
      <w:szCs w:val="24"/>
    </w:rPr>
  </w:style>
  <w:style w:type="paragraph" w:customStyle="1" w:styleId="affe">
    <w:name w:val="Подчёркнуный текст"/>
    <w:basedOn w:val="a0"/>
    <w:next w:val="a0"/>
    <w:rsid w:val="00436D17"/>
    <w:pPr>
      <w:jc w:val="both"/>
    </w:pPr>
    <w:rPr>
      <w:sz w:val="24"/>
      <w:szCs w:val="24"/>
    </w:rPr>
  </w:style>
  <w:style w:type="paragraph" w:customStyle="1" w:styleId="afff">
    <w:name w:val="Постоянная часть"/>
    <w:basedOn w:val="ac"/>
    <w:next w:val="a0"/>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rsid w:val="00436D17"/>
    <w:pPr>
      <w:spacing w:before="0" w:after="0"/>
      <w:ind w:left="0" w:right="0" w:firstLine="0"/>
    </w:pPr>
    <w:rPr>
      <w:shd w:val="clear" w:color="auto" w:fill="auto"/>
    </w:rPr>
  </w:style>
  <w:style w:type="paragraph" w:customStyle="1" w:styleId="afff2">
    <w:name w:val="Примечание."/>
    <w:basedOn w:val="a7"/>
    <w:next w:val="a0"/>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rsid w:val="00436D17"/>
    <w:pPr>
      <w:jc w:val="both"/>
    </w:pPr>
    <w:rPr>
      <w:sz w:val="24"/>
      <w:szCs w:val="24"/>
    </w:rPr>
  </w:style>
  <w:style w:type="paragraph" w:customStyle="1" w:styleId="afff9">
    <w:name w:val="Текст в таблице"/>
    <w:basedOn w:val="aff6"/>
    <w:next w:val="a0"/>
    <w:rsid w:val="00436D17"/>
    <w:pPr>
      <w:ind w:firstLine="500"/>
    </w:pPr>
  </w:style>
  <w:style w:type="paragraph" w:customStyle="1" w:styleId="afffa">
    <w:name w:val="Текст ЭР (см. также)"/>
    <w:basedOn w:val="a0"/>
    <w:next w:val="a0"/>
    <w:rsid w:val="00436D17"/>
    <w:pPr>
      <w:spacing w:before="200"/>
    </w:pPr>
    <w:rPr>
      <w:sz w:val="22"/>
      <w:szCs w:val="22"/>
    </w:rPr>
  </w:style>
  <w:style w:type="paragraph" w:customStyle="1" w:styleId="afffb">
    <w:name w:val="Технический комментарий"/>
    <w:basedOn w:val="a0"/>
    <w:next w:val="a0"/>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rsid w:val="00436D17"/>
    <w:pPr>
      <w:jc w:val="center"/>
    </w:pPr>
  </w:style>
  <w:style w:type="paragraph" w:customStyle="1" w:styleId="-">
    <w:name w:val="ЭР-содержание (правое окно)"/>
    <w:basedOn w:val="a0"/>
    <w:next w:val="a0"/>
    <w:rsid w:val="00436D17"/>
    <w:pPr>
      <w:spacing w:before="300"/>
    </w:pPr>
  </w:style>
  <w:style w:type="paragraph" w:styleId="affff">
    <w:name w:val="header"/>
    <w:basedOn w:val="a0"/>
    <w:link w:val="affff0"/>
    <w:uiPriority w:val="99"/>
    <w:rsid w:val="00436D17"/>
    <w:pPr>
      <w:tabs>
        <w:tab w:val="center" w:pos="4677"/>
        <w:tab w:val="right" w:pos="9355"/>
      </w:tabs>
    </w:pPr>
  </w:style>
  <w:style w:type="character" w:customStyle="1" w:styleId="affff0">
    <w:name w:val="Верхний колонтитул Знак"/>
    <w:basedOn w:val="a1"/>
    <w:link w:val="affff"/>
    <w:uiPriority w:val="99"/>
    <w:rsid w:val="00436D17"/>
    <w:rPr>
      <w:rFonts w:ascii="Arial" w:eastAsia="Times New Roman" w:hAnsi="Arial" w:cs="Times New Roman"/>
      <w:sz w:val="26"/>
      <w:szCs w:val="26"/>
      <w:lang w:eastAsia="ru-RU"/>
    </w:rPr>
  </w:style>
  <w:style w:type="paragraph" w:styleId="affff1">
    <w:name w:val="footer"/>
    <w:basedOn w:val="a0"/>
    <w:link w:val="affff2"/>
    <w:uiPriority w:val="99"/>
    <w:rsid w:val="00436D17"/>
    <w:pPr>
      <w:tabs>
        <w:tab w:val="center" w:pos="4677"/>
        <w:tab w:val="right" w:pos="9355"/>
      </w:tabs>
    </w:pPr>
  </w:style>
  <w:style w:type="character" w:customStyle="1" w:styleId="affff2">
    <w:name w:val="Нижний колонтитул Знак"/>
    <w:basedOn w:val="a1"/>
    <w:link w:val="affff1"/>
    <w:uiPriority w:val="99"/>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rsid w:val="00436D17"/>
    <w:rPr>
      <w:rFonts w:cs="Times New Roman"/>
      <w:color w:val="0000FF"/>
      <w:u w:val="single"/>
    </w:rPr>
  </w:style>
  <w:style w:type="paragraph" w:styleId="affff8">
    <w:name w:val="Balloon Text"/>
    <w:basedOn w:val="a0"/>
    <w:link w:val="affff9"/>
    <w:uiPriority w:val="9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uiPriority w:val="99"/>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uiPriority w:val="99"/>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uiPriority w:val="99"/>
    <w:rsid w:val="00436D17"/>
    <w:rPr>
      <w:rFonts w:ascii="Times New Roman" w:eastAsia="Times New Roman" w:hAnsi="Times New Roman" w:cs="Times New Roman"/>
      <w:b/>
      <w:sz w:val="26"/>
      <w:szCs w:val="26"/>
    </w:rPr>
  </w:style>
  <w:style w:type="paragraph" w:styleId="affffa">
    <w:name w:val="Title"/>
    <w:basedOn w:val="a0"/>
    <w:link w:val="affffb"/>
    <w:uiPriority w:val="99"/>
    <w:qFormat/>
    <w:rsid w:val="00436D17"/>
    <w:pPr>
      <w:widowControl/>
      <w:autoSpaceDE/>
      <w:autoSpaceDN/>
      <w:adjustRightInd/>
      <w:ind w:left="4290"/>
      <w:jc w:val="center"/>
    </w:pPr>
    <w:rPr>
      <w:rFonts w:ascii="Times New Roman" w:hAnsi="Times New Roman"/>
      <w:lang w:eastAsia="en-US"/>
    </w:rPr>
  </w:style>
  <w:style w:type="character" w:customStyle="1" w:styleId="affffc">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affffb">
    <w:name w:val="Заголовок Знак"/>
    <w:link w:val="affffa"/>
    <w:uiPriority w:val="10"/>
    <w:locked/>
    <w:rsid w:val="00436D17"/>
    <w:rPr>
      <w:rFonts w:ascii="Times New Roman" w:eastAsia="Times New Roman" w:hAnsi="Times New Roman" w:cs="Times New Roman"/>
      <w:sz w:val="26"/>
      <w:szCs w:val="26"/>
    </w:rPr>
  </w:style>
  <w:style w:type="paragraph" w:customStyle="1" w:styleId="affffd">
    <w:name w:val="Знак"/>
    <w:basedOn w:val="a0"/>
    <w:rsid w:val="00436D17"/>
    <w:pPr>
      <w:widowControl/>
      <w:autoSpaceDE/>
      <w:autoSpaceDN/>
      <w:adjustRightInd/>
      <w:spacing w:after="160" w:line="240" w:lineRule="exact"/>
    </w:pPr>
    <w:rPr>
      <w:rFonts w:ascii="Verdana" w:hAnsi="Verdana"/>
      <w:sz w:val="20"/>
      <w:szCs w:val="20"/>
      <w:lang w:val="en-US" w:eastAsia="en-US"/>
    </w:rPr>
  </w:style>
  <w:style w:type="character" w:styleId="affffe">
    <w:name w:val="page number"/>
    <w:basedOn w:val="a1"/>
    <w:rsid w:val="00436D17"/>
  </w:style>
  <w:style w:type="paragraph" w:customStyle="1" w:styleId="ConsPlusNormal">
    <w:name w:val="ConsPlusNormal"/>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f">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0">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uiPriority w:val="99"/>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1">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2"/>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3">
    <w:name w:val="List"/>
    <w:basedOn w:val="a0"/>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2">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4">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5"/>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6">
    <w:name w:val="caption"/>
    <w:basedOn w:val="a0"/>
    <w:next w:val="a0"/>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5">
    <w:name w:val="Subtitle"/>
    <w:basedOn w:val="a0"/>
    <w:link w:val="2b"/>
    <w:uiPriority w:val="99"/>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7">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8">
    <w:name w:val="List Paragraph"/>
    <w:basedOn w:val="a0"/>
    <w:uiPriority w:val="99"/>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uiPriority w:val="99"/>
    <w:rsid w:val="00436D17"/>
    <w:rPr>
      <w:rFonts w:cs="Times New Roman"/>
      <w:sz w:val="16"/>
    </w:rPr>
  </w:style>
  <w:style w:type="paragraph" w:styleId="afffffa">
    <w:name w:val="annotation text"/>
    <w:basedOn w:val="a0"/>
    <w:link w:val="afffffb"/>
    <w:uiPriority w:val="99"/>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uiPriority w:val="99"/>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uiPriority w:val="99"/>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uiPriority w:val="99"/>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uiPriority w:val="99"/>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1">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f"/>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f"/>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paragraph" w:customStyle="1" w:styleId="formattext">
    <w:name w:val="formattext"/>
    <w:basedOn w:val="a0"/>
    <w:rsid w:val="00B064B5"/>
    <w:pPr>
      <w:widowControl/>
      <w:autoSpaceDE/>
      <w:autoSpaceDN/>
      <w:adjustRightInd/>
      <w:spacing w:before="100" w:beforeAutospacing="1" w:after="100" w:afterAutospacing="1"/>
    </w:pPr>
    <w:rPr>
      <w:rFonts w:ascii="Times New Roman" w:hAnsi="Times New Roman"/>
      <w:sz w:val="24"/>
      <w:szCs w:val="24"/>
    </w:rPr>
  </w:style>
  <w:style w:type="character" w:customStyle="1" w:styleId="1f">
    <w:name w:val="Основной шрифт абзаца1"/>
    <w:rsid w:val="00EF22BD"/>
  </w:style>
  <w:style w:type="paragraph" w:customStyle="1" w:styleId="2e">
    <w:name w:val="Заголовок2"/>
    <w:basedOn w:val="a0"/>
    <w:next w:val="affff5"/>
    <w:rsid w:val="00EF22BD"/>
    <w:pPr>
      <w:keepNext/>
      <w:widowControl/>
      <w:autoSpaceDE/>
      <w:autoSpaceDN/>
      <w:adjustRightInd/>
      <w:spacing w:before="240" w:after="120" w:line="276" w:lineRule="auto"/>
    </w:pPr>
    <w:rPr>
      <w:rFonts w:ascii="Liberation Sans" w:eastAsia="Microsoft YaHei" w:hAnsi="Liberation Sans" w:cs="Arial"/>
      <w:sz w:val="28"/>
      <w:szCs w:val="28"/>
      <w:lang w:eastAsia="zh-CN"/>
    </w:rPr>
  </w:style>
  <w:style w:type="paragraph" w:customStyle="1" w:styleId="1f0">
    <w:name w:val="Указатель1"/>
    <w:basedOn w:val="a0"/>
    <w:rsid w:val="00EF22BD"/>
    <w:pPr>
      <w:widowControl/>
      <w:suppressLineNumbers/>
      <w:autoSpaceDE/>
      <w:autoSpaceDN/>
      <w:adjustRightInd/>
      <w:spacing w:after="200" w:line="276" w:lineRule="auto"/>
    </w:pPr>
    <w:rPr>
      <w:rFonts w:ascii="Calibri" w:eastAsia="Calibri" w:hAnsi="Calibri" w:cs="Arial"/>
      <w:sz w:val="22"/>
      <w:szCs w:val="22"/>
      <w:lang w:eastAsia="zh-CN"/>
    </w:rPr>
  </w:style>
  <w:style w:type="paragraph" w:customStyle="1" w:styleId="affffff2">
    <w:name w:val="Содержимое таблицы"/>
    <w:basedOn w:val="a0"/>
    <w:rsid w:val="00EF22BD"/>
    <w:pPr>
      <w:widowControl/>
      <w:suppressLineNumbers/>
      <w:autoSpaceDE/>
      <w:autoSpaceDN/>
      <w:adjustRightInd/>
      <w:spacing w:after="200" w:line="276" w:lineRule="auto"/>
    </w:pPr>
    <w:rPr>
      <w:rFonts w:ascii="Calibri" w:eastAsia="Calibri" w:hAnsi="Calibri"/>
      <w:sz w:val="22"/>
      <w:szCs w:val="22"/>
      <w:lang w:eastAsia="zh-CN"/>
    </w:rPr>
  </w:style>
  <w:style w:type="paragraph" w:customStyle="1" w:styleId="affffff3">
    <w:name w:val="Заголовок таблицы"/>
    <w:basedOn w:val="affffff2"/>
    <w:rsid w:val="00EF22BD"/>
    <w:pPr>
      <w:jc w:val="center"/>
    </w:pPr>
    <w:rPr>
      <w:b/>
      <w:bCs/>
    </w:rPr>
  </w:style>
  <w:style w:type="paragraph" w:customStyle="1" w:styleId="affffff4">
    <w:name w:val="Содержимое врезки"/>
    <w:basedOn w:val="a0"/>
    <w:rsid w:val="00EF22BD"/>
    <w:pPr>
      <w:widowControl/>
      <w:autoSpaceDE/>
      <w:autoSpaceDN/>
      <w:adjustRightInd/>
      <w:spacing w:after="200" w:line="276" w:lineRule="auto"/>
    </w:pPr>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69037753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A305ED51EBE52AE7E9AC3D2FF6B368D5FC7E1A0D3DE7FEBE027720E49855944213F31F0BF9BC52336F458E61F9A7A56D28A42FD7B2FD77926303711zAN8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orsche\Downloads\Attachments_nakarat25@yandex.ru_2022-02-12_14-01-27\&#1055;&#1088;&#1080;&#1083;&#1086;&#1078;&#1077;&#1085;&#1080;&#1077;%201%20&#1082;%20&#1055;&#1086;&#1089;&#1090;&#1072;&#1085;&#1086;&#1074;&#1083;&#1077;&#1085;&#1080;&#110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A305ED51EBE52AE7E9AC3D2FF6B368D5FC7E1A0D3DE7FEBE027720E49855944213F31F0BF9BC52336F458E61F9A7A56D28A42FD7B2FD77926303711zAN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6880B-4BB8-41DE-86BD-074EF876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6380</Words>
  <Characters>36366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Викторова Татьяна Петровна</cp:lastModifiedBy>
  <cp:revision>4</cp:revision>
  <cp:lastPrinted>2024-07-15T14:27:00Z</cp:lastPrinted>
  <dcterms:created xsi:type="dcterms:W3CDTF">2024-07-15T14:15:00Z</dcterms:created>
  <dcterms:modified xsi:type="dcterms:W3CDTF">2024-07-17T08:32:00Z</dcterms:modified>
</cp:coreProperties>
</file>