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7"/>
        <w:gridCol w:w="3969"/>
      </w:tblGrid>
      <w:tr w:rsidR="00EB6F92"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6F92" w:rsidRDefault="00EB6F92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EB6F92" w:rsidRDefault="00006B6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Ч</w:t>
            </w:r>
            <w:r>
              <w:rPr>
                <w:sz w:val="26"/>
              </w:rPr>
              <w:t>ă</w:t>
            </w:r>
            <w:r>
              <w:rPr>
                <w:rFonts w:ascii="Times New Roman Chuv" w:hAnsi="Times New Roman Chuv"/>
                <w:sz w:val="26"/>
              </w:rPr>
              <w:t>ваш Республикин</w:t>
            </w:r>
          </w:p>
          <w:p w:rsidR="00EB6F92" w:rsidRDefault="00006B6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sz w:val="26"/>
              </w:rPr>
              <w:t>Çĕнĕ</w:t>
            </w:r>
            <w:r>
              <w:rPr>
                <w:rFonts w:ascii="Times New Roman Chuv" w:hAnsi="Times New Roman Chuv"/>
                <w:sz w:val="26"/>
              </w:rPr>
              <w:t xml:space="preserve"> Шупашкар хула</w:t>
            </w:r>
          </w:p>
          <w:p w:rsidR="00EB6F92" w:rsidRDefault="00006B6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администраций</w:t>
            </w:r>
            <w:r>
              <w:rPr>
                <w:sz w:val="26"/>
              </w:rPr>
              <w:t>ĕ</w:t>
            </w:r>
          </w:p>
          <w:p w:rsidR="00EB6F92" w:rsidRDefault="00EB6F92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EB6F92" w:rsidRDefault="00006B62">
            <w:pPr>
              <w:pStyle w:val="2"/>
              <w:rPr>
                <w:rFonts w:ascii="Times New Roman Chuv" w:hAnsi="Times New Roman Chuv"/>
                <w:b w:val="0"/>
                <w:bCs w:val="0"/>
                <w:i w:val="0"/>
                <w:iCs w:val="0"/>
                <w:sz w:val="27"/>
                <w:szCs w:val="20"/>
                <w:lang w:val="ru-RU" w:eastAsia="ru-RU"/>
              </w:rPr>
            </w:pPr>
            <w:r>
              <w:rPr>
                <w:rFonts w:ascii="Times New Roman Chuv" w:hAnsi="Times New Roman Chuv"/>
                <w:b w:val="0"/>
                <w:bCs w:val="0"/>
                <w:i w:val="0"/>
                <w:iCs w:val="0"/>
                <w:sz w:val="27"/>
                <w:szCs w:val="20"/>
                <w:lang w:val="ru-RU" w:eastAsia="ru-RU"/>
              </w:rPr>
              <w:t>ЙЫШ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7"/>
                <w:szCs w:val="20"/>
                <w:lang w:val="ru-RU" w:eastAsia="ru-RU"/>
              </w:rPr>
              <w:t>Ă</w:t>
            </w:r>
            <w:r>
              <w:rPr>
                <w:rFonts w:ascii="Times New Roman Chuv" w:hAnsi="Times New Roman Chuv"/>
                <w:b w:val="0"/>
                <w:bCs w:val="0"/>
                <w:i w:val="0"/>
                <w:iCs w:val="0"/>
                <w:sz w:val="27"/>
                <w:szCs w:val="20"/>
                <w:lang w:val="ru-RU" w:eastAsia="ru-RU"/>
              </w:rPr>
              <w:t>НУ</w:t>
            </w:r>
          </w:p>
          <w:p w:rsidR="00EB6F92" w:rsidRDefault="00EB6F92">
            <w:pPr>
              <w:jc w:val="center"/>
              <w:rPr>
                <w:sz w:val="26"/>
              </w:rPr>
            </w:pPr>
          </w:p>
          <w:p w:rsidR="00EB6F92" w:rsidRDefault="00EB6F92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6F92" w:rsidRDefault="00EB6F92"/>
          <w:p w:rsidR="00EB6F92" w:rsidRDefault="0021171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59B56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006B62">
              <w:rPr>
                <w:lang w:val="en-US"/>
              </w:rPr>
              <w:object w:dxaOrig="712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5.5pt;height:44.8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789898331" r:id="rId8"/>
              </w:objec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6F92" w:rsidRDefault="00EB6F92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EB6F92" w:rsidRDefault="00006B6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Администрация</w:t>
            </w:r>
          </w:p>
          <w:p w:rsidR="00EB6F92" w:rsidRDefault="00006B6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г</w:t>
            </w:r>
            <w:r>
              <w:rPr>
                <w:sz w:val="26"/>
              </w:rPr>
              <w:t>орода</w:t>
            </w:r>
            <w:r>
              <w:rPr>
                <w:rFonts w:ascii="Times New Roman Chuv" w:hAnsi="Times New Roman Chuv"/>
                <w:sz w:val="26"/>
              </w:rPr>
              <w:t> Новочебоксарска</w:t>
            </w:r>
          </w:p>
          <w:p w:rsidR="00EB6F92" w:rsidRDefault="00006B6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Чувашской Республики</w:t>
            </w:r>
          </w:p>
          <w:p w:rsidR="00EB6F92" w:rsidRDefault="00EB6F92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EB6F92" w:rsidRDefault="00006B62">
            <w:pPr>
              <w:jc w:val="center"/>
              <w:rPr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ПОСТАНОВЛЕНИЕ</w:t>
            </w:r>
          </w:p>
          <w:p w:rsidR="00EB6F92" w:rsidRDefault="00EB6F92">
            <w:pPr>
              <w:jc w:val="center"/>
              <w:rPr>
                <w:sz w:val="26"/>
              </w:rPr>
            </w:pPr>
          </w:p>
          <w:p w:rsidR="00EB6F92" w:rsidRDefault="00EB6F92">
            <w:pPr>
              <w:jc w:val="center"/>
              <w:rPr>
                <w:sz w:val="26"/>
              </w:rPr>
            </w:pPr>
          </w:p>
        </w:tc>
      </w:tr>
    </w:tbl>
    <w:p w:rsidR="00EB6F92" w:rsidRDefault="00F036BC">
      <w:pPr>
        <w:jc w:val="center"/>
        <w:rPr>
          <w:sz w:val="24"/>
        </w:rPr>
      </w:pPr>
      <w:r>
        <w:rPr>
          <w:sz w:val="24"/>
        </w:rPr>
        <w:t>08.10.2024 № 1422</w:t>
      </w:r>
    </w:p>
    <w:p w:rsidR="00EB6F92" w:rsidRDefault="00EB6F92">
      <w:pPr>
        <w:jc w:val="both"/>
        <w:rPr>
          <w:sz w:val="24"/>
        </w:rPr>
      </w:pPr>
    </w:p>
    <w:p w:rsidR="00EB6F92" w:rsidRDefault="00EB6F92">
      <w:pPr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B6F92"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6F92" w:rsidRDefault="00006B6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   утверждении   Положения об организации и осуществлении автодозвона на территории города Новочебоксарска   </w:t>
            </w:r>
          </w:p>
        </w:tc>
        <w:bookmarkStart w:id="0" w:name="_GoBack"/>
        <w:bookmarkEnd w:id="0"/>
      </w:tr>
    </w:tbl>
    <w:p w:rsidR="00EB6F92" w:rsidRDefault="00EB6F92">
      <w:pPr>
        <w:jc w:val="both"/>
        <w:rPr>
          <w:b/>
          <w:bCs/>
          <w:sz w:val="23"/>
          <w:szCs w:val="23"/>
        </w:rPr>
      </w:pPr>
    </w:p>
    <w:p w:rsidR="00EB6F92" w:rsidRDefault="00006B62">
      <w:pPr>
        <w:spacing w:line="276" w:lineRule="auto"/>
        <w:ind w:firstLine="567"/>
        <w:jc w:val="both"/>
      </w:pPr>
      <w:r>
        <w:rPr>
          <w:sz w:val="24"/>
          <w:szCs w:val="24"/>
        </w:rPr>
        <w:t>В соответствии с Законом Чуваш</w:t>
      </w:r>
      <w:r w:rsidR="00E63474">
        <w:rPr>
          <w:sz w:val="24"/>
          <w:szCs w:val="24"/>
        </w:rPr>
        <w:t>ской Республики от 23.07.2003</w:t>
      </w:r>
      <w:r>
        <w:rPr>
          <w:sz w:val="24"/>
          <w:szCs w:val="24"/>
        </w:rPr>
        <w:t xml:space="preserve"> № 22 «Об административных правонарушениях в Чувашской Республике», Правилами благоустройства территории города Новочебоксарска, утвержденными решением Новочебоксарского  городского Собрания депутатов Чувашской Республики от 26.10.2017 № С 36-1, администрация города Новочебоксарска Чувашской Республики </w:t>
      </w:r>
      <w:r>
        <w:rPr>
          <w:sz w:val="24"/>
          <w:szCs w:val="24"/>
        </w:rPr>
        <w:br/>
        <w:t>п о с т а н о в л я е т:</w:t>
      </w:r>
      <w:r>
        <w:rPr>
          <w:vanish/>
          <w:sz w:val="24"/>
          <w:szCs w:val="24"/>
        </w:rPr>
        <w:t xml:space="preserve"> </w:t>
      </w:r>
    </w:p>
    <w:p w:rsidR="00EB6F92" w:rsidRDefault="00006B62">
      <w:pPr>
        <w:spacing w:line="276" w:lineRule="auto"/>
        <w:ind w:firstLine="567"/>
        <w:jc w:val="both"/>
        <w:rPr>
          <w:sz w:val="24"/>
        </w:rPr>
      </w:pPr>
      <w:r>
        <w:rPr>
          <w:sz w:val="24"/>
          <w:szCs w:val="24"/>
        </w:rPr>
        <w:t>1. Утвердить Положение об организации и осуществлении автодозвона на территории города Новочебоксарска согласно приложению к настоящему постановлению.</w:t>
      </w:r>
    </w:p>
    <w:p w:rsidR="00EB6F92" w:rsidRDefault="00006B6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Сектору пресс-службы администрации города Новочебоксарска Чувашской                       Республики обеспечить опубликование настоящего постановления в печатных средствах                 массовой информации в порядке, установленном для официального опубликования                         муниципальных правовых актов, и разместить его на официальном сайте города                              Новочебоксарска Чувашской Республики в информационно-телекоммуникационной сети                 Интернет.</w:t>
      </w:r>
    </w:p>
    <w:p w:rsidR="00EB6F92" w:rsidRDefault="00006B62">
      <w:pPr>
        <w:tabs>
          <w:tab w:val="left" w:pos="217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выполнением настоящего постановления возложить на заместителя                    главы администрации по вопросам градостроительства, ЖКХ и инфраструктуры города                    Новочебоксарска Чувашской Республики.</w:t>
      </w:r>
    </w:p>
    <w:p w:rsidR="00EB6F92" w:rsidRDefault="00006B62">
      <w:pPr>
        <w:tabs>
          <w:tab w:val="left" w:pos="217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после его официального опубликования (обнародования).</w:t>
      </w:r>
    </w:p>
    <w:p w:rsidR="00EB6F92" w:rsidRDefault="00EB6F92">
      <w:pPr>
        <w:spacing w:line="276" w:lineRule="auto"/>
        <w:jc w:val="both"/>
        <w:rPr>
          <w:sz w:val="24"/>
          <w:szCs w:val="24"/>
        </w:rPr>
      </w:pPr>
    </w:p>
    <w:p w:rsidR="00EB6F92" w:rsidRDefault="00006B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3120"/>
        <w:gridCol w:w="2656"/>
      </w:tblGrid>
      <w:tr w:rsidR="00EB6F92">
        <w:tc>
          <w:tcPr>
            <w:tcW w:w="40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6F92" w:rsidRDefault="00006B6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 Новочебоксарска</w:t>
            </w:r>
          </w:p>
          <w:p w:rsidR="00EB6F92" w:rsidRDefault="00006B6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3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6F92" w:rsidRDefault="00EB6F9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6F92" w:rsidRPr="00211715" w:rsidRDefault="00EB6F92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EB6F92" w:rsidRDefault="00006B62">
            <w:pPr>
              <w:pStyle w:val="1"/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М.Л. Семенов </w:t>
            </w:r>
          </w:p>
          <w:p w:rsidR="00EB6F92" w:rsidRDefault="00EB6F92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B6F92" w:rsidRDefault="00006B62">
            <w:pPr>
              <w:pStyle w:val="1"/>
              <w:tabs>
                <w:tab w:val="left" w:pos="90"/>
              </w:tabs>
              <w:spacing w:line="276" w:lineRule="auto"/>
              <w:ind w:left="-249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ab/>
              <w:t xml:space="preserve">     </w:t>
            </w:r>
          </w:p>
        </w:tc>
      </w:tr>
    </w:tbl>
    <w:p w:rsidR="00EB6F92" w:rsidRDefault="00EB6F92">
      <w:pPr>
        <w:tabs>
          <w:tab w:val="left" w:pos="939"/>
        </w:tabs>
        <w:jc w:val="both"/>
        <w:rPr>
          <w:sz w:val="23"/>
          <w:szCs w:val="23"/>
        </w:rPr>
      </w:pPr>
    </w:p>
    <w:p w:rsidR="00EB6F92" w:rsidRDefault="00EB6F92">
      <w:pPr>
        <w:tabs>
          <w:tab w:val="left" w:pos="939"/>
        </w:tabs>
        <w:jc w:val="both"/>
        <w:rPr>
          <w:sz w:val="23"/>
          <w:szCs w:val="23"/>
        </w:rPr>
      </w:pPr>
    </w:p>
    <w:p w:rsidR="00EB6F92" w:rsidRDefault="00EB6F92">
      <w:pPr>
        <w:tabs>
          <w:tab w:val="left" w:pos="939"/>
        </w:tabs>
        <w:jc w:val="both"/>
        <w:rPr>
          <w:sz w:val="23"/>
          <w:szCs w:val="23"/>
        </w:rPr>
      </w:pPr>
    </w:p>
    <w:p w:rsidR="00EB6F92" w:rsidRDefault="00EB6F92">
      <w:pPr>
        <w:tabs>
          <w:tab w:val="left" w:pos="939"/>
        </w:tabs>
        <w:jc w:val="both"/>
        <w:rPr>
          <w:sz w:val="23"/>
          <w:szCs w:val="23"/>
        </w:rPr>
      </w:pPr>
    </w:p>
    <w:p w:rsidR="00EB6F92" w:rsidRDefault="00EB6F92">
      <w:pPr>
        <w:tabs>
          <w:tab w:val="left" w:pos="939"/>
        </w:tabs>
        <w:jc w:val="both"/>
        <w:rPr>
          <w:sz w:val="23"/>
          <w:szCs w:val="23"/>
        </w:rPr>
      </w:pPr>
    </w:p>
    <w:p w:rsidR="00EB6F92" w:rsidRDefault="00EB6F92">
      <w:pPr>
        <w:tabs>
          <w:tab w:val="left" w:pos="939"/>
        </w:tabs>
        <w:jc w:val="both"/>
        <w:rPr>
          <w:sz w:val="23"/>
          <w:szCs w:val="23"/>
        </w:rPr>
      </w:pPr>
    </w:p>
    <w:p w:rsidR="00EB6F92" w:rsidRDefault="00EB6F92">
      <w:pPr>
        <w:jc w:val="both"/>
        <w:rPr>
          <w:sz w:val="24"/>
          <w:szCs w:val="23"/>
        </w:rPr>
      </w:pPr>
    </w:p>
    <w:p w:rsidR="00EB6F92" w:rsidRDefault="00EB6F92">
      <w:pPr>
        <w:jc w:val="both"/>
        <w:rPr>
          <w:sz w:val="24"/>
          <w:szCs w:val="23"/>
        </w:rPr>
      </w:pPr>
    </w:p>
    <w:p w:rsidR="00EB6F92" w:rsidRDefault="00EB6F92">
      <w:pPr>
        <w:jc w:val="both"/>
        <w:rPr>
          <w:sz w:val="24"/>
          <w:szCs w:val="23"/>
        </w:rPr>
      </w:pPr>
    </w:p>
    <w:p w:rsidR="00EB6F92" w:rsidRDefault="00EB6F92">
      <w:pPr>
        <w:jc w:val="both"/>
        <w:rPr>
          <w:sz w:val="24"/>
          <w:szCs w:val="23"/>
        </w:rPr>
      </w:pPr>
    </w:p>
    <w:p w:rsidR="00EB6F92" w:rsidRDefault="00006B62">
      <w:pPr>
        <w:jc w:val="both"/>
        <w:rPr>
          <w:sz w:val="24"/>
          <w:szCs w:val="23"/>
        </w:rPr>
      </w:pPr>
      <w:r>
        <w:rPr>
          <w:sz w:val="24"/>
          <w:szCs w:val="23"/>
        </w:rPr>
        <w:lastRenderedPageBreak/>
        <w:t xml:space="preserve">СОГЛАСОВАНО: </w:t>
      </w:r>
    </w:p>
    <w:p w:rsidR="00EB6F92" w:rsidRDefault="00006B62">
      <w:pPr>
        <w:jc w:val="both"/>
      </w:pPr>
      <w:r>
        <w:rPr>
          <w:sz w:val="24"/>
          <w:szCs w:val="24"/>
        </w:rPr>
        <w:t>И.о. заместителя главы администрации</w:t>
      </w:r>
    </w:p>
    <w:p w:rsidR="00EB6F92" w:rsidRDefault="00006B62">
      <w:pPr>
        <w:jc w:val="both"/>
      </w:pPr>
      <w:r>
        <w:rPr>
          <w:sz w:val="24"/>
          <w:szCs w:val="24"/>
        </w:rPr>
        <w:t xml:space="preserve">по экономике и финансам </w:t>
      </w:r>
    </w:p>
    <w:p w:rsidR="00EB6F92" w:rsidRDefault="00006B62">
      <w:pPr>
        <w:jc w:val="both"/>
      </w:pPr>
      <w:r>
        <w:rPr>
          <w:sz w:val="24"/>
          <w:szCs w:val="24"/>
        </w:rPr>
        <w:t>_________________ Р.Ф. Ялфимова</w:t>
      </w:r>
    </w:p>
    <w:p w:rsidR="00EB6F92" w:rsidRDefault="00006B62">
      <w:pPr>
        <w:jc w:val="both"/>
      </w:pPr>
      <w:r>
        <w:rPr>
          <w:sz w:val="24"/>
          <w:szCs w:val="24"/>
        </w:rPr>
        <w:t>«___» ______________ 2024 г.</w:t>
      </w:r>
    </w:p>
    <w:p w:rsidR="00EB6F92" w:rsidRDefault="00EB6F92">
      <w:pPr>
        <w:tabs>
          <w:tab w:val="left" w:pos="2323"/>
        </w:tabs>
      </w:pPr>
    </w:p>
    <w:p w:rsidR="00EB6F92" w:rsidRDefault="00006B62">
      <w:pPr>
        <w:jc w:val="both"/>
      </w:pPr>
      <w:r>
        <w:rPr>
          <w:sz w:val="24"/>
          <w:szCs w:val="24"/>
        </w:rPr>
        <w:t>Заместитель главы администрации</w:t>
      </w:r>
    </w:p>
    <w:p w:rsidR="00EB6F92" w:rsidRDefault="00006B62">
      <w:pPr>
        <w:jc w:val="both"/>
      </w:pPr>
      <w:r>
        <w:rPr>
          <w:sz w:val="24"/>
          <w:szCs w:val="24"/>
        </w:rPr>
        <w:t xml:space="preserve">по вопросам градостроительства, </w:t>
      </w:r>
    </w:p>
    <w:p w:rsidR="00EB6F92" w:rsidRDefault="00006B62">
      <w:pPr>
        <w:jc w:val="both"/>
      </w:pPr>
      <w:r>
        <w:rPr>
          <w:sz w:val="24"/>
          <w:szCs w:val="24"/>
        </w:rPr>
        <w:t>ЖКХ и инфраструктуры</w:t>
      </w:r>
    </w:p>
    <w:p w:rsidR="00EB6F92" w:rsidRDefault="00006B62">
      <w:pPr>
        <w:jc w:val="both"/>
      </w:pPr>
      <w:r>
        <w:rPr>
          <w:sz w:val="24"/>
          <w:szCs w:val="24"/>
        </w:rPr>
        <w:t>_________________ С.В. Ильин</w:t>
      </w:r>
    </w:p>
    <w:p w:rsidR="00EB6F92" w:rsidRDefault="00006B62">
      <w:pPr>
        <w:jc w:val="both"/>
      </w:pPr>
      <w:r>
        <w:rPr>
          <w:sz w:val="24"/>
          <w:szCs w:val="24"/>
        </w:rPr>
        <w:t>«___» ______________ 2024 г.</w:t>
      </w:r>
    </w:p>
    <w:p w:rsidR="00EB6F92" w:rsidRDefault="00EB6F92">
      <w:pPr>
        <w:jc w:val="both"/>
      </w:pPr>
    </w:p>
    <w:p w:rsidR="00EB6F92" w:rsidRDefault="00EB6F92">
      <w:pPr>
        <w:jc w:val="both"/>
      </w:pPr>
    </w:p>
    <w:p w:rsidR="00EB6F92" w:rsidRDefault="00006B62">
      <w:pPr>
        <w:jc w:val="both"/>
      </w:pPr>
      <w:r>
        <w:rPr>
          <w:sz w:val="24"/>
          <w:szCs w:val="24"/>
        </w:rPr>
        <w:t>Заместитель главы администрации-</w:t>
      </w:r>
    </w:p>
    <w:p w:rsidR="00EB6F92" w:rsidRDefault="00006B62">
      <w:pPr>
        <w:jc w:val="both"/>
      </w:pPr>
      <w:r>
        <w:rPr>
          <w:sz w:val="24"/>
          <w:szCs w:val="24"/>
        </w:rPr>
        <w:t xml:space="preserve">руководитель аппарата </w:t>
      </w:r>
    </w:p>
    <w:p w:rsidR="00EB6F92" w:rsidRDefault="00006B62">
      <w:pPr>
        <w:jc w:val="both"/>
      </w:pPr>
      <w:r>
        <w:rPr>
          <w:sz w:val="24"/>
          <w:szCs w:val="24"/>
        </w:rPr>
        <w:t>администрации г. Новочебоксарска</w:t>
      </w:r>
    </w:p>
    <w:p w:rsidR="00EB6F92" w:rsidRDefault="00006B62">
      <w:pPr>
        <w:jc w:val="both"/>
      </w:pPr>
      <w:r>
        <w:rPr>
          <w:sz w:val="24"/>
          <w:szCs w:val="24"/>
        </w:rPr>
        <w:t xml:space="preserve">_________________ Е.Ю. Дмитриев  </w:t>
      </w:r>
    </w:p>
    <w:p w:rsidR="00EB6F92" w:rsidRDefault="00006B62">
      <w:pPr>
        <w:jc w:val="both"/>
      </w:pPr>
      <w:r>
        <w:rPr>
          <w:sz w:val="24"/>
          <w:szCs w:val="24"/>
        </w:rPr>
        <w:t>«___» ______________ 2024 г.</w:t>
      </w:r>
    </w:p>
    <w:p w:rsidR="00EB6F92" w:rsidRDefault="00EB6F92">
      <w:pPr>
        <w:tabs>
          <w:tab w:val="left" w:pos="2323"/>
        </w:tabs>
      </w:pPr>
    </w:p>
    <w:p w:rsidR="00EB6F92" w:rsidRDefault="00006B62">
      <w:pPr>
        <w:jc w:val="both"/>
      </w:pPr>
      <w:r>
        <w:rPr>
          <w:sz w:val="24"/>
          <w:szCs w:val="24"/>
        </w:rPr>
        <w:t>Начальник правового Управления</w:t>
      </w:r>
    </w:p>
    <w:p w:rsidR="00EB6F92" w:rsidRDefault="00006B62">
      <w:pPr>
        <w:jc w:val="both"/>
      </w:pPr>
      <w:r>
        <w:rPr>
          <w:sz w:val="24"/>
          <w:szCs w:val="24"/>
        </w:rPr>
        <w:t>администрации г. Новочебоксарска</w:t>
      </w:r>
    </w:p>
    <w:p w:rsidR="00EB6F92" w:rsidRDefault="00006B62">
      <w:pPr>
        <w:jc w:val="both"/>
      </w:pPr>
      <w:r>
        <w:rPr>
          <w:sz w:val="24"/>
          <w:szCs w:val="24"/>
        </w:rPr>
        <w:t>______________ И.П. Питимирова</w:t>
      </w:r>
    </w:p>
    <w:p w:rsidR="00EB6F92" w:rsidRDefault="00006B62">
      <w:pPr>
        <w:jc w:val="both"/>
      </w:pPr>
      <w:r>
        <w:rPr>
          <w:sz w:val="24"/>
          <w:szCs w:val="24"/>
        </w:rPr>
        <w:t>«____» ______________2024 г.</w:t>
      </w:r>
    </w:p>
    <w:p w:rsidR="00EB6F92" w:rsidRDefault="00EB6F92"/>
    <w:p w:rsidR="00EB6F92" w:rsidRDefault="00006B62">
      <w:pPr>
        <w:jc w:val="both"/>
      </w:pPr>
      <w:r>
        <w:rPr>
          <w:sz w:val="24"/>
          <w:szCs w:val="24"/>
        </w:rPr>
        <w:t xml:space="preserve">И.о. начальника Управления городского </w:t>
      </w:r>
    </w:p>
    <w:p w:rsidR="00EB6F92" w:rsidRDefault="00006B62">
      <w:pPr>
        <w:jc w:val="both"/>
      </w:pPr>
      <w:r>
        <w:rPr>
          <w:sz w:val="24"/>
          <w:szCs w:val="24"/>
        </w:rPr>
        <w:t>хозяйства администрации г. Новочебоксарска</w:t>
      </w:r>
    </w:p>
    <w:p w:rsidR="00EB6F92" w:rsidRDefault="00006B62">
      <w:pPr>
        <w:jc w:val="both"/>
      </w:pPr>
      <w:r>
        <w:rPr>
          <w:sz w:val="24"/>
          <w:szCs w:val="24"/>
        </w:rPr>
        <w:t>_________________ Г.Н. Щербакова</w:t>
      </w:r>
    </w:p>
    <w:p w:rsidR="00EB6F92" w:rsidRDefault="00006B62">
      <w:pPr>
        <w:jc w:val="both"/>
      </w:pPr>
      <w:r>
        <w:rPr>
          <w:sz w:val="24"/>
          <w:szCs w:val="24"/>
        </w:rPr>
        <w:t>«___» ______________ 2024 г.</w:t>
      </w:r>
    </w:p>
    <w:p w:rsidR="00EB6F92" w:rsidRDefault="00EB6F92">
      <w:pPr>
        <w:jc w:val="both"/>
      </w:pPr>
    </w:p>
    <w:p w:rsidR="00EB6F92" w:rsidRDefault="00EB6F92">
      <w:pPr>
        <w:jc w:val="both"/>
      </w:pPr>
    </w:p>
    <w:p w:rsidR="00EB6F92" w:rsidRDefault="00006B62">
      <w:pPr>
        <w:jc w:val="both"/>
      </w:pPr>
      <w:r>
        <w:rPr>
          <w:sz w:val="24"/>
          <w:szCs w:val="24"/>
        </w:rPr>
        <w:t xml:space="preserve">Начальник отдела благоустройства и экологии Управления городского </w:t>
      </w:r>
    </w:p>
    <w:p w:rsidR="00EB6F92" w:rsidRDefault="00006B62">
      <w:pPr>
        <w:jc w:val="both"/>
      </w:pPr>
      <w:r>
        <w:rPr>
          <w:sz w:val="24"/>
          <w:szCs w:val="24"/>
        </w:rPr>
        <w:t>хозяйства администрации г. Новочебоксарска</w:t>
      </w:r>
    </w:p>
    <w:p w:rsidR="00EB6F92" w:rsidRDefault="00006B62">
      <w:pPr>
        <w:jc w:val="both"/>
      </w:pPr>
      <w:r>
        <w:rPr>
          <w:sz w:val="24"/>
          <w:szCs w:val="24"/>
        </w:rPr>
        <w:t>_________________ А.В. Ширшов</w:t>
      </w:r>
    </w:p>
    <w:p w:rsidR="00EB6F92" w:rsidRDefault="00006B62">
      <w:pPr>
        <w:jc w:val="both"/>
      </w:pPr>
      <w:r>
        <w:rPr>
          <w:sz w:val="24"/>
          <w:szCs w:val="24"/>
        </w:rPr>
        <w:t>«___» ______________ 2024 г.</w:t>
      </w:r>
    </w:p>
    <w:p w:rsidR="00EB6F92" w:rsidRDefault="00EB6F92"/>
    <w:p w:rsidR="00EB6F92" w:rsidRDefault="00EB6F92"/>
    <w:p w:rsidR="00EB6F92" w:rsidRDefault="00EB6F92"/>
    <w:p w:rsidR="00EB6F92" w:rsidRDefault="00EB6F92">
      <w:pPr>
        <w:tabs>
          <w:tab w:val="left" w:pos="939"/>
        </w:tabs>
        <w:jc w:val="both"/>
        <w:rPr>
          <w:sz w:val="23"/>
          <w:szCs w:val="23"/>
        </w:rPr>
      </w:pPr>
    </w:p>
    <w:p w:rsidR="00EB6F92" w:rsidRDefault="00EB6F92">
      <w:pPr>
        <w:rPr>
          <w:sz w:val="24"/>
          <w:szCs w:val="24"/>
        </w:rPr>
      </w:pPr>
    </w:p>
    <w:p w:rsidR="00EB6F92" w:rsidRDefault="00EB6F92">
      <w:pPr>
        <w:rPr>
          <w:sz w:val="24"/>
          <w:szCs w:val="24"/>
        </w:rPr>
      </w:pPr>
    </w:p>
    <w:p w:rsidR="00EB6F92" w:rsidRDefault="00EB6F92">
      <w:pPr>
        <w:rPr>
          <w:sz w:val="24"/>
          <w:szCs w:val="24"/>
        </w:rPr>
      </w:pPr>
    </w:p>
    <w:p w:rsidR="00EB6F92" w:rsidRDefault="00EB6F92">
      <w:pPr>
        <w:rPr>
          <w:sz w:val="24"/>
          <w:szCs w:val="24"/>
        </w:rPr>
      </w:pPr>
    </w:p>
    <w:p w:rsidR="00EB6F92" w:rsidRDefault="00EB6F92">
      <w:pPr>
        <w:rPr>
          <w:sz w:val="24"/>
          <w:szCs w:val="24"/>
        </w:rPr>
      </w:pPr>
    </w:p>
    <w:p w:rsidR="00EB6F92" w:rsidRDefault="00EB6F92">
      <w:pPr>
        <w:rPr>
          <w:sz w:val="24"/>
          <w:szCs w:val="24"/>
        </w:rPr>
      </w:pPr>
    </w:p>
    <w:p w:rsidR="00EB6F92" w:rsidRDefault="00EB6F92">
      <w:pPr>
        <w:rPr>
          <w:sz w:val="24"/>
          <w:szCs w:val="24"/>
        </w:rPr>
      </w:pPr>
    </w:p>
    <w:p w:rsidR="00EB6F92" w:rsidRDefault="00EB6F92">
      <w:pPr>
        <w:rPr>
          <w:sz w:val="24"/>
          <w:szCs w:val="24"/>
        </w:rPr>
      </w:pPr>
    </w:p>
    <w:p w:rsidR="00EB6F92" w:rsidRDefault="00EB6F92">
      <w:pPr>
        <w:rPr>
          <w:sz w:val="24"/>
          <w:szCs w:val="24"/>
        </w:rPr>
      </w:pPr>
    </w:p>
    <w:p w:rsidR="00EB6F92" w:rsidRDefault="00EB6F92">
      <w:pPr>
        <w:rPr>
          <w:sz w:val="24"/>
          <w:szCs w:val="24"/>
        </w:rPr>
      </w:pPr>
    </w:p>
    <w:p w:rsidR="00EB6F92" w:rsidRDefault="00EB6F92">
      <w:pPr>
        <w:rPr>
          <w:sz w:val="24"/>
          <w:szCs w:val="24"/>
        </w:rPr>
      </w:pPr>
    </w:p>
    <w:p w:rsidR="00EB6F92" w:rsidRDefault="00EB6F92">
      <w:pPr>
        <w:spacing w:line="276" w:lineRule="auto"/>
        <w:jc w:val="right"/>
        <w:rPr>
          <w:sz w:val="24"/>
          <w:szCs w:val="24"/>
        </w:rPr>
      </w:pPr>
    </w:p>
    <w:p w:rsidR="00EB6F92" w:rsidRDefault="00EB6F92">
      <w:pPr>
        <w:spacing w:line="276" w:lineRule="auto"/>
        <w:jc w:val="right"/>
        <w:rPr>
          <w:sz w:val="24"/>
          <w:szCs w:val="24"/>
        </w:rPr>
      </w:pPr>
    </w:p>
    <w:p w:rsidR="00EB6F92" w:rsidRDefault="00EB6F92">
      <w:pPr>
        <w:spacing w:line="276" w:lineRule="auto"/>
        <w:jc w:val="right"/>
        <w:rPr>
          <w:sz w:val="24"/>
          <w:szCs w:val="24"/>
        </w:rPr>
      </w:pPr>
    </w:p>
    <w:p w:rsidR="00EB6F92" w:rsidRDefault="00EB6F92">
      <w:pPr>
        <w:spacing w:line="276" w:lineRule="auto"/>
        <w:jc w:val="right"/>
        <w:rPr>
          <w:sz w:val="24"/>
          <w:szCs w:val="24"/>
        </w:rPr>
      </w:pPr>
    </w:p>
    <w:p w:rsidR="00EB6F92" w:rsidRDefault="00EB6F92">
      <w:pPr>
        <w:spacing w:line="276" w:lineRule="auto"/>
        <w:jc w:val="right"/>
        <w:rPr>
          <w:sz w:val="24"/>
          <w:szCs w:val="24"/>
        </w:rPr>
      </w:pPr>
    </w:p>
    <w:p w:rsidR="00EB6F92" w:rsidRDefault="00EB6F92">
      <w:pPr>
        <w:spacing w:line="276" w:lineRule="auto"/>
        <w:jc w:val="right"/>
        <w:rPr>
          <w:sz w:val="24"/>
          <w:szCs w:val="24"/>
        </w:rPr>
      </w:pPr>
    </w:p>
    <w:p w:rsidR="00EB6F92" w:rsidRDefault="00006B62">
      <w:pPr>
        <w:spacing w:line="276" w:lineRule="auto"/>
        <w:jc w:val="right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Приложение  </w:t>
      </w:r>
    </w:p>
    <w:p w:rsidR="00EB6F92" w:rsidRDefault="00006B62">
      <w:pPr>
        <w:pStyle w:val="ConsPlusNormal"/>
        <w:spacing w:line="276" w:lineRule="auto"/>
        <w:ind w:left="5103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к постановлению администрации города Новочебоксарска</w:t>
      </w:r>
    </w:p>
    <w:p w:rsidR="00EB6F92" w:rsidRDefault="00006B62">
      <w:pPr>
        <w:pStyle w:val="ConsPlusNormal"/>
        <w:spacing w:line="276" w:lineRule="auto"/>
        <w:ind w:left="5103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Чувашской Республики </w:t>
      </w:r>
    </w:p>
    <w:p w:rsidR="00EB6F92" w:rsidRDefault="00F036BC">
      <w:pPr>
        <w:pStyle w:val="ConsPlusNormal"/>
        <w:spacing w:line="276" w:lineRule="auto"/>
        <w:ind w:left="5103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                   от 08.10.2024 № 1422</w:t>
      </w:r>
    </w:p>
    <w:p w:rsidR="00EB6F92" w:rsidRDefault="00EB6F92">
      <w:pPr>
        <w:pStyle w:val="ConsPlusNormal"/>
        <w:spacing w:line="276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EB6F92" w:rsidRDefault="00006B62">
      <w:pPr>
        <w:pStyle w:val="ConsPlusNormal"/>
        <w:spacing w:line="276" w:lineRule="auto"/>
        <w:ind w:firstLine="0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EB6F92" w:rsidRDefault="00006B62">
      <w:pPr>
        <w:pStyle w:val="ConsPlusNormal"/>
        <w:spacing w:line="276" w:lineRule="auto"/>
        <w:ind w:firstLine="0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ОБ ОРГАНИЗАЦИИ И ОСУЩЕСТВЛЕНИИ АВТОДОЗВОНА</w:t>
      </w:r>
    </w:p>
    <w:p w:rsidR="00EB6F92" w:rsidRDefault="00006B62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ГОРОДА НОВОЧЕБОКСАРСКА </w:t>
      </w:r>
    </w:p>
    <w:p w:rsidR="00EB6F92" w:rsidRDefault="00EB6F92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B6F92" w:rsidRDefault="00006B62" w:rsidP="0017105C">
      <w:pPr>
        <w:pStyle w:val="ConsPlusNormal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7105C" w:rsidRDefault="0017105C" w:rsidP="0017105C">
      <w:pPr>
        <w:pStyle w:val="ConsPlusNormal"/>
        <w:spacing w:line="276" w:lineRule="auto"/>
        <w:ind w:left="720" w:firstLine="0"/>
        <w:rPr>
          <w:rFonts w:ascii="Times New Roman" w:hAnsi="Times New Roman"/>
          <w:b/>
          <w:sz w:val="24"/>
          <w:szCs w:val="24"/>
        </w:rPr>
      </w:pPr>
    </w:p>
    <w:p w:rsidR="00EB6F92" w:rsidRDefault="00006B6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разработано в целях обеспечения исполнения на территории города Новочебоксарска Закона Чувашской Республики от 23.07.2003 г. № 22 «Об административных правонарушениях в Чувашской Республике», Правил благоустройства территории города Новочебоксарска, утвержденных решением Новочебоксарского  городского Собрания депутатов Чувашской Республики от 26.10.2017 № С 36-1, и определяет порядок работы должностных лиц администрации города Новочебоксарска по организации и осуществлению автодозвона при выявлении на территории города Новочебоксарска объявлений, листовок и иной наружной информации, размещенной в не установленных для этих целей местах.</w:t>
      </w:r>
    </w:p>
    <w:p w:rsidR="00EB6F92" w:rsidRDefault="00006B6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1.2. В целях реализации настоящего Положения используются следующие понятия:</w:t>
      </w:r>
    </w:p>
    <w:p w:rsidR="00EB6F92" w:rsidRDefault="00006B6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абонент - лицо, номер телефона которого указан в самовольно размещенной информации (афишах, объявлениях, вывесках, агитационных материалах, указателях);</w:t>
      </w:r>
    </w:p>
    <w:p w:rsidR="00EB6F92" w:rsidRDefault="00006B6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автодозвон - автоматический многоканальный вызов абонента путем дозвона на его номер телефона, указанный в самовольно размещенной информации, для передачи ему и получения (прослушивания) им голосового сообщения в соответствии с настоящим Положением;</w:t>
      </w:r>
    </w:p>
    <w:p w:rsidR="00EB6F92" w:rsidRDefault="00006B6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должностное лицо - лицо, наделенное в соответствии с п. «г» ч. 2 ст. 33 Закона Чувашской Республики от 23.07.2003 г. № 22 «Об административных правонарушениях в Чувашской Республике» полномочиями на составление протоколов об административных правонарушениях за нарушение порядка размещения наружной информации;</w:t>
      </w:r>
    </w:p>
    <w:p w:rsidR="00EB6F92" w:rsidRDefault="00006B6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оператор - </w:t>
      </w:r>
      <w:r>
        <w:rPr>
          <w:rFonts w:ascii="Times New Roman" w:hAnsi="Times New Roman"/>
          <w:color w:val="000000"/>
          <w:sz w:val="24"/>
        </w:rPr>
        <w:t xml:space="preserve">уполномоченное лицо или уполномоченная организация, </w:t>
      </w:r>
      <w:r>
        <w:rPr>
          <w:rFonts w:ascii="Times New Roman" w:hAnsi="Times New Roman"/>
          <w:color w:val="000000"/>
          <w:sz w:val="24"/>
          <w:lang w:val="en-US"/>
        </w:rPr>
        <w:t>c</w:t>
      </w:r>
      <w:r>
        <w:rPr>
          <w:rFonts w:ascii="Times New Roman" w:hAnsi="Times New Roman"/>
          <w:color w:val="000000"/>
          <w:sz w:val="24"/>
        </w:rPr>
        <w:t xml:space="preserve"> которой заключен договор на оказание услуг по автодозвону до абонентов и техническое сопровождение деятельности системы в тестовом режиме;</w:t>
      </w:r>
    </w:p>
    <w:p w:rsidR="00EB6F92" w:rsidRDefault="00006B6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самовольно размещенная информация - объявления, в том числе листовки и иной информационный материал, размещенные в не установленных для этих целей местах.</w:t>
      </w:r>
    </w:p>
    <w:p w:rsidR="0017105C" w:rsidRDefault="0017105C" w:rsidP="0017105C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7105C" w:rsidRDefault="0017105C">
      <w:pPr>
        <w:pStyle w:val="ConsPlusNormal"/>
        <w:spacing w:line="276" w:lineRule="auto"/>
        <w:ind w:firstLine="567"/>
        <w:jc w:val="both"/>
      </w:pPr>
    </w:p>
    <w:p w:rsidR="00EB6F92" w:rsidRDefault="00006B62">
      <w:pPr>
        <w:pStyle w:val="ConsPlusNormal"/>
        <w:spacing w:line="276" w:lineRule="auto"/>
        <w:ind w:firstLine="0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2. Организация и осуществление автодозвона</w:t>
      </w:r>
    </w:p>
    <w:p w:rsidR="00EB6F92" w:rsidRDefault="00EB6F92">
      <w:pPr>
        <w:pStyle w:val="ConsPlusNormal"/>
        <w:spacing w:line="276" w:lineRule="auto"/>
        <w:ind w:firstLine="0"/>
        <w:jc w:val="both"/>
      </w:pPr>
    </w:p>
    <w:p w:rsidR="00EB6F92" w:rsidRDefault="00006B6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2.1. Основанием для организации автодозвона является установление должностным лицом факта самовольного размещения информации на территории города Новочебоксарска.</w:t>
      </w:r>
    </w:p>
    <w:p w:rsidR="00EB6F92" w:rsidRDefault="00006B6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2.2. Выявление самовольно размещенной информации осуществляется должностным лицом путем непосредственного обнаружения, а также на основании сообщений и заявлений, поступивших от физических и юридических лиц.</w:t>
      </w:r>
    </w:p>
    <w:p w:rsidR="00EB6F92" w:rsidRDefault="00006B6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2.3. При выявлении самовольно размещенной информации путем непосредственного </w:t>
      </w:r>
      <w:r>
        <w:rPr>
          <w:rFonts w:ascii="Times New Roman" w:hAnsi="Times New Roman"/>
          <w:sz w:val="24"/>
          <w:szCs w:val="24"/>
        </w:rPr>
        <w:lastRenderedPageBreak/>
        <w:t>обнаружения должностным лицом производится ее фотофиксация, составляется акт обследования по форме, установленной приложением № 1 к Положению, а также акт верификации по форме, установленной приложением № 2 к Положению.</w:t>
      </w:r>
    </w:p>
    <w:p w:rsidR="00EB6F92" w:rsidRDefault="00006B62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 Должностное лицо в течение одного рабочего дня, следующего за днем составления документов, указанных в пункте 2.3 настоящего положения, обеспечивает информирование оператора о выявленном факте административного правонарушения и </w:t>
      </w:r>
      <w:r>
        <w:rPr>
          <w:rFonts w:ascii="Times New Roman" w:hAnsi="Times New Roman"/>
          <w:sz w:val="24"/>
        </w:rPr>
        <w:t xml:space="preserve">необходимости </w:t>
      </w:r>
      <w:r>
        <w:rPr>
          <w:rFonts w:ascii="Times New Roman" w:hAnsi="Times New Roman"/>
          <w:color w:val="000000"/>
          <w:sz w:val="24"/>
        </w:rPr>
        <w:t>осуществления автодозвона с обязательным сообщением информации о:</w:t>
      </w:r>
    </w:p>
    <w:p w:rsidR="00EB6F92" w:rsidRDefault="00006B62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</w:rPr>
        <w:t>а) номере телефона, указанного в самовольно размещенной информации;</w:t>
      </w:r>
    </w:p>
    <w:p w:rsidR="00EB6F92" w:rsidRDefault="00006B62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</w:rPr>
        <w:t>б) дате, времени и месте выявления нарушения;</w:t>
      </w:r>
    </w:p>
    <w:p w:rsidR="00EB6F92" w:rsidRDefault="00006B62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</w:rPr>
        <w:t>в) лице, выявившем нарушение;</w:t>
      </w:r>
    </w:p>
    <w:p w:rsidR="00EB6F92" w:rsidRDefault="00006B62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г) тексте самовольно размещенной информации.</w:t>
      </w:r>
    </w:p>
    <w:p w:rsidR="00EB6F92" w:rsidRDefault="00006B62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2.5.  Оператор в течение одного рабочего дня</w:t>
      </w:r>
      <w:r>
        <w:rPr>
          <w:rFonts w:ascii="Times New Roman" w:hAnsi="Times New Roman"/>
          <w:color w:val="000000"/>
          <w:sz w:val="24"/>
        </w:rPr>
        <w:t xml:space="preserve">, следующего за днем получения от должностного лица информации о выявленном факте административного правонарушения и </w:t>
      </w:r>
      <w:r>
        <w:rPr>
          <w:rFonts w:ascii="Times New Roman" w:hAnsi="Times New Roman"/>
          <w:sz w:val="24"/>
        </w:rPr>
        <w:t xml:space="preserve">необходимости </w:t>
      </w:r>
      <w:r>
        <w:rPr>
          <w:rFonts w:ascii="Times New Roman" w:hAnsi="Times New Roman"/>
          <w:color w:val="000000"/>
          <w:sz w:val="24"/>
        </w:rPr>
        <w:t xml:space="preserve">осуществления автодозвона, </w:t>
      </w:r>
      <w:r>
        <w:rPr>
          <w:rFonts w:ascii="Times New Roman" w:hAnsi="Times New Roman"/>
          <w:sz w:val="24"/>
        </w:rPr>
        <w:t xml:space="preserve"> обеспечивает начало </w:t>
      </w:r>
      <w:r>
        <w:rPr>
          <w:rFonts w:ascii="Times New Roman" w:hAnsi="Times New Roman"/>
          <w:color w:val="000000"/>
          <w:sz w:val="24"/>
        </w:rPr>
        <w:t xml:space="preserve">оказания услуг по автодозвону до абонентов и техническое сопровождение деятельности системы в тестовом режиме. </w:t>
      </w:r>
    </w:p>
    <w:p w:rsidR="00EB6F92" w:rsidRDefault="00006B62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2.6. При поступлении сообщений и заявлений от физических и юридических лиц, содержащих свед</w:t>
      </w:r>
      <w:r>
        <w:rPr>
          <w:rFonts w:ascii="Times New Roman" w:hAnsi="Times New Roman"/>
          <w:color w:val="000000"/>
          <w:sz w:val="24"/>
        </w:rPr>
        <w:t>ения о самовольно размещенной информации, должностное лицо в течение двух рабочих дней, следующих за днем регистрации такого сообщения или заявления, проверяет факт самовольного размещения информации в указанном месте.</w:t>
      </w:r>
    </w:p>
    <w:p w:rsidR="00EB6F92" w:rsidRDefault="00006B62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2.7. В случае подтверждения факта самовольного размещения информации должностное лицо действует в порядке, установленном пунктами 2.3, 2.4 настоящего положения.</w:t>
      </w:r>
    </w:p>
    <w:p w:rsidR="00EB6F92" w:rsidRDefault="00006B62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2.8. Текст передаваемого при автодозвоне голосового сообщения соответствует тексту следующего содержания:</w:t>
      </w:r>
    </w:p>
    <w:p w:rsidR="00EB6F92" w:rsidRDefault="00006B62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«Добрый день! Ваш телефон указан в объявлении, размещенном с нарушением Правил благоустройства города Новочебоксарска, что влечет за собой административную ответственность. Просим Вас устранить данное правонарушение. Для отключения автоинформирования Вам необходимо прибыть в Управление городского хозяйства администрации города Новочебоксарска Чувашской Республики по адресу: ул. Винокурова, 14 с 9.00 до 17.00».</w:t>
      </w:r>
    </w:p>
    <w:p w:rsidR="00EB6F92" w:rsidRDefault="00006B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</w:pPr>
      <w:r>
        <w:rPr>
          <w:color w:val="000000"/>
          <w:sz w:val="24"/>
        </w:rPr>
        <w:t>2.9. Автодозвон осуществляется ежедневно по будням с 9.00 до 18.00 с периодичностью не более 1 успешного вызова в 5 минут. В случае если оператором зафиксирован неуспешный вызов, оператор осуществляет повторные вызовы с периодичностью не менее 1 вызова в 3 минуты до фиксации ответа абонента. В выходные, нерабочие и праздничные дни автодозвон не производится.</w:t>
      </w:r>
    </w:p>
    <w:p w:rsidR="00EB6F92" w:rsidRDefault="00EB6F92">
      <w:pPr>
        <w:pStyle w:val="ConsPlusNormal"/>
        <w:spacing w:line="276" w:lineRule="auto"/>
        <w:ind w:firstLine="567"/>
        <w:jc w:val="both"/>
      </w:pPr>
    </w:p>
    <w:p w:rsidR="00EB6F92" w:rsidRDefault="00006B62">
      <w:pPr>
        <w:pStyle w:val="ConsPlusNormal"/>
        <w:spacing w:line="276" w:lineRule="auto"/>
        <w:ind w:firstLine="0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3. Прекращение автодозвона</w:t>
      </w:r>
    </w:p>
    <w:p w:rsidR="00EB6F92" w:rsidRDefault="00EB6F92">
      <w:pPr>
        <w:pStyle w:val="ConsPlusNormal"/>
        <w:spacing w:line="276" w:lineRule="auto"/>
        <w:ind w:firstLine="0"/>
        <w:jc w:val="both"/>
      </w:pPr>
    </w:p>
    <w:p w:rsidR="00EB6F92" w:rsidRDefault="00006B6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3.1. Основанием для прекращения автодозвона до истечения срока окончания автодозвона, предусмотренного пунктом 3.2 настоящего Положения, является факт снятия самовольно размещенной информации, послужившей основанием для организации автодозвона, о чем должностное лицо информирует оператора в течение одного рабочего дня с момента установления факта снятия.</w:t>
      </w:r>
    </w:p>
    <w:p w:rsidR="00EB6F92" w:rsidRDefault="00006B6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3.2. Автодозвон прекращается по окончании одного календарного месяца со дня начала осуществления автодозвона, за исключением случаев, указанных в пунктах 3.3 - 3.5 настоящего Положения.</w:t>
      </w:r>
    </w:p>
    <w:p w:rsidR="00EB6F92" w:rsidRDefault="00006B6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3.3. Абонент может обеспечить явку по указанному в голосовом сообщении адресу и </w:t>
      </w:r>
      <w:r>
        <w:rPr>
          <w:rFonts w:ascii="Times New Roman" w:hAnsi="Times New Roman"/>
          <w:sz w:val="24"/>
          <w:szCs w:val="24"/>
        </w:rPr>
        <w:lastRenderedPageBreak/>
        <w:t>подать заявление об отключении автодозвона.</w:t>
      </w:r>
    </w:p>
    <w:p w:rsidR="00EB6F92" w:rsidRDefault="00006B6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3.4. В отношении лица, допустившего самовольное размещение информации, должностным лицом составляется протокол по статье 10.6 Закона Чувашской Республики от 23.07.2003 г. № 22 «Об административных правонарушениях в Чувашской Республике».</w:t>
      </w:r>
    </w:p>
    <w:p w:rsidR="00EB6F92" w:rsidRDefault="00006B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3.5. Должностное лицо в течение одного рабочего дня, следующего за днем принятия заявления от лица, допустившего самовольное размещение информации, и составления протокола об административном правонарушении обеспечивает информирование оператора о необходимости отключения автодозвона.</w:t>
      </w:r>
    </w:p>
    <w:p w:rsidR="00EB6F92" w:rsidRDefault="00006B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40"/>
        <w:jc w:val="both"/>
        <w:rPr>
          <w:sz w:val="24"/>
        </w:rPr>
      </w:pPr>
      <w:r>
        <w:rPr>
          <w:color w:val="000000"/>
          <w:sz w:val="24"/>
        </w:rPr>
        <w:t>3.6. Автодозвон прекращается оператором в течение одного рабочего дня с момента получения информации от должностного лица.</w:t>
      </w: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</w:rPr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006B6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к Положению об организации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и осуществлении автодозвона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на территории г. Новочебоксарска</w:t>
      </w:r>
    </w:p>
    <w:p w:rsidR="00EB6F92" w:rsidRDefault="00EB6F92">
      <w:pPr>
        <w:pStyle w:val="ConsPlusNormal"/>
        <w:spacing w:line="276" w:lineRule="auto"/>
        <w:ind w:firstLine="0"/>
        <w:jc w:val="right"/>
      </w:pP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Форма</w:t>
      </w:r>
    </w:p>
    <w:p w:rsidR="00EB6F92" w:rsidRDefault="00EB6F92">
      <w:pPr>
        <w:pStyle w:val="ConsPlusNormal"/>
        <w:spacing w:line="276" w:lineRule="auto"/>
        <w:ind w:firstLine="0"/>
        <w:jc w:val="right"/>
      </w:pP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(наименование учреждения)</w:t>
      </w:r>
    </w:p>
    <w:p w:rsidR="00EB6F92" w:rsidRDefault="00EB6F92">
      <w:pPr>
        <w:pStyle w:val="ConsPlusNormal"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EB6F92" w:rsidRDefault="00006B62">
      <w:pPr>
        <w:pStyle w:val="ConsPlusNormal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_____________ 20___ г.</w:t>
      </w:r>
    </w:p>
    <w:p w:rsidR="00EB6F92" w:rsidRDefault="00006B62">
      <w:pPr>
        <w:pStyle w:val="ConsPlusNormal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ч. ____ мин.                                                                                               г. Новочебоксарск</w:t>
      </w:r>
    </w:p>
    <w:p w:rsidR="00EB6F92" w:rsidRDefault="00006B62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B6F92" w:rsidRDefault="00EB6F92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B6F92" w:rsidRDefault="00006B62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обследования</w:t>
      </w:r>
    </w:p>
    <w:p w:rsidR="00EB6F92" w:rsidRDefault="00EB6F92">
      <w:pPr>
        <w:pStyle w:val="ConsPlusNormal"/>
        <w:spacing w:line="276" w:lineRule="auto"/>
        <w:ind w:firstLine="0"/>
        <w:jc w:val="right"/>
      </w:pP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 xml:space="preserve">    Мной, _________________________________________________________________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(Ф.И.О., должность)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проведено обследование ________________________________________________________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(объект)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в присутствии _________________________________________________________________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(Ф.И.О., адрес места жительства, телефон)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по результатам которого установлено, что 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6F92" w:rsidRDefault="00EB6F92">
      <w:pPr>
        <w:pStyle w:val="ConsPlusNormal"/>
        <w:spacing w:line="276" w:lineRule="auto"/>
        <w:ind w:firstLine="0"/>
        <w:jc w:val="right"/>
      </w:pPr>
    </w:p>
    <w:p w:rsidR="00EB6F92" w:rsidRDefault="00006B62">
      <w:pPr>
        <w:pStyle w:val="ConsPlusNormal"/>
        <w:spacing w:line="276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В ходе обследования производились: визуальное обследование, фотосъемка.</w:t>
      </w:r>
    </w:p>
    <w:p w:rsidR="00EB6F92" w:rsidRDefault="00006B62">
      <w:pPr>
        <w:pStyle w:val="ConsPlusNormal"/>
        <w:spacing w:line="276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К акту прилагается фототаблица на _____ л. в _____ экз.</w:t>
      </w:r>
    </w:p>
    <w:p w:rsidR="00EB6F92" w:rsidRDefault="00006B62">
      <w:pPr>
        <w:pStyle w:val="ConsPlusNormal"/>
        <w:spacing w:line="276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lastRenderedPageBreak/>
        <w:t>Иные участники обследования со статьей 51 Конституции Российской Федерации,</w:t>
      </w:r>
    </w:p>
    <w:p w:rsidR="00EB6F92" w:rsidRDefault="00006B62">
      <w:pPr>
        <w:pStyle w:val="ConsPlusNormal"/>
        <w:spacing w:line="276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статьями  17.9,  25.6  Кодекса  Российской  Федерации  об  административных</w:t>
      </w:r>
    </w:p>
    <w:p w:rsidR="00EB6F92" w:rsidRDefault="00006B62">
      <w:pPr>
        <w:pStyle w:val="ConsPlusNormal"/>
        <w:spacing w:line="276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правонарушениях ознакомлены:</w:t>
      </w:r>
    </w:p>
    <w:p w:rsidR="00EB6F92" w:rsidRDefault="00EB6F92">
      <w:pPr>
        <w:pStyle w:val="ConsPlusNormal"/>
        <w:spacing w:line="276" w:lineRule="auto"/>
        <w:ind w:firstLine="0"/>
        <w:jc w:val="right"/>
      </w:pP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1. ______________________________________________                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 xml:space="preserve">                 (Ф.И.О.)                                   (подпись)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2. ______________________________________________                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 xml:space="preserve">                 (Ф.И.О.)                                   (подпись)</w:t>
      </w:r>
    </w:p>
    <w:p w:rsidR="00EB6F92" w:rsidRDefault="00006B62">
      <w:pPr>
        <w:pStyle w:val="ConsPlusNormal"/>
        <w:spacing w:line="276" w:lineRule="auto"/>
        <w:ind w:firstLine="850"/>
        <w:jc w:val="both"/>
      </w:pPr>
      <w:r>
        <w:rPr>
          <w:rFonts w:ascii="Times New Roman" w:hAnsi="Times New Roman"/>
          <w:sz w:val="24"/>
          <w:szCs w:val="24"/>
        </w:rPr>
        <w:t>Должностное лицо проводившее обследование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                _____________________       (Ф.И.О.)                                   (подпись)           </w:t>
      </w: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006B6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к Положению об организации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и осуществлении автодозвона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на территории г. г. Новочебоксарска</w:t>
      </w:r>
    </w:p>
    <w:p w:rsidR="00EB6F92" w:rsidRDefault="00EB6F92">
      <w:pPr>
        <w:pStyle w:val="ConsPlusNormal"/>
        <w:spacing w:line="276" w:lineRule="auto"/>
        <w:ind w:firstLine="0"/>
        <w:jc w:val="right"/>
      </w:pPr>
    </w:p>
    <w:p w:rsidR="00EB6F92" w:rsidRDefault="00EB6F9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B6F92" w:rsidRDefault="00006B62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EB6F92" w:rsidRDefault="00EB6F92">
      <w:pPr>
        <w:pStyle w:val="ConsPlusNormal"/>
        <w:spacing w:line="276" w:lineRule="auto"/>
        <w:ind w:firstLine="0"/>
        <w:jc w:val="right"/>
      </w:pPr>
    </w:p>
    <w:p w:rsidR="00EB6F92" w:rsidRDefault="00006B62">
      <w:pPr>
        <w:pStyle w:val="ConsPlusNormal"/>
        <w:spacing w:line="276" w:lineRule="auto"/>
        <w:ind w:firstLine="0"/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>Акт верификации</w:t>
      </w:r>
    </w:p>
    <w:p w:rsidR="00EB6F92" w:rsidRDefault="00EB6F92">
      <w:pPr>
        <w:pStyle w:val="ConsPlusNormal"/>
        <w:spacing w:line="276" w:lineRule="auto"/>
        <w:ind w:firstLine="0"/>
        <w:jc w:val="right"/>
      </w:pP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 xml:space="preserve"> «____» _________________ 20____ г.                                                        г. Новочебоксарск</w:t>
      </w:r>
    </w:p>
    <w:p w:rsidR="00EB6F92" w:rsidRDefault="00EB6F92">
      <w:pPr>
        <w:pStyle w:val="ConsPlusNormal"/>
        <w:spacing w:line="276" w:lineRule="auto"/>
        <w:ind w:firstLine="0"/>
        <w:jc w:val="right"/>
      </w:pPr>
    </w:p>
    <w:p w:rsidR="00EB6F92" w:rsidRDefault="00006B62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    Мной, _____________________________________________________________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(Ф.И.О, должность)</w:t>
      </w:r>
    </w:p>
    <w:p w:rsidR="00EB6F92" w:rsidRDefault="00006B62">
      <w:pPr>
        <w:pStyle w:val="ConsPlusNormal"/>
        <w:spacing w:line="276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осуществлен звонок на телефонный номер ________________________________________,</w:t>
      </w:r>
    </w:p>
    <w:p w:rsidR="00EB6F92" w:rsidRDefault="00006B62">
      <w:pPr>
        <w:pStyle w:val="ConsPlusNormal"/>
        <w:spacing w:line="276" w:lineRule="auto"/>
        <w:ind w:firstLine="0"/>
        <w:jc w:val="both"/>
      </w:pPr>
      <w:r>
        <w:rPr>
          <w:rFonts w:ascii="Times New Roman" w:hAnsi="Times New Roman"/>
          <w:sz w:val="24"/>
          <w:szCs w:val="24"/>
        </w:rPr>
        <w:t>указанный   в  самовольно  размещенной  информации.  В  ходе  состоявшегося телефонного  разговора  с абонентом данного телефонного номера установлено,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что вышеупомянутый телефонный номер используется для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B6F92" w:rsidRDefault="00006B62">
      <w:pPr>
        <w:pStyle w:val="ConsPlusNormal"/>
        <w:spacing w:line="276" w:lineRule="auto"/>
        <w:ind w:firstLine="0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(указывается вид услуги или товара)</w:t>
      </w:r>
    </w:p>
    <w:p w:rsidR="00EB6F92" w:rsidRDefault="00EB6F92">
      <w:pPr>
        <w:pStyle w:val="ConsPlusNormal"/>
        <w:spacing w:line="276" w:lineRule="auto"/>
        <w:ind w:firstLine="0"/>
        <w:jc w:val="right"/>
      </w:pPr>
    </w:p>
    <w:p w:rsidR="00EB6F92" w:rsidRDefault="00006B62">
      <w:pPr>
        <w:pStyle w:val="ConsPlusNormal"/>
        <w:spacing w:line="276" w:lineRule="auto"/>
        <w:ind w:firstLine="0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____________________/______________                                    (Ф.И.О.)          (подпись)</w:t>
      </w:r>
    </w:p>
    <w:sectPr w:rsidR="00EB6F92">
      <w:pgSz w:w="11906" w:h="16838"/>
      <w:pgMar w:top="850" w:right="737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92" w:rsidRDefault="00006B62">
      <w:r>
        <w:separator/>
      </w:r>
    </w:p>
  </w:endnote>
  <w:endnote w:type="continuationSeparator" w:id="0">
    <w:p w:rsidR="00EB6F92" w:rsidRDefault="0000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00"/>
    <w:family w:val="auto"/>
    <w:pitch w:val="default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92" w:rsidRDefault="00006B62">
      <w:r>
        <w:separator/>
      </w:r>
    </w:p>
  </w:footnote>
  <w:footnote w:type="continuationSeparator" w:id="0">
    <w:p w:rsidR="00EB6F92" w:rsidRDefault="0000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AEB"/>
    <w:multiLevelType w:val="hybridMultilevel"/>
    <w:tmpl w:val="C8527F9E"/>
    <w:lvl w:ilvl="0" w:tplc="63BEEE26">
      <w:start w:val="1"/>
      <w:numFmt w:val="decimal"/>
      <w:lvlText w:val="%1."/>
      <w:lvlJc w:val="left"/>
      <w:pPr>
        <w:ind w:left="1070" w:hanging="360"/>
      </w:pPr>
    </w:lvl>
    <w:lvl w:ilvl="1" w:tplc="A9BC2D86">
      <w:start w:val="1"/>
      <w:numFmt w:val="lowerLetter"/>
      <w:lvlText w:val="%2."/>
      <w:lvlJc w:val="left"/>
      <w:pPr>
        <w:ind w:left="1790" w:hanging="360"/>
      </w:pPr>
    </w:lvl>
    <w:lvl w:ilvl="2" w:tplc="BB32E66A">
      <w:start w:val="1"/>
      <w:numFmt w:val="lowerRoman"/>
      <w:lvlText w:val="%3."/>
      <w:lvlJc w:val="right"/>
      <w:pPr>
        <w:ind w:left="2510" w:hanging="180"/>
      </w:pPr>
    </w:lvl>
    <w:lvl w:ilvl="3" w:tplc="ED20A866">
      <w:start w:val="1"/>
      <w:numFmt w:val="decimal"/>
      <w:lvlText w:val="%4."/>
      <w:lvlJc w:val="left"/>
      <w:pPr>
        <w:ind w:left="3230" w:hanging="360"/>
      </w:pPr>
    </w:lvl>
    <w:lvl w:ilvl="4" w:tplc="D158B296">
      <w:start w:val="1"/>
      <w:numFmt w:val="lowerLetter"/>
      <w:lvlText w:val="%5."/>
      <w:lvlJc w:val="left"/>
      <w:pPr>
        <w:ind w:left="3950" w:hanging="360"/>
      </w:pPr>
    </w:lvl>
    <w:lvl w:ilvl="5" w:tplc="C6F63D68">
      <w:start w:val="1"/>
      <w:numFmt w:val="lowerRoman"/>
      <w:lvlText w:val="%6."/>
      <w:lvlJc w:val="right"/>
      <w:pPr>
        <w:ind w:left="4670" w:hanging="180"/>
      </w:pPr>
    </w:lvl>
    <w:lvl w:ilvl="6" w:tplc="2D2684E0">
      <w:start w:val="1"/>
      <w:numFmt w:val="decimal"/>
      <w:lvlText w:val="%7."/>
      <w:lvlJc w:val="left"/>
      <w:pPr>
        <w:ind w:left="5390" w:hanging="360"/>
      </w:pPr>
    </w:lvl>
    <w:lvl w:ilvl="7" w:tplc="058C47F2">
      <w:start w:val="1"/>
      <w:numFmt w:val="lowerLetter"/>
      <w:lvlText w:val="%8."/>
      <w:lvlJc w:val="left"/>
      <w:pPr>
        <w:ind w:left="6110" w:hanging="360"/>
      </w:pPr>
    </w:lvl>
    <w:lvl w:ilvl="8" w:tplc="9B76869A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1C3300"/>
    <w:multiLevelType w:val="hybridMultilevel"/>
    <w:tmpl w:val="9E188E26"/>
    <w:lvl w:ilvl="0" w:tplc="F0129F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AA010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62ED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18B8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B067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F299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8AA7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0C93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34E0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1706CF"/>
    <w:multiLevelType w:val="hybridMultilevel"/>
    <w:tmpl w:val="D214CB00"/>
    <w:lvl w:ilvl="0" w:tplc="747C465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7AEDD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0B0987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68898F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BCC625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88689A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1F64D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8B2A75D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9D678E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9BA1E70"/>
    <w:multiLevelType w:val="hybridMultilevel"/>
    <w:tmpl w:val="BD68D26C"/>
    <w:lvl w:ilvl="0" w:tplc="F97E07D4">
      <w:start w:val="1"/>
      <w:numFmt w:val="decimal"/>
      <w:lvlText w:val="%1."/>
      <w:lvlJc w:val="left"/>
      <w:pPr>
        <w:ind w:left="1080" w:hanging="360"/>
      </w:pPr>
    </w:lvl>
    <w:lvl w:ilvl="1" w:tplc="9F004CA6">
      <w:start w:val="1"/>
      <w:numFmt w:val="lowerLetter"/>
      <w:lvlText w:val="%2."/>
      <w:lvlJc w:val="left"/>
      <w:pPr>
        <w:ind w:left="1800" w:hanging="360"/>
      </w:pPr>
    </w:lvl>
    <w:lvl w:ilvl="2" w:tplc="E7345F8A">
      <w:start w:val="1"/>
      <w:numFmt w:val="lowerRoman"/>
      <w:lvlText w:val="%3."/>
      <w:lvlJc w:val="right"/>
      <w:pPr>
        <w:ind w:left="2520" w:hanging="180"/>
      </w:pPr>
    </w:lvl>
    <w:lvl w:ilvl="3" w:tplc="9FC8647E">
      <w:start w:val="1"/>
      <w:numFmt w:val="decimal"/>
      <w:lvlText w:val="%4."/>
      <w:lvlJc w:val="left"/>
      <w:pPr>
        <w:ind w:left="3240" w:hanging="360"/>
      </w:pPr>
    </w:lvl>
    <w:lvl w:ilvl="4" w:tplc="A788B01A">
      <w:start w:val="1"/>
      <w:numFmt w:val="lowerLetter"/>
      <w:lvlText w:val="%5."/>
      <w:lvlJc w:val="left"/>
      <w:pPr>
        <w:ind w:left="3960" w:hanging="360"/>
      </w:pPr>
    </w:lvl>
    <w:lvl w:ilvl="5" w:tplc="41085470">
      <w:start w:val="1"/>
      <w:numFmt w:val="lowerRoman"/>
      <w:lvlText w:val="%6."/>
      <w:lvlJc w:val="right"/>
      <w:pPr>
        <w:ind w:left="4680" w:hanging="180"/>
      </w:pPr>
    </w:lvl>
    <w:lvl w:ilvl="6" w:tplc="B74E9E00">
      <w:start w:val="1"/>
      <w:numFmt w:val="decimal"/>
      <w:lvlText w:val="%7."/>
      <w:lvlJc w:val="left"/>
      <w:pPr>
        <w:ind w:left="5400" w:hanging="360"/>
      </w:pPr>
    </w:lvl>
    <w:lvl w:ilvl="7" w:tplc="DE10BBC2">
      <w:start w:val="1"/>
      <w:numFmt w:val="lowerLetter"/>
      <w:lvlText w:val="%8."/>
      <w:lvlJc w:val="left"/>
      <w:pPr>
        <w:ind w:left="6120" w:hanging="360"/>
      </w:pPr>
    </w:lvl>
    <w:lvl w:ilvl="8" w:tplc="7472A8C2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E4417"/>
    <w:multiLevelType w:val="hybridMultilevel"/>
    <w:tmpl w:val="EC3C3ADE"/>
    <w:lvl w:ilvl="0" w:tplc="C406ADC4">
      <w:start w:val="1"/>
      <w:numFmt w:val="decimal"/>
      <w:lvlText w:val="%1."/>
      <w:lvlJc w:val="left"/>
      <w:pPr>
        <w:ind w:left="1680" w:hanging="960"/>
      </w:pPr>
    </w:lvl>
    <w:lvl w:ilvl="1" w:tplc="C226B5A8">
      <w:start w:val="1"/>
      <w:numFmt w:val="lowerLetter"/>
      <w:lvlText w:val="%2."/>
      <w:lvlJc w:val="left"/>
      <w:pPr>
        <w:ind w:left="1800" w:hanging="360"/>
      </w:pPr>
    </w:lvl>
    <w:lvl w:ilvl="2" w:tplc="784A524A">
      <w:start w:val="1"/>
      <w:numFmt w:val="lowerRoman"/>
      <w:lvlText w:val="%3."/>
      <w:lvlJc w:val="right"/>
      <w:pPr>
        <w:ind w:left="2520" w:hanging="180"/>
      </w:pPr>
    </w:lvl>
    <w:lvl w:ilvl="3" w:tplc="758628A8">
      <w:start w:val="1"/>
      <w:numFmt w:val="decimal"/>
      <w:lvlText w:val="%4."/>
      <w:lvlJc w:val="left"/>
      <w:pPr>
        <w:ind w:left="3240" w:hanging="360"/>
      </w:pPr>
    </w:lvl>
    <w:lvl w:ilvl="4" w:tplc="11D0DA40">
      <w:start w:val="1"/>
      <w:numFmt w:val="lowerLetter"/>
      <w:lvlText w:val="%5."/>
      <w:lvlJc w:val="left"/>
      <w:pPr>
        <w:ind w:left="3960" w:hanging="360"/>
      </w:pPr>
    </w:lvl>
    <w:lvl w:ilvl="5" w:tplc="732A7886">
      <w:start w:val="1"/>
      <w:numFmt w:val="lowerRoman"/>
      <w:lvlText w:val="%6."/>
      <w:lvlJc w:val="right"/>
      <w:pPr>
        <w:ind w:left="4680" w:hanging="180"/>
      </w:pPr>
    </w:lvl>
    <w:lvl w:ilvl="6" w:tplc="39169018">
      <w:start w:val="1"/>
      <w:numFmt w:val="decimal"/>
      <w:lvlText w:val="%7."/>
      <w:lvlJc w:val="left"/>
      <w:pPr>
        <w:ind w:left="5400" w:hanging="360"/>
      </w:pPr>
    </w:lvl>
    <w:lvl w:ilvl="7" w:tplc="8B687B54">
      <w:start w:val="1"/>
      <w:numFmt w:val="lowerLetter"/>
      <w:lvlText w:val="%8."/>
      <w:lvlJc w:val="left"/>
      <w:pPr>
        <w:ind w:left="6120" w:hanging="360"/>
      </w:pPr>
    </w:lvl>
    <w:lvl w:ilvl="8" w:tplc="A4F86A0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51C91"/>
    <w:multiLevelType w:val="hybridMultilevel"/>
    <w:tmpl w:val="34447752"/>
    <w:lvl w:ilvl="0" w:tplc="184EC7DE">
      <w:start w:val="1"/>
      <w:numFmt w:val="decimal"/>
      <w:lvlText w:val="%1."/>
      <w:lvlJc w:val="left"/>
      <w:pPr>
        <w:ind w:left="1080" w:hanging="360"/>
      </w:pPr>
    </w:lvl>
    <w:lvl w:ilvl="1" w:tplc="2BC476A4">
      <w:start w:val="1"/>
      <w:numFmt w:val="lowerLetter"/>
      <w:lvlText w:val="%2."/>
      <w:lvlJc w:val="left"/>
      <w:pPr>
        <w:ind w:left="1800" w:hanging="360"/>
      </w:pPr>
    </w:lvl>
    <w:lvl w:ilvl="2" w:tplc="03A4FCE6">
      <w:start w:val="1"/>
      <w:numFmt w:val="lowerRoman"/>
      <w:lvlText w:val="%3."/>
      <w:lvlJc w:val="right"/>
      <w:pPr>
        <w:ind w:left="2520" w:hanging="180"/>
      </w:pPr>
    </w:lvl>
    <w:lvl w:ilvl="3" w:tplc="92CE839C">
      <w:start w:val="1"/>
      <w:numFmt w:val="decimal"/>
      <w:lvlText w:val="%4."/>
      <w:lvlJc w:val="left"/>
      <w:pPr>
        <w:ind w:left="3240" w:hanging="360"/>
      </w:pPr>
    </w:lvl>
    <w:lvl w:ilvl="4" w:tplc="65D61986">
      <w:start w:val="1"/>
      <w:numFmt w:val="lowerLetter"/>
      <w:lvlText w:val="%5."/>
      <w:lvlJc w:val="left"/>
      <w:pPr>
        <w:ind w:left="3960" w:hanging="360"/>
      </w:pPr>
    </w:lvl>
    <w:lvl w:ilvl="5" w:tplc="AD48285A">
      <w:start w:val="1"/>
      <w:numFmt w:val="lowerRoman"/>
      <w:lvlText w:val="%6."/>
      <w:lvlJc w:val="right"/>
      <w:pPr>
        <w:ind w:left="4680" w:hanging="180"/>
      </w:pPr>
    </w:lvl>
    <w:lvl w:ilvl="6" w:tplc="67ACD132">
      <w:start w:val="1"/>
      <w:numFmt w:val="decimal"/>
      <w:lvlText w:val="%7."/>
      <w:lvlJc w:val="left"/>
      <w:pPr>
        <w:ind w:left="5400" w:hanging="360"/>
      </w:pPr>
    </w:lvl>
    <w:lvl w:ilvl="7" w:tplc="13F4D642">
      <w:start w:val="1"/>
      <w:numFmt w:val="lowerLetter"/>
      <w:lvlText w:val="%8."/>
      <w:lvlJc w:val="left"/>
      <w:pPr>
        <w:ind w:left="6120" w:hanging="360"/>
      </w:pPr>
    </w:lvl>
    <w:lvl w:ilvl="8" w:tplc="354C149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C372A"/>
    <w:multiLevelType w:val="hybridMultilevel"/>
    <w:tmpl w:val="2312D43E"/>
    <w:lvl w:ilvl="0" w:tplc="E7AEC4C4">
      <w:start w:val="1"/>
      <w:numFmt w:val="decimal"/>
      <w:lvlText w:val="%1."/>
      <w:lvlJc w:val="left"/>
      <w:pPr>
        <w:ind w:left="720" w:hanging="360"/>
      </w:pPr>
    </w:lvl>
    <w:lvl w:ilvl="1" w:tplc="26CCA7F4">
      <w:start w:val="1"/>
      <w:numFmt w:val="lowerLetter"/>
      <w:lvlText w:val="%2."/>
      <w:lvlJc w:val="left"/>
      <w:pPr>
        <w:ind w:left="1440" w:hanging="360"/>
      </w:pPr>
    </w:lvl>
    <w:lvl w:ilvl="2" w:tplc="A992B568">
      <w:start w:val="1"/>
      <w:numFmt w:val="lowerRoman"/>
      <w:lvlText w:val="%3."/>
      <w:lvlJc w:val="right"/>
      <w:pPr>
        <w:ind w:left="2160" w:hanging="180"/>
      </w:pPr>
    </w:lvl>
    <w:lvl w:ilvl="3" w:tplc="088E71F8">
      <w:start w:val="1"/>
      <w:numFmt w:val="decimal"/>
      <w:lvlText w:val="%4."/>
      <w:lvlJc w:val="left"/>
      <w:pPr>
        <w:ind w:left="2880" w:hanging="360"/>
      </w:pPr>
    </w:lvl>
    <w:lvl w:ilvl="4" w:tplc="ACEA393C">
      <w:start w:val="1"/>
      <w:numFmt w:val="lowerLetter"/>
      <w:lvlText w:val="%5."/>
      <w:lvlJc w:val="left"/>
      <w:pPr>
        <w:ind w:left="3600" w:hanging="360"/>
      </w:pPr>
    </w:lvl>
    <w:lvl w:ilvl="5" w:tplc="0E529D50">
      <w:start w:val="1"/>
      <w:numFmt w:val="lowerRoman"/>
      <w:lvlText w:val="%6."/>
      <w:lvlJc w:val="right"/>
      <w:pPr>
        <w:ind w:left="4320" w:hanging="180"/>
      </w:pPr>
    </w:lvl>
    <w:lvl w:ilvl="6" w:tplc="A9BAF3B0">
      <w:start w:val="1"/>
      <w:numFmt w:val="decimal"/>
      <w:lvlText w:val="%7."/>
      <w:lvlJc w:val="left"/>
      <w:pPr>
        <w:ind w:left="5040" w:hanging="360"/>
      </w:pPr>
    </w:lvl>
    <w:lvl w:ilvl="7" w:tplc="65C232B8">
      <w:start w:val="1"/>
      <w:numFmt w:val="lowerLetter"/>
      <w:lvlText w:val="%8."/>
      <w:lvlJc w:val="left"/>
      <w:pPr>
        <w:ind w:left="5760" w:hanging="360"/>
      </w:pPr>
    </w:lvl>
    <w:lvl w:ilvl="8" w:tplc="126047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B54F3"/>
    <w:multiLevelType w:val="hybridMultilevel"/>
    <w:tmpl w:val="621C411A"/>
    <w:lvl w:ilvl="0" w:tplc="14C4061C">
      <w:start w:val="1"/>
      <w:numFmt w:val="decimal"/>
      <w:lvlText w:val="%1."/>
      <w:lvlJc w:val="left"/>
      <w:pPr>
        <w:ind w:left="1080" w:hanging="360"/>
      </w:pPr>
    </w:lvl>
    <w:lvl w:ilvl="1" w:tplc="9C806806">
      <w:start w:val="1"/>
      <w:numFmt w:val="lowerLetter"/>
      <w:lvlText w:val="%2."/>
      <w:lvlJc w:val="left"/>
      <w:pPr>
        <w:ind w:left="1800" w:hanging="360"/>
      </w:pPr>
    </w:lvl>
    <w:lvl w:ilvl="2" w:tplc="298E7662">
      <w:start w:val="1"/>
      <w:numFmt w:val="lowerRoman"/>
      <w:lvlText w:val="%3."/>
      <w:lvlJc w:val="right"/>
      <w:pPr>
        <w:ind w:left="2520" w:hanging="180"/>
      </w:pPr>
    </w:lvl>
    <w:lvl w:ilvl="3" w:tplc="11E6009A">
      <w:start w:val="1"/>
      <w:numFmt w:val="decimal"/>
      <w:lvlText w:val="%4."/>
      <w:lvlJc w:val="left"/>
      <w:pPr>
        <w:ind w:left="3240" w:hanging="360"/>
      </w:pPr>
    </w:lvl>
    <w:lvl w:ilvl="4" w:tplc="5EECE88C">
      <w:start w:val="1"/>
      <w:numFmt w:val="lowerLetter"/>
      <w:lvlText w:val="%5."/>
      <w:lvlJc w:val="left"/>
      <w:pPr>
        <w:ind w:left="3960" w:hanging="360"/>
      </w:pPr>
    </w:lvl>
    <w:lvl w:ilvl="5" w:tplc="E862B8AC">
      <w:start w:val="1"/>
      <w:numFmt w:val="lowerRoman"/>
      <w:lvlText w:val="%6."/>
      <w:lvlJc w:val="right"/>
      <w:pPr>
        <w:ind w:left="4680" w:hanging="180"/>
      </w:pPr>
    </w:lvl>
    <w:lvl w:ilvl="6" w:tplc="152A2E4E">
      <w:start w:val="1"/>
      <w:numFmt w:val="decimal"/>
      <w:lvlText w:val="%7."/>
      <w:lvlJc w:val="left"/>
      <w:pPr>
        <w:ind w:left="5400" w:hanging="360"/>
      </w:pPr>
    </w:lvl>
    <w:lvl w:ilvl="7" w:tplc="D7429E00">
      <w:start w:val="1"/>
      <w:numFmt w:val="lowerLetter"/>
      <w:lvlText w:val="%8."/>
      <w:lvlJc w:val="left"/>
      <w:pPr>
        <w:ind w:left="6120" w:hanging="360"/>
      </w:pPr>
    </w:lvl>
    <w:lvl w:ilvl="8" w:tplc="0DEED7B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007AF"/>
    <w:multiLevelType w:val="hybridMultilevel"/>
    <w:tmpl w:val="DF126A24"/>
    <w:lvl w:ilvl="0" w:tplc="8000121A">
      <w:start w:val="1"/>
      <w:numFmt w:val="decimal"/>
      <w:lvlText w:val="%1."/>
      <w:lvlJc w:val="left"/>
      <w:pPr>
        <w:ind w:left="1080" w:hanging="360"/>
      </w:pPr>
    </w:lvl>
    <w:lvl w:ilvl="1" w:tplc="C66A60F2">
      <w:start w:val="1"/>
      <w:numFmt w:val="lowerLetter"/>
      <w:lvlText w:val="%2."/>
      <w:lvlJc w:val="left"/>
      <w:pPr>
        <w:ind w:left="1800" w:hanging="360"/>
      </w:pPr>
    </w:lvl>
    <w:lvl w:ilvl="2" w:tplc="ABF8EF38">
      <w:start w:val="1"/>
      <w:numFmt w:val="lowerRoman"/>
      <w:lvlText w:val="%3."/>
      <w:lvlJc w:val="right"/>
      <w:pPr>
        <w:ind w:left="2520" w:hanging="180"/>
      </w:pPr>
    </w:lvl>
    <w:lvl w:ilvl="3" w:tplc="FF587528">
      <w:start w:val="1"/>
      <w:numFmt w:val="decimal"/>
      <w:lvlText w:val="%4."/>
      <w:lvlJc w:val="left"/>
      <w:pPr>
        <w:ind w:left="3240" w:hanging="360"/>
      </w:pPr>
    </w:lvl>
    <w:lvl w:ilvl="4" w:tplc="D99E248C">
      <w:start w:val="1"/>
      <w:numFmt w:val="lowerLetter"/>
      <w:lvlText w:val="%5."/>
      <w:lvlJc w:val="left"/>
      <w:pPr>
        <w:ind w:left="3960" w:hanging="360"/>
      </w:pPr>
    </w:lvl>
    <w:lvl w:ilvl="5" w:tplc="6B261C54">
      <w:start w:val="1"/>
      <w:numFmt w:val="lowerRoman"/>
      <w:lvlText w:val="%6."/>
      <w:lvlJc w:val="right"/>
      <w:pPr>
        <w:ind w:left="4680" w:hanging="180"/>
      </w:pPr>
    </w:lvl>
    <w:lvl w:ilvl="6" w:tplc="475605A8">
      <w:start w:val="1"/>
      <w:numFmt w:val="decimal"/>
      <w:lvlText w:val="%7."/>
      <w:lvlJc w:val="left"/>
      <w:pPr>
        <w:ind w:left="5400" w:hanging="360"/>
      </w:pPr>
    </w:lvl>
    <w:lvl w:ilvl="7" w:tplc="5950AF16">
      <w:start w:val="1"/>
      <w:numFmt w:val="lowerLetter"/>
      <w:lvlText w:val="%8."/>
      <w:lvlJc w:val="left"/>
      <w:pPr>
        <w:ind w:left="6120" w:hanging="360"/>
      </w:pPr>
    </w:lvl>
    <w:lvl w:ilvl="8" w:tplc="731C6CF6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B32A1"/>
    <w:multiLevelType w:val="hybridMultilevel"/>
    <w:tmpl w:val="726C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E2629"/>
    <w:multiLevelType w:val="hybridMultilevel"/>
    <w:tmpl w:val="696A787E"/>
    <w:lvl w:ilvl="0" w:tplc="05284832">
      <w:start w:val="1"/>
      <w:numFmt w:val="decimal"/>
      <w:lvlText w:val="%1."/>
      <w:lvlJc w:val="left"/>
      <w:pPr>
        <w:ind w:left="1695" w:hanging="975"/>
      </w:pPr>
    </w:lvl>
    <w:lvl w:ilvl="1" w:tplc="17C41A0E">
      <w:start w:val="1"/>
      <w:numFmt w:val="lowerLetter"/>
      <w:lvlText w:val="%2."/>
      <w:lvlJc w:val="left"/>
      <w:pPr>
        <w:ind w:left="1800" w:hanging="360"/>
      </w:pPr>
    </w:lvl>
    <w:lvl w:ilvl="2" w:tplc="0AB2A0C8">
      <w:start w:val="1"/>
      <w:numFmt w:val="lowerRoman"/>
      <w:lvlText w:val="%3."/>
      <w:lvlJc w:val="right"/>
      <w:pPr>
        <w:ind w:left="2520" w:hanging="180"/>
      </w:pPr>
    </w:lvl>
    <w:lvl w:ilvl="3" w:tplc="B5C2433C">
      <w:start w:val="1"/>
      <w:numFmt w:val="decimal"/>
      <w:lvlText w:val="%4."/>
      <w:lvlJc w:val="left"/>
      <w:pPr>
        <w:ind w:left="3240" w:hanging="360"/>
      </w:pPr>
    </w:lvl>
    <w:lvl w:ilvl="4" w:tplc="C7C67B82">
      <w:start w:val="1"/>
      <w:numFmt w:val="lowerLetter"/>
      <w:lvlText w:val="%5."/>
      <w:lvlJc w:val="left"/>
      <w:pPr>
        <w:ind w:left="3960" w:hanging="360"/>
      </w:pPr>
    </w:lvl>
    <w:lvl w:ilvl="5" w:tplc="91922494">
      <w:start w:val="1"/>
      <w:numFmt w:val="lowerRoman"/>
      <w:lvlText w:val="%6."/>
      <w:lvlJc w:val="right"/>
      <w:pPr>
        <w:ind w:left="4680" w:hanging="180"/>
      </w:pPr>
    </w:lvl>
    <w:lvl w:ilvl="6" w:tplc="C43001F0">
      <w:start w:val="1"/>
      <w:numFmt w:val="decimal"/>
      <w:lvlText w:val="%7."/>
      <w:lvlJc w:val="left"/>
      <w:pPr>
        <w:ind w:left="5400" w:hanging="360"/>
      </w:pPr>
    </w:lvl>
    <w:lvl w:ilvl="7" w:tplc="A22627F8">
      <w:start w:val="1"/>
      <w:numFmt w:val="lowerLetter"/>
      <w:lvlText w:val="%8."/>
      <w:lvlJc w:val="left"/>
      <w:pPr>
        <w:ind w:left="6120" w:hanging="360"/>
      </w:pPr>
    </w:lvl>
    <w:lvl w:ilvl="8" w:tplc="E1AAB48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E6BA5"/>
    <w:multiLevelType w:val="hybridMultilevel"/>
    <w:tmpl w:val="E0523894"/>
    <w:lvl w:ilvl="0" w:tplc="FE000C1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23F283F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68A602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BB0F14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7AE547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02444E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7DA88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9409C7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752D6D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BFC75F4"/>
    <w:multiLevelType w:val="hybridMultilevel"/>
    <w:tmpl w:val="A63CC126"/>
    <w:lvl w:ilvl="0" w:tplc="7DAEEAEA">
      <w:start w:val="1"/>
      <w:numFmt w:val="decimal"/>
      <w:lvlText w:val="%1."/>
      <w:lvlJc w:val="left"/>
      <w:pPr>
        <w:ind w:left="1080" w:hanging="360"/>
      </w:pPr>
    </w:lvl>
    <w:lvl w:ilvl="1" w:tplc="AD10B09E">
      <w:start w:val="1"/>
      <w:numFmt w:val="lowerLetter"/>
      <w:lvlText w:val="%2."/>
      <w:lvlJc w:val="left"/>
      <w:pPr>
        <w:ind w:left="1800" w:hanging="360"/>
      </w:pPr>
    </w:lvl>
    <w:lvl w:ilvl="2" w:tplc="0DDCF9B8">
      <w:start w:val="1"/>
      <w:numFmt w:val="lowerRoman"/>
      <w:lvlText w:val="%3."/>
      <w:lvlJc w:val="right"/>
      <w:pPr>
        <w:ind w:left="2520" w:hanging="180"/>
      </w:pPr>
    </w:lvl>
    <w:lvl w:ilvl="3" w:tplc="BB2882B4">
      <w:start w:val="1"/>
      <w:numFmt w:val="decimal"/>
      <w:lvlText w:val="%4."/>
      <w:lvlJc w:val="left"/>
      <w:pPr>
        <w:ind w:left="3240" w:hanging="360"/>
      </w:pPr>
    </w:lvl>
    <w:lvl w:ilvl="4" w:tplc="CEECC570">
      <w:start w:val="1"/>
      <w:numFmt w:val="lowerLetter"/>
      <w:lvlText w:val="%5."/>
      <w:lvlJc w:val="left"/>
      <w:pPr>
        <w:ind w:left="3960" w:hanging="360"/>
      </w:pPr>
    </w:lvl>
    <w:lvl w:ilvl="5" w:tplc="E2A219AE">
      <w:start w:val="1"/>
      <w:numFmt w:val="lowerRoman"/>
      <w:lvlText w:val="%6."/>
      <w:lvlJc w:val="right"/>
      <w:pPr>
        <w:ind w:left="4680" w:hanging="180"/>
      </w:pPr>
    </w:lvl>
    <w:lvl w:ilvl="6" w:tplc="B22276DE">
      <w:start w:val="1"/>
      <w:numFmt w:val="decimal"/>
      <w:lvlText w:val="%7."/>
      <w:lvlJc w:val="left"/>
      <w:pPr>
        <w:ind w:left="5400" w:hanging="360"/>
      </w:pPr>
    </w:lvl>
    <w:lvl w:ilvl="7" w:tplc="AA786C14">
      <w:start w:val="1"/>
      <w:numFmt w:val="lowerLetter"/>
      <w:lvlText w:val="%8."/>
      <w:lvlJc w:val="left"/>
      <w:pPr>
        <w:ind w:left="6120" w:hanging="360"/>
      </w:pPr>
    </w:lvl>
    <w:lvl w:ilvl="8" w:tplc="D0C6E38C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C5067D"/>
    <w:multiLevelType w:val="hybridMultilevel"/>
    <w:tmpl w:val="3CC6C042"/>
    <w:lvl w:ilvl="0" w:tplc="4ED48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21E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C7D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5CA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C83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8DC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BEB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E38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4A8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92"/>
    <w:rsid w:val="00006B62"/>
    <w:rsid w:val="0017105C"/>
    <w:rsid w:val="00211715"/>
    <w:rsid w:val="00E63474"/>
    <w:rsid w:val="00EB6F92"/>
    <w:rsid w:val="00F0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192FA9-E5A2-4D0F-9B76-B4047487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/>
    </w:rPr>
  </w:style>
  <w:style w:type="paragraph" w:styleId="1">
    <w:name w:val="heading 1"/>
    <w:basedOn w:val="a"/>
    <w:next w:val="a"/>
    <w:link w:val="10"/>
    <w:pPr>
      <w:keepNext/>
      <w:jc w:val="right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spacing w:line="260" w:lineRule="exact"/>
      <w:jc w:val="center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smallCaps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ac">
    <w:name w:val="Верхний колонтитул Знак"/>
    <w:link w:val="ab"/>
    <w:semiHidden/>
  </w:style>
  <w:style w:type="paragraph" w:styleId="afa">
    <w:name w:val="Body Text Indent"/>
    <w:basedOn w:val="a"/>
    <w:link w:val="afb"/>
    <w:pPr>
      <w:ind w:firstLine="720"/>
      <w:jc w:val="both"/>
    </w:pPr>
    <w:rPr>
      <w:spacing w:val="-10"/>
      <w:sz w:val="24"/>
      <w:lang w:val="en-US" w:eastAsia="en-US"/>
    </w:rPr>
  </w:style>
  <w:style w:type="character" w:customStyle="1" w:styleId="afb">
    <w:name w:val="Основной текст с отступом Знак"/>
    <w:link w:val="afa"/>
    <w:rPr>
      <w:spacing w:val="-10"/>
      <w:sz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character" w:customStyle="1" w:styleId="afc">
    <w:name w:val="Гипертекстовая ссылка"/>
    <w:rPr>
      <w:color w:val="106BBE"/>
    </w:rPr>
  </w:style>
  <w:style w:type="paragraph" w:customStyle="1" w:styleId="afd">
    <w:name w:val="Прижатый влево"/>
    <w:basedOn w:val="a"/>
    <w:next w:val="a"/>
    <w:pPr>
      <w:widowControl w:val="0"/>
    </w:pPr>
    <w:rPr>
      <w:rFonts w:ascii="Arial" w:hAnsi="Arial"/>
      <w:sz w:val="24"/>
      <w:szCs w:val="24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a0"/>
    <w:link w:val="afe"/>
  </w:style>
  <w:style w:type="paragraph" w:styleId="aff0">
    <w:name w:val="Balloon Text"/>
    <w:basedOn w:val="a"/>
    <w:link w:val="aff1"/>
    <w:rPr>
      <w:rFonts w:ascii="Segoe UI" w:hAnsi="Segoe UI"/>
      <w:sz w:val="18"/>
      <w:szCs w:val="18"/>
      <w:lang w:val="en-US" w:eastAsia="en-US"/>
    </w:rPr>
  </w:style>
  <w:style w:type="character" w:customStyle="1" w:styleId="aff1">
    <w:name w:val="Текст выноски Знак"/>
    <w:link w:val="aff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Ирина Петровна</dc:creator>
  <cp:lastModifiedBy>Чиркова Елена Валерьевна</cp:lastModifiedBy>
  <cp:revision>2</cp:revision>
  <cp:lastPrinted>2024-10-07T09:23:00Z</cp:lastPrinted>
  <dcterms:created xsi:type="dcterms:W3CDTF">2024-10-08T10:12:00Z</dcterms:created>
  <dcterms:modified xsi:type="dcterms:W3CDTF">2024-10-08T10:12:00Z</dcterms:modified>
</cp:coreProperties>
</file>