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78" w:rsidRPr="00E91124" w:rsidRDefault="006B2734" w:rsidP="00566878">
      <w:pPr>
        <w:spacing w:after="0" w:line="240" w:lineRule="auto"/>
        <w:ind w:firstLine="709"/>
        <w:jc w:val="center"/>
        <w:rPr>
          <w:rStyle w:val="a6"/>
          <w:rFonts w:ascii="Arial" w:eastAsia="Times New Roman" w:hAnsi="Arial" w:cs="Arial"/>
          <w:lang w:eastAsia="ru-RU"/>
        </w:rPr>
      </w:pPr>
      <w:r w:rsidRPr="00E91124">
        <w:rPr>
          <w:rStyle w:val="a6"/>
          <w:rFonts w:ascii="Arial" w:eastAsia="Times New Roman" w:hAnsi="Arial" w:cs="Arial"/>
          <w:lang w:eastAsia="ru-RU"/>
        </w:rPr>
        <w:t>Вниманию участников алкогольного рынка</w:t>
      </w:r>
      <w:r w:rsidR="00D05A5A" w:rsidRPr="00E91124">
        <w:rPr>
          <w:rStyle w:val="a6"/>
          <w:rFonts w:ascii="Arial" w:eastAsia="Times New Roman" w:hAnsi="Arial" w:cs="Arial"/>
          <w:lang w:eastAsia="ru-RU"/>
        </w:rPr>
        <w:t>!</w:t>
      </w:r>
    </w:p>
    <w:p w:rsidR="00D05A5A" w:rsidRPr="00E91124" w:rsidRDefault="00D05A5A" w:rsidP="00D05A5A">
      <w:pPr>
        <w:pStyle w:val="a5"/>
        <w:shd w:val="clear" w:color="auto" w:fill="FFFFFF"/>
        <w:spacing w:before="0" w:beforeAutospacing="0" w:after="360" w:afterAutospacing="0"/>
        <w:ind w:firstLine="567"/>
        <w:jc w:val="both"/>
        <w:rPr>
          <w:rStyle w:val="a6"/>
          <w:rFonts w:ascii="Arial" w:hAnsi="Arial" w:cs="Arial"/>
          <w:b w:val="0"/>
        </w:rPr>
      </w:pPr>
      <w:r w:rsidRPr="00E91124">
        <w:rPr>
          <w:rStyle w:val="a6"/>
          <w:rFonts w:ascii="Arial" w:hAnsi="Arial" w:cs="Arial"/>
          <w:b w:val="0"/>
        </w:rPr>
        <w:t xml:space="preserve">С 1 </w:t>
      </w:r>
      <w:r w:rsidRPr="00E91124">
        <w:rPr>
          <w:rStyle w:val="a6"/>
          <w:rFonts w:ascii="Arial" w:hAnsi="Arial" w:cs="Arial"/>
          <w:b w:val="0"/>
        </w:rPr>
        <w:t>января</w:t>
      </w:r>
      <w:r w:rsidRPr="00E91124">
        <w:rPr>
          <w:rStyle w:val="a6"/>
          <w:rFonts w:ascii="Arial" w:hAnsi="Arial" w:cs="Arial"/>
          <w:b w:val="0"/>
        </w:rPr>
        <w:t xml:space="preserve"> 202</w:t>
      </w:r>
      <w:r w:rsidRPr="00E91124">
        <w:rPr>
          <w:rStyle w:val="a6"/>
          <w:rFonts w:ascii="Arial" w:hAnsi="Arial" w:cs="Arial"/>
          <w:b w:val="0"/>
        </w:rPr>
        <w:t>5</w:t>
      </w:r>
      <w:r w:rsidRPr="00E91124">
        <w:rPr>
          <w:rStyle w:val="a6"/>
          <w:rFonts w:ascii="Arial" w:hAnsi="Arial" w:cs="Arial"/>
          <w:b w:val="0"/>
        </w:rPr>
        <w:t xml:space="preserve"> г. увеличиваются минимальные цены закупки, поставки и розничной продажи алкогольной продукции крепостью свыше 28 процентов.</w:t>
      </w:r>
    </w:p>
    <w:p w:rsidR="00D05A5A" w:rsidRPr="00E91124" w:rsidRDefault="00D05A5A" w:rsidP="00D05A5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rFonts w:ascii="Arial" w:hAnsi="Arial" w:cs="Arial"/>
          <w:b w:val="0"/>
        </w:rPr>
      </w:pPr>
      <w:r w:rsidRPr="00E91124">
        <w:rPr>
          <w:rFonts w:ascii="Arial" w:hAnsi="Arial" w:cs="Arial"/>
        </w:rPr>
        <w:t xml:space="preserve">Минэкономразвития Чувашии информирует о том, что </w:t>
      </w:r>
      <w:r w:rsidRPr="00E91124">
        <w:rPr>
          <w:rStyle w:val="a6"/>
          <w:rFonts w:ascii="Arial" w:hAnsi="Arial" w:cs="Arial"/>
          <w:b w:val="0"/>
        </w:rPr>
        <w:t xml:space="preserve">1 января </w:t>
      </w:r>
      <w:r w:rsidRPr="00E91124">
        <w:rPr>
          <w:rStyle w:val="a6"/>
          <w:rFonts w:ascii="Arial" w:hAnsi="Arial" w:cs="Arial"/>
          <w:b w:val="0"/>
        </w:rPr>
        <w:t>202</w:t>
      </w:r>
      <w:r w:rsidRPr="00E91124">
        <w:rPr>
          <w:rStyle w:val="a6"/>
          <w:rFonts w:ascii="Arial" w:hAnsi="Arial" w:cs="Arial"/>
          <w:b w:val="0"/>
        </w:rPr>
        <w:t>5</w:t>
      </w:r>
      <w:r w:rsidRPr="00E91124">
        <w:rPr>
          <w:rStyle w:val="a6"/>
          <w:rFonts w:ascii="Arial" w:hAnsi="Arial" w:cs="Arial"/>
          <w:b w:val="0"/>
        </w:rPr>
        <w:t xml:space="preserve"> г. вступает в силу </w:t>
      </w:r>
      <w:r w:rsidRPr="00E91124">
        <w:rPr>
          <w:rFonts w:ascii="Arial" w:hAnsi="Arial" w:cs="Arial"/>
        </w:rPr>
        <w:t xml:space="preserve">Приказ Минфина России от </w:t>
      </w:r>
      <w:r w:rsidRPr="00E91124">
        <w:rPr>
          <w:rFonts w:ascii="Arial" w:hAnsi="Arial" w:cs="Arial"/>
        </w:rPr>
        <w:t>12 декабря</w:t>
      </w:r>
      <w:r w:rsidRPr="00E91124">
        <w:rPr>
          <w:rFonts w:ascii="Arial" w:hAnsi="Arial" w:cs="Arial"/>
        </w:rPr>
        <w:t xml:space="preserve"> 2024 г. № </w:t>
      </w:r>
      <w:r w:rsidRPr="00E91124">
        <w:rPr>
          <w:rFonts w:ascii="Arial" w:hAnsi="Arial" w:cs="Arial"/>
        </w:rPr>
        <w:t>191</w:t>
      </w:r>
      <w:r w:rsidRPr="00E91124">
        <w:rPr>
          <w:rFonts w:ascii="Arial" w:hAnsi="Arial" w:cs="Arial"/>
        </w:rPr>
        <w:t>н «</w:t>
      </w:r>
      <w:r w:rsidRPr="00E91124">
        <w:rPr>
          <w:rFonts w:ascii="Arial" w:hAnsi="Arial" w:cs="Arial"/>
        </w:rPr>
        <w:t>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процентов»</w:t>
      </w:r>
      <w:r w:rsidRPr="00E91124">
        <w:rPr>
          <w:rFonts w:ascii="Arial" w:hAnsi="Arial" w:cs="Arial"/>
        </w:rPr>
        <w:t>.</w:t>
      </w:r>
    </w:p>
    <w:p w:rsidR="00D05A5A" w:rsidRPr="00E91124" w:rsidRDefault="00D05A5A" w:rsidP="00D05A5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</w:rPr>
      </w:pPr>
      <w:r w:rsidRPr="00E91124">
        <w:rPr>
          <w:rFonts w:ascii="Arial" w:hAnsi="Arial" w:cs="Arial"/>
          <w:b/>
        </w:rPr>
        <w:t>Согласно изменениям:</w:t>
      </w:r>
    </w:p>
    <w:p w:rsidR="00D05A5A" w:rsidRPr="00E91124" w:rsidRDefault="00D05A5A" w:rsidP="00D05A5A">
      <w:pPr>
        <w:pStyle w:val="a5"/>
        <w:shd w:val="clear" w:color="auto" w:fill="FFFFFF"/>
        <w:spacing w:before="0" w:beforeAutospacing="0" w:afterLines="20" w:after="48" w:afterAutospacing="0"/>
        <w:ind w:firstLine="567"/>
        <w:jc w:val="both"/>
        <w:rPr>
          <w:rFonts w:ascii="Arial" w:hAnsi="Arial" w:cs="Arial"/>
        </w:rPr>
      </w:pPr>
      <w:r w:rsidRPr="00E91124">
        <w:rPr>
          <w:rStyle w:val="a6"/>
          <w:rFonts w:ascii="Arial" w:hAnsi="Arial" w:cs="Arial"/>
          <w:b w:val="0"/>
        </w:rPr>
        <w:t>Минимальная цена розничной продажи бутылки водки 0,5</w:t>
      </w:r>
      <w:r w:rsidRPr="00E91124">
        <w:rPr>
          <w:rStyle w:val="a6"/>
          <w:rFonts w:ascii="Arial" w:hAnsi="Arial" w:cs="Arial"/>
          <w:b w:val="0"/>
        </w:rPr>
        <w:t xml:space="preserve"> </w:t>
      </w:r>
      <w:r w:rsidRPr="00E91124">
        <w:rPr>
          <w:rStyle w:val="a6"/>
          <w:rFonts w:ascii="Arial" w:hAnsi="Arial" w:cs="Arial"/>
          <w:b w:val="0"/>
        </w:rPr>
        <w:t>литра</w:t>
      </w:r>
      <w:r w:rsidRPr="00E91124">
        <w:rPr>
          <w:rStyle w:val="a6"/>
          <w:rFonts w:ascii="Arial" w:hAnsi="Arial" w:cs="Arial"/>
          <w:b w:val="0"/>
        </w:rPr>
        <w:t xml:space="preserve"> </w:t>
      </w:r>
      <w:r w:rsidRPr="00E91124">
        <w:rPr>
          <w:rFonts w:ascii="Arial" w:hAnsi="Arial" w:cs="Arial"/>
        </w:rPr>
        <w:t xml:space="preserve">составит </w:t>
      </w:r>
      <w:r w:rsidRPr="00E91124">
        <w:rPr>
          <w:rStyle w:val="a6"/>
          <w:rFonts w:ascii="Arial" w:hAnsi="Arial" w:cs="Arial"/>
          <w:b w:val="0"/>
        </w:rPr>
        <w:t>349</w:t>
      </w:r>
      <w:r w:rsidRPr="00E91124">
        <w:rPr>
          <w:rStyle w:val="a6"/>
          <w:rFonts w:ascii="Arial" w:hAnsi="Arial" w:cs="Arial"/>
          <w:b w:val="0"/>
        </w:rPr>
        <w:t xml:space="preserve"> руб.</w:t>
      </w:r>
      <w:r w:rsidRPr="00E91124">
        <w:rPr>
          <w:rFonts w:ascii="Arial" w:hAnsi="Arial" w:cs="Arial"/>
        </w:rPr>
        <w:t xml:space="preserve"> </w:t>
      </w:r>
      <w:bookmarkStart w:id="0" w:name="_GoBack"/>
      <w:bookmarkEnd w:id="0"/>
    </w:p>
    <w:p w:rsidR="00D05A5A" w:rsidRPr="00E91124" w:rsidRDefault="00D05A5A" w:rsidP="00D05A5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rFonts w:ascii="Arial" w:hAnsi="Arial" w:cs="Arial"/>
          <w:b w:val="0"/>
        </w:rPr>
      </w:pPr>
      <w:proofErr w:type="gramStart"/>
      <w:r w:rsidRPr="00E91124">
        <w:rPr>
          <w:rStyle w:val="a6"/>
          <w:rFonts w:ascii="Arial" w:hAnsi="Arial" w:cs="Arial"/>
          <w:b w:val="0"/>
        </w:rPr>
        <w:t>Минимальная цена розничной продажи бренди</w:t>
      </w:r>
      <w:r w:rsidRPr="00E91124">
        <w:rPr>
          <w:rFonts w:ascii="Arial" w:hAnsi="Arial" w:cs="Arial"/>
        </w:rPr>
        <w:t xml:space="preserve"> и другой алкогольной продукции, произведенной из винного, виноградного, плодового, коньячного, </w:t>
      </w:r>
      <w:proofErr w:type="spellStart"/>
      <w:r w:rsidRPr="00E91124">
        <w:rPr>
          <w:rFonts w:ascii="Arial" w:hAnsi="Arial" w:cs="Arial"/>
        </w:rPr>
        <w:t>кальвадосного</w:t>
      </w:r>
      <w:proofErr w:type="spellEnd"/>
      <w:r w:rsidRPr="00E91124">
        <w:rPr>
          <w:rFonts w:ascii="Arial" w:hAnsi="Arial" w:cs="Arial"/>
        </w:rPr>
        <w:t xml:space="preserve">, </w:t>
      </w:r>
      <w:proofErr w:type="spellStart"/>
      <w:r w:rsidRPr="00E91124">
        <w:rPr>
          <w:rFonts w:ascii="Arial" w:hAnsi="Arial" w:cs="Arial"/>
        </w:rPr>
        <w:t>вискового</w:t>
      </w:r>
      <w:proofErr w:type="spellEnd"/>
      <w:r w:rsidRPr="00E91124">
        <w:rPr>
          <w:rFonts w:ascii="Arial" w:hAnsi="Arial" w:cs="Arial"/>
        </w:rPr>
        <w:t>, ромового дистиллятов, за исключением коньяка составит</w:t>
      </w:r>
      <w:r w:rsidR="00BB6651" w:rsidRPr="00E91124">
        <w:rPr>
          <w:rFonts w:ascii="Arial" w:hAnsi="Arial" w:cs="Arial"/>
        </w:rPr>
        <w:t xml:space="preserve"> </w:t>
      </w:r>
      <w:r w:rsidR="00BB6651" w:rsidRPr="00E91124">
        <w:rPr>
          <w:rStyle w:val="a6"/>
          <w:rFonts w:ascii="Arial" w:hAnsi="Arial" w:cs="Arial"/>
          <w:b w:val="0"/>
        </w:rPr>
        <w:t>472</w:t>
      </w:r>
      <w:r w:rsidRPr="00E91124">
        <w:rPr>
          <w:rStyle w:val="a6"/>
          <w:rFonts w:ascii="Arial" w:hAnsi="Arial" w:cs="Arial"/>
          <w:b w:val="0"/>
        </w:rPr>
        <w:t xml:space="preserve"> руб. за 0,5 литра</w:t>
      </w:r>
      <w:r w:rsidR="00BB6651" w:rsidRPr="00E91124">
        <w:rPr>
          <w:rStyle w:val="a6"/>
          <w:rFonts w:ascii="Arial" w:hAnsi="Arial" w:cs="Arial"/>
          <w:b w:val="0"/>
        </w:rPr>
        <w:t xml:space="preserve"> </w:t>
      </w:r>
      <w:r w:rsidR="00BB6651" w:rsidRPr="00E91124">
        <w:rPr>
          <w:rFonts w:ascii="Arial" w:hAnsi="Arial" w:cs="Arial"/>
        </w:rPr>
        <w:t>готовой продукции.</w:t>
      </w:r>
      <w:proofErr w:type="gramEnd"/>
    </w:p>
    <w:p w:rsidR="00BB6651" w:rsidRPr="00E91124" w:rsidRDefault="00BB6651" w:rsidP="00E911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rFonts w:ascii="Arial" w:hAnsi="Arial" w:cs="Arial"/>
          <w:b w:val="0"/>
        </w:rPr>
      </w:pPr>
      <w:r w:rsidRPr="00E91124">
        <w:rPr>
          <w:rStyle w:val="a6"/>
          <w:rFonts w:ascii="Arial" w:hAnsi="Arial" w:cs="Arial"/>
          <w:b w:val="0"/>
        </w:rPr>
        <w:t>Минимальная цена розничной продажи коньяка</w:t>
      </w:r>
      <w:r w:rsidRPr="00E91124">
        <w:rPr>
          <w:rStyle w:val="a6"/>
          <w:rFonts w:ascii="Arial" w:hAnsi="Arial" w:cs="Arial"/>
          <w:b w:val="0"/>
        </w:rPr>
        <w:t xml:space="preserve"> составит</w:t>
      </w:r>
      <w:r w:rsidRPr="00E91124">
        <w:rPr>
          <w:rStyle w:val="a6"/>
          <w:rFonts w:ascii="Arial" w:hAnsi="Arial" w:cs="Arial"/>
          <w:b w:val="0"/>
        </w:rPr>
        <w:t xml:space="preserve"> 651 руб. за 0,5 литра </w:t>
      </w:r>
      <w:r w:rsidRPr="00E91124">
        <w:rPr>
          <w:rStyle w:val="a6"/>
          <w:rFonts w:ascii="Arial" w:hAnsi="Arial" w:cs="Arial"/>
          <w:b w:val="0"/>
        </w:rPr>
        <w:t>готовой продукции.</w:t>
      </w:r>
    </w:p>
    <w:p w:rsidR="00BB6651" w:rsidRPr="00E91124" w:rsidRDefault="00D05A5A" w:rsidP="00E911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rFonts w:ascii="Arial" w:hAnsi="Arial" w:cs="Arial"/>
          <w:b w:val="0"/>
        </w:rPr>
      </w:pPr>
      <w:r w:rsidRPr="00E91124">
        <w:rPr>
          <w:rStyle w:val="a6"/>
          <w:rFonts w:ascii="Arial" w:hAnsi="Arial" w:cs="Arial"/>
          <w:b w:val="0"/>
        </w:rPr>
        <w:t>Напоминанием, что за занижение регулируемых государством цен на продукцию, товары, работы, услуги предусмотрена административная ответственность в виде штрафа на граждан в размере пяти тысяч рублей; на должностных лиц - пятидесяти тысяч рублей или дисквалификацию на срок до трех лет; на юридических лиц - ста тысяч рублей (</w:t>
      </w:r>
      <w:hyperlink r:id="rId6" w:anchor="block_1462" w:tgtFrame="_blank" w:history="1">
        <w:r w:rsidRPr="00E91124">
          <w:rPr>
            <w:rStyle w:val="a6"/>
            <w:rFonts w:ascii="Arial" w:hAnsi="Arial" w:cs="Arial"/>
            <w:b w:val="0"/>
          </w:rPr>
          <w:t>п. 2 ст. 14.</w:t>
        </w:r>
        <w:r w:rsidRPr="00E91124">
          <w:rPr>
            <w:rStyle w:val="a6"/>
            <w:rFonts w:ascii="Arial" w:hAnsi="Arial" w:cs="Arial"/>
            <w:b w:val="0"/>
          </w:rPr>
          <w:t>6</w:t>
        </w:r>
        <w:r w:rsidRPr="00E91124">
          <w:rPr>
            <w:rStyle w:val="a6"/>
            <w:rFonts w:ascii="Arial" w:hAnsi="Arial" w:cs="Arial"/>
            <w:b w:val="0"/>
          </w:rPr>
          <w:t xml:space="preserve"> КоАП</w:t>
        </w:r>
      </w:hyperlink>
      <w:r w:rsidRPr="00E91124">
        <w:rPr>
          <w:rStyle w:val="a6"/>
          <w:rFonts w:ascii="Arial" w:hAnsi="Arial" w:cs="Arial"/>
          <w:b w:val="0"/>
        </w:rPr>
        <w:t xml:space="preserve"> РФ). </w:t>
      </w:r>
    </w:p>
    <w:p w:rsidR="00D05A5A" w:rsidRPr="00E91124" w:rsidRDefault="00D05A5A" w:rsidP="00E911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rFonts w:ascii="Arial" w:hAnsi="Arial" w:cs="Arial"/>
          <w:b w:val="0"/>
        </w:rPr>
      </w:pPr>
      <w:r w:rsidRPr="00E91124">
        <w:rPr>
          <w:rStyle w:val="a6"/>
          <w:rFonts w:ascii="Arial" w:hAnsi="Arial" w:cs="Arial"/>
          <w:b w:val="0"/>
        </w:rPr>
        <w:t>Кроме того, вышеуказанное нарушение образует основание для аннулирования лицензии на производство и оборот этилового спирта, алкогольной и спиртосодержащей продукции (п. 3.2 ст. 20 Федерального закона от 22 ноября 1995 г. № 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продукции»).</w:t>
      </w:r>
    </w:p>
    <w:p w:rsidR="00BB6651" w:rsidRPr="00E91124" w:rsidRDefault="00BB6651" w:rsidP="00E911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11111"/>
        </w:rPr>
      </w:pPr>
      <w:r w:rsidRPr="00E91124">
        <w:rPr>
          <w:rStyle w:val="a6"/>
          <w:rFonts w:ascii="Arial" w:hAnsi="Arial" w:cs="Arial"/>
          <w:b w:val="0"/>
        </w:rPr>
        <w:t>Министерство экономического развития и имущественных отношений Чувашской Республики</w:t>
      </w:r>
      <w:r w:rsidRPr="00E91124">
        <w:rPr>
          <w:rFonts w:ascii="Arial" w:hAnsi="Arial" w:cs="Arial"/>
          <w:color w:val="111111"/>
        </w:rPr>
        <w:t xml:space="preserve"> сообщает организациям о необходимости учесть изменения при осуществлении деятельности по р</w:t>
      </w:r>
      <w:r w:rsidR="00E91124">
        <w:rPr>
          <w:rFonts w:ascii="Arial" w:hAnsi="Arial" w:cs="Arial"/>
          <w:color w:val="111111"/>
        </w:rPr>
        <w:t>еализации алкогольной продукции.</w:t>
      </w:r>
    </w:p>
    <w:p w:rsidR="00D05A5A" w:rsidRPr="00E91124" w:rsidRDefault="00D05A5A" w:rsidP="00D05A5A">
      <w:pPr>
        <w:rPr>
          <w:rFonts w:ascii="Arial" w:hAnsi="Arial" w:cs="Arial"/>
          <w:sz w:val="24"/>
          <w:szCs w:val="24"/>
        </w:rPr>
      </w:pPr>
    </w:p>
    <w:sectPr w:rsidR="00D05A5A" w:rsidRPr="00E91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otham Pro">
    <w:altName w:val="Gotham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Gotham Pro Black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4821C9"/>
    <w:multiLevelType w:val="hybridMultilevel"/>
    <w:tmpl w:val="761C103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C953062"/>
    <w:multiLevelType w:val="hybridMultilevel"/>
    <w:tmpl w:val="38E756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5DEFCF"/>
    <w:multiLevelType w:val="hybridMultilevel"/>
    <w:tmpl w:val="818F0A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A43D2F9"/>
    <w:multiLevelType w:val="hybridMultilevel"/>
    <w:tmpl w:val="0368C5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86455F3"/>
    <w:multiLevelType w:val="hybridMultilevel"/>
    <w:tmpl w:val="761CC37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E0EBA47"/>
    <w:multiLevelType w:val="hybridMultilevel"/>
    <w:tmpl w:val="43AD02A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4B"/>
    <w:rsid w:val="00026CF9"/>
    <w:rsid w:val="0006300B"/>
    <w:rsid w:val="00127B05"/>
    <w:rsid w:val="00151863"/>
    <w:rsid w:val="00156FAB"/>
    <w:rsid w:val="00174333"/>
    <w:rsid w:val="001A5115"/>
    <w:rsid w:val="001C2097"/>
    <w:rsid w:val="001F6B05"/>
    <w:rsid w:val="00243931"/>
    <w:rsid w:val="00243EBB"/>
    <w:rsid w:val="00280EFC"/>
    <w:rsid w:val="00296975"/>
    <w:rsid w:val="002B6163"/>
    <w:rsid w:val="002F2A0B"/>
    <w:rsid w:val="00311128"/>
    <w:rsid w:val="00342D31"/>
    <w:rsid w:val="00366501"/>
    <w:rsid w:val="00397769"/>
    <w:rsid w:val="003B4F8A"/>
    <w:rsid w:val="00435C0A"/>
    <w:rsid w:val="00437859"/>
    <w:rsid w:val="00480CED"/>
    <w:rsid w:val="004C5673"/>
    <w:rsid w:val="004C5F1F"/>
    <w:rsid w:val="004C6598"/>
    <w:rsid w:val="0052612B"/>
    <w:rsid w:val="00566878"/>
    <w:rsid w:val="0057204B"/>
    <w:rsid w:val="00632F88"/>
    <w:rsid w:val="006B2734"/>
    <w:rsid w:val="006E1C6C"/>
    <w:rsid w:val="0072188E"/>
    <w:rsid w:val="00742327"/>
    <w:rsid w:val="007604D4"/>
    <w:rsid w:val="00822E4F"/>
    <w:rsid w:val="008350B8"/>
    <w:rsid w:val="008D7B06"/>
    <w:rsid w:val="009365FB"/>
    <w:rsid w:val="00963D33"/>
    <w:rsid w:val="00967BFF"/>
    <w:rsid w:val="00976F9A"/>
    <w:rsid w:val="00AD1060"/>
    <w:rsid w:val="00B21197"/>
    <w:rsid w:val="00B22FEC"/>
    <w:rsid w:val="00B52BF3"/>
    <w:rsid w:val="00BB6651"/>
    <w:rsid w:val="00CB3575"/>
    <w:rsid w:val="00CF59C5"/>
    <w:rsid w:val="00CF6D29"/>
    <w:rsid w:val="00D05A5A"/>
    <w:rsid w:val="00D404DC"/>
    <w:rsid w:val="00D50CB6"/>
    <w:rsid w:val="00DD06DE"/>
    <w:rsid w:val="00DD3100"/>
    <w:rsid w:val="00E91124"/>
    <w:rsid w:val="00E92A50"/>
    <w:rsid w:val="00EE7EC1"/>
    <w:rsid w:val="00F85BC0"/>
    <w:rsid w:val="00FA4452"/>
    <w:rsid w:val="00FD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2F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C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F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6C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ypographytextghmds">
    <w:name w:val="typography_text__ghmds"/>
    <w:basedOn w:val="a"/>
    <w:rsid w:val="0002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D3100"/>
    <w:rPr>
      <w:color w:val="0000FF" w:themeColor="hyperlink"/>
      <w:u w:val="single"/>
    </w:rPr>
  </w:style>
  <w:style w:type="paragraph" w:customStyle="1" w:styleId="Default">
    <w:name w:val="Default"/>
    <w:rsid w:val="00963D33"/>
    <w:pPr>
      <w:autoSpaceDE w:val="0"/>
      <w:autoSpaceDN w:val="0"/>
      <w:adjustRightInd w:val="0"/>
      <w:spacing w:after="0" w:line="240" w:lineRule="auto"/>
    </w:pPr>
    <w:rPr>
      <w:rFonts w:ascii="Gotham Pro" w:hAnsi="Gotham Pro" w:cs="Gotham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963D33"/>
    <w:pPr>
      <w:spacing w:line="180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963D33"/>
    <w:pPr>
      <w:spacing w:line="180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D50CB6"/>
    <w:rPr>
      <w:rFonts w:ascii="Gotham Pro Black" w:hAnsi="Gotham Pro Black" w:cs="Gotham Pro Black"/>
      <w:b/>
      <w:bCs/>
      <w:color w:val="000000"/>
      <w:sz w:val="18"/>
      <w:szCs w:val="18"/>
    </w:rPr>
  </w:style>
  <w:style w:type="character" w:styleId="a4">
    <w:name w:val="FollowedHyperlink"/>
    <w:basedOn w:val="a0"/>
    <w:uiPriority w:val="99"/>
    <w:semiHidden/>
    <w:unhideWhenUsed/>
    <w:rsid w:val="008350B8"/>
    <w:rPr>
      <w:color w:val="800080" w:themeColor="followedHyperlink"/>
      <w:u w:val="single"/>
    </w:rPr>
  </w:style>
  <w:style w:type="paragraph" w:customStyle="1" w:styleId="doctext">
    <w:name w:val="doc__text"/>
    <w:basedOn w:val="a"/>
    <w:rsid w:val="00EE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0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05A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2F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C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F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6C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ypographytextghmds">
    <w:name w:val="typography_text__ghmds"/>
    <w:basedOn w:val="a"/>
    <w:rsid w:val="0002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D3100"/>
    <w:rPr>
      <w:color w:val="0000FF" w:themeColor="hyperlink"/>
      <w:u w:val="single"/>
    </w:rPr>
  </w:style>
  <w:style w:type="paragraph" w:customStyle="1" w:styleId="Default">
    <w:name w:val="Default"/>
    <w:rsid w:val="00963D33"/>
    <w:pPr>
      <w:autoSpaceDE w:val="0"/>
      <w:autoSpaceDN w:val="0"/>
      <w:adjustRightInd w:val="0"/>
      <w:spacing w:after="0" w:line="240" w:lineRule="auto"/>
    </w:pPr>
    <w:rPr>
      <w:rFonts w:ascii="Gotham Pro" w:hAnsi="Gotham Pro" w:cs="Gotham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963D33"/>
    <w:pPr>
      <w:spacing w:line="180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963D33"/>
    <w:pPr>
      <w:spacing w:line="180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D50CB6"/>
    <w:rPr>
      <w:rFonts w:ascii="Gotham Pro Black" w:hAnsi="Gotham Pro Black" w:cs="Gotham Pro Black"/>
      <w:b/>
      <w:bCs/>
      <w:color w:val="000000"/>
      <w:sz w:val="18"/>
      <w:szCs w:val="18"/>
    </w:rPr>
  </w:style>
  <w:style w:type="character" w:styleId="a4">
    <w:name w:val="FollowedHyperlink"/>
    <w:basedOn w:val="a0"/>
    <w:uiPriority w:val="99"/>
    <w:semiHidden/>
    <w:unhideWhenUsed/>
    <w:rsid w:val="008350B8"/>
    <w:rPr>
      <w:color w:val="800080" w:themeColor="followedHyperlink"/>
      <w:u w:val="single"/>
    </w:rPr>
  </w:style>
  <w:style w:type="paragraph" w:customStyle="1" w:styleId="doctext">
    <w:name w:val="doc__text"/>
    <w:basedOn w:val="a"/>
    <w:rsid w:val="00EE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0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05A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8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063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9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25267/0c5956aa76cdf561e1333b201c6d337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Садовникова Татьяна Сергеевна</dc:creator>
  <cp:lastModifiedBy>Капитонова Светлана Николаевна</cp:lastModifiedBy>
  <cp:revision>20</cp:revision>
  <dcterms:created xsi:type="dcterms:W3CDTF">2023-11-24T06:04:00Z</dcterms:created>
  <dcterms:modified xsi:type="dcterms:W3CDTF">2024-12-20T11:45:00Z</dcterms:modified>
</cp:coreProperties>
</file>