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3799"/>
        <w:gridCol w:w="1588"/>
        <w:gridCol w:w="3837"/>
      </w:tblGrid>
      <w:tr w:rsidR="002C1888" w:rsidRPr="002C1888" w:rsidTr="0066035C">
        <w:trPr>
          <w:trHeight w:hRule="exact" w:val="3201"/>
          <w:jc w:val="center"/>
        </w:trPr>
        <w:tc>
          <w:tcPr>
            <w:tcW w:w="3799" w:type="dxa"/>
          </w:tcPr>
          <w:p w:rsidR="00202319" w:rsidRPr="002C1888" w:rsidRDefault="00202319" w:rsidP="00202319">
            <w:pPr>
              <w:keepNext/>
              <w:spacing w:after="0" w:line="240" w:lineRule="auto"/>
              <w:jc w:val="center"/>
              <w:outlineLvl w:val="2"/>
              <w:rPr>
                <w:rFonts w:ascii="Times New Roman" w:eastAsia="Times New Roman" w:hAnsi="Times New Roman" w:cs="Times New Roman"/>
                <w:b/>
                <w:bCs/>
                <w:spacing w:val="40"/>
                <w:sz w:val="28"/>
                <w:szCs w:val="28"/>
                <w:lang w:eastAsia="ru-RU"/>
              </w:rPr>
            </w:pPr>
            <w:proofErr w:type="spellStart"/>
            <w:r w:rsidRPr="002C1888">
              <w:rPr>
                <w:rFonts w:ascii="Times New Roman" w:eastAsia="Times New Roman" w:hAnsi="Times New Roman" w:cs="Times New Roman"/>
                <w:b/>
                <w:bCs/>
                <w:spacing w:val="40"/>
                <w:sz w:val="28"/>
                <w:szCs w:val="28"/>
                <w:lang w:eastAsia="ru-RU"/>
              </w:rPr>
              <w:t>Чăваш</w:t>
            </w:r>
            <w:proofErr w:type="spellEnd"/>
            <w:r w:rsidRPr="002C1888">
              <w:rPr>
                <w:rFonts w:ascii="Times New Roman" w:eastAsia="Times New Roman" w:hAnsi="Times New Roman" w:cs="Times New Roman"/>
                <w:b/>
                <w:bCs/>
                <w:spacing w:val="40"/>
                <w:sz w:val="28"/>
                <w:szCs w:val="28"/>
                <w:lang w:eastAsia="ru-RU"/>
              </w:rPr>
              <w:t xml:space="preserve"> </w:t>
            </w:r>
            <w:proofErr w:type="spellStart"/>
            <w:r w:rsidRPr="002C1888">
              <w:rPr>
                <w:rFonts w:ascii="Times New Roman" w:eastAsia="Times New Roman" w:hAnsi="Times New Roman" w:cs="Times New Roman"/>
                <w:b/>
                <w:bCs/>
                <w:spacing w:val="40"/>
                <w:sz w:val="28"/>
                <w:szCs w:val="28"/>
                <w:lang w:eastAsia="ru-RU"/>
              </w:rPr>
              <w:t>Республикин</w:t>
            </w:r>
            <w:proofErr w:type="spellEnd"/>
          </w:p>
          <w:p w:rsidR="00202319" w:rsidRPr="002C1888" w:rsidRDefault="00202319" w:rsidP="00202319">
            <w:pPr>
              <w:keepNext/>
              <w:spacing w:after="0" w:line="240" w:lineRule="auto"/>
              <w:jc w:val="center"/>
              <w:outlineLvl w:val="2"/>
              <w:rPr>
                <w:rFonts w:ascii="Times New Roman" w:eastAsia="Times New Roman" w:hAnsi="Times New Roman" w:cs="Times New Roman"/>
                <w:b/>
                <w:bCs/>
                <w:spacing w:val="40"/>
                <w:sz w:val="28"/>
                <w:szCs w:val="28"/>
                <w:lang w:eastAsia="ru-RU"/>
              </w:rPr>
            </w:pPr>
            <w:r w:rsidRPr="002C1888">
              <w:rPr>
                <w:rFonts w:ascii="Times New Roman" w:eastAsia="Times New Roman" w:hAnsi="Times New Roman" w:cs="Times New Roman"/>
                <w:b/>
                <w:bCs/>
                <w:spacing w:val="40"/>
                <w:sz w:val="28"/>
                <w:szCs w:val="28"/>
                <w:lang w:eastAsia="ru-RU"/>
              </w:rPr>
              <w:t xml:space="preserve">Канаш </w:t>
            </w:r>
            <w:proofErr w:type="spellStart"/>
            <w:r w:rsidRPr="002C1888">
              <w:rPr>
                <w:rFonts w:ascii="Times New Roman" w:eastAsia="Times New Roman" w:hAnsi="Times New Roman" w:cs="Times New Roman"/>
                <w:b/>
                <w:bCs/>
                <w:spacing w:val="40"/>
                <w:sz w:val="28"/>
                <w:szCs w:val="28"/>
                <w:lang w:eastAsia="ru-RU"/>
              </w:rPr>
              <w:t>хулин</w:t>
            </w:r>
            <w:proofErr w:type="spellEnd"/>
          </w:p>
          <w:p w:rsidR="00202319" w:rsidRPr="002C1888" w:rsidRDefault="00202319" w:rsidP="00202319">
            <w:pPr>
              <w:keepNext/>
              <w:spacing w:after="0" w:line="240" w:lineRule="auto"/>
              <w:jc w:val="center"/>
              <w:outlineLvl w:val="2"/>
              <w:rPr>
                <w:rFonts w:ascii="Times New Roman" w:eastAsia="Times New Roman" w:hAnsi="Times New Roman" w:cs="Times New Roman"/>
                <w:b/>
                <w:bCs/>
                <w:spacing w:val="40"/>
                <w:sz w:val="28"/>
                <w:szCs w:val="28"/>
                <w:lang w:eastAsia="ru-RU"/>
              </w:rPr>
            </w:pPr>
            <w:proofErr w:type="spellStart"/>
            <w:r w:rsidRPr="002C1888">
              <w:rPr>
                <w:rFonts w:ascii="Times New Roman" w:eastAsia="Times New Roman" w:hAnsi="Times New Roman" w:cs="Times New Roman"/>
                <w:b/>
                <w:bCs/>
                <w:spacing w:val="40"/>
                <w:sz w:val="28"/>
                <w:szCs w:val="28"/>
                <w:lang w:eastAsia="ru-RU"/>
              </w:rPr>
              <w:t>Депутатсен</w:t>
            </w:r>
            <w:proofErr w:type="spellEnd"/>
            <w:r w:rsidRPr="002C1888">
              <w:rPr>
                <w:rFonts w:ascii="Times New Roman" w:eastAsia="Times New Roman" w:hAnsi="Times New Roman" w:cs="Times New Roman"/>
                <w:b/>
                <w:bCs/>
                <w:spacing w:val="40"/>
                <w:sz w:val="28"/>
                <w:szCs w:val="28"/>
                <w:lang w:eastAsia="ru-RU"/>
              </w:rPr>
              <w:t xml:space="preserve"> </w:t>
            </w:r>
            <w:proofErr w:type="spellStart"/>
            <w:r w:rsidRPr="002C1888">
              <w:rPr>
                <w:rFonts w:ascii="Times New Roman" w:eastAsia="Times New Roman" w:hAnsi="Times New Roman" w:cs="Times New Roman"/>
                <w:b/>
                <w:bCs/>
                <w:spacing w:val="40"/>
                <w:sz w:val="28"/>
                <w:szCs w:val="28"/>
                <w:lang w:eastAsia="ru-RU"/>
              </w:rPr>
              <w:t>пухăвĕ</w:t>
            </w:r>
            <w:proofErr w:type="spellEnd"/>
          </w:p>
          <w:p w:rsidR="00202319" w:rsidRPr="002C1888" w:rsidRDefault="00202319" w:rsidP="00202319">
            <w:pPr>
              <w:spacing w:after="0" w:line="240" w:lineRule="auto"/>
              <w:jc w:val="center"/>
              <w:rPr>
                <w:rFonts w:ascii="Times New Roman" w:eastAsia="Times New Roman" w:hAnsi="Times New Roman" w:cs="Times New Roman"/>
                <w:b/>
                <w:caps/>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caps/>
                <w:sz w:val="28"/>
                <w:szCs w:val="28"/>
                <w:lang w:eastAsia="ru-RU"/>
              </w:rPr>
            </w:pPr>
            <w:r w:rsidRPr="002C1888">
              <w:rPr>
                <w:rFonts w:ascii="Times New Roman" w:eastAsia="Times New Roman" w:hAnsi="Times New Roman" w:cs="Times New Roman"/>
                <w:b/>
                <w:caps/>
                <w:sz w:val="28"/>
                <w:szCs w:val="28"/>
                <w:lang w:eastAsia="ru-RU"/>
              </w:rPr>
              <w:t>йышĂну</w:t>
            </w:r>
          </w:p>
          <w:p w:rsidR="00202319" w:rsidRPr="002C1888" w:rsidRDefault="00202319" w:rsidP="00202319">
            <w:pPr>
              <w:spacing w:after="0" w:line="240" w:lineRule="auto"/>
              <w:jc w:val="center"/>
              <w:rPr>
                <w:rFonts w:ascii="Times New Roman" w:eastAsia="Times New Roman" w:hAnsi="Times New Roman" w:cs="Times New Roman"/>
                <w:b/>
                <w:caps/>
                <w:sz w:val="28"/>
                <w:szCs w:val="28"/>
                <w:lang w:eastAsia="ru-RU"/>
              </w:rPr>
            </w:pPr>
          </w:p>
          <w:p w:rsidR="00202319" w:rsidRPr="002C1888" w:rsidRDefault="00202319" w:rsidP="00202319">
            <w:pPr>
              <w:spacing w:after="0" w:line="240" w:lineRule="auto"/>
              <w:rPr>
                <w:rFonts w:ascii="Times New Roman" w:eastAsia="Times New Roman" w:hAnsi="Times New Roman" w:cs="Times New Roman"/>
                <w:b/>
                <w:sz w:val="28"/>
                <w:szCs w:val="28"/>
                <w:lang w:eastAsia="ru-RU"/>
              </w:rPr>
            </w:pPr>
            <w:r w:rsidRPr="002C1888">
              <w:rPr>
                <w:rFonts w:ascii="Times New Roman" w:eastAsia="Times New Roman" w:hAnsi="Times New Roman" w:cs="Times New Roman"/>
                <w:b/>
                <w:sz w:val="28"/>
                <w:szCs w:val="28"/>
                <w:lang w:eastAsia="ru-RU"/>
              </w:rPr>
              <w:t xml:space="preserve">        ________ г. № ____</w:t>
            </w:r>
          </w:p>
          <w:p w:rsidR="00202319" w:rsidRPr="002C1888" w:rsidRDefault="00202319" w:rsidP="00202319">
            <w:pPr>
              <w:keepNext/>
              <w:spacing w:after="0" w:line="240" w:lineRule="auto"/>
              <w:jc w:val="center"/>
              <w:outlineLvl w:val="3"/>
              <w:rPr>
                <w:rFonts w:ascii="Times New Roman" w:eastAsia="Times New Roman" w:hAnsi="Times New Roman" w:cs="Times New Roman"/>
                <w:b/>
                <w:bCs/>
                <w:sz w:val="28"/>
                <w:szCs w:val="28"/>
                <w:lang w:eastAsia="ru-RU"/>
              </w:rPr>
            </w:pPr>
          </w:p>
        </w:tc>
        <w:tc>
          <w:tcPr>
            <w:tcW w:w="1588" w:type="dxa"/>
          </w:tcPr>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r w:rsidRPr="002C1888">
              <w:rPr>
                <w:rFonts w:ascii="Times New Roman" w:eastAsia="Times New Roman" w:hAnsi="Times New Roman" w:cs="Times New Roman"/>
                <w:b/>
                <w:noProof/>
                <w:sz w:val="28"/>
                <w:szCs w:val="28"/>
                <w:lang w:eastAsia="ru-RU"/>
              </w:rPr>
              <w:drawing>
                <wp:inline distT="0" distB="0" distL="0" distR="0" wp14:anchorId="63DD0C76" wp14:editId="3233F8B7">
                  <wp:extent cx="828675" cy="1066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3837" w:type="dxa"/>
          </w:tcPr>
          <w:p w:rsidR="00202319" w:rsidRPr="002C1888" w:rsidRDefault="00202319" w:rsidP="00202319">
            <w:pPr>
              <w:keepNext/>
              <w:spacing w:after="0" w:line="240" w:lineRule="auto"/>
              <w:outlineLvl w:val="2"/>
              <w:rPr>
                <w:rFonts w:ascii="Times New Roman" w:eastAsia="Times New Roman" w:hAnsi="Times New Roman" w:cs="Times New Roman"/>
                <w:b/>
                <w:bCs/>
                <w:sz w:val="28"/>
                <w:szCs w:val="28"/>
                <w:lang w:eastAsia="ru-RU"/>
              </w:rPr>
            </w:pPr>
            <w:r w:rsidRPr="002C1888">
              <w:rPr>
                <w:rFonts w:ascii="Times New Roman" w:eastAsia="Times New Roman" w:hAnsi="Times New Roman" w:cs="Times New Roman"/>
                <w:b/>
                <w:bCs/>
                <w:sz w:val="28"/>
                <w:szCs w:val="28"/>
                <w:lang w:eastAsia="ru-RU"/>
              </w:rPr>
              <w:t xml:space="preserve">   Чувашская Республика</w:t>
            </w:r>
          </w:p>
          <w:p w:rsidR="00202319" w:rsidRPr="002C1888" w:rsidRDefault="00202319" w:rsidP="00202319">
            <w:pPr>
              <w:keepNext/>
              <w:spacing w:after="0" w:line="240" w:lineRule="auto"/>
              <w:jc w:val="center"/>
              <w:outlineLvl w:val="2"/>
              <w:rPr>
                <w:rFonts w:ascii="Times New Roman" w:eastAsia="Times New Roman" w:hAnsi="Times New Roman" w:cs="Times New Roman"/>
                <w:b/>
                <w:bCs/>
                <w:sz w:val="28"/>
                <w:szCs w:val="28"/>
                <w:lang w:eastAsia="ru-RU"/>
              </w:rPr>
            </w:pPr>
            <w:r w:rsidRPr="002C1888">
              <w:rPr>
                <w:rFonts w:ascii="Times New Roman" w:eastAsia="Times New Roman" w:hAnsi="Times New Roman" w:cs="Times New Roman"/>
                <w:b/>
                <w:bCs/>
                <w:sz w:val="28"/>
                <w:szCs w:val="28"/>
                <w:lang w:eastAsia="ru-RU"/>
              </w:rPr>
              <w:t>Собрание депутатов</w:t>
            </w:r>
          </w:p>
          <w:p w:rsidR="00202319" w:rsidRPr="002C1888" w:rsidRDefault="00202319" w:rsidP="00202319">
            <w:pPr>
              <w:keepNext/>
              <w:spacing w:after="0" w:line="240" w:lineRule="auto"/>
              <w:jc w:val="center"/>
              <w:outlineLvl w:val="2"/>
              <w:rPr>
                <w:rFonts w:ascii="Times New Roman" w:eastAsia="Times New Roman" w:hAnsi="Times New Roman" w:cs="Times New Roman"/>
                <w:b/>
                <w:bCs/>
                <w:sz w:val="28"/>
                <w:szCs w:val="28"/>
                <w:lang w:eastAsia="ru-RU"/>
              </w:rPr>
            </w:pPr>
            <w:proofErr w:type="gramStart"/>
            <w:r w:rsidRPr="002C1888">
              <w:rPr>
                <w:rFonts w:ascii="Times New Roman" w:eastAsia="Times New Roman" w:hAnsi="Times New Roman" w:cs="Times New Roman"/>
                <w:b/>
                <w:bCs/>
                <w:sz w:val="28"/>
                <w:szCs w:val="28"/>
                <w:lang w:eastAsia="ru-RU"/>
              </w:rPr>
              <w:t>города</w:t>
            </w:r>
            <w:proofErr w:type="gramEnd"/>
            <w:r w:rsidRPr="002C1888">
              <w:rPr>
                <w:rFonts w:ascii="Times New Roman" w:eastAsia="Times New Roman" w:hAnsi="Times New Roman" w:cs="Times New Roman"/>
                <w:b/>
                <w:bCs/>
                <w:sz w:val="28"/>
                <w:szCs w:val="28"/>
                <w:lang w:eastAsia="ru-RU"/>
              </w:rPr>
              <w:t xml:space="preserve"> Канаш</w:t>
            </w:r>
          </w:p>
          <w:p w:rsidR="00202319" w:rsidRPr="002C1888" w:rsidRDefault="00202319" w:rsidP="00202319">
            <w:pPr>
              <w:keepNext/>
              <w:spacing w:after="0" w:line="240" w:lineRule="auto"/>
              <w:jc w:val="center"/>
              <w:outlineLvl w:val="2"/>
              <w:rPr>
                <w:rFonts w:ascii="Times New Roman" w:eastAsia="Times New Roman" w:hAnsi="Times New Roman" w:cs="Times New Roman"/>
                <w:b/>
                <w:bCs/>
                <w:sz w:val="28"/>
                <w:szCs w:val="28"/>
                <w:lang w:eastAsia="ru-RU"/>
              </w:rPr>
            </w:pPr>
          </w:p>
          <w:p w:rsidR="00202319" w:rsidRPr="002C1888" w:rsidRDefault="00202319" w:rsidP="00202319">
            <w:pPr>
              <w:keepNext/>
              <w:spacing w:after="0" w:line="240" w:lineRule="auto"/>
              <w:jc w:val="center"/>
              <w:outlineLvl w:val="2"/>
              <w:rPr>
                <w:rFonts w:ascii="Times New Roman" w:eastAsia="Times New Roman" w:hAnsi="Times New Roman" w:cs="Times New Roman"/>
                <w:b/>
                <w:bCs/>
                <w:sz w:val="28"/>
                <w:szCs w:val="28"/>
                <w:lang w:eastAsia="ru-RU"/>
              </w:rPr>
            </w:pPr>
            <w:r w:rsidRPr="002C1888">
              <w:rPr>
                <w:rFonts w:ascii="Times New Roman" w:eastAsia="Times New Roman" w:hAnsi="Times New Roman" w:cs="Times New Roman"/>
                <w:b/>
                <w:bCs/>
                <w:sz w:val="28"/>
                <w:szCs w:val="28"/>
                <w:lang w:eastAsia="ru-RU"/>
              </w:rPr>
              <w:t>РЕШЕНИЕ</w:t>
            </w:r>
          </w:p>
          <w:p w:rsidR="00202319" w:rsidRPr="002C1888" w:rsidRDefault="00202319" w:rsidP="00202319">
            <w:pPr>
              <w:spacing w:after="0" w:line="240" w:lineRule="auto"/>
              <w:rPr>
                <w:rFonts w:ascii="Times New Roman" w:eastAsia="Times New Roman" w:hAnsi="Times New Roman" w:cs="Times New Roman"/>
                <w:b/>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r w:rsidRPr="002C1888">
              <w:rPr>
                <w:rFonts w:ascii="Times New Roman" w:eastAsia="Times New Roman" w:hAnsi="Times New Roman" w:cs="Times New Roman"/>
                <w:b/>
                <w:sz w:val="28"/>
                <w:szCs w:val="28"/>
                <w:lang w:eastAsia="ru-RU"/>
              </w:rPr>
              <w:t xml:space="preserve">  _______ г. № ______</w:t>
            </w: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p>
          <w:p w:rsidR="00202319" w:rsidRPr="002C1888" w:rsidRDefault="00202319" w:rsidP="00202319">
            <w:pPr>
              <w:spacing w:after="0" w:line="240" w:lineRule="auto"/>
              <w:jc w:val="center"/>
              <w:rPr>
                <w:rFonts w:ascii="Times New Roman" w:eastAsia="Times New Roman" w:hAnsi="Times New Roman" w:cs="Times New Roman"/>
                <w:b/>
                <w:sz w:val="28"/>
                <w:szCs w:val="28"/>
                <w:lang w:eastAsia="ru-RU"/>
              </w:rPr>
            </w:pPr>
          </w:p>
        </w:tc>
      </w:tr>
    </w:tbl>
    <w:p w:rsidR="0099347D" w:rsidRPr="002C1888" w:rsidRDefault="002F3F1F" w:rsidP="002F3F1F">
      <w:pPr>
        <w:spacing w:after="0" w:line="240" w:lineRule="auto"/>
        <w:ind w:right="4535"/>
        <w:jc w:val="both"/>
        <w:rPr>
          <w:rFonts w:ascii="Times New Roman" w:eastAsia="Times New Roman" w:hAnsi="Times New Roman" w:cs="Times New Roman"/>
          <w:b/>
          <w:bCs/>
          <w:sz w:val="24"/>
          <w:szCs w:val="24"/>
          <w:lang w:eastAsia="ru-RU"/>
        </w:rPr>
      </w:pPr>
      <w:bookmarkStart w:id="0" w:name="_GoBack"/>
      <w:r w:rsidRPr="002C1888">
        <w:rPr>
          <w:rFonts w:ascii="Times New Roman" w:eastAsia="Times New Roman" w:hAnsi="Times New Roman" w:cs="Times New Roman"/>
          <w:b/>
          <w:bCs/>
          <w:sz w:val="24"/>
          <w:szCs w:val="24"/>
          <w:lang w:eastAsia="ru-RU"/>
        </w:rPr>
        <w:t xml:space="preserve">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Канаш </w:t>
      </w:r>
    </w:p>
    <w:bookmarkEnd w:id="0"/>
    <w:p w:rsidR="00202319" w:rsidRPr="002C1888" w:rsidRDefault="00202319" w:rsidP="00202319">
      <w:pPr>
        <w:spacing w:after="0" w:line="240" w:lineRule="auto"/>
        <w:rPr>
          <w:rFonts w:ascii="Times New Roman" w:eastAsia="Times New Roman" w:hAnsi="Times New Roman" w:cs="Times New Roman"/>
          <w:b/>
          <w:bCs/>
          <w:sz w:val="24"/>
          <w:szCs w:val="24"/>
          <w:lang w:eastAsia="ru-RU"/>
        </w:rPr>
      </w:pPr>
    </w:p>
    <w:p w:rsidR="00202319" w:rsidRPr="002C1888" w:rsidRDefault="00202319" w:rsidP="00202319">
      <w:pPr>
        <w:shd w:val="clear" w:color="auto" w:fill="FFFFFF"/>
        <w:spacing w:after="0" w:line="240" w:lineRule="auto"/>
        <w:rPr>
          <w:rFonts w:ascii="Times New Roman" w:eastAsia="Times New Roman" w:hAnsi="Times New Roman" w:cs="Times New Roman"/>
          <w:b/>
          <w:sz w:val="24"/>
          <w:szCs w:val="24"/>
          <w:lang w:eastAsia="ru-RU"/>
        </w:rPr>
      </w:pPr>
    </w:p>
    <w:p w:rsidR="00202319" w:rsidRPr="002C1888" w:rsidRDefault="002F3F1F" w:rsidP="00202319">
      <w:pPr>
        <w:shd w:val="clear" w:color="auto" w:fill="FFFFFF"/>
        <w:spacing w:after="0" w:line="240" w:lineRule="auto"/>
        <w:ind w:firstLine="709"/>
        <w:jc w:val="both"/>
        <w:rPr>
          <w:rFonts w:ascii="Times New Roman" w:eastAsia="Times New Roman" w:hAnsi="Times New Roman" w:cs="Times New Roman"/>
          <w:b/>
          <w:sz w:val="24"/>
          <w:szCs w:val="24"/>
          <w:lang w:eastAsia="ru-RU"/>
        </w:rPr>
      </w:pPr>
      <w:r w:rsidRPr="002C1888">
        <w:rPr>
          <w:rFonts w:ascii="Times New Roman" w:eastAsia="Times New Roman" w:hAnsi="Times New Roman" w:cs="Times New Roman"/>
          <w:sz w:val="24"/>
          <w:szCs w:val="24"/>
          <w:lang w:eastAsia="ru-RU"/>
        </w:rPr>
        <w:t>В соответствии с Федеральным законом от 17 июля 2009 года № 172-ФЗ «Об антикоррупционной экспертизе нормативных правовых актов и проектов нормативных правовых актов», в целях предупреждения включения в проекты нормативных правовых актов положений, способствующих созданию условий для проявления коррупции, выявления и устранения таких положений</w:t>
      </w:r>
      <w:r w:rsidR="0099347D" w:rsidRPr="002C1888">
        <w:rPr>
          <w:rFonts w:ascii="Times New Roman" w:eastAsia="Times New Roman" w:hAnsi="Times New Roman" w:cs="Times New Roman"/>
          <w:sz w:val="24"/>
          <w:szCs w:val="24"/>
          <w:lang w:eastAsia="ru-RU"/>
        </w:rPr>
        <w:t>,</w:t>
      </w:r>
      <w:r w:rsidR="00202319" w:rsidRPr="002C1888">
        <w:rPr>
          <w:rFonts w:ascii="Times New Roman" w:eastAsia="Times New Roman" w:hAnsi="Times New Roman" w:cs="Times New Roman"/>
          <w:sz w:val="24"/>
          <w:szCs w:val="24"/>
          <w:lang w:eastAsia="ru-RU"/>
        </w:rPr>
        <w:t xml:space="preserve"> </w:t>
      </w:r>
      <w:r w:rsidR="00202319" w:rsidRPr="002C1888">
        <w:rPr>
          <w:rFonts w:ascii="Times New Roman" w:eastAsia="Times New Roman" w:hAnsi="Times New Roman" w:cs="Times New Roman"/>
          <w:b/>
          <w:sz w:val="24"/>
          <w:szCs w:val="24"/>
          <w:lang w:eastAsia="ru-RU"/>
        </w:rPr>
        <w:t>Собрание депутатов города Канаш Чувашской Республики решило:</w:t>
      </w:r>
    </w:p>
    <w:p w:rsidR="00202319" w:rsidRPr="002C1888" w:rsidRDefault="00202319" w:rsidP="00202319">
      <w:pPr>
        <w:shd w:val="clear" w:color="auto" w:fill="FFFFFF"/>
        <w:spacing w:after="0" w:line="240" w:lineRule="auto"/>
        <w:ind w:firstLine="709"/>
        <w:jc w:val="both"/>
        <w:rPr>
          <w:rFonts w:ascii="Times New Roman" w:eastAsia="Times New Roman" w:hAnsi="Times New Roman" w:cs="Times New Roman"/>
          <w:b/>
          <w:sz w:val="24"/>
          <w:szCs w:val="24"/>
          <w:lang w:eastAsia="ru-RU"/>
        </w:rPr>
      </w:pPr>
    </w:p>
    <w:p w:rsidR="008830FD" w:rsidRPr="002C1888" w:rsidRDefault="0099347D" w:rsidP="008830F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C1888">
        <w:rPr>
          <w:rFonts w:ascii="Times New Roman" w:eastAsia="Times New Roman" w:hAnsi="Times New Roman" w:cs="Times New Roman"/>
          <w:sz w:val="24"/>
          <w:szCs w:val="24"/>
          <w:lang w:eastAsia="ru-RU"/>
        </w:rPr>
        <w:t xml:space="preserve">1. </w:t>
      </w:r>
      <w:r w:rsidR="008830FD" w:rsidRPr="002C1888">
        <w:rPr>
          <w:rFonts w:ascii="Times New Roman" w:eastAsia="Times New Roman" w:hAnsi="Times New Roman" w:cs="Times New Roman"/>
          <w:sz w:val="24"/>
          <w:szCs w:val="24"/>
          <w:lang w:eastAsia="ru-RU"/>
        </w:rPr>
        <w:t xml:space="preserve">Учредить </w:t>
      </w:r>
      <w:r w:rsidR="002F3F1F" w:rsidRPr="002C1888">
        <w:rPr>
          <w:rFonts w:ascii="Times New Roman" w:eastAsia="Times New Roman" w:hAnsi="Times New Roman" w:cs="Times New Roman"/>
          <w:sz w:val="24"/>
          <w:szCs w:val="24"/>
          <w:lang w:eastAsia="ru-RU"/>
        </w:rPr>
        <w:t>прилагаемый порядок проведения антикоррупционной экспертизы нормативных правовых актов и проектов нормативных правовых актов органов местного самоуправления города Канаш</w:t>
      </w:r>
      <w:r w:rsidR="008830FD" w:rsidRPr="002C1888">
        <w:rPr>
          <w:rFonts w:ascii="Times New Roman" w:eastAsia="Times New Roman" w:hAnsi="Times New Roman" w:cs="Times New Roman"/>
          <w:sz w:val="24"/>
          <w:szCs w:val="24"/>
          <w:lang w:eastAsia="ru-RU"/>
        </w:rPr>
        <w:t>.</w:t>
      </w:r>
    </w:p>
    <w:p w:rsidR="008830FD" w:rsidRPr="002C1888" w:rsidRDefault="008830FD" w:rsidP="002F3F1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C1888">
        <w:rPr>
          <w:rFonts w:ascii="Times New Roman" w:eastAsia="Times New Roman" w:hAnsi="Times New Roman" w:cs="Times New Roman"/>
          <w:sz w:val="24"/>
          <w:szCs w:val="24"/>
          <w:lang w:eastAsia="ru-RU"/>
        </w:rPr>
        <w:t xml:space="preserve">2. </w:t>
      </w:r>
      <w:r w:rsidR="002F3F1F" w:rsidRPr="002C1888">
        <w:rPr>
          <w:rFonts w:ascii="Times New Roman" w:eastAsia="Times New Roman" w:hAnsi="Times New Roman" w:cs="Times New Roman"/>
          <w:sz w:val="24"/>
          <w:szCs w:val="24"/>
          <w:lang w:eastAsia="ru-RU"/>
        </w:rPr>
        <w:t>Настоящее решение вступает в силу после его официального опубликования.</w:t>
      </w:r>
    </w:p>
    <w:p w:rsidR="00202319" w:rsidRPr="002C1888" w:rsidRDefault="00202319" w:rsidP="00202319">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1F1013" w:rsidRPr="002C1888" w:rsidRDefault="001F1013" w:rsidP="00202319">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2C1888" w:rsidRPr="002C1888" w:rsidRDefault="002C1888" w:rsidP="00202319">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2C1888" w:rsidRPr="002C1888" w:rsidRDefault="002C1888" w:rsidP="00202319">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202319" w:rsidRPr="002C1888" w:rsidRDefault="00202319" w:rsidP="001F1013">
      <w:pPr>
        <w:shd w:val="clear" w:color="auto" w:fill="FFFFFF"/>
        <w:spacing w:after="0" w:line="240" w:lineRule="auto"/>
        <w:jc w:val="both"/>
        <w:rPr>
          <w:rFonts w:ascii="Times New Roman" w:eastAsia="Times New Roman" w:hAnsi="Times New Roman" w:cs="Times New Roman"/>
          <w:sz w:val="24"/>
          <w:szCs w:val="24"/>
          <w:lang w:eastAsia="ru-RU"/>
        </w:rPr>
      </w:pPr>
      <w:r w:rsidRPr="002C1888">
        <w:rPr>
          <w:rFonts w:ascii="Times New Roman" w:eastAsia="Times New Roman" w:hAnsi="Times New Roman" w:cs="Times New Roman"/>
          <w:sz w:val="24"/>
          <w:szCs w:val="24"/>
          <w:lang w:eastAsia="ru-RU"/>
        </w:rPr>
        <w:t xml:space="preserve">Глава города                                                                </w:t>
      </w:r>
      <w:r w:rsidR="001F1013" w:rsidRPr="002C1888">
        <w:rPr>
          <w:rFonts w:ascii="Times New Roman" w:eastAsia="Times New Roman" w:hAnsi="Times New Roman" w:cs="Times New Roman"/>
          <w:sz w:val="24"/>
          <w:szCs w:val="24"/>
          <w:lang w:eastAsia="ru-RU"/>
        </w:rPr>
        <w:t xml:space="preserve">                         </w:t>
      </w:r>
      <w:r w:rsidRPr="002C1888">
        <w:rPr>
          <w:rFonts w:ascii="Times New Roman" w:eastAsia="Times New Roman" w:hAnsi="Times New Roman" w:cs="Times New Roman"/>
          <w:sz w:val="24"/>
          <w:szCs w:val="24"/>
          <w:lang w:eastAsia="ru-RU"/>
        </w:rPr>
        <w:t xml:space="preserve">                            О.В. Савчук</w:t>
      </w:r>
    </w:p>
    <w:p w:rsidR="002F3F1F" w:rsidRPr="002C1888" w:rsidRDefault="008830FD" w:rsidP="002F3F1F">
      <w:pPr>
        <w:pStyle w:val="1"/>
        <w:rPr>
          <w:rFonts w:ascii="Times New Roman CYR" w:eastAsia="Times New Roman" w:hAnsi="Times New Roman CYR" w:cs="Times New Roman CYR"/>
          <w:color w:val="auto"/>
          <w:sz w:val="24"/>
          <w:szCs w:val="24"/>
          <w:lang w:eastAsia="ru-RU"/>
        </w:rPr>
      </w:pPr>
      <w:r w:rsidRPr="002C1888">
        <w:rPr>
          <w:rFonts w:ascii="Times New Roman" w:eastAsia="Times New Roman" w:hAnsi="Times New Roman" w:cs="Times New Roman"/>
          <w:color w:val="auto"/>
          <w:sz w:val="24"/>
          <w:szCs w:val="24"/>
          <w:lang w:eastAsia="ru-RU"/>
        </w:rPr>
        <w:br w:type="page"/>
      </w:r>
    </w:p>
    <w:p w:rsidR="002F3F1F" w:rsidRPr="002C1888"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bookmarkStart w:id="1" w:name="sub_1000"/>
      <w:r w:rsidRPr="002C1888">
        <w:rPr>
          <w:rFonts w:ascii="Times New Roman CYR" w:eastAsia="Times New Roman" w:hAnsi="Times New Roman CYR" w:cs="Times New Roman CYR"/>
          <w:bCs/>
          <w:sz w:val="24"/>
          <w:szCs w:val="24"/>
          <w:lang w:eastAsia="ru-RU"/>
        </w:rPr>
        <w:lastRenderedPageBreak/>
        <w:t>Утвержден</w:t>
      </w:r>
    </w:p>
    <w:bookmarkEnd w:id="1"/>
    <w:p w:rsidR="002F3F1F" w:rsidRPr="002C1888"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bCs/>
          <w:sz w:val="24"/>
          <w:szCs w:val="24"/>
          <w:lang w:eastAsia="ru-RU"/>
        </w:rPr>
      </w:pPr>
      <w:proofErr w:type="gramStart"/>
      <w:r w:rsidRPr="002C1888">
        <w:rPr>
          <w:rFonts w:ascii="Times New Roman CYR" w:eastAsia="Times New Roman" w:hAnsi="Times New Roman CYR" w:cs="Times New Roman CYR"/>
          <w:sz w:val="24"/>
          <w:szCs w:val="24"/>
          <w:lang w:eastAsia="ru-RU"/>
        </w:rPr>
        <w:t>решением</w:t>
      </w:r>
      <w:proofErr w:type="gramEnd"/>
      <w:r w:rsidRPr="002C1888">
        <w:rPr>
          <w:rFonts w:ascii="Times New Roman CYR" w:eastAsia="Times New Roman" w:hAnsi="Times New Roman CYR" w:cs="Times New Roman CYR"/>
          <w:bCs/>
          <w:sz w:val="24"/>
          <w:szCs w:val="24"/>
          <w:lang w:eastAsia="ru-RU"/>
        </w:rPr>
        <w:t xml:space="preserve"> Собрания депутатов </w:t>
      </w:r>
    </w:p>
    <w:p w:rsidR="002F3F1F" w:rsidRPr="002C1888"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bCs/>
          <w:sz w:val="24"/>
          <w:szCs w:val="24"/>
          <w:lang w:eastAsia="ru-RU"/>
        </w:rPr>
      </w:pPr>
      <w:proofErr w:type="gramStart"/>
      <w:r w:rsidRPr="002C1888">
        <w:rPr>
          <w:rFonts w:ascii="Times New Roman CYR" w:eastAsia="Times New Roman" w:hAnsi="Times New Roman CYR" w:cs="Times New Roman CYR"/>
          <w:bCs/>
          <w:sz w:val="24"/>
          <w:szCs w:val="24"/>
          <w:lang w:eastAsia="ru-RU"/>
        </w:rPr>
        <w:t>города</w:t>
      </w:r>
      <w:proofErr w:type="gramEnd"/>
      <w:r w:rsidRPr="002C1888">
        <w:rPr>
          <w:rFonts w:ascii="Times New Roman CYR" w:eastAsia="Times New Roman" w:hAnsi="Times New Roman CYR" w:cs="Times New Roman CYR"/>
          <w:bCs/>
          <w:sz w:val="24"/>
          <w:szCs w:val="24"/>
          <w:lang w:eastAsia="ru-RU"/>
        </w:rPr>
        <w:t xml:space="preserve"> Канаш Чувашской Республики </w:t>
      </w:r>
    </w:p>
    <w:p w:rsidR="002F3F1F" w:rsidRPr="002C1888"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bCs/>
          <w:sz w:val="24"/>
          <w:szCs w:val="24"/>
          <w:lang w:eastAsia="ru-RU"/>
        </w:rPr>
      </w:pPr>
      <w:proofErr w:type="gramStart"/>
      <w:r w:rsidRPr="002C1888">
        <w:rPr>
          <w:rFonts w:ascii="Times New Roman CYR" w:eastAsia="Times New Roman" w:hAnsi="Times New Roman CYR" w:cs="Times New Roman CYR"/>
          <w:bCs/>
          <w:sz w:val="24"/>
          <w:szCs w:val="24"/>
          <w:lang w:eastAsia="ru-RU"/>
        </w:rPr>
        <w:t>от</w:t>
      </w:r>
      <w:proofErr w:type="gramEnd"/>
      <w:r w:rsidRPr="002C1888">
        <w:rPr>
          <w:rFonts w:ascii="Times New Roman CYR" w:eastAsia="Times New Roman" w:hAnsi="Times New Roman CYR" w:cs="Times New Roman CYR"/>
          <w:bCs/>
          <w:sz w:val="24"/>
          <w:szCs w:val="24"/>
          <w:lang w:eastAsia="ru-RU"/>
        </w:rPr>
        <w:t>_______ №______</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F3F1F" w:rsidRPr="002C1888" w:rsidRDefault="002F3F1F" w:rsidP="002F3F1F">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r w:rsidRPr="002C1888">
        <w:rPr>
          <w:rFonts w:ascii="Times New Roman CYR" w:eastAsia="Times New Roman" w:hAnsi="Times New Roman CYR" w:cs="Times New Roman CYR"/>
          <w:b/>
          <w:bCs/>
          <w:sz w:val="24"/>
          <w:szCs w:val="24"/>
          <w:lang w:eastAsia="ru-RU"/>
        </w:rPr>
        <w:t xml:space="preserve">Порядок </w:t>
      </w:r>
    </w:p>
    <w:p w:rsidR="002F3F1F" w:rsidRPr="002C1888" w:rsidRDefault="002F3F1F" w:rsidP="002F3F1F">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proofErr w:type="gramStart"/>
      <w:r w:rsidRPr="002C1888">
        <w:rPr>
          <w:rFonts w:ascii="Times New Roman CYR" w:eastAsia="Times New Roman" w:hAnsi="Times New Roman CYR" w:cs="Times New Roman CYR"/>
          <w:b/>
          <w:bCs/>
          <w:sz w:val="24"/>
          <w:szCs w:val="24"/>
          <w:lang w:eastAsia="ru-RU"/>
        </w:rPr>
        <w:t>проведения</w:t>
      </w:r>
      <w:proofErr w:type="gramEnd"/>
      <w:r w:rsidRPr="002C1888">
        <w:rPr>
          <w:rFonts w:ascii="Times New Roman CYR" w:eastAsia="Times New Roman" w:hAnsi="Times New Roman CYR" w:cs="Times New Roman CYR"/>
          <w:b/>
          <w:bCs/>
          <w:sz w:val="24"/>
          <w:szCs w:val="24"/>
          <w:lang w:eastAsia="ru-RU"/>
        </w:rPr>
        <w:t xml:space="preserve"> антикоррупционной экспертизы нормативных правовых актов и проектов нормативных правовых актов органов местного самоуправления города Канаш</w:t>
      </w:r>
    </w:p>
    <w:p w:rsidR="002F3F1F" w:rsidRPr="002C1888" w:rsidRDefault="002F3F1F" w:rsidP="002F3F1F">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p>
    <w:p w:rsidR="002F3F1F" w:rsidRPr="002C1888" w:rsidRDefault="002F3F1F" w:rsidP="002F3F1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bookmarkStart w:id="2" w:name="sub_1001"/>
      <w:r w:rsidRPr="002C1888">
        <w:rPr>
          <w:rFonts w:ascii="Times New Roman CYR" w:eastAsia="Times New Roman" w:hAnsi="Times New Roman CYR" w:cs="Times New Roman CYR"/>
          <w:b/>
          <w:bCs/>
          <w:sz w:val="24"/>
          <w:szCs w:val="24"/>
          <w:lang w:eastAsia="ru-RU"/>
        </w:rPr>
        <w:t>I. Общие положения</w:t>
      </w:r>
    </w:p>
    <w:bookmarkEnd w:id="2"/>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 w:name="sub_11"/>
      <w:r w:rsidRPr="002C1888">
        <w:rPr>
          <w:rFonts w:ascii="Times New Roman CYR" w:eastAsia="Times New Roman" w:hAnsi="Times New Roman CYR" w:cs="Times New Roman CYR"/>
          <w:sz w:val="24"/>
          <w:szCs w:val="24"/>
          <w:lang w:eastAsia="ru-RU"/>
        </w:rPr>
        <w:t>1.1. Настоящий Порядок определяет процедуру проведения антикоррупционной экспертизы нормативных правовых актов и проектов нормативных правовых актов органов местного самоуправления города Канаш в целях выявления и устранения несовершенства правовых норм, которые повышают вероятность коррупционных действий, а также порядок участия граждан и организаций в проведении антикоррупционной экспертизы действующих нормативных правовых актов и проектов нормативных правовых актов органов местного самоуправления города Канаш.</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 w:name="sub_12"/>
      <w:bookmarkEnd w:id="3"/>
      <w:r w:rsidRPr="002C1888">
        <w:rPr>
          <w:rFonts w:ascii="Times New Roman CYR" w:eastAsia="Times New Roman" w:hAnsi="Times New Roman CYR" w:cs="Times New Roman CYR"/>
          <w:sz w:val="24"/>
          <w:szCs w:val="24"/>
          <w:lang w:eastAsia="ru-RU"/>
        </w:rPr>
        <w:t>1.2. Антикоррупционной экспертизе подлежат нормативные правовые акты органов местного самоуправления города Канаш и проекты нормативных правовых актов по вопросам, касающимся:</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 w:name="sub_5"/>
      <w:bookmarkEnd w:id="4"/>
      <w:r w:rsidRPr="002C1888">
        <w:rPr>
          <w:rFonts w:ascii="Times New Roman CYR" w:eastAsia="Times New Roman" w:hAnsi="Times New Roman CYR" w:cs="Times New Roman CYR"/>
          <w:sz w:val="24"/>
          <w:szCs w:val="24"/>
          <w:lang w:eastAsia="ru-RU"/>
        </w:rPr>
        <w:t>1) прав, свобод и обязанностей человека и гражданина;</w:t>
      </w:r>
    </w:p>
    <w:bookmarkEnd w:id="5"/>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2) муниципальной собственности, муниципальной службы, бюджетного, налогового, лесного, водного, земельного, градостроительного, природоохранного законодательства;</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 w:name="sub_7"/>
      <w:r w:rsidRPr="002C1888">
        <w:rPr>
          <w:rFonts w:ascii="Times New Roman CYR" w:eastAsia="Times New Roman" w:hAnsi="Times New Roman CYR" w:cs="Times New Roman CYR"/>
          <w:sz w:val="24"/>
          <w:szCs w:val="24"/>
          <w:lang w:eastAsia="ru-RU"/>
        </w:rPr>
        <w:t>3) социальных гарантий лицам, замещающим (замещавшим) муниципальные должности, должности муниципальной службы.</w:t>
      </w:r>
    </w:p>
    <w:bookmarkEnd w:id="6"/>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1.3. Субъектами проведения антикоррупционной экспертизы нормативных правовых актов и проектов нормативных правовых актов являются:</w:t>
      </w:r>
    </w:p>
    <w:p w:rsidR="002F3F1F" w:rsidRPr="002C1888" w:rsidRDefault="002F3F1F" w:rsidP="00884B0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sz w:val="24"/>
          <w:szCs w:val="24"/>
          <w:lang w:eastAsia="ru-RU"/>
        </w:rPr>
        <w:t>юридические</w:t>
      </w:r>
      <w:proofErr w:type="gramEnd"/>
      <w:r w:rsidRPr="002C1888">
        <w:rPr>
          <w:rFonts w:ascii="Times New Roman CYR" w:eastAsia="Times New Roman" w:hAnsi="Times New Roman CYR" w:cs="Times New Roman CYR"/>
          <w:sz w:val="24"/>
          <w:szCs w:val="24"/>
          <w:lang w:eastAsia="ru-RU"/>
        </w:rPr>
        <w:t xml:space="preserve"> службы администрации города Канаш, иных органов местного самоуправления города Канаш (далее - юридические службы);</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 w:name="sub_133"/>
      <w:proofErr w:type="gramStart"/>
      <w:r w:rsidRPr="002C1888">
        <w:rPr>
          <w:rFonts w:ascii="Times New Roman CYR" w:eastAsia="Times New Roman" w:hAnsi="Times New Roman CYR" w:cs="Times New Roman CYR"/>
          <w:sz w:val="24"/>
          <w:szCs w:val="24"/>
          <w:lang w:eastAsia="ru-RU"/>
        </w:rPr>
        <w:t>органы</w:t>
      </w:r>
      <w:proofErr w:type="gramEnd"/>
      <w:r w:rsidRPr="002C1888">
        <w:rPr>
          <w:rFonts w:ascii="Times New Roman CYR" w:eastAsia="Times New Roman" w:hAnsi="Times New Roman CYR" w:cs="Times New Roman CYR"/>
          <w:sz w:val="24"/>
          <w:szCs w:val="24"/>
          <w:lang w:eastAsia="ru-RU"/>
        </w:rPr>
        <w:t xml:space="preserve"> прокуратуры (прокуратура города Канаш и Чебоксарская межрайонная природоохранная прокуратура Волжской межрегиональной природоохранной прокуратуры);</w:t>
      </w:r>
    </w:p>
    <w:bookmarkEnd w:id="7"/>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Управление Министерства юстиции Российской Федерации по Чувашской Республике (по вопросам внесения изменений в Устав муниципального образования города Канаш).</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 w:name="sub_14"/>
      <w:r w:rsidRPr="002C1888">
        <w:rPr>
          <w:rFonts w:ascii="Times New Roman CYR" w:eastAsia="Times New Roman" w:hAnsi="Times New Roman CYR" w:cs="Times New Roman CYR"/>
          <w:sz w:val="24"/>
          <w:szCs w:val="24"/>
          <w:lang w:eastAsia="ru-RU"/>
        </w:rPr>
        <w:t>1.4. Для целей настоящего Порядка используются следующие основные понятия:</w:t>
      </w:r>
    </w:p>
    <w:bookmarkEnd w:id="8"/>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spellStart"/>
      <w:proofErr w:type="gramStart"/>
      <w:r w:rsidRPr="002C1888">
        <w:rPr>
          <w:rFonts w:ascii="Times New Roman CYR" w:eastAsia="Times New Roman" w:hAnsi="Times New Roman CYR" w:cs="Times New Roman CYR"/>
          <w:b/>
          <w:bCs/>
          <w:sz w:val="24"/>
          <w:szCs w:val="24"/>
          <w:lang w:eastAsia="ru-RU"/>
        </w:rPr>
        <w:t>коррупциогенная</w:t>
      </w:r>
      <w:proofErr w:type="spellEnd"/>
      <w:proofErr w:type="gramEnd"/>
      <w:r w:rsidRPr="002C1888">
        <w:rPr>
          <w:rFonts w:ascii="Times New Roman CYR" w:eastAsia="Times New Roman" w:hAnsi="Times New Roman CYR" w:cs="Times New Roman CYR"/>
          <w:b/>
          <w:bCs/>
          <w:sz w:val="24"/>
          <w:szCs w:val="24"/>
          <w:lang w:eastAsia="ru-RU"/>
        </w:rPr>
        <w:t xml:space="preserve"> норма</w:t>
      </w:r>
      <w:r w:rsidRPr="002C1888">
        <w:rPr>
          <w:rFonts w:ascii="Times New Roman CYR" w:eastAsia="Times New Roman" w:hAnsi="Times New Roman CYR" w:cs="Times New Roman CYR"/>
          <w:sz w:val="24"/>
          <w:szCs w:val="24"/>
          <w:lang w:eastAsia="ru-RU"/>
        </w:rPr>
        <w:t xml:space="preserve"> - положение нормативного правового акта (проекта нормативного правового акта), содержащее коррупционные факторы;</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spellStart"/>
      <w:proofErr w:type="gramStart"/>
      <w:r w:rsidRPr="002C1888">
        <w:rPr>
          <w:rFonts w:ascii="Times New Roman CYR" w:eastAsia="Times New Roman" w:hAnsi="Times New Roman CYR" w:cs="Times New Roman CYR"/>
          <w:b/>
          <w:bCs/>
          <w:sz w:val="24"/>
          <w:szCs w:val="24"/>
          <w:lang w:eastAsia="ru-RU"/>
        </w:rPr>
        <w:t>коррупциогенный</w:t>
      </w:r>
      <w:proofErr w:type="spellEnd"/>
      <w:proofErr w:type="gramEnd"/>
      <w:r w:rsidRPr="002C1888">
        <w:rPr>
          <w:rFonts w:ascii="Times New Roman CYR" w:eastAsia="Times New Roman" w:hAnsi="Times New Roman CYR" w:cs="Times New Roman CYR"/>
          <w:b/>
          <w:bCs/>
          <w:sz w:val="24"/>
          <w:szCs w:val="24"/>
          <w:lang w:eastAsia="ru-RU"/>
        </w:rPr>
        <w:t xml:space="preserve"> фактор</w:t>
      </w:r>
      <w:r w:rsidRPr="002C1888">
        <w:rPr>
          <w:rFonts w:ascii="Times New Roman CYR" w:eastAsia="Times New Roman" w:hAnsi="Times New Roman CYR" w:cs="Times New Roman CYR"/>
          <w:sz w:val="24"/>
          <w:szCs w:val="24"/>
          <w:lang w:eastAsia="ru-RU"/>
        </w:rPr>
        <w:t xml:space="preserve"> - положение нормативного правового акта (проекта нормативного правового акта), которое может способствовать проявлению коррупции при применении нормативного правового акта, в том числе может стать непосредственной основой коррупционной практики либо создавать условия легитимности коррупционных действий, а также допускать или провоцировать их;</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b/>
          <w:bCs/>
          <w:sz w:val="24"/>
          <w:szCs w:val="24"/>
          <w:lang w:eastAsia="ru-RU"/>
        </w:rPr>
        <w:t>превентивная</w:t>
      </w:r>
      <w:proofErr w:type="gramEnd"/>
      <w:r w:rsidRPr="002C1888">
        <w:rPr>
          <w:rFonts w:ascii="Times New Roman CYR" w:eastAsia="Times New Roman" w:hAnsi="Times New Roman CYR" w:cs="Times New Roman CYR"/>
          <w:b/>
          <w:bCs/>
          <w:sz w:val="24"/>
          <w:szCs w:val="24"/>
          <w:lang w:eastAsia="ru-RU"/>
        </w:rPr>
        <w:t xml:space="preserve"> антикоррупционная норма</w:t>
      </w:r>
      <w:r w:rsidRPr="002C1888">
        <w:rPr>
          <w:rFonts w:ascii="Times New Roman CYR" w:eastAsia="Times New Roman" w:hAnsi="Times New Roman CYR" w:cs="Times New Roman CYR"/>
          <w:sz w:val="24"/>
          <w:szCs w:val="24"/>
          <w:lang w:eastAsia="ru-RU"/>
        </w:rPr>
        <w:t xml:space="preserve"> - положение нормативного правового акта, специально направленное на предотвращение коррупции.</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F3F1F" w:rsidRPr="002C1888" w:rsidRDefault="002F3F1F" w:rsidP="002F3F1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bookmarkStart w:id="9" w:name="sub_1002"/>
      <w:r w:rsidRPr="002C1888">
        <w:rPr>
          <w:rFonts w:ascii="Times New Roman CYR" w:eastAsia="Times New Roman" w:hAnsi="Times New Roman CYR" w:cs="Times New Roman CYR"/>
          <w:b/>
          <w:bCs/>
          <w:sz w:val="24"/>
          <w:szCs w:val="24"/>
          <w:lang w:eastAsia="ru-RU"/>
        </w:rPr>
        <w:t>II. Порядок проведения антикоррупционной экспертизы нормативных правовых актов и проектов нормативных правовых актов органов местного самоуправления города Канаш</w:t>
      </w:r>
    </w:p>
    <w:bookmarkEnd w:id="9"/>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0" w:name="sub_21"/>
      <w:r w:rsidRPr="002C1888">
        <w:rPr>
          <w:rFonts w:ascii="Times New Roman CYR" w:eastAsia="Times New Roman" w:hAnsi="Times New Roman CYR" w:cs="Times New Roman CYR"/>
          <w:sz w:val="24"/>
          <w:szCs w:val="24"/>
          <w:lang w:eastAsia="ru-RU"/>
        </w:rPr>
        <w:t>2.1. Юридические службы проводят антикоррупционную экспертизу:</w:t>
      </w:r>
    </w:p>
    <w:bookmarkEnd w:id="10"/>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sz w:val="24"/>
          <w:szCs w:val="24"/>
          <w:lang w:eastAsia="ru-RU"/>
        </w:rPr>
        <w:t>принятых</w:t>
      </w:r>
      <w:proofErr w:type="gramEnd"/>
      <w:r w:rsidRPr="002C1888">
        <w:rPr>
          <w:rFonts w:ascii="Times New Roman CYR" w:eastAsia="Times New Roman" w:hAnsi="Times New Roman CYR" w:cs="Times New Roman CYR"/>
          <w:sz w:val="24"/>
          <w:szCs w:val="24"/>
          <w:lang w:eastAsia="ru-RU"/>
        </w:rPr>
        <w:t xml:space="preserve"> нормативных правовых актов;</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sz w:val="24"/>
          <w:szCs w:val="24"/>
          <w:lang w:eastAsia="ru-RU"/>
        </w:rPr>
        <w:t>подготавливаемых</w:t>
      </w:r>
      <w:proofErr w:type="gramEnd"/>
      <w:r w:rsidRPr="002C1888">
        <w:rPr>
          <w:rFonts w:ascii="Times New Roman CYR" w:eastAsia="Times New Roman" w:hAnsi="Times New Roman CYR" w:cs="Times New Roman CYR"/>
          <w:sz w:val="24"/>
          <w:szCs w:val="24"/>
          <w:lang w:eastAsia="ru-RU"/>
        </w:rPr>
        <w:t xml:space="preserve"> проектов нормативных правовых актов.</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 xml:space="preserve">2.2. Антикоррупционная экспертиза проектов нормативных правовых актов </w:t>
      </w:r>
      <w:r w:rsidRPr="002C1888">
        <w:rPr>
          <w:rFonts w:ascii="Times New Roman CYR" w:eastAsia="Times New Roman" w:hAnsi="Times New Roman CYR" w:cs="Times New Roman CYR"/>
          <w:sz w:val="24"/>
          <w:szCs w:val="24"/>
          <w:lang w:eastAsia="ru-RU"/>
        </w:rPr>
        <w:lastRenderedPageBreak/>
        <w:t>проводится в срок до 5 рабочих дней, а особо сложных - 10 рабочих дней.</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Антикоррупционная экспертиза нормативных правовых актов проводится в срок до 15 рабочих дней.</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1" w:name="sub_23"/>
      <w:r w:rsidRPr="002C1888">
        <w:rPr>
          <w:rFonts w:ascii="Times New Roman CYR" w:eastAsia="Times New Roman" w:hAnsi="Times New Roman CYR" w:cs="Times New Roman CYR"/>
          <w:sz w:val="24"/>
          <w:szCs w:val="24"/>
          <w:lang w:eastAsia="ru-RU"/>
        </w:rPr>
        <w:t>2.3. Антикоррупционная экспертиза нормативных правовых актов и проектов нормативных правовых актов проводится в соответствии с методикой проведения антикоррупционной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утверждаемой Правительством Российской Федерации.</w:t>
      </w:r>
    </w:p>
    <w:bookmarkEnd w:id="11"/>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 xml:space="preserve">2.4. В случае если при проведении антикоррупционной экспертизы нормативного правового акта и проекта нормативного правового акта выявлены </w:t>
      </w:r>
      <w:proofErr w:type="spellStart"/>
      <w:r w:rsidRPr="002C1888">
        <w:rPr>
          <w:rFonts w:ascii="Times New Roman CYR" w:eastAsia="Times New Roman" w:hAnsi="Times New Roman CYR" w:cs="Times New Roman CYR"/>
          <w:sz w:val="24"/>
          <w:szCs w:val="24"/>
          <w:lang w:eastAsia="ru-RU"/>
        </w:rPr>
        <w:t>коррупциогенные</w:t>
      </w:r>
      <w:proofErr w:type="spellEnd"/>
      <w:r w:rsidRPr="002C1888">
        <w:rPr>
          <w:rFonts w:ascii="Times New Roman CYR" w:eastAsia="Times New Roman" w:hAnsi="Times New Roman CYR" w:cs="Times New Roman CYR"/>
          <w:sz w:val="24"/>
          <w:szCs w:val="24"/>
          <w:lang w:eastAsia="ru-RU"/>
        </w:rPr>
        <w:t xml:space="preserve"> факторы, юридическими службами составляется заключение по результатам проведения антикоррупционной экспертизы (далее - заключение) по форме согласно приложению к настоящему Порядку (вариант 2).</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2" w:name="sub_8"/>
      <w:r w:rsidRPr="002C1888">
        <w:rPr>
          <w:rFonts w:ascii="Times New Roman CYR" w:eastAsia="Times New Roman" w:hAnsi="Times New Roman CYR" w:cs="Times New Roman CYR"/>
          <w:sz w:val="24"/>
          <w:szCs w:val="24"/>
          <w:lang w:eastAsia="ru-RU"/>
        </w:rPr>
        <w:t>В случае если при проведении антикоррупционной экспертизы проекта нормативного правового акта в его тексте коррупционных норм не выявлено, юридическими службами осуществляется визирование проекта нормативного правового акта с составлением заключения по форме согласно приложению к настоящему Порядку (вариант 1).</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3" w:name="sub_25"/>
      <w:bookmarkEnd w:id="12"/>
      <w:r w:rsidRPr="002C1888">
        <w:rPr>
          <w:rFonts w:ascii="Times New Roman CYR" w:eastAsia="Times New Roman" w:hAnsi="Times New Roman CYR" w:cs="Times New Roman CYR"/>
          <w:sz w:val="24"/>
          <w:szCs w:val="24"/>
          <w:lang w:eastAsia="ru-RU"/>
        </w:rPr>
        <w:t>2.5. В заключении отражаются следующие сведения:</w:t>
      </w:r>
    </w:p>
    <w:bookmarkEnd w:id="13"/>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sz w:val="24"/>
          <w:szCs w:val="24"/>
          <w:lang w:eastAsia="ru-RU"/>
        </w:rPr>
        <w:t>перечень</w:t>
      </w:r>
      <w:proofErr w:type="gramEnd"/>
      <w:r w:rsidRPr="002C1888">
        <w:rPr>
          <w:rFonts w:ascii="Times New Roman CYR" w:eastAsia="Times New Roman" w:hAnsi="Times New Roman CYR" w:cs="Times New Roman CYR"/>
          <w:sz w:val="24"/>
          <w:szCs w:val="24"/>
          <w:lang w:eastAsia="ru-RU"/>
        </w:rPr>
        <w:t xml:space="preserve"> норм, отвечающих признакам коррупционности в соответствии с </w:t>
      </w:r>
      <w:proofErr w:type="spellStart"/>
      <w:r w:rsidRPr="002C1888">
        <w:rPr>
          <w:rFonts w:ascii="Times New Roman CYR" w:eastAsia="Times New Roman" w:hAnsi="Times New Roman CYR" w:cs="Times New Roman CYR"/>
          <w:sz w:val="24"/>
          <w:szCs w:val="24"/>
          <w:lang w:eastAsia="ru-RU"/>
        </w:rPr>
        <w:t>коррупциогенными</w:t>
      </w:r>
      <w:proofErr w:type="spellEnd"/>
      <w:r w:rsidRPr="002C1888">
        <w:rPr>
          <w:rFonts w:ascii="Times New Roman CYR" w:eastAsia="Times New Roman" w:hAnsi="Times New Roman CYR" w:cs="Times New Roman CYR"/>
          <w:sz w:val="24"/>
          <w:szCs w:val="24"/>
          <w:lang w:eastAsia="ru-RU"/>
        </w:rPr>
        <w:t xml:space="preserve"> факторами;</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sz w:val="24"/>
          <w:szCs w:val="24"/>
          <w:lang w:eastAsia="ru-RU"/>
        </w:rPr>
        <w:t>рекомендации</w:t>
      </w:r>
      <w:proofErr w:type="gramEnd"/>
      <w:r w:rsidRPr="002C1888">
        <w:rPr>
          <w:rFonts w:ascii="Times New Roman CYR" w:eastAsia="Times New Roman" w:hAnsi="Times New Roman CYR" w:cs="Times New Roman CYR"/>
          <w:sz w:val="24"/>
          <w:szCs w:val="24"/>
          <w:lang w:eastAsia="ru-RU"/>
        </w:rPr>
        <w:t xml:space="preserve"> по изменению формулировок правовых норм для устранения </w:t>
      </w:r>
      <w:proofErr w:type="spellStart"/>
      <w:r w:rsidRPr="002C1888">
        <w:rPr>
          <w:rFonts w:ascii="Times New Roman CYR" w:eastAsia="Times New Roman" w:hAnsi="Times New Roman CYR" w:cs="Times New Roman CYR"/>
          <w:sz w:val="24"/>
          <w:szCs w:val="24"/>
          <w:lang w:eastAsia="ru-RU"/>
        </w:rPr>
        <w:t>коррупциогенности</w:t>
      </w:r>
      <w:proofErr w:type="spellEnd"/>
      <w:r w:rsidRPr="002C1888">
        <w:rPr>
          <w:rFonts w:ascii="Times New Roman CYR" w:eastAsia="Times New Roman" w:hAnsi="Times New Roman CYR" w:cs="Times New Roman CYR"/>
          <w:sz w:val="24"/>
          <w:szCs w:val="24"/>
          <w:lang w:eastAsia="ru-RU"/>
        </w:rPr>
        <w:t>;</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sz w:val="24"/>
          <w:szCs w:val="24"/>
          <w:lang w:eastAsia="ru-RU"/>
        </w:rPr>
        <w:t>наличие</w:t>
      </w:r>
      <w:proofErr w:type="gramEnd"/>
      <w:r w:rsidRPr="002C1888">
        <w:rPr>
          <w:rFonts w:ascii="Times New Roman CYR" w:eastAsia="Times New Roman" w:hAnsi="Times New Roman CYR" w:cs="Times New Roman CYR"/>
          <w:sz w:val="24"/>
          <w:szCs w:val="24"/>
          <w:lang w:eastAsia="ru-RU"/>
        </w:rPr>
        <w:t xml:space="preserve"> в нормативном правовом акте (проекте нормативного правового акта) превентивных антикоррупционных норм и рекомендации по их включению.</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4" w:name="sub_26"/>
      <w:r w:rsidRPr="002C1888">
        <w:rPr>
          <w:rFonts w:ascii="Times New Roman CYR" w:eastAsia="Times New Roman" w:hAnsi="Times New Roman CYR" w:cs="Times New Roman CYR"/>
          <w:sz w:val="24"/>
          <w:szCs w:val="24"/>
          <w:lang w:eastAsia="ru-RU"/>
        </w:rPr>
        <w:t>2.6. Заключение носит рекомендательный характер, направляется главе города Канаш, главе администрации города Канаш и подлежит обязательному рассмотрению Собранием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соответст</w:t>
      </w:r>
      <w:r w:rsidR="00884B09">
        <w:rPr>
          <w:rFonts w:ascii="Times New Roman CYR" w:eastAsia="Times New Roman" w:hAnsi="Times New Roman CYR" w:cs="Times New Roman CYR"/>
          <w:sz w:val="24"/>
          <w:szCs w:val="24"/>
          <w:lang w:eastAsia="ru-RU"/>
        </w:rPr>
        <w:t>вующим структурным подразделения</w:t>
      </w:r>
      <w:r w:rsidRPr="002C1888">
        <w:rPr>
          <w:rFonts w:ascii="Times New Roman CYR" w:eastAsia="Times New Roman" w:hAnsi="Times New Roman CYR" w:cs="Times New Roman CYR"/>
          <w:sz w:val="24"/>
          <w:szCs w:val="24"/>
          <w:lang w:eastAsia="ru-RU"/>
        </w:rPr>
        <w:t>м администрации города Канаш, иным органом местного самоуправления, разработавшим нормативный правовой акт (проект нормативного правового акта).</w:t>
      </w:r>
    </w:p>
    <w:p w:rsidR="002F3F1F" w:rsidRPr="002C1888" w:rsidRDefault="00884B09"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5" w:name="sub_27"/>
      <w:bookmarkEnd w:id="14"/>
      <w:r>
        <w:rPr>
          <w:rFonts w:ascii="Times New Roman CYR" w:eastAsia="Times New Roman" w:hAnsi="Times New Roman CYR" w:cs="Times New Roman CYR"/>
          <w:sz w:val="24"/>
          <w:szCs w:val="24"/>
          <w:lang w:eastAsia="ru-RU"/>
        </w:rPr>
        <w:t xml:space="preserve">2.7. </w:t>
      </w:r>
      <w:r w:rsidR="002F3F1F" w:rsidRPr="002C1888">
        <w:rPr>
          <w:rFonts w:ascii="Times New Roman CYR" w:eastAsia="Times New Roman" w:hAnsi="Times New Roman CYR" w:cs="Times New Roman CYR"/>
          <w:sz w:val="24"/>
          <w:szCs w:val="24"/>
          <w:lang w:eastAsia="ru-RU"/>
        </w:rPr>
        <w:t>Собрание депутатов</w:t>
      </w:r>
      <w:r>
        <w:rPr>
          <w:rFonts w:ascii="Times New Roman CYR" w:eastAsia="Times New Roman" w:hAnsi="Times New Roman CYR" w:cs="Times New Roman CYR"/>
          <w:sz w:val="24"/>
          <w:szCs w:val="24"/>
          <w:lang w:eastAsia="ru-RU"/>
        </w:rPr>
        <w:t xml:space="preserve"> города Канаш</w:t>
      </w:r>
      <w:r w:rsidR="002F3F1F" w:rsidRPr="002C1888">
        <w:rPr>
          <w:rFonts w:ascii="Times New Roman CYR" w:eastAsia="Times New Roman" w:hAnsi="Times New Roman CYR" w:cs="Times New Roman CYR"/>
          <w:sz w:val="24"/>
          <w:szCs w:val="24"/>
          <w:lang w:eastAsia="ru-RU"/>
        </w:rPr>
        <w:t xml:space="preserve">, администрация города Канаш, иной орган местного самоуправления, разработавшие проект нормативного правового акта по результатам заключения (далее - разработчик проекта нормативного правового акта, в целях устранения </w:t>
      </w:r>
      <w:proofErr w:type="spellStart"/>
      <w:r w:rsidR="002F3F1F" w:rsidRPr="002C1888">
        <w:rPr>
          <w:rFonts w:ascii="Times New Roman CYR" w:eastAsia="Times New Roman" w:hAnsi="Times New Roman CYR" w:cs="Times New Roman CYR"/>
          <w:sz w:val="24"/>
          <w:szCs w:val="24"/>
          <w:lang w:eastAsia="ru-RU"/>
        </w:rPr>
        <w:t>коррупциогенных</w:t>
      </w:r>
      <w:proofErr w:type="spellEnd"/>
      <w:r w:rsidR="002F3F1F" w:rsidRPr="002C1888">
        <w:rPr>
          <w:rFonts w:ascii="Times New Roman CYR" w:eastAsia="Times New Roman" w:hAnsi="Times New Roman CYR" w:cs="Times New Roman CYR"/>
          <w:sz w:val="24"/>
          <w:szCs w:val="24"/>
          <w:lang w:eastAsia="ru-RU"/>
        </w:rPr>
        <w:t xml:space="preserve"> факторов соответственно подготавливает в течение 7 рабочих дней проект нормативного правового акта (решение, постановление) о внесении изменений в принятый нормативный правовой акт, дорабатывает соответствующий проект нормативного правового акта с учетом вышеуказанного заключения.</w:t>
      </w:r>
    </w:p>
    <w:bookmarkEnd w:id="15"/>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 xml:space="preserve">2.8. Проекты нормативных правовых актов Собрания депутатов </w:t>
      </w:r>
      <w:r w:rsidR="00884B09">
        <w:rPr>
          <w:rFonts w:ascii="Times New Roman CYR" w:eastAsia="Times New Roman" w:hAnsi="Times New Roman CYR" w:cs="Times New Roman CYR"/>
          <w:sz w:val="24"/>
          <w:szCs w:val="24"/>
          <w:lang w:eastAsia="ru-RU"/>
        </w:rPr>
        <w:t xml:space="preserve">города Канаш </w:t>
      </w:r>
      <w:r w:rsidRPr="002C1888">
        <w:rPr>
          <w:rFonts w:ascii="Times New Roman CYR" w:eastAsia="Times New Roman" w:hAnsi="Times New Roman CYR" w:cs="Times New Roman CYR"/>
          <w:sz w:val="24"/>
          <w:szCs w:val="24"/>
          <w:lang w:eastAsia="ru-RU"/>
        </w:rPr>
        <w:t>направляются в органы прокуратуры и Управление Министерства юстиции Российской Федерации по Чувашской Республике за 20 календарных дней до проведения очередного заседания Собрания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Проекты нормативных правовых актов администрации города Канаш, иных органов местного самоуправления города Канаш</w:t>
      </w:r>
      <w:r w:rsidR="00AD34BF">
        <w:rPr>
          <w:rFonts w:ascii="Times New Roman CYR" w:eastAsia="Times New Roman" w:hAnsi="Times New Roman CYR" w:cs="Times New Roman CYR"/>
          <w:sz w:val="24"/>
          <w:szCs w:val="24"/>
          <w:lang w:eastAsia="ru-RU"/>
        </w:rPr>
        <w:t xml:space="preserve"> - за 2</w:t>
      </w:r>
      <w:r w:rsidRPr="002C1888">
        <w:rPr>
          <w:rFonts w:ascii="Times New Roman CYR" w:eastAsia="Times New Roman" w:hAnsi="Times New Roman CYR" w:cs="Times New Roman CYR"/>
          <w:sz w:val="24"/>
          <w:szCs w:val="24"/>
          <w:lang w:eastAsia="ru-RU"/>
        </w:rPr>
        <w:t>0 календарных дней до дня принятия нормативного правового акта.</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2.9. Заключения по результатам антикоррупционной экспертизы нормативных правовых актов (проектов нормативных правовых актов) Собрания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проведенной органами прокуратуры, Управлением Министерства юстиции Российской Федерации по Чувашской Республике, рассматриваются постоянными комиссиями Собрания депутатов</w:t>
      </w:r>
      <w:r w:rsidR="00884B09">
        <w:rPr>
          <w:rFonts w:ascii="Times New Roman CYR" w:eastAsia="Times New Roman" w:hAnsi="Times New Roman CYR" w:cs="Times New Roman CYR"/>
          <w:sz w:val="24"/>
          <w:szCs w:val="24"/>
          <w:lang w:eastAsia="ru-RU"/>
        </w:rPr>
        <w:t xml:space="preserve"> города Канаш с</w:t>
      </w:r>
      <w:r w:rsidRPr="002C1888">
        <w:rPr>
          <w:rFonts w:ascii="Times New Roman CYR" w:eastAsia="Times New Roman" w:hAnsi="Times New Roman CYR" w:cs="Times New Roman CYR"/>
          <w:sz w:val="24"/>
          <w:szCs w:val="24"/>
          <w:lang w:eastAsia="ru-RU"/>
        </w:rPr>
        <w:t>овместно с юридическими службами.</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 xml:space="preserve">В случае согласия с результатами антикоррупционных экспертиз на проекты нормативных правовых актов, проводимых органами прокуратуры, Управлением Министерства юстиции Российской Федерации по Чувашской Республике, выявленные </w:t>
      </w:r>
      <w:proofErr w:type="spellStart"/>
      <w:r w:rsidRPr="002C1888">
        <w:rPr>
          <w:rFonts w:ascii="Times New Roman CYR" w:eastAsia="Times New Roman" w:hAnsi="Times New Roman CYR" w:cs="Times New Roman CYR"/>
          <w:sz w:val="24"/>
          <w:szCs w:val="24"/>
          <w:lang w:eastAsia="ru-RU"/>
        </w:rPr>
        <w:t>коррупциогенные</w:t>
      </w:r>
      <w:proofErr w:type="spellEnd"/>
      <w:r w:rsidRPr="002C1888">
        <w:rPr>
          <w:rFonts w:ascii="Times New Roman CYR" w:eastAsia="Times New Roman" w:hAnsi="Times New Roman CYR" w:cs="Times New Roman CYR"/>
          <w:sz w:val="24"/>
          <w:szCs w:val="24"/>
          <w:lang w:eastAsia="ru-RU"/>
        </w:rPr>
        <w:t xml:space="preserve"> факторы устраняются на стадии доработки проектов.</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В случае несогласия с результатами указанных антикоррупционных экспертиз создаются рабочие группы для подготовки согласованного решения.</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lastRenderedPageBreak/>
        <w:t>2.10. Требование прокурора об изменении нормативного правового акта подлежит обязательному рассмотрению соответствующим органом не позднее чем в десятидневный срок со дня поступления требования и учитывается в установленном порядке органом, который издал этот акт, в соответствии с его компетенцией.</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Требование прокурора об изменении нормативного правового акта, направленное в Собрание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подлежит обязательному рассмотрению на его ближайшем заседании.</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2.11. Заключение Управления Министерства юстиции Российской Федерации по Чувашской Республике, направленное в Собрание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подлежит обязательному рассмотрению на заседаниях постоянных комиссий в течение 30 дней со дня поступления. По результатам рассмотрения заключения Управлению Министерства юстиции Российской Федерации по Чувашской Республике направляется мотивированный ответ.</w:t>
      </w:r>
    </w:p>
    <w:p w:rsidR="002F3F1F" w:rsidRPr="002C1888" w:rsidRDefault="002F3F1F" w:rsidP="002F3F1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2C1888">
        <w:rPr>
          <w:rFonts w:ascii="Times New Roman CYR" w:eastAsia="Times New Roman" w:hAnsi="Times New Roman CYR" w:cs="Times New Roman CYR"/>
          <w:b/>
          <w:bCs/>
          <w:sz w:val="24"/>
          <w:szCs w:val="24"/>
          <w:lang w:eastAsia="ru-RU"/>
        </w:rPr>
        <w:t>III. Порядок участия организаций и граждан в проведении антикоррупционной экспертизы нормативных правовых актов и проектов нормативных правовых актов органов местного самоуправления города Канаш</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6" w:name="sub_32"/>
      <w:r w:rsidRPr="002C1888">
        <w:rPr>
          <w:rFonts w:ascii="Times New Roman CYR" w:eastAsia="Times New Roman" w:hAnsi="Times New Roman CYR" w:cs="Times New Roman CYR"/>
          <w:sz w:val="24"/>
          <w:szCs w:val="24"/>
          <w:lang w:eastAsia="ru-RU"/>
        </w:rPr>
        <w:t>3.2. Юридические и физические лица вправе в инициативном порядке за счет собственных средств участвовать в проведении независимой антикоррупционной экспертизы нормативных правовых актов и проектов нормативных правовых актов (далее соответственно - независимая экспертиза, независимые эксперты).</w:t>
      </w:r>
    </w:p>
    <w:bookmarkEnd w:id="16"/>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Независимыми экспертами не могут являться юридические и физические лица, не аккредитованные в соответствии с действующим законодательством, а также принимавшие участие в подготовке проекта нормативного правового акта, а также юридические лица, созданные на основании решения Собрания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xml:space="preserve"> и (или) администрации города Канаш (структурного подразделения) - разработчика проекта нормативного правового акта.</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В отношении нормативных правовых актов или проектов нормативных правовых актов, содержащих сведения конфиденциального характера, независимая экспертиза не проводится.</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7" w:name="sub_33"/>
      <w:r w:rsidRPr="002C1888">
        <w:rPr>
          <w:rFonts w:ascii="Times New Roman CYR" w:eastAsia="Times New Roman" w:hAnsi="Times New Roman CYR" w:cs="Times New Roman CYR"/>
          <w:sz w:val="24"/>
          <w:szCs w:val="24"/>
          <w:lang w:eastAsia="ru-RU"/>
        </w:rPr>
        <w:t>3.3. Разработчик проекта нормативного правового акта направляет нормативные правовые акты, проекты нормативных правовых актов на независимую антикоррупционную экспертизу.</w:t>
      </w:r>
    </w:p>
    <w:bookmarkEnd w:id="17"/>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Срок приема заключений по результатам независимой экспертизы, устанавливаемый разработчиком проекта нормативного правового акта, не может быть меньше срока, установленного пунктом 2.2 настоящего Порядка.</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8" w:name="sub_34"/>
      <w:r w:rsidRPr="002C1888">
        <w:rPr>
          <w:rFonts w:ascii="Times New Roman CYR" w:eastAsia="Times New Roman" w:hAnsi="Times New Roman CYR" w:cs="Times New Roman CYR"/>
          <w:sz w:val="24"/>
          <w:szCs w:val="24"/>
          <w:lang w:eastAsia="ru-RU"/>
        </w:rPr>
        <w:t>3.4. Проекты нормативных правовых актов Собрания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администрации города Канаш, иного органа местного самоуправления подлежат размещению разработчиком проекта нормативного правового акта на его официальном сайте в сети Интернет в течение рабочего дня, соответствующего дню их направления на согласование в Собрание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администрацию города Канаш или юридическому лицу с указанием дат начала и окончания приема заключений по результатам независимой антикоррупционной экспертизы.</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9" w:name="sub_35"/>
      <w:bookmarkEnd w:id="18"/>
      <w:r w:rsidRPr="002C1888">
        <w:rPr>
          <w:rFonts w:ascii="Times New Roman CYR" w:eastAsia="Times New Roman" w:hAnsi="Times New Roman CYR" w:cs="Times New Roman CYR"/>
          <w:sz w:val="24"/>
          <w:szCs w:val="24"/>
          <w:lang w:eastAsia="ru-RU"/>
        </w:rPr>
        <w:t>3.5. Для проведения независимой экспертизы проектов нормативных правовых актов Собрания депутатов</w:t>
      </w:r>
      <w:r w:rsidR="00884B09">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xml:space="preserve"> и (или) администрации города Канаш, иного органа местного самоуправления, затрагивающих права, свободы и обязанности человека и гражданина, устанавливающих правовой статус организаций или имеющих межведомственный характер, разработчик проектов нормативных правовых актов размещает их на своем официальном сайте в сети Интернет в течение рабочего дня, соответствующего дню их направления на рассмотрение в юридические службы.</w:t>
      </w:r>
    </w:p>
    <w:bookmarkEnd w:id="19"/>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Срок проведения независимой экспертизы, устанавливаемый разработчиком проектов нормативных правовых актов, не может быть меньше срока их рассмотрения юридическими службами с указанием дат начала и окончания приема заключений по результатам независимой антикоррупционной экспертизы.</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0" w:name="sub_36"/>
      <w:r w:rsidRPr="002C1888">
        <w:rPr>
          <w:rFonts w:ascii="Times New Roman CYR" w:eastAsia="Times New Roman" w:hAnsi="Times New Roman CYR" w:cs="Times New Roman CYR"/>
          <w:sz w:val="24"/>
          <w:szCs w:val="24"/>
          <w:lang w:eastAsia="ru-RU"/>
        </w:rPr>
        <w:t xml:space="preserve">3.6. По результатам независимой экспертизы нормативного правового акта, проекта </w:t>
      </w:r>
      <w:r w:rsidRPr="002C1888">
        <w:rPr>
          <w:rFonts w:ascii="Times New Roman CYR" w:eastAsia="Times New Roman" w:hAnsi="Times New Roman CYR" w:cs="Times New Roman CYR"/>
          <w:sz w:val="24"/>
          <w:szCs w:val="24"/>
          <w:lang w:eastAsia="ru-RU"/>
        </w:rPr>
        <w:lastRenderedPageBreak/>
        <w:t>нормативного правового акта составляется заключение, оформляемое в соответствии с пунктами 2.4 и 2.5 настоящего Порядка.</w:t>
      </w:r>
    </w:p>
    <w:bookmarkEnd w:id="20"/>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Заключение направляется курьерским способом или в виде электронного документа:</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sz w:val="24"/>
          <w:szCs w:val="24"/>
          <w:lang w:eastAsia="ru-RU"/>
        </w:rPr>
        <w:t>по</w:t>
      </w:r>
      <w:proofErr w:type="gramEnd"/>
      <w:r w:rsidRPr="002C1888">
        <w:rPr>
          <w:rFonts w:ascii="Times New Roman CYR" w:eastAsia="Times New Roman" w:hAnsi="Times New Roman CYR" w:cs="Times New Roman CYR"/>
          <w:sz w:val="24"/>
          <w:szCs w:val="24"/>
          <w:lang w:eastAsia="ru-RU"/>
        </w:rPr>
        <w:t xml:space="preserve"> нормативному правовому акту - Собранию депутатов</w:t>
      </w:r>
      <w:r w:rsidR="00F83F6D">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структурному подразделению администрации города Канаш, иному органу местного самоуправления;</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C1888">
        <w:rPr>
          <w:rFonts w:ascii="Times New Roman CYR" w:eastAsia="Times New Roman" w:hAnsi="Times New Roman CYR" w:cs="Times New Roman CYR"/>
          <w:sz w:val="24"/>
          <w:szCs w:val="24"/>
          <w:lang w:eastAsia="ru-RU"/>
        </w:rPr>
        <w:t>по</w:t>
      </w:r>
      <w:proofErr w:type="gramEnd"/>
      <w:r w:rsidRPr="002C1888">
        <w:rPr>
          <w:rFonts w:ascii="Times New Roman CYR" w:eastAsia="Times New Roman" w:hAnsi="Times New Roman CYR" w:cs="Times New Roman CYR"/>
          <w:sz w:val="24"/>
          <w:szCs w:val="24"/>
          <w:lang w:eastAsia="ru-RU"/>
        </w:rPr>
        <w:t xml:space="preserve"> проекту нормативного правового акта - разработчику проекта нормативного правового акта.</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F3F1F" w:rsidRPr="002C1888" w:rsidRDefault="002F3F1F" w:rsidP="002F3F1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bookmarkStart w:id="21" w:name="sub_1004"/>
      <w:r w:rsidRPr="002C1888">
        <w:rPr>
          <w:rFonts w:ascii="Times New Roman CYR" w:eastAsia="Times New Roman" w:hAnsi="Times New Roman CYR" w:cs="Times New Roman CYR"/>
          <w:b/>
          <w:bCs/>
          <w:sz w:val="24"/>
          <w:szCs w:val="24"/>
          <w:lang w:eastAsia="ru-RU"/>
        </w:rPr>
        <w:t>IV. Учет результатов антикоррупционной экспертизы</w:t>
      </w:r>
    </w:p>
    <w:bookmarkEnd w:id="21"/>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2" w:name="sub_41"/>
      <w:r w:rsidRPr="002C1888">
        <w:rPr>
          <w:rFonts w:ascii="Times New Roman CYR" w:eastAsia="Times New Roman" w:hAnsi="Times New Roman CYR" w:cs="Times New Roman CYR"/>
          <w:sz w:val="24"/>
          <w:szCs w:val="24"/>
          <w:lang w:eastAsia="ru-RU"/>
        </w:rPr>
        <w:t>4.1. Положения проекта нормативного правового акта, способствующие созданию условий для проявления коррупции, выявленные при проведении независимой экспертизы, а также антикоррупционной экспертизы, проведенной юридическими службами, устраняются на стадии доработки проекта правового акта разработчиком проекта нормативного правового акта.</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3" w:name="sub_42"/>
      <w:bookmarkEnd w:id="22"/>
      <w:r w:rsidRPr="002C1888">
        <w:rPr>
          <w:rFonts w:ascii="Times New Roman CYR" w:eastAsia="Times New Roman" w:hAnsi="Times New Roman CYR" w:cs="Times New Roman CYR"/>
          <w:sz w:val="24"/>
          <w:szCs w:val="24"/>
          <w:lang w:eastAsia="ru-RU"/>
        </w:rPr>
        <w:t>4.2. В случае несогласия разработчика проекта нормативного правового акта с результатами независимой экспертизы, а также с результатами антикоррупционной экспертизы, проведенной юридическими службами, свидетельствующими о наличии в проекте нормативного правового акта, разрабатываемого этим разработчиком проекта нормативного правового акта, положений, способствующих созданию условий для проявления коррупции, разработчик проекта нормативного правового акта вносит указанный проект нормативного правового акта на рассмотрение главе города Канаш, главе администрации города Канаш с обоснованием своего несогласия.</w:t>
      </w:r>
    </w:p>
    <w:bookmarkEnd w:id="23"/>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К проекту нормативного правового акта, вносимому разработчиком проекта нормативного правового акта на рассмотрение главе города Канаш, главе администрации города Канаш, прилагаются все поступившие заключения, составленные по итогам независимой экспертизы.</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В случае согласия главы города Канаш, главы администрации города Канаш с мнением разработчика проекта нормативного правового акта глава города Канаш, глава администрации города Канаш подписывает проект нормативного правового акта.</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C1888">
        <w:rPr>
          <w:rFonts w:ascii="Times New Roman CYR" w:eastAsia="Times New Roman" w:hAnsi="Times New Roman CYR" w:cs="Times New Roman CYR"/>
          <w:sz w:val="24"/>
          <w:szCs w:val="24"/>
          <w:lang w:eastAsia="ru-RU"/>
        </w:rPr>
        <w:t>В случае согласия главы города Канаш, главы администрации города Канаш с результатами независимой экспертизы, а также с результатами антикоррупционной экспертизы, проведенной юридическими службами, свидетельствующими о наличии в проекте нормативного правового акта коррупционных факторов, проект нормативного правового акта направляется разработчику проекта нормативного правового акта на доработку.</w:t>
      </w:r>
    </w:p>
    <w:p w:rsidR="002F3F1F"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4" w:name="sub_43"/>
      <w:r w:rsidRPr="002C1888">
        <w:rPr>
          <w:rFonts w:ascii="Times New Roman CYR" w:eastAsia="Times New Roman" w:hAnsi="Times New Roman CYR" w:cs="Times New Roman CYR"/>
          <w:sz w:val="24"/>
          <w:szCs w:val="24"/>
          <w:lang w:eastAsia="ru-RU"/>
        </w:rPr>
        <w:t>4.3. Собрание депутатов</w:t>
      </w:r>
      <w:r w:rsidR="00F83F6D">
        <w:rPr>
          <w:rFonts w:ascii="Times New Roman CYR" w:eastAsia="Times New Roman" w:hAnsi="Times New Roman CYR" w:cs="Times New Roman CYR"/>
          <w:sz w:val="24"/>
          <w:szCs w:val="24"/>
          <w:lang w:eastAsia="ru-RU"/>
        </w:rPr>
        <w:t xml:space="preserve"> города Канаш</w:t>
      </w:r>
      <w:r w:rsidRPr="002C1888">
        <w:rPr>
          <w:rFonts w:ascii="Times New Roman CYR" w:eastAsia="Times New Roman" w:hAnsi="Times New Roman CYR" w:cs="Times New Roman CYR"/>
          <w:sz w:val="24"/>
          <w:szCs w:val="24"/>
          <w:lang w:eastAsia="ru-RU"/>
        </w:rPr>
        <w:t>, администрация города Канаш, иной орган местного самоуправления по результатам заключения обязаны в целях устранения коррупционных факторов в течение 7 дней подготовить проект нормативного правового акта о внесении изменений в нормативный правовой акт.</w:t>
      </w:r>
    </w:p>
    <w:p w:rsidR="00F83F6D" w:rsidRDefault="00F83F6D">
      <w:pP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br w:type="page"/>
      </w:r>
    </w:p>
    <w:bookmarkEnd w:id="24"/>
    <w:p w:rsidR="002F3F1F" w:rsidRPr="00F83F6D"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F83F6D">
        <w:rPr>
          <w:rFonts w:ascii="Times New Roman CYR" w:eastAsia="Times New Roman" w:hAnsi="Times New Roman CYR" w:cs="Times New Roman CYR"/>
          <w:bCs/>
          <w:sz w:val="24"/>
          <w:szCs w:val="24"/>
          <w:lang w:eastAsia="ru-RU"/>
        </w:rPr>
        <w:lastRenderedPageBreak/>
        <w:t>Приложение</w:t>
      </w:r>
    </w:p>
    <w:p w:rsidR="002F3F1F" w:rsidRPr="00F83F6D"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proofErr w:type="gramStart"/>
      <w:r w:rsidRPr="00F83F6D">
        <w:rPr>
          <w:rFonts w:ascii="Times New Roman CYR" w:eastAsia="Times New Roman" w:hAnsi="Times New Roman CYR" w:cs="Times New Roman CYR"/>
          <w:bCs/>
          <w:sz w:val="24"/>
          <w:szCs w:val="24"/>
          <w:lang w:eastAsia="ru-RU"/>
        </w:rPr>
        <w:t>к</w:t>
      </w:r>
      <w:proofErr w:type="gramEnd"/>
      <w:r w:rsidRPr="00F83F6D">
        <w:rPr>
          <w:rFonts w:ascii="Times New Roman CYR" w:eastAsia="Times New Roman" w:hAnsi="Times New Roman CYR" w:cs="Times New Roman CYR"/>
          <w:bCs/>
          <w:sz w:val="24"/>
          <w:szCs w:val="24"/>
          <w:lang w:eastAsia="ru-RU"/>
        </w:rPr>
        <w:t xml:space="preserve"> </w:t>
      </w:r>
      <w:r w:rsidRPr="00F83F6D">
        <w:rPr>
          <w:rFonts w:ascii="Times New Roman CYR" w:eastAsia="Times New Roman" w:hAnsi="Times New Roman CYR" w:cs="Times New Roman CYR"/>
          <w:sz w:val="24"/>
          <w:szCs w:val="24"/>
          <w:lang w:eastAsia="ru-RU"/>
        </w:rPr>
        <w:t>Порядку</w:t>
      </w:r>
      <w:r w:rsidRPr="00F83F6D">
        <w:rPr>
          <w:rFonts w:ascii="Times New Roman CYR" w:eastAsia="Times New Roman" w:hAnsi="Times New Roman CYR" w:cs="Times New Roman CYR"/>
          <w:bCs/>
          <w:sz w:val="24"/>
          <w:szCs w:val="24"/>
          <w:lang w:eastAsia="ru-RU"/>
        </w:rPr>
        <w:t xml:space="preserve"> проведения антикоррупционной</w:t>
      </w:r>
    </w:p>
    <w:p w:rsidR="002F3F1F" w:rsidRPr="00F83F6D"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proofErr w:type="gramStart"/>
      <w:r w:rsidRPr="00F83F6D">
        <w:rPr>
          <w:rFonts w:ascii="Times New Roman CYR" w:eastAsia="Times New Roman" w:hAnsi="Times New Roman CYR" w:cs="Times New Roman CYR"/>
          <w:bCs/>
          <w:sz w:val="24"/>
          <w:szCs w:val="24"/>
          <w:lang w:eastAsia="ru-RU"/>
        </w:rPr>
        <w:t>экспертизы</w:t>
      </w:r>
      <w:proofErr w:type="gramEnd"/>
      <w:r w:rsidRPr="00F83F6D">
        <w:rPr>
          <w:rFonts w:ascii="Times New Roman CYR" w:eastAsia="Times New Roman" w:hAnsi="Times New Roman CYR" w:cs="Times New Roman CYR"/>
          <w:bCs/>
          <w:sz w:val="24"/>
          <w:szCs w:val="24"/>
          <w:lang w:eastAsia="ru-RU"/>
        </w:rPr>
        <w:t xml:space="preserve"> нормативных правовых</w:t>
      </w:r>
    </w:p>
    <w:p w:rsidR="002F3F1F" w:rsidRPr="00F83F6D"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proofErr w:type="gramStart"/>
      <w:r w:rsidRPr="00F83F6D">
        <w:rPr>
          <w:rFonts w:ascii="Times New Roman CYR" w:eastAsia="Times New Roman" w:hAnsi="Times New Roman CYR" w:cs="Times New Roman CYR"/>
          <w:bCs/>
          <w:sz w:val="24"/>
          <w:szCs w:val="24"/>
          <w:lang w:eastAsia="ru-RU"/>
        </w:rPr>
        <w:t>актов</w:t>
      </w:r>
      <w:proofErr w:type="gramEnd"/>
      <w:r w:rsidRPr="00F83F6D">
        <w:rPr>
          <w:rFonts w:ascii="Times New Roman CYR" w:eastAsia="Times New Roman" w:hAnsi="Times New Roman CYR" w:cs="Times New Roman CYR"/>
          <w:bCs/>
          <w:sz w:val="24"/>
          <w:szCs w:val="24"/>
          <w:lang w:eastAsia="ru-RU"/>
        </w:rPr>
        <w:t xml:space="preserve"> и проектов нормативных</w:t>
      </w:r>
    </w:p>
    <w:p w:rsidR="002F3F1F" w:rsidRPr="00F83F6D"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proofErr w:type="gramStart"/>
      <w:r w:rsidRPr="00F83F6D">
        <w:rPr>
          <w:rFonts w:ascii="Times New Roman CYR" w:eastAsia="Times New Roman" w:hAnsi="Times New Roman CYR" w:cs="Times New Roman CYR"/>
          <w:bCs/>
          <w:sz w:val="24"/>
          <w:szCs w:val="24"/>
          <w:lang w:eastAsia="ru-RU"/>
        </w:rPr>
        <w:t>правовых</w:t>
      </w:r>
      <w:proofErr w:type="gramEnd"/>
      <w:r w:rsidRPr="00F83F6D">
        <w:rPr>
          <w:rFonts w:ascii="Times New Roman CYR" w:eastAsia="Times New Roman" w:hAnsi="Times New Roman CYR" w:cs="Times New Roman CYR"/>
          <w:bCs/>
          <w:sz w:val="24"/>
          <w:szCs w:val="24"/>
          <w:lang w:eastAsia="ru-RU"/>
        </w:rPr>
        <w:t xml:space="preserve"> актов органов местного</w:t>
      </w:r>
    </w:p>
    <w:p w:rsidR="002F3F1F" w:rsidRPr="00F83F6D" w:rsidRDefault="002F3F1F" w:rsidP="002F3F1F">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proofErr w:type="gramStart"/>
      <w:r w:rsidRPr="00F83F6D">
        <w:rPr>
          <w:rFonts w:ascii="Times New Roman CYR" w:eastAsia="Times New Roman" w:hAnsi="Times New Roman CYR" w:cs="Times New Roman CYR"/>
          <w:bCs/>
          <w:sz w:val="24"/>
          <w:szCs w:val="24"/>
          <w:lang w:eastAsia="ru-RU"/>
        </w:rPr>
        <w:t>самоуправления</w:t>
      </w:r>
      <w:proofErr w:type="gramEnd"/>
      <w:r w:rsidRPr="00F83F6D">
        <w:rPr>
          <w:rFonts w:ascii="Times New Roman CYR" w:eastAsia="Times New Roman" w:hAnsi="Times New Roman CYR" w:cs="Times New Roman CYR"/>
          <w:bCs/>
          <w:sz w:val="24"/>
          <w:szCs w:val="24"/>
          <w:lang w:eastAsia="ru-RU"/>
        </w:rPr>
        <w:t xml:space="preserve"> города Канаш</w:t>
      </w:r>
    </w:p>
    <w:p w:rsidR="002F3F1F" w:rsidRPr="002C1888" w:rsidRDefault="002F3F1F" w:rsidP="002F3F1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F3F1F" w:rsidRPr="002C1888" w:rsidRDefault="002F3F1F" w:rsidP="002F3F1F">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2C1888">
        <w:rPr>
          <w:rFonts w:ascii="Times New Roman CYR" w:eastAsia="Times New Roman" w:hAnsi="Times New Roman CYR" w:cs="Times New Roman CYR"/>
          <w:b/>
          <w:bCs/>
          <w:sz w:val="24"/>
          <w:szCs w:val="24"/>
          <w:lang w:eastAsia="ru-RU"/>
        </w:rPr>
        <w:t>Заключение</w:t>
      </w:r>
      <w:r w:rsidRPr="002C1888">
        <w:rPr>
          <w:rFonts w:ascii="Times New Roman CYR" w:eastAsia="Times New Roman" w:hAnsi="Times New Roman CYR" w:cs="Times New Roman CYR"/>
          <w:b/>
          <w:bCs/>
          <w:sz w:val="24"/>
          <w:szCs w:val="24"/>
          <w:lang w:eastAsia="ru-RU"/>
        </w:rPr>
        <w:br/>
        <w:t xml:space="preserve"> по результатам проведения антикоррупционной экспертизы</w:t>
      </w:r>
    </w:p>
    <w:p w:rsid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________________________________________</w:t>
      </w:r>
      <w:r w:rsidR="00F83F6D" w:rsidRPr="00F83F6D">
        <w:rPr>
          <w:rFonts w:ascii="Times New Roman" w:eastAsia="Times New Roman" w:hAnsi="Times New Roman" w:cs="Times New Roman"/>
          <w:sz w:val="24"/>
          <w:szCs w:val="24"/>
          <w:lang w:eastAsia="ru-RU"/>
        </w:rPr>
        <w:t>______________________________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lang w:eastAsia="ru-RU"/>
        </w:rPr>
        <w:t>(</w:t>
      </w:r>
      <w:proofErr w:type="gramStart"/>
      <w:r w:rsidRPr="00F83F6D">
        <w:rPr>
          <w:rFonts w:ascii="Times New Roman" w:eastAsia="Times New Roman" w:hAnsi="Times New Roman" w:cs="Times New Roman"/>
          <w:lang w:eastAsia="ru-RU"/>
        </w:rPr>
        <w:t>наименование</w:t>
      </w:r>
      <w:proofErr w:type="gramEnd"/>
      <w:r w:rsidRPr="00F83F6D">
        <w:rPr>
          <w:rFonts w:ascii="Times New Roman" w:eastAsia="Times New Roman" w:hAnsi="Times New Roman" w:cs="Times New Roman"/>
          <w:lang w:eastAsia="ru-RU"/>
        </w:rPr>
        <w:t xml:space="preserve"> нормативного правового акта (проекта нормативного правового</w:t>
      </w:r>
      <w:r w:rsidR="00F83F6D" w:rsidRP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lang w:eastAsia="ru-RU"/>
        </w:rPr>
        <w:t xml:space="preserve">акта) </w:t>
      </w:r>
      <w:r w:rsidRPr="00F83F6D">
        <w:rPr>
          <w:rFonts w:ascii="Times New Roman" w:eastAsia="Times New Roman" w:hAnsi="Times New Roman" w:cs="Times New Roman"/>
          <w:sz w:val="24"/>
          <w:szCs w:val="24"/>
          <w:lang w:eastAsia="ru-RU"/>
        </w:rPr>
        <w:t>______________________________________________________________________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83F6D">
        <w:rPr>
          <w:rFonts w:ascii="Times New Roman" w:eastAsia="Times New Roman" w:hAnsi="Times New Roman" w:cs="Times New Roman"/>
          <w:lang w:eastAsia="ru-RU"/>
        </w:rPr>
        <w:t xml:space="preserve">   Собрания депутатов</w:t>
      </w:r>
      <w:r w:rsidR="00F83F6D" w:rsidRPr="00F83F6D">
        <w:rPr>
          <w:rFonts w:ascii="Times New Roman" w:eastAsia="Times New Roman" w:hAnsi="Times New Roman" w:cs="Times New Roman"/>
          <w:lang w:eastAsia="ru-RU"/>
        </w:rPr>
        <w:t xml:space="preserve"> города Канаш</w:t>
      </w:r>
      <w:r w:rsidRPr="00F83F6D">
        <w:rPr>
          <w:rFonts w:ascii="Times New Roman" w:eastAsia="Times New Roman" w:hAnsi="Times New Roman" w:cs="Times New Roman"/>
          <w:lang w:eastAsia="ru-RU"/>
        </w:rPr>
        <w:t>, администрации города Канаш, иного органа местного самоуправления)</w:t>
      </w:r>
    </w:p>
    <w:p w:rsidR="002F3F1F" w:rsidRPr="00F83F6D" w:rsidRDefault="00F83F6D"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25" w:name="sub_9"/>
      <w:r>
        <w:rPr>
          <w:rFonts w:ascii="Times New Roman" w:eastAsia="Times New Roman" w:hAnsi="Times New Roman" w:cs="Times New Roman"/>
          <w:sz w:val="24"/>
          <w:szCs w:val="24"/>
          <w:lang w:eastAsia="ru-RU"/>
        </w:rPr>
        <w:t xml:space="preserve"> </w:t>
      </w:r>
      <w:r w:rsidR="002F3F1F" w:rsidRPr="00F83F6D">
        <w:rPr>
          <w:rFonts w:ascii="Times New Roman" w:eastAsia="Times New Roman" w:hAnsi="Times New Roman" w:cs="Times New Roman"/>
          <w:b/>
          <w:bCs/>
          <w:sz w:val="24"/>
          <w:szCs w:val="24"/>
          <w:lang w:eastAsia="ru-RU"/>
        </w:rPr>
        <w:t>Вариант 1:</w:t>
      </w:r>
    </w:p>
    <w:bookmarkEnd w:id="25"/>
    <w:p w:rsidR="002F3F1F" w:rsidRPr="00F83F6D" w:rsidRDefault="00F83F6D"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F3F1F" w:rsidRPr="00F83F6D">
        <w:rPr>
          <w:rFonts w:ascii="Times New Roman" w:eastAsia="Times New Roman" w:hAnsi="Times New Roman" w:cs="Times New Roman"/>
          <w:sz w:val="24"/>
          <w:szCs w:val="24"/>
          <w:lang w:eastAsia="ru-RU"/>
        </w:rPr>
        <w:t>В _________________________________________________________________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lang w:eastAsia="ru-RU"/>
        </w:rPr>
        <w:t xml:space="preserve"> (</w:t>
      </w:r>
      <w:proofErr w:type="gramStart"/>
      <w:r w:rsidRPr="00F83F6D">
        <w:rPr>
          <w:rFonts w:ascii="Times New Roman" w:eastAsia="Times New Roman" w:hAnsi="Times New Roman" w:cs="Times New Roman"/>
          <w:lang w:eastAsia="ru-RU"/>
        </w:rPr>
        <w:t>наименование</w:t>
      </w:r>
      <w:proofErr w:type="gramEnd"/>
      <w:r w:rsidRPr="00F83F6D">
        <w:rPr>
          <w:rFonts w:ascii="Times New Roman" w:eastAsia="Times New Roman" w:hAnsi="Times New Roman" w:cs="Times New Roman"/>
          <w:lang w:eastAsia="ru-RU"/>
        </w:rPr>
        <w:t xml:space="preserve"> нормативного правового акта (проекта нормативного правового</w:t>
      </w:r>
      <w:r w:rsid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lang w:eastAsia="ru-RU"/>
        </w:rPr>
        <w:t>акта)</w:t>
      </w:r>
      <w:r w:rsidRPr="00F83F6D">
        <w:rPr>
          <w:rFonts w:ascii="Times New Roman" w:eastAsia="Times New Roman" w:hAnsi="Times New Roman" w:cs="Times New Roman"/>
          <w:sz w:val="24"/>
          <w:szCs w:val="24"/>
          <w:lang w:eastAsia="ru-RU"/>
        </w:rPr>
        <w:t xml:space="preserve"> _________________________________________________________________________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83F6D">
        <w:rPr>
          <w:rFonts w:ascii="Times New Roman" w:eastAsia="Times New Roman" w:hAnsi="Times New Roman" w:cs="Times New Roman"/>
          <w:sz w:val="24"/>
          <w:szCs w:val="24"/>
          <w:lang w:eastAsia="ru-RU"/>
        </w:rPr>
        <w:t xml:space="preserve">   </w:t>
      </w:r>
      <w:r w:rsidRPr="00F83F6D">
        <w:rPr>
          <w:rFonts w:ascii="Times New Roman" w:eastAsia="Times New Roman" w:hAnsi="Times New Roman" w:cs="Times New Roman"/>
          <w:lang w:eastAsia="ru-RU"/>
        </w:rPr>
        <w:t>Собрания депутатов, администрации города Канаш, иного</w:t>
      </w:r>
      <w:r w:rsidR="00F83F6D" w:rsidRP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lang w:eastAsia="ru-RU"/>
        </w:rPr>
        <w:t>органа местного самоуправления)</w:t>
      </w:r>
    </w:p>
    <w:p w:rsidR="002F3F1F"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w:t>
      </w:r>
      <w:proofErr w:type="gramStart"/>
      <w:r w:rsidRPr="00F83F6D">
        <w:rPr>
          <w:rFonts w:ascii="Times New Roman" w:eastAsia="Times New Roman" w:hAnsi="Times New Roman" w:cs="Times New Roman"/>
          <w:sz w:val="24"/>
          <w:szCs w:val="24"/>
          <w:lang w:eastAsia="ru-RU"/>
        </w:rPr>
        <w:t>не</w:t>
      </w:r>
      <w:proofErr w:type="gramEnd"/>
      <w:r w:rsidRPr="00F83F6D">
        <w:rPr>
          <w:rFonts w:ascii="Times New Roman" w:eastAsia="Times New Roman" w:hAnsi="Times New Roman" w:cs="Times New Roman"/>
          <w:sz w:val="24"/>
          <w:szCs w:val="24"/>
          <w:lang w:eastAsia="ru-RU"/>
        </w:rPr>
        <w:t xml:space="preserve"> выявлены </w:t>
      </w:r>
      <w:proofErr w:type="spellStart"/>
      <w:r w:rsidRPr="00F83F6D">
        <w:rPr>
          <w:rFonts w:ascii="Times New Roman" w:eastAsia="Times New Roman" w:hAnsi="Times New Roman" w:cs="Times New Roman"/>
          <w:sz w:val="24"/>
          <w:szCs w:val="24"/>
          <w:lang w:eastAsia="ru-RU"/>
        </w:rPr>
        <w:t>коррупциогенные</w:t>
      </w:r>
      <w:proofErr w:type="spellEnd"/>
      <w:r w:rsidRPr="00F83F6D">
        <w:rPr>
          <w:rFonts w:ascii="Times New Roman" w:eastAsia="Times New Roman" w:hAnsi="Times New Roman" w:cs="Times New Roman"/>
          <w:sz w:val="24"/>
          <w:szCs w:val="24"/>
          <w:lang w:eastAsia="ru-RU"/>
        </w:rPr>
        <w:t xml:space="preserve"> факторы.</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26" w:name="sub_10"/>
      <w:r w:rsidRPr="00F83F6D">
        <w:rPr>
          <w:rFonts w:ascii="Times New Roman" w:eastAsia="Times New Roman" w:hAnsi="Times New Roman" w:cs="Times New Roman"/>
          <w:sz w:val="24"/>
          <w:szCs w:val="24"/>
          <w:lang w:eastAsia="ru-RU"/>
        </w:rPr>
        <w:t xml:space="preserve">     </w:t>
      </w:r>
      <w:r w:rsidRPr="00F83F6D">
        <w:rPr>
          <w:rFonts w:ascii="Times New Roman" w:eastAsia="Times New Roman" w:hAnsi="Times New Roman" w:cs="Times New Roman"/>
          <w:b/>
          <w:bCs/>
          <w:sz w:val="24"/>
          <w:szCs w:val="24"/>
          <w:lang w:eastAsia="ru-RU"/>
        </w:rPr>
        <w:t> Вариант 2:</w:t>
      </w:r>
    </w:p>
    <w:bookmarkEnd w:id="26"/>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В _________________________________________________________________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lang w:eastAsia="ru-RU"/>
        </w:rPr>
        <w:t xml:space="preserve"> (</w:t>
      </w:r>
      <w:proofErr w:type="gramStart"/>
      <w:r w:rsidRPr="00F83F6D">
        <w:rPr>
          <w:rFonts w:ascii="Times New Roman" w:eastAsia="Times New Roman" w:hAnsi="Times New Roman" w:cs="Times New Roman"/>
          <w:lang w:eastAsia="ru-RU"/>
        </w:rPr>
        <w:t>наименование</w:t>
      </w:r>
      <w:proofErr w:type="gramEnd"/>
      <w:r w:rsidRPr="00F83F6D">
        <w:rPr>
          <w:rFonts w:ascii="Times New Roman" w:eastAsia="Times New Roman" w:hAnsi="Times New Roman" w:cs="Times New Roman"/>
          <w:lang w:eastAsia="ru-RU"/>
        </w:rPr>
        <w:t xml:space="preserve"> нормативного правового акта (проекта нормативного правового</w:t>
      </w:r>
      <w:r w:rsidR="00F83F6D" w:rsidRP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lang w:eastAsia="ru-RU"/>
        </w:rPr>
        <w:t>акта)</w:t>
      </w:r>
      <w:r w:rsidRPr="00F83F6D">
        <w:rPr>
          <w:rFonts w:ascii="Times New Roman" w:eastAsia="Times New Roman" w:hAnsi="Times New Roman" w:cs="Times New Roman"/>
          <w:sz w:val="24"/>
          <w:szCs w:val="24"/>
          <w:lang w:eastAsia="ru-RU"/>
        </w:rPr>
        <w:t xml:space="preserve"> ________________________________________________________________________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83F6D">
        <w:rPr>
          <w:rFonts w:ascii="Times New Roman" w:eastAsia="Times New Roman" w:hAnsi="Times New Roman" w:cs="Times New Roman"/>
          <w:lang w:eastAsia="ru-RU"/>
        </w:rPr>
        <w:t xml:space="preserve">   Собрания депутатов</w:t>
      </w:r>
      <w:r w:rsidR="00F83F6D" w:rsidRPr="00F83F6D">
        <w:rPr>
          <w:rFonts w:ascii="Times New Roman" w:eastAsia="Times New Roman" w:hAnsi="Times New Roman" w:cs="Times New Roman"/>
          <w:lang w:eastAsia="ru-RU"/>
        </w:rPr>
        <w:t xml:space="preserve"> города Канаш</w:t>
      </w:r>
      <w:r w:rsidRPr="00F83F6D">
        <w:rPr>
          <w:rFonts w:ascii="Times New Roman" w:eastAsia="Times New Roman" w:hAnsi="Times New Roman" w:cs="Times New Roman"/>
          <w:lang w:eastAsia="ru-RU"/>
        </w:rPr>
        <w:t>, администрации города Канаш, иного органа местного самоуправления)</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w:t>
      </w:r>
      <w:proofErr w:type="gramStart"/>
      <w:r w:rsidRPr="00F83F6D">
        <w:rPr>
          <w:rFonts w:ascii="Times New Roman" w:eastAsia="Times New Roman" w:hAnsi="Times New Roman" w:cs="Times New Roman"/>
          <w:sz w:val="24"/>
          <w:szCs w:val="24"/>
          <w:lang w:eastAsia="ru-RU"/>
        </w:rPr>
        <w:t>выявлены</w:t>
      </w:r>
      <w:proofErr w:type="gramEnd"/>
      <w:r w:rsidRPr="00F83F6D">
        <w:rPr>
          <w:rFonts w:ascii="Times New Roman" w:eastAsia="Times New Roman" w:hAnsi="Times New Roman" w:cs="Times New Roman"/>
          <w:sz w:val="24"/>
          <w:szCs w:val="24"/>
          <w:lang w:eastAsia="ru-RU"/>
        </w:rPr>
        <w:t xml:space="preserve"> следующие </w:t>
      </w:r>
      <w:proofErr w:type="spellStart"/>
      <w:r w:rsidRPr="00F83F6D">
        <w:rPr>
          <w:rFonts w:ascii="Times New Roman" w:eastAsia="Times New Roman" w:hAnsi="Times New Roman" w:cs="Times New Roman"/>
          <w:sz w:val="24"/>
          <w:szCs w:val="24"/>
          <w:lang w:eastAsia="ru-RU"/>
        </w:rPr>
        <w:t>коррупциогенные</w:t>
      </w:r>
      <w:proofErr w:type="spellEnd"/>
      <w:r w:rsidRPr="00F83F6D">
        <w:rPr>
          <w:rFonts w:ascii="Times New Roman" w:eastAsia="Times New Roman" w:hAnsi="Times New Roman" w:cs="Times New Roman"/>
          <w:sz w:val="24"/>
          <w:szCs w:val="24"/>
          <w:lang w:eastAsia="ru-RU"/>
        </w:rPr>
        <w:t xml:space="preserve"> факторы:</w:t>
      </w:r>
    </w:p>
    <w:tbl>
      <w:tblPr>
        <w:tblW w:w="99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2126"/>
        <w:gridCol w:w="2564"/>
        <w:gridCol w:w="2559"/>
      </w:tblGrid>
      <w:tr w:rsidR="002C1888" w:rsidRPr="00F83F6D" w:rsidTr="00350383">
        <w:tc>
          <w:tcPr>
            <w:tcW w:w="2694" w:type="dxa"/>
            <w:tcBorders>
              <w:top w:val="single" w:sz="4" w:space="0" w:color="auto"/>
              <w:bottom w:val="single" w:sz="4" w:space="0" w:color="auto"/>
              <w:right w:val="single" w:sz="4" w:space="0" w:color="auto"/>
            </w:tcBorders>
          </w:tcPr>
          <w:p w:rsidR="002F3F1F" w:rsidRPr="00F83F6D" w:rsidRDefault="002F3F1F" w:rsidP="002F3F1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F83F6D">
              <w:rPr>
                <w:rFonts w:ascii="Times New Roman" w:eastAsia="Times New Roman" w:hAnsi="Times New Roman" w:cs="Times New Roman"/>
                <w:sz w:val="24"/>
                <w:szCs w:val="24"/>
                <w:lang w:eastAsia="ru-RU"/>
              </w:rPr>
              <w:t>Коррупциогенный</w:t>
            </w:r>
            <w:proofErr w:type="spellEnd"/>
            <w:r w:rsidRPr="00F83F6D">
              <w:rPr>
                <w:rFonts w:ascii="Times New Roman" w:eastAsia="Times New Roman" w:hAnsi="Times New Roman" w:cs="Times New Roman"/>
                <w:sz w:val="24"/>
                <w:szCs w:val="24"/>
                <w:lang w:eastAsia="ru-RU"/>
              </w:rPr>
              <w:t xml:space="preserve"> фактор</w:t>
            </w:r>
          </w:p>
        </w:tc>
        <w:tc>
          <w:tcPr>
            <w:tcW w:w="2126" w:type="dxa"/>
            <w:tcBorders>
              <w:top w:val="single" w:sz="4" w:space="0" w:color="auto"/>
              <w:left w:val="single" w:sz="4" w:space="0" w:color="auto"/>
              <w:bottom w:val="single" w:sz="4" w:space="0" w:color="auto"/>
              <w:right w:val="single" w:sz="4" w:space="0" w:color="auto"/>
            </w:tcBorders>
          </w:tcPr>
          <w:p w:rsidR="002F3F1F" w:rsidRPr="00F83F6D" w:rsidRDefault="002F3F1F" w:rsidP="002F3F1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Положение анализируемого нормативного правового акта (проекта нормативного правового акта)</w:t>
            </w:r>
          </w:p>
        </w:tc>
        <w:tc>
          <w:tcPr>
            <w:tcW w:w="2564" w:type="dxa"/>
            <w:tcBorders>
              <w:top w:val="single" w:sz="4" w:space="0" w:color="auto"/>
              <w:left w:val="single" w:sz="4" w:space="0" w:color="auto"/>
              <w:bottom w:val="single" w:sz="4" w:space="0" w:color="auto"/>
              <w:right w:val="single" w:sz="4" w:space="0" w:color="auto"/>
            </w:tcBorders>
          </w:tcPr>
          <w:p w:rsidR="002F3F1F" w:rsidRPr="00F83F6D" w:rsidRDefault="002F3F1F" w:rsidP="002F3F1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Возможные коррупционные проявления</w:t>
            </w:r>
          </w:p>
        </w:tc>
        <w:tc>
          <w:tcPr>
            <w:tcW w:w="2559" w:type="dxa"/>
            <w:tcBorders>
              <w:top w:val="single" w:sz="4" w:space="0" w:color="auto"/>
              <w:left w:val="single" w:sz="4" w:space="0" w:color="auto"/>
              <w:bottom w:val="single" w:sz="4" w:space="0" w:color="auto"/>
            </w:tcBorders>
          </w:tcPr>
          <w:p w:rsidR="002F3F1F" w:rsidRPr="00F83F6D" w:rsidRDefault="002F3F1F" w:rsidP="002F3F1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Предложения и рекомендации&lt;*&gt;</w:t>
            </w:r>
          </w:p>
        </w:tc>
      </w:tr>
      <w:tr w:rsidR="002C1888" w:rsidRPr="00F83F6D" w:rsidTr="00350383">
        <w:tc>
          <w:tcPr>
            <w:tcW w:w="2694" w:type="dxa"/>
            <w:tcBorders>
              <w:top w:val="single" w:sz="4" w:space="0" w:color="auto"/>
              <w:bottom w:val="single" w:sz="4" w:space="0" w:color="auto"/>
              <w:right w:val="single" w:sz="4" w:space="0" w:color="auto"/>
            </w:tcBorders>
          </w:tcPr>
          <w:p w:rsidR="002F3F1F" w:rsidRPr="00F83F6D" w:rsidRDefault="002F3F1F" w:rsidP="002F3F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2F3F1F" w:rsidRPr="00F83F6D" w:rsidRDefault="002F3F1F" w:rsidP="002F3F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2F3F1F" w:rsidRPr="00F83F6D" w:rsidRDefault="002F3F1F" w:rsidP="002F3F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9" w:type="dxa"/>
            <w:tcBorders>
              <w:top w:val="single" w:sz="4" w:space="0" w:color="auto"/>
              <w:left w:val="single" w:sz="4" w:space="0" w:color="auto"/>
              <w:bottom w:val="single" w:sz="4" w:space="0" w:color="auto"/>
            </w:tcBorders>
          </w:tcPr>
          <w:p w:rsidR="002F3F1F" w:rsidRPr="00F83F6D" w:rsidRDefault="002F3F1F" w:rsidP="002F3F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_______________________________________________________________</w:t>
      </w:r>
      <w:r w:rsidR="00F83F6D">
        <w:rPr>
          <w:rFonts w:ascii="Times New Roman" w:eastAsia="Times New Roman" w:hAnsi="Times New Roman" w:cs="Times New Roman"/>
          <w:sz w:val="24"/>
          <w:szCs w:val="24"/>
          <w:lang w:eastAsia="ru-RU"/>
        </w:rPr>
        <w:t>_________</w:t>
      </w:r>
      <w:r w:rsidRPr="00F83F6D">
        <w:rPr>
          <w:rFonts w:ascii="Times New Roman" w:eastAsia="Times New Roman" w:hAnsi="Times New Roman" w:cs="Times New Roman"/>
          <w:sz w:val="24"/>
          <w:szCs w:val="24"/>
          <w:lang w:eastAsia="ru-RU"/>
        </w:rPr>
        <w:t>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w:t>
      </w:r>
      <w:proofErr w:type="gramStart"/>
      <w:r w:rsidRPr="00F83F6D">
        <w:rPr>
          <w:rFonts w:ascii="Times New Roman" w:eastAsia="Times New Roman" w:hAnsi="Times New Roman" w:cs="Times New Roman"/>
          <w:lang w:eastAsia="ru-RU"/>
        </w:rPr>
        <w:t>наименование</w:t>
      </w:r>
      <w:proofErr w:type="gramEnd"/>
      <w:r w:rsidRPr="00F83F6D">
        <w:rPr>
          <w:rFonts w:ascii="Times New Roman" w:eastAsia="Times New Roman" w:hAnsi="Times New Roman" w:cs="Times New Roman"/>
          <w:lang w:eastAsia="ru-RU"/>
        </w:rPr>
        <w:t xml:space="preserve"> нормативного правового акта (проекта нормативного правового</w:t>
      </w:r>
      <w:r w:rsidR="00F83F6D">
        <w:rPr>
          <w:rFonts w:ascii="Times New Roman" w:eastAsia="Times New Roman" w:hAnsi="Times New Roman" w:cs="Times New Roman"/>
          <w:sz w:val="24"/>
          <w:szCs w:val="24"/>
          <w:lang w:eastAsia="ru-RU"/>
        </w:rPr>
        <w:t xml:space="preserve"> </w:t>
      </w:r>
      <w:r w:rsidRPr="00F83F6D">
        <w:rPr>
          <w:rFonts w:ascii="Times New Roman" w:eastAsia="Times New Roman" w:hAnsi="Times New Roman" w:cs="Times New Roman"/>
          <w:sz w:val="24"/>
          <w:szCs w:val="24"/>
          <w:lang w:eastAsia="ru-RU"/>
        </w:rPr>
        <w:t>__________________________________________________________</w:t>
      </w:r>
      <w:r w:rsidR="00F83F6D">
        <w:rPr>
          <w:rFonts w:ascii="Times New Roman" w:eastAsia="Times New Roman" w:hAnsi="Times New Roman" w:cs="Times New Roman"/>
          <w:sz w:val="24"/>
          <w:szCs w:val="24"/>
          <w:lang w:eastAsia="ru-RU"/>
        </w:rPr>
        <w:t>_________</w:t>
      </w:r>
      <w:r w:rsidRPr="00F83F6D">
        <w:rPr>
          <w:rFonts w:ascii="Times New Roman" w:eastAsia="Times New Roman" w:hAnsi="Times New Roman" w:cs="Times New Roman"/>
          <w:sz w:val="24"/>
          <w:szCs w:val="24"/>
          <w:lang w:eastAsia="ru-RU"/>
        </w:rPr>
        <w:t>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83F6D">
        <w:rPr>
          <w:rFonts w:ascii="Times New Roman" w:eastAsia="Times New Roman" w:hAnsi="Times New Roman" w:cs="Times New Roman"/>
          <w:lang w:eastAsia="ru-RU"/>
        </w:rPr>
        <w:t xml:space="preserve">  Собрания депутатов</w:t>
      </w:r>
      <w:r w:rsidR="00F83F6D" w:rsidRPr="00F83F6D">
        <w:rPr>
          <w:rFonts w:ascii="Times New Roman" w:eastAsia="Times New Roman" w:hAnsi="Times New Roman" w:cs="Times New Roman"/>
          <w:lang w:eastAsia="ru-RU"/>
        </w:rPr>
        <w:t xml:space="preserve"> города Канаш</w:t>
      </w:r>
      <w:r w:rsidRPr="00F83F6D">
        <w:rPr>
          <w:rFonts w:ascii="Times New Roman" w:eastAsia="Times New Roman" w:hAnsi="Times New Roman" w:cs="Times New Roman"/>
          <w:lang w:eastAsia="ru-RU"/>
        </w:rPr>
        <w:t xml:space="preserve">, администрации города Канаш, </w:t>
      </w:r>
      <w:proofErr w:type="gramStart"/>
      <w:r w:rsidRPr="00F83F6D">
        <w:rPr>
          <w:rFonts w:ascii="Times New Roman" w:eastAsia="Times New Roman" w:hAnsi="Times New Roman" w:cs="Times New Roman"/>
          <w:lang w:eastAsia="ru-RU"/>
        </w:rPr>
        <w:t>иного  органа</w:t>
      </w:r>
      <w:proofErr w:type="gramEnd"/>
      <w:r w:rsidRPr="00F83F6D">
        <w:rPr>
          <w:rFonts w:ascii="Times New Roman" w:eastAsia="Times New Roman" w:hAnsi="Times New Roman" w:cs="Times New Roman"/>
          <w:lang w:eastAsia="ru-RU"/>
        </w:rPr>
        <w:t xml:space="preserve"> местного самоуправления)</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w:t>
      </w:r>
      <w:proofErr w:type="gramStart"/>
      <w:r w:rsidRPr="00F83F6D">
        <w:rPr>
          <w:rFonts w:ascii="Times New Roman" w:eastAsia="Times New Roman" w:hAnsi="Times New Roman" w:cs="Times New Roman"/>
          <w:sz w:val="24"/>
          <w:szCs w:val="24"/>
          <w:lang w:eastAsia="ru-RU"/>
        </w:rPr>
        <w:t>размещен</w:t>
      </w:r>
      <w:proofErr w:type="gramEnd"/>
      <w:r w:rsidRPr="00F83F6D">
        <w:rPr>
          <w:rFonts w:ascii="Times New Roman" w:eastAsia="Times New Roman" w:hAnsi="Times New Roman" w:cs="Times New Roman"/>
          <w:sz w:val="24"/>
          <w:szCs w:val="24"/>
          <w:lang w:eastAsia="ru-RU"/>
        </w:rPr>
        <w:t xml:space="preserve"> на официальном сайте ________________________________</w:t>
      </w:r>
      <w:r w:rsidR="00F83F6D">
        <w:rPr>
          <w:rFonts w:ascii="Times New Roman" w:eastAsia="Times New Roman" w:hAnsi="Times New Roman" w:cs="Times New Roman"/>
          <w:sz w:val="24"/>
          <w:szCs w:val="24"/>
          <w:lang w:eastAsia="ru-RU"/>
        </w:rPr>
        <w:t>_______</w:t>
      </w:r>
      <w:r w:rsidRPr="00F83F6D">
        <w:rPr>
          <w:rFonts w:ascii="Times New Roman" w:eastAsia="Times New Roman" w:hAnsi="Times New Roman" w:cs="Times New Roman"/>
          <w:sz w:val="24"/>
          <w:szCs w:val="24"/>
          <w:lang w:eastAsia="ru-RU"/>
        </w:rPr>
        <w:t>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w:t>
      </w:r>
      <w:r w:rsidR="00F83F6D">
        <w:rPr>
          <w:rFonts w:ascii="Times New Roman" w:eastAsia="Times New Roman" w:hAnsi="Times New Roman" w:cs="Times New Roman"/>
          <w:sz w:val="24"/>
          <w:szCs w:val="24"/>
          <w:lang w:eastAsia="ru-RU"/>
        </w:rPr>
        <w:tab/>
      </w:r>
      <w:r w:rsidR="00F83F6D">
        <w:rPr>
          <w:rFonts w:ascii="Times New Roman" w:eastAsia="Times New Roman" w:hAnsi="Times New Roman" w:cs="Times New Roman"/>
          <w:sz w:val="24"/>
          <w:szCs w:val="24"/>
          <w:lang w:eastAsia="ru-RU"/>
        </w:rPr>
        <w:tab/>
      </w:r>
      <w:r w:rsidR="00F83F6D">
        <w:rPr>
          <w:rFonts w:ascii="Times New Roman" w:eastAsia="Times New Roman" w:hAnsi="Times New Roman" w:cs="Times New Roman"/>
          <w:sz w:val="24"/>
          <w:szCs w:val="24"/>
          <w:lang w:eastAsia="ru-RU"/>
        </w:rPr>
        <w:tab/>
      </w:r>
      <w:r w:rsidRPr="00F83F6D">
        <w:rPr>
          <w:rFonts w:ascii="Times New Roman" w:eastAsia="Times New Roman" w:hAnsi="Times New Roman" w:cs="Times New Roman"/>
          <w:sz w:val="24"/>
          <w:szCs w:val="24"/>
          <w:lang w:eastAsia="ru-RU"/>
        </w:rPr>
        <w:t xml:space="preserve"> </w:t>
      </w:r>
      <w:r w:rsidRPr="00F83F6D">
        <w:rPr>
          <w:rFonts w:ascii="Times New Roman" w:eastAsia="Times New Roman" w:hAnsi="Times New Roman" w:cs="Times New Roman"/>
          <w:lang w:eastAsia="ru-RU"/>
        </w:rPr>
        <w:t>(</w:t>
      </w:r>
      <w:proofErr w:type="gramStart"/>
      <w:r w:rsidRPr="00F83F6D">
        <w:rPr>
          <w:rFonts w:ascii="Times New Roman" w:eastAsia="Times New Roman" w:hAnsi="Times New Roman" w:cs="Times New Roman"/>
          <w:lang w:eastAsia="ru-RU"/>
        </w:rPr>
        <w:t>наименование</w:t>
      </w:r>
      <w:proofErr w:type="gramEnd"/>
      <w:r w:rsidRPr="00F83F6D">
        <w:rPr>
          <w:rFonts w:ascii="Times New Roman" w:eastAsia="Times New Roman" w:hAnsi="Times New Roman" w:cs="Times New Roman"/>
          <w:lang w:eastAsia="ru-RU"/>
        </w:rPr>
        <w:t xml:space="preserve"> разработчика проекта нормативного</w:t>
      </w:r>
      <w:r w:rsid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sz w:val="24"/>
          <w:szCs w:val="24"/>
          <w:lang w:eastAsia="ru-RU"/>
        </w:rPr>
        <w:t xml:space="preserve"> ___________________________________________________________</w:t>
      </w:r>
      <w:r w:rsidR="00F83F6D">
        <w:rPr>
          <w:rFonts w:ascii="Times New Roman" w:eastAsia="Times New Roman" w:hAnsi="Times New Roman" w:cs="Times New Roman"/>
          <w:sz w:val="24"/>
          <w:szCs w:val="24"/>
          <w:lang w:eastAsia="ru-RU"/>
        </w:rPr>
        <w:t>_________________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83F6D">
        <w:rPr>
          <w:rFonts w:ascii="Times New Roman" w:eastAsia="Times New Roman" w:hAnsi="Times New Roman" w:cs="Times New Roman"/>
          <w:lang w:eastAsia="ru-RU"/>
        </w:rPr>
        <w:t xml:space="preserve">                           </w:t>
      </w:r>
      <w:proofErr w:type="gramStart"/>
      <w:r w:rsidRPr="00F83F6D">
        <w:rPr>
          <w:rFonts w:ascii="Times New Roman" w:eastAsia="Times New Roman" w:hAnsi="Times New Roman" w:cs="Times New Roman"/>
          <w:lang w:eastAsia="ru-RU"/>
        </w:rPr>
        <w:t>правового</w:t>
      </w:r>
      <w:proofErr w:type="gramEnd"/>
      <w:r w:rsidRPr="00F83F6D">
        <w:rPr>
          <w:rFonts w:ascii="Times New Roman" w:eastAsia="Times New Roman" w:hAnsi="Times New Roman" w:cs="Times New Roman"/>
          <w:lang w:eastAsia="ru-RU"/>
        </w:rPr>
        <w:t xml:space="preserve"> акта)</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w:t>
      </w:r>
      <w:proofErr w:type="gramStart"/>
      <w:r w:rsidRPr="00F83F6D">
        <w:rPr>
          <w:rFonts w:ascii="Times New Roman" w:eastAsia="Times New Roman" w:hAnsi="Times New Roman" w:cs="Times New Roman"/>
          <w:sz w:val="24"/>
          <w:szCs w:val="24"/>
          <w:lang w:eastAsia="ru-RU"/>
        </w:rPr>
        <w:t>в</w:t>
      </w:r>
      <w:proofErr w:type="gramEnd"/>
      <w:r w:rsidRPr="00F83F6D">
        <w:rPr>
          <w:rFonts w:ascii="Times New Roman" w:eastAsia="Times New Roman" w:hAnsi="Times New Roman" w:cs="Times New Roman"/>
          <w:sz w:val="24"/>
          <w:szCs w:val="24"/>
          <w:lang w:eastAsia="ru-RU"/>
        </w:rPr>
        <w:t xml:space="preserve"> сети Интернет _________________.</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83F6D">
        <w:rPr>
          <w:rFonts w:ascii="Times New Roman" w:eastAsia="Times New Roman" w:hAnsi="Times New Roman" w:cs="Times New Roman"/>
          <w:lang w:eastAsia="ru-RU"/>
        </w:rPr>
        <w:t xml:space="preserve">                     </w:t>
      </w:r>
      <w:r w:rsidR="00F83F6D" w:rsidRP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lang w:eastAsia="ru-RU"/>
        </w:rPr>
        <w:t xml:space="preserve"> (</w:t>
      </w:r>
      <w:proofErr w:type="gramStart"/>
      <w:r w:rsidRPr="00F83F6D">
        <w:rPr>
          <w:rFonts w:ascii="Times New Roman" w:eastAsia="Times New Roman" w:hAnsi="Times New Roman" w:cs="Times New Roman"/>
          <w:lang w:eastAsia="ru-RU"/>
        </w:rPr>
        <w:t>дата</w:t>
      </w:r>
      <w:proofErr w:type="gramEnd"/>
      <w:r w:rsidRPr="00F83F6D">
        <w:rPr>
          <w:rFonts w:ascii="Times New Roman" w:eastAsia="Times New Roman" w:hAnsi="Times New Roman" w:cs="Times New Roman"/>
          <w:lang w:eastAsia="ru-RU"/>
        </w:rPr>
        <w:t>)</w:t>
      </w:r>
    </w:p>
    <w:p w:rsidR="002F3F1F"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Дата    окончания    приема    заключений    по   результатам </w:t>
      </w:r>
      <w:proofErr w:type="gramStart"/>
      <w:r w:rsidRPr="00F83F6D">
        <w:rPr>
          <w:rFonts w:ascii="Times New Roman" w:eastAsia="Times New Roman" w:hAnsi="Times New Roman" w:cs="Times New Roman"/>
          <w:sz w:val="24"/>
          <w:szCs w:val="24"/>
          <w:lang w:eastAsia="ru-RU"/>
        </w:rPr>
        <w:t>проведения</w:t>
      </w:r>
      <w:r w:rsidR="00F83F6D">
        <w:rPr>
          <w:rFonts w:ascii="Times New Roman" w:eastAsia="Times New Roman" w:hAnsi="Times New Roman" w:cs="Times New Roman"/>
          <w:sz w:val="24"/>
          <w:szCs w:val="24"/>
          <w:lang w:eastAsia="ru-RU"/>
        </w:rPr>
        <w:t xml:space="preserve"> </w:t>
      </w:r>
      <w:r w:rsidRPr="00F83F6D">
        <w:rPr>
          <w:rFonts w:ascii="Times New Roman" w:eastAsia="Times New Roman" w:hAnsi="Times New Roman" w:cs="Times New Roman"/>
          <w:sz w:val="24"/>
          <w:szCs w:val="24"/>
          <w:lang w:eastAsia="ru-RU"/>
        </w:rPr>
        <w:t xml:space="preserve"> независимой</w:t>
      </w:r>
      <w:proofErr w:type="gramEnd"/>
      <w:r w:rsidRPr="00F83F6D">
        <w:rPr>
          <w:rFonts w:ascii="Times New Roman" w:eastAsia="Times New Roman" w:hAnsi="Times New Roman" w:cs="Times New Roman"/>
          <w:sz w:val="24"/>
          <w:szCs w:val="24"/>
          <w:lang w:eastAsia="ru-RU"/>
        </w:rPr>
        <w:t xml:space="preserve"> антикоррупционной экспертизы _____________________.</w:t>
      </w:r>
    </w:p>
    <w:p w:rsidR="002F3F1F" w:rsidRPr="00F83F6D" w:rsidRDefault="002F3F1F" w:rsidP="002F3F1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_______________________   ______________   _______________________</w:t>
      </w:r>
    </w:p>
    <w:p w:rsidR="002F3F1F" w:rsidRPr="00F83F6D" w:rsidRDefault="002F3F1F" w:rsidP="002F3F1F">
      <w:pPr>
        <w:widowControl w:val="0"/>
        <w:autoSpaceDE w:val="0"/>
        <w:autoSpaceDN w:val="0"/>
        <w:adjustRightInd w:val="0"/>
        <w:spacing w:after="0" w:line="240" w:lineRule="auto"/>
        <w:rPr>
          <w:rFonts w:ascii="Times New Roman" w:eastAsia="Times New Roman" w:hAnsi="Times New Roman" w:cs="Times New Roman"/>
          <w:lang w:eastAsia="ru-RU"/>
        </w:rPr>
      </w:pPr>
      <w:r w:rsidRPr="00F83F6D">
        <w:rPr>
          <w:rFonts w:ascii="Times New Roman" w:eastAsia="Times New Roman" w:hAnsi="Times New Roman" w:cs="Times New Roman"/>
          <w:sz w:val="24"/>
          <w:szCs w:val="24"/>
          <w:lang w:eastAsia="ru-RU"/>
        </w:rPr>
        <w:t xml:space="preserve">   </w:t>
      </w:r>
      <w:r w:rsidRPr="00F83F6D">
        <w:rPr>
          <w:rFonts w:ascii="Times New Roman" w:eastAsia="Times New Roman" w:hAnsi="Times New Roman" w:cs="Times New Roman"/>
          <w:lang w:eastAsia="ru-RU"/>
        </w:rPr>
        <w:t>(</w:t>
      </w:r>
      <w:proofErr w:type="gramStart"/>
      <w:r w:rsidRPr="00F83F6D">
        <w:rPr>
          <w:rFonts w:ascii="Times New Roman" w:eastAsia="Times New Roman" w:hAnsi="Times New Roman" w:cs="Times New Roman"/>
          <w:lang w:eastAsia="ru-RU"/>
        </w:rPr>
        <w:t>должностное</w:t>
      </w:r>
      <w:proofErr w:type="gramEnd"/>
      <w:r w:rsidRPr="00F83F6D">
        <w:rPr>
          <w:rFonts w:ascii="Times New Roman" w:eastAsia="Times New Roman" w:hAnsi="Times New Roman" w:cs="Times New Roman"/>
          <w:lang w:eastAsia="ru-RU"/>
        </w:rPr>
        <w:t xml:space="preserve"> лицо)       </w:t>
      </w:r>
      <w:r w:rsid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lang w:eastAsia="ru-RU"/>
        </w:rPr>
        <w:t xml:space="preserve"> (подпись)  </w:t>
      </w:r>
      <w:r w:rsid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lang w:eastAsia="ru-RU"/>
        </w:rPr>
        <w:t xml:space="preserve">     (расшифровка подписи)</w:t>
      </w:r>
    </w:p>
    <w:p w:rsidR="002F3F1F" w:rsidRPr="00F83F6D" w:rsidRDefault="002F3F1F" w:rsidP="002F3F1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 xml:space="preserve">                                            _______________________</w:t>
      </w:r>
    </w:p>
    <w:p w:rsidR="002F3F1F" w:rsidRPr="00F83F6D" w:rsidRDefault="002F3F1F" w:rsidP="002F3F1F">
      <w:pPr>
        <w:widowControl w:val="0"/>
        <w:autoSpaceDE w:val="0"/>
        <w:autoSpaceDN w:val="0"/>
        <w:adjustRightInd w:val="0"/>
        <w:spacing w:after="0" w:line="240" w:lineRule="auto"/>
        <w:rPr>
          <w:rFonts w:ascii="Times New Roman" w:eastAsia="Times New Roman" w:hAnsi="Times New Roman" w:cs="Times New Roman"/>
          <w:lang w:eastAsia="ru-RU"/>
        </w:rPr>
      </w:pPr>
      <w:r w:rsidRPr="00F83F6D">
        <w:rPr>
          <w:rFonts w:ascii="Times New Roman" w:eastAsia="Times New Roman" w:hAnsi="Times New Roman" w:cs="Times New Roman"/>
          <w:lang w:eastAsia="ru-RU"/>
        </w:rPr>
        <w:t xml:space="preserve">                                                  </w:t>
      </w:r>
      <w:r w:rsidR="00F83F6D" w:rsidRPr="00F83F6D">
        <w:rPr>
          <w:rFonts w:ascii="Times New Roman" w:eastAsia="Times New Roman" w:hAnsi="Times New Roman" w:cs="Times New Roman"/>
          <w:lang w:eastAsia="ru-RU"/>
        </w:rPr>
        <w:t xml:space="preserve">   </w:t>
      </w:r>
      <w:r w:rsidR="00F83F6D">
        <w:rPr>
          <w:rFonts w:ascii="Times New Roman" w:eastAsia="Times New Roman" w:hAnsi="Times New Roman" w:cs="Times New Roman"/>
          <w:lang w:eastAsia="ru-RU"/>
        </w:rPr>
        <w:t xml:space="preserve">          </w:t>
      </w:r>
      <w:r w:rsidR="00F83F6D" w:rsidRPr="00F83F6D">
        <w:rPr>
          <w:rFonts w:ascii="Times New Roman" w:eastAsia="Times New Roman" w:hAnsi="Times New Roman" w:cs="Times New Roman"/>
          <w:lang w:eastAsia="ru-RU"/>
        </w:rPr>
        <w:t xml:space="preserve">     </w:t>
      </w:r>
      <w:r w:rsidRPr="00F83F6D">
        <w:rPr>
          <w:rFonts w:ascii="Times New Roman" w:eastAsia="Times New Roman" w:hAnsi="Times New Roman" w:cs="Times New Roman"/>
          <w:lang w:eastAsia="ru-RU"/>
        </w:rPr>
        <w:t xml:space="preserve">  (</w:t>
      </w:r>
      <w:proofErr w:type="gramStart"/>
      <w:r w:rsidRPr="00F83F6D">
        <w:rPr>
          <w:rFonts w:ascii="Times New Roman" w:eastAsia="Times New Roman" w:hAnsi="Times New Roman" w:cs="Times New Roman"/>
          <w:lang w:eastAsia="ru-RU"/>
        </w:rPr>
        <w:t>дата</w:t>
      </w:r>
      <w:proofErr w:type="gramEnd"/>
      <w:r w:rsidRPr="00F83F6D">
        <w:rPr>
          <w:rFonts w:ascii="Times New Roman" w:eastAsia="Times New Roman" w:hAnsi="Times New Roman" w:cs="Times New Roman"/>
          <w:lang w:eastAsia="ru-RU"/>
        </w:rPr>
        <w:t>)</w:t>
      </w:r>
    </w:p>
    <w:p w:rsidR="002F3F1F" w:rsidRPr="00F83F6D" w:rsidRDefault="002F3F1F" w:rsidP="002F3F1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83F6D">
        <w:rPr>
          <w:rFonts w:ascii="Times New Roman" w:eastAsia="Times New Roman" w:hAnsi="Times New Roman" w:cs="Times New Roman"/>
          <w:sz w:val="24"/>
          <w:szCs w:val="24"/>
          <w:lang w:eastAsia="ru-RU"/>
        </w:rPr>
        <w:t>──────────────────────────────</w:t>
      </w:r>
    </w:p>
    <w:p w:rsidR="008830FD" w:rsidRPr="00F83F6D" w:rsidRDefault="002F3F1F" w:rsidP="00F83F6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7" w:name="sub_901"/>
      <w:r w:rsidRPr="00F83F6D">
        <w:rPr>
          <w:rFonts w:ascii="Times New Roman" w:eastAsia="Times New Roman" w:hAnsi="Times New Roman" w:cs="Times New Roman"/>
          <w:sz w:val="20"/>
          <w:szCs w:val="20"/>
          <w:lang w:eastAsia="ru-RU"/>
        </w:rPr>
        <w:t xml:space="preserve">     &lt;*&gt; В графе указываютс</w:t>
      </w:r>
      <w:r w:rsidR="00F83F6D" w:rsidRPr="00F83F6D">
        <w:rPr>
          <w:rFonts w:ascii="Times New Roman" w:eastAsia="Times New Roman" w:hAnsi="Times New Roman" w:cs="Times New Roman"/>
          <w:sz w:val="20"/>
          <w:szCs w:val="20"/>
          <w:lang w:eastAsia="ru-RU"/>
        </w:rPr>
        <w:t>я также наличие в нормативном правовом</w:t>
      </w:r>
      <w:r w:rsidRPr="00F83F6D">
        <w:rPr>
          <w:rFonts w:ascii="Times New Roman" w:eastAsia="Times New Roman" w:hAnsi="Times New Roman" w:cs="Times New Roman"/>
          <w:sz w:val="20"/>
          <w:szCs w:val="20"/>
          <w:lang w:eastAsia="ru-RU"/>
        </w:rPr>
        <w:t xml:space="preserve"> акте</w:t>
      </w:r>
      <w:bookmarkEnd w:id="27"/>
      <w:r w:rsidRPr="00F83F6D">
        <w:rPr>
          <w:rFonts w:ascii="Times New Roman" w:eastAsia="Times New Roman" w:hAnsi="Times New Roman" w:cs="Times New Roman"/>
          <w:sz w:val="20"/>
          <w:szCs w:val="20"/>
          <w:lang w:eastAsia="ru-RU"/>
        </w:rPr>
        <w:t xml:space="preserve"> (проекте нормативного правового акта) положений, специально направленных</w:t>
      </w:r>
      <w:r w:rsidR="00F83F6D" w:rsidRPr="00F83F6D">
        <w:rPr>
          <w:rFonts w:ascii="Times New Roman" w:eastAsia="Times New Roman" w:hAnsi="Times New Roman" w:cs="Times New Roman"/>
          <w:sz w:val="20"/>
          <w:szCs w:val="20"/>
          <w:lang w:eastAsia="ru-RU"/>
        </w:rPr>
        <w:t xml:space="preserve"> </w:t>
      </w:r>
      <w:r w:rsidRPr="00F83F6D">
        <w:rPr>
          <w:rFonts w:ascii="Times New Roman" w:eastAsia="Times New Roman" w:hAnsi="Times New Roman" w:cs="Times New Roman"/>
          <w:sz w:val="20"/>
          <w:szCs w:val="20"/>
          <w:lang w:eastAsia="ru-RU"/>
        </w:rPr>
        <w:t>на предотвращение коррупции, и рекомендации по их включению.</w:t>
      </w:r>
    </w:p>
    <w:sectPr w:rsidR="008830FD" w:rsidRPr="00F83F6D" w:rsidSect="00F83F6D">
      <w:pgSz w:w="11906" w:h="16838"/>
      <w:pgMar w:top="851" w:right="707"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8BB"/>
    <w:rsid w:val="00031605"/>
    <w:rsid w:val="00095B98"/>
    <w:rsid w:val="001F1013"/>
    <w:rsid w:val="00202319"/>
    <w:rsid w:val="002C1888"/>
    <w:rsid w:val="002F3F1F"/>
    <w:rsid w:val="00353893"/>
    <w:rsid w:val="00406E81"/>
    <w:rsid w:val="004B4AA7"/>
    <w:rsid w:val="007D0EBE"/>
    <w:rsid w:val="008032B8"/>
    <w:rsid w:val="008830FD"/>
    <w:rsid w:val="00884B09"/>
    <w:rsid w:val="009308BB"/>
    <w:rsid w:val="009419CE"/>
    <w:rsid w:val="0096758A"/>
    <w:rsid w:val="0099347D"/>
    <w:rsid w:val="00A5258F"/>
    <w:rsid w:val="00AC10FC"/>
    <w:rsid w:val="00AD34BF"/>
    <w:rsid w:val="00B54628"/>
    <w:rsid w:val="00B66027"/>
    <w:rsid w:val="00C40018"/>
    <w:rsid w:val="00EC5E84"/>
    <w:rsid w:val="00F83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075C67-87B6-444E-9B8F-022DF502C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F3F1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3F1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06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2559</Words>
  <Characters>14591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Григорьева Ольга Викторовна</dc:creator>
  <cp:lastModifiedBy>Адм. г.Канаш (Светлана Н. Сладкова)</cp:lastModifiedBy>
  <cp:revision>6</cp:revision>
  <dcterms:created xsi:type="dcterms:W3CDTF">2023-05-18T14:01:00Z</dcterms:created>
  <dcterms:modified xsi:type="dcterms:W3CDTF">2023-05-19T06:34:00Z</dcterms:modified>
</cp:coreProperties>
</file>