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D0" w:rsidRDefault="00B535D0">
      <w:pPr>
        <w:pStyle w:val="ConsPlusTitle"/>
        <w:jc w:val="center"/>
      </w:pPr>
      <w:r>
        <w:t>МИНИСТЕРСТВО ФИНАНСОВ ЧУВАШСКОЙ РЕСПУБЛИКИ</w:t>
      </w:r>
    </w:p>
    <w:p w:rsidR="00B535D0" w:rsidRDefault="00B535D0">
      <w:pPr>
        <w:pStyle w:val="ConsPlusTitle"/>
        <w:jc w:val="both"/>
      </w:pPr>
    </w:p>
    <w:p w:rsidR="00B535D0" w:rsidRDefault="00B535D0">
      <w:pPr>
        <w:pStyle w:val="ConsPlusTitle"/>
        <w:jc w:val="center"/>
      </w:pPr>
      <w:r>
        <w:t>ПРИКАЗ</w:t>
      </w:r>
    </w:p>
    <w:p w:rsidR="00B535D0" w:rsidRDefault="00B535D0">
      <w:pPr>
        <w:pStyle w:val="ConsPlusTitle"/>
        <w:jc w:val="center"/>
      </w:pPr>
      <w:r>
        <w:t>от 14 октября 2021 г. N 151/п</w:t>
      </w:r>
    </w:p>
    <w:p w:rsidR="00B535D0" w:rsidRDefault="00B535D0">
      <w:pPr>
        <w:pStyle w:val="ConsPlusTitle"/>
        <w:jc w:val="both"/>
      </w:pPr>
    </w:p>
    <w:p w:rsidR="00B535D0" w:rsidRDefault="00B535D0">
      <w:pPr>
        <w:pStyle w:val="ConsPlusTitle"/>
        <w:jc w:val="center"/>
      </w:pPr>
      <w:r>
        <w:t>ОБ УТВЕРЖДЕНИИ ПОРЯДКА УВЕДОМЛЕНИЯ ПРЕДСТАВИТЕЛЯ НАНИМАТЕЛЯ</w:t>
      </w:r>
    </w:p>
    <w:p w:rsidR="00B535D0" w:rsidRDefault="00B535D0">
      <w:pPr>
        <w:pStyle w:val="ConsPlusTitle"/>
        <w:jc w:val="center"/>
      </w:pPr>
      <w:r>
        <w:t>О ФАКТАХ ОБРАЩЕНИЯ В ЦЕЛЯХ СКЛОНЕНИЯ ЛИЦ, ЗАМЕЩАЮЩИХ</w:t>
      </w:r>
    </w:p>
    <w:p w:rsidR="00B535D0" w:rsidRDefault="00B535D0">
      <w:pPr>
        <w:pStyle w:val="ConsPlusTitle"/>
        <w:jc w:val="center"/>
      </w:pPr>
      <w:r>
        <w:t>ДОЛЖНОСТИ ГОСУДАРСТВЕННОЙ ГРАЖДАНСКОЙ СЛУЖБЫ</w:t>
      </w:r>
    </w:p>
    <w:p w:rsidR="00B535D0" w:rsidRDefault="00B535D0">
      <w:pPr>
        <w:pStyle w:val="ConsPlusTitle"/>
        <w:jc w:val="center"/>
      </w:pPr>
      <w:r>
        <w:t>ЧУВАШСКОЙ РЕСПУБЛИКИ В МИНИСТЕРСТВЕ ФИНАНСОВ</w:t>
      </w:r>
    </w:p>
    <w:p w:rsidR="00B535D0" w:rsidRDefault="00B535D0">
      <w:pPr>
        <w:pStyle w:val="ConsPlusTitle"/>
        <w:jc w:val="center"/>
      </w:pPr>
      <w:r>
        <w:t>ЧУВАШСКОЙ РЕСПУБЛИКИ, К СОВЕРШЕНИЮ КОРРУПЦИОННЫХ</w:t>
      </w:r>
    </w:p>
    <w:p w:rsidR="00B535D0" w:rsidRDefault="00B535D0">
      <w:pPr>
        <w:pStyle w:val="ConsPlusTitle"/>
        <w:jc w:val="center"/>
      </w:pPr>
      <w:r>
        <w:t>ПРАВОНАРУШЕНИЙ, И ПЕРЕЧНЯ СВЕДЕНИЙ,</w:t>
      </w:r>
    </w:p>
    <w:p w:rsidR="00B535D0" w:rsidRDefault="00B535D0">
      <w:pPr>
        <w:pStyle w:val="ConsPlusTitle"/>
        <w:jc w:val="center"/>
      </w:pPr>
      <w:r>
        <w:t>СОДЕРЖАЩИХСЯ В ДАННОМ УВЕДОМЛЕНИИ</w:t>
      </w:r>
    </w:p>
    <w:p w:rsidR="00B535D0" w:rsidRDefault="00B535D0">
      <w:pPr>
        <w:pStyle w:val="ConsPlusNormal"/>
        <w:jc w:val="both"/>
      </w:pPr>
    </w:p>
    <w:p w:rsidR="00B535D0" w:rsidRDefault="00B535D0">
      <w:pPr>
        <w:pStyle w:val="ConsPlusNormal"/>
        <w:ind w:firstLine="540"/>
        <w:jc w:val="both"/>
      </w:pPr>
      <w:r>
        <w:t xml:space="preserve">В соответствии с </w:t>
      </w:r>
      <w:hyperlink r:id="rId4" w:history="1">
        <w:r>
          <w:rPr>
            <w:color w:val="0000FF"/>
          </w:rPr>
          <w:t>частью 5 статьи 9</w:t>
        </w:r>
      </w:hyperlink>
      <w:r>
        <w:t xml:space="preserve"> Федерального закона "О противодействии коррупции" приказываю:</w:t>
      </w:r>
    </w:p>
    <w:p w:rsidR="00B535D0" w:rsidRDefault="00B535D0">
      <w:pPr>
        <w:pStyle w:val="ConsPlusNormal"/>
        <w:spacing w:before="220"/>
        <w:ind w:firstLine="540"/>
        <w:jc w:val="both"/>
      </w:pPr>
      <w:r>
        <w:t>1. Утвердить:</w:t>
      </w:r>
    </w:p>
    <w:p w:rsidR="00B535D0" w:rsidRDefault="00B535D0">
      <w:pPr>
        <w:pStyle w:val="ConsPlusNormal"/>
        <w:spacing w:before="220"/>
        <w:ind w:firstLine="540"/>
        <w:jc w:val="both"/>
      </w:pPr>
      <w:hyperlink w:anchor="P44" w:history="1">
        <w:r>
          <w:rPr>
            <w:color w:val="0000FF"/>
          </w:rPr>
          <w:t>Порядок</w:t>
        </w:r>
      </w:hyperlink>
      <w:r>
        <w:t xml:space="preserve"> уведомления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к совершению коррупционных правонарушений (приложение N 1);</w:t>
      </w:r>
    </w:p>
    <w:p w:rsidR="00B535D0" w:rsidRDefault="00B535D0">
      <w:pPr>
        <w:pStyle w:val="ConsPlusNormal"/>
        <w:spacing w:before="220"/>
        <w:ind w:firstLine="540"/>
        <w:jc w:val="both"/>
      </w:pPr>
      <w:hyperlink w:anchor="P136" w:history="1">
        <w:r>
          <w:rPr>
            <w:color w:val="0000FF"/>
          </w:rPr>
          <w:t>перечень</w:t>
        </w:r>
      </w:hyperlink>
      <w:r>
        <w:t xml:space="preserve"> сведений, содержащихся в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к совершению коррупционных правонарушений (приложение N 2).</w:t>
      </w:r>
    </w:p>
    <w:p w:rsidR="00B535D0" w:rsidRDefault="00B535D0">
      <w:pPr>
        <w:pStyle w:val="ConsPlusNormal"/>
        <w:spacing w:before="220"/>
        <w:ind w:firstLine="540"/>
        <w:jc w:val="both"/>
      </w:pPr>
      <w:r>
        <w:t>2. Признать утратившими силу:</w:t>
      </w:r>
    </w:p>
    <w:p w:rsidR="00B535D0" w:rsidRDefault="00B535D0">
      <w:pPr>
        <w:pStyle w:val="ConsPlusNormal"/>
        <w:spacing w:before="220"/>
        <w:ind w:firstLine="540"/>
        <w:jc w:val="both"/>
      </w:pPr>
      <w:hyperlink r:id="rId5" w:history="1">
        <w:r>
          <w:rPr>
            <w:color w:val="0000FF"/>
          </w:rPr>
          <w:t>приказ</w:t>
        </w:r>
      </w:hyperlink>
      <w:r>
        <w:t xml:space="preserve"> Министерства финансов Чувашской Республики от 9 марта 2011 г. N 26/п "О порядке уведомления министра финансов Чувашской Республики (лица, исполняющего обязанности министра) о фактах обращения в целях склонения лиц, замещающих должности государственной гражданской службы Чувашской Республики в аппарате Министерства финансов Чувашской Республики и территориальных органах Министерства финансов Чувашской Республики в районах и городах, к совершению коррупционных правонарушений" (зарегистрирован в Министерстве юстиции Чувашской Республики 24 марта 2011 г., регистрационный N 830);</w:t>
      </w:r>
    </w:p>
    <w:p w:rsidR="00B535D0" w:rsidRDefault="00B535D0">
      <w:pPr>
        <w:pStyle w:val="ConsPlusNormal"/>
        <w:spacing w:before="220"/>
        <w:ind w:firstLine="540"/>
        <w:jc w:val="both"/>
      </w:pPr>
      <w:hyperlink r:id="rId6" w:history="1">
        <w:r>
          <w:rPr>
            <w:color w:val="0000FF"/>
          </w:rPr>
          <w:t>приказ</w:t>
        </w:r>
      </w:hyperlink>
      <w:r>
        <w:t xml:space="preserve"> Министерства финансов Чувашской Республики от 13 февраля 2012 г. N 20/п "О внесении изменений в приказ Министерства финансов Чувашской Республики от 9 марта 2011 г. N 26/п" (зарегистрирован в Министерстве юстиции Чувашской Республики 11 марта 2012 г., регистрационный N 1101);</w:t>
      </w:r>
    </w:p>
    <w:p w:rsidR="00B535D0" w:rsidRDefault="00B535D0">
      <w:pPr>
        <w:pStyle w:val="ConsPlusNormal"/>
        <w:spacing w:before="220"/>
        <w:ind w:firstLine="540"/>
        <w:jc w:val="both"/>
      </w:pPr>
      <w:hyperlink r:id="rId7" w:history="1">
        <w:r>
          <w:rPr>
            <w:color w:val="0000FF"/>
          </w:rPr>
          <w:t>приказ</w:t>
        </w:r>
      </w:hyperlink>
      <w:r>
        <w:t xml:space="preserve"> Министерства финансов Чувашской Республики от 23 декабря 2013 г. N 115/п "О внесении изменений в приказ Министерства финансов Чувашской Республики от 9 марта 2011 г. N 26/п" (зарегистрирован в Министерстве юстиции Чувашской Республики 27 декабря 2013 г., регистрационный N 1810);</w:t>
      </w:r>
    </w:p>
    <w:p w:rsidR="00B535D0" w:rsidRDefault="00B535D0">
      <w:pPr>
        <w:pStyle w:val="ConsPlusNormal"/>
        <w:spacing w:before="220"/>
        <w:ind w:firstLine="540"/>
        <w:jc w:val="both"/>
      </w:pPr>
      <w:hyperlink r:id="rId8" w:history="1">
        <w:r>
          <w:rPr>
            <w:color w:val="0000FF"/>
          </w:rPr>
          <w:t>подпункт 1 пункта 1</w:t>
        </w:r>
      </w:hyperlink>
      <w:r>
        <w:t xml:space="preserve"> приказа Министерства финансов Чувашской Республики от 9 июня 2020 г. N 136/п "О внесении изменений в некоторые приказы Министерства финансов Чувашской Республики" (зарегистрирован в Государственной службе Чувашской Республики по делам юстиции 29 июня 2020 г., регистрационный N 6107);</w:t>
      </w:r>
    </w:p>
    <w:p w:rsidR="00B535D0" w:rsidRDefault="00B535D0">
      <w:pPr>
        <w:pStyle w:val="ConsPlusNormal"/>
        <w:spacing w:before="220"/>
        <w:ind w:firstLine="540"/>
        <w:jc w:val="both"/>
      </w:pPr>
      <w:hyperlink r:id="rId9" w:history="1">
        <w:r>
          <w:rPr>
            <w:color w:val="0000FF"/>
          </w:rPr>
          <w:t>подпункт 2 пункта 1</w:t>
        </w:r>
      </w:hyperlink>
      <w:r>
        <w:t xml:space="preserve"> приказа Министерства финансов Чувашской Республики от 11 декабря 2020 г. N 239/п "О внесении изменений в некоторые приказы Министерства финансов Чувашской </w:t>
      </w:r>
      <w:r>
        <w:lastRenderedPageBreak/>
        <w:t>Республики" (зарегистрирован в Государственной службе Чувашской Республики по делам юстиции 13 января 2021 г., регистрационный N 6664);</w:t>
      </w:r>
    </w:p>
    <w:p w:rsidR="00B535D0" w:rsidRDefault="00B535D0">
      <w:pPr>
        <w:pStyle w:val="ConsPlusNormal"/>
        <w:spacing w:before="220"/>
        <w:ind w:firstLine="540"/>
        <w:jc w:val="both"/>
      </w:pPr>
      <w:hyperlink r:id="rId10" w:history="1">
        <w:r>
          <w:rPr>
            <w:color w:val="0000FF"/>
          </w:rPr>
          <w:t>приказ</w:t>
        </w:r>
      </w:hyperlink>
      <w:r>
        <w:t xml:space="preserve"> Министерства финансов Чувашской Республики от 6 августа 2021 г. N 116/п "О внесении изменения в приказ Министерства финансов Чувашской Республики от 9 марта 2011 г. N 26/п" (зарегистрирован в Государственной службе Чувашской Республики по делам юстиции 25 августа 2021 г., регистрационный N 7120).</w:t>
      </w:r>
    </w:p>
    <w:p w:rsidR="00B535D0" w:rsidRDefault="00B535D0">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B535D0" w:rsidRDefault="00B535D0">
      <w:pPr>
        <w:pStyle w:val="ConsPlusNormal"/>
        <w:jc w:val="both"/>
      </w:pPr>
    </w:p>
    <w:p w:rsidR="00B535D0" w:rsidRDefault="00B535D0">
      <w:pPr>
        <w:pStyle w:val="ConsPlusNormal"/>
        <w:jc w:val="right"/>
      </w:pPr>
      <w:r>
        <w:t>Министр</w:t>
      </w:r>
    </w:p>
    <w:p w:rsidR="00B535D0" w:rsidRDefault="00B535D0">
      <w:pPr>
        <w:pStyle w:val="ConsPlusNormal"/>
        <w:jc w:val="right"/>
      </w:pPr>
      <w:r>
        <w:t>М.Г.НОЗДРЯКОВ</w:t>
      </w:r>
    </w:p>
    <w:p w:rsidR="00B535D0" w:rsidRDefault="00B535D0">
      <w:pPr>
        <w:pStyle w:val="ConsPlusNormal"/>
        <w:jc w:val="both"/>
      </w:pPr>
    </w:p>
    <w:p w:rsidR="00B535D0" w:rsidRDefault="00B535D0">
      <w:pPr>
        <w:pStyle w:val="ConsPlusNormal"/>
        <w:jc w:val="both"/>
      </w:pPr>
    </w:p>
    <w:p w:rsidR="00B535D0" w:rsidRDefault="00B535D0">
      <w:pPr>
        <w:pStyle w:val="ConsPlusNormal"/>
        <w:jc w:val="right"/>
        <w:outlineLvl w:val="0"/>
      </w:pPr>
      <w:r>
        <w:t>Утвержден</w:t>
      </w:r>
    </w:p>
    <w:p w:rsidR="00B535D0" w:rsidRDefault="00B535D0">
      <w:pPr>
        <w:pStyle w:val="ConsPlusNormal"/>
        <w:jc w:val="right"/>
      </w:pPr>
      <w:r>
        <w:t>приказом</w:t>
      </w:r>
    </w:p>
    <w:p w:rsidR="00B535D0" w:rsidRDefault="00B535D0">
      <w:pPr>
        <w:pStyle w:val="ConsPlusNormal"/>
        <w:jc w:val="right"/>
      </w:pPr>
      <w:r>
        <w:t>Министерства финансов</w:t>
      </w:r>
    </w:p>
    <w:p w:rsidR="00B535D0" w:rsidRDefault="00B535D0">
      <w:pPr>
        <w:pStyle w:val="ConsPlusNormal"/>
        <w:jc w:val="right"/>
      </w:pPr>
      <w:r>
        <w:t>Чувашской Республики</w:t>
      </w:r>
    </w:p>
    <w:p w:rsidR="00B535D0" w:rsidRDefault="00B535D0">
      <w:pPr>
        <w:pStyle w:val="ConsPlusNormal"/>
        <w:jc w:val="right"/>
      </w:pPr>
      <w:r>
        <w:t>от 14.10.2021 N 151/п</w:t>
      </w:r>
    </w:p>
    <w:p w:rsidR="00B535D0" w:rsidRDefault="00B535D0">
      <w:pPr>
        <w:pStyle w:val="ConsPlusNormal"/>
        <w:jc w:val="right"/>
      </w:pPr>
      <w:r>
        <w:t>(приложение N 1)</w:t>
      </w:r>
    </w:p>
    <w:p w:rsidR="00B535D0" w:rsidRDefault="00B535D0">
      <w:pPr>
        <w:pStyle w:val="ConsPlusNormal"/>
        <w:jc w:val="both"/>
      </w:pPr>
    </w:p>
    <w:p w:rsidR="00B535D0" w:rsidRDefault="00B535D0">
      <w:pPr>
        <w:pStyle w:val="ConsPlusTitle"/>
        <w:jc w:val="center"/>
      </w:pPr>
      <w:bookmarkStart w:id="0" w:name="P44"/>
      <w:bookmarkEnd w:id="0"/>
      <w:r>
        <w:t>ПОРЯДОК</w:t>
      </w:r>
    </w:p>
    <w:p w:rsidR="00B535D0" w:rsidRDefault="00B535D0">
      <w:pPr>
        <w:pStyle w:val="ConsPlusTitle"/>
        <w:jc w:val="center"/>
      </w:pPr>
      <w:r>
        <w:t>УВЕДОМЛЕНИЯ ПРЕДСТАВИТЕЛЯ НАНИМАТЕЛЯ О ФАКТАХ ОБРАЩЕНИЯ</w:t>
      </w:r>
    </w:p>
    <w:p w:rsidR="00B535D0" w:rsidRDefault="00B535D0">
      <w:pPr>
        <w:pStyle w:val="ConsPlusTitle"/>
        <w:jc w:val="center"/>
      </w:pPr>
      <w:r>
        <w:t>В ЦЕЛЯХ СКЛОНЕНИЯ ЛИЦ, ЗАМЕЩАЮЩИХ ДОЛЖНОСТИ ГОСУДАРСТВЕННОЙ</w:t>
      </w:r>
    </w:p>
    <w:p w:rsidR="00B535D0" w:rsidRDefault="00B535D0">
      <w:pPr>
        <w:pStyle w:val="ConsPlusTitle"/>
        <w:jc w:val="center"/>
      </w:pPr>
      <w:r>
        <w:t>ГРАЖДАНСКОЙ СЛУЖБЫ ЧУВАШСКОЙ РЕСПУБЛИКИ</w:t>
      </w:r>
    </w:p>
    <w:p w:rsidR="00B535D0" w:rsidRDefault="00B535D0">
      <w:pPr>
        <w:pStyle w:val="ConsPlusTitle"/>
        <w:jc w:val="center"/>
      </w:pPr>
      <w:r>
        <w:t>В МИНИСТЕРСТВЕ ФИНАНСОВ ЧУВАШСКОЙ РЕСПУБЛИКИ,</w:t>
      </w:r>
    </w:p>
    <w:p w:rsidR="00B535D0" w:rsidRDefault="00B535D0">
      <w:pPr>
        <w:pStyle w:val="ConsPlusTitle"/>
        <w:jc w:val="center"/>
      </w:pPr>
      <w:r>
        <w:t>К СОВЕРШЕНИЮ КОРРУПЦИОННЫХ ПРАВОНАРУШЕНИЙ</w:t>
      </w:r>
    </w:p>
    <w:p w:rsidR="00B535D0" w:rsidRDefault="00B535D0">
      <w:pPr>
        <w:pStyle w:val="ConsPlusNormal"/>
        <w:jc w:val="both"/>
      </w:pPr>
    </w:p>
    <w:p w:rsidR="00B535D0" w:rsidRDefault="00B535D0">
      <w:pPr>
        <w:pStyle w:val="ConsPlusNormal"/>
        <w:ind w:firstLine="540"/>
        <w:jc w:val="both"/>
      </w:pPr>
      <w:r>
        <w:t>1. Настоящий Порядок определяет процедуру уведомления представителя нанимателя о фактах обращения в целях склонения лица, замещающего должность государственной гражданской службы Чувашской Республики в Министерстве финансов Чувашской Республики, к совершению коррупционных правонарушений (далее - уведомление), и регистрации уведомления.</w:t>
      </w:r>
    </w:p>
    <w:p w:rsidR="00B535D0" w:rsidRDefault="00B535D0">
      <w:pPr>
        <w:pStyle w:val="ConsPlusNormal"/>
        <w:spacing w:before="220"/>
        <w:ind w:firstLine="540"/>
        <w:jc w:val="both"/>
      </w:pPr>
      <w:r>
        <w:t xml:space="preserve">2. </w:t>
      </w:r>
      <w:hyperlink w:anchor="P88" w:history="1">
        <w:r>
          <w:rPr>
            <w:color w:val="0000FF"/>
          </w:rPr>
          <w:t>Уведомление</w:t>
        </w:r>
      </w:hyperlink>
      <w:r>
        <w:t xml:space="preserve"> составляется лицом, замещающим должность государственной гражданской службы Чувашской Республики в Министерстве финансов Чувашской Республики (далее - гражданский служащий), по форме, согласно приложению к настоящему Порядку, на имя представителя нанимателя и передается лично или любым доступным средством связи должностному лицу Министерства финансов Чувашской Республики, ответственному за взаимодействие в рамках Соглашения между Администрацией Главы Чувашской Республики и Министерством финансов Чувашской Республики об осуществлении функций по профилактике коррупционных и иных правонарушений (далее - ответственное должностное лицо), незамедлительно, как только гражданскому служащему стало известно о фактах обращения в целях склонения его к совершению коррупционных правонарушений.</w:t>
      </w:r>
    </w:p>
    <w:p w:rsidR="00B535D0" w:rsidRDefault="00B535D0">
      <w:pPr>
        <w:pStyle w:val="ConsPlusNormal"/>
        <w:spacing w:before="220"/>
        <w:ind w:firstLine="540"/>
        <w:jc w:val="both"/>
      </w:pPr>
      <w:r>
        <w:t>При нахождении гражданского служащего в командировке, отпуске либо вне пределов места прохождения государственной гражданской службы Чувашской Республики (далее - гражданская служба) по иным основаниям, установленным законодательством Российской Федерации, гражданский служащий обязан любым доступным средством связи уведомить представителя нанимателя о фактах обращения в целях склонения его к совершению коррупционных правонарушений, а в день прибытия к месту прохождения гражданской службы, за исключением выходных и нерабочих праздничных дней, оформить соответствующее уведомление в письменной форме.</w:t>
      </w:r>
    </w:p>
    <w:p w:rsidR="00B535D0" w:rsidRDefault="00B535D0">
      <w:pPr>
        <w:pStyle w:val="ConsPlusNormal"/>
        <w:spacing w:before="220"/>
        <w:ind w:firstLine="540"/>
        <w:jc w:val="both"/>
      </w:pPr>
      <w:r>
        <w:t xml:space="preserve">3. В уведомлении указываются сведения, предусмотренные перечнем сведений, </w:t>
      </w:r>
      <w:r>
        <w:lastRenderedPageBreak/>
        <w:t>содержащихся в уведомлении представителя нанимателя о фактах обращения в целях склонения лиц, замещающих должности государственной гражданской службы Чувашской Республики в Министерстве финансов Чувашской Республики, утвержденным данным приказом.</w:t>
      </w:r>
    </w:p>
    <w:p w:rsidR="00B535D0" w:rsidRDefault="00B535D0">
      <w:pPr>
        <w:pStyle w:val="ConsPlusNormal"/>
        <w:spacing w:before="220"/>
        <w:ind w:firstLine="540"/>
        <w:jc w:val="both"/>
      </w:pPr>
      <w:r>
        <w:t>К уведомлению прилагаются все имеющиеся материалы, подтверждающие факты обращения в целях склонения гражданского служащего к совершению коррупционных правонарушений.</w:t>
      </w:r>
    </w:p>
    <w:p w:rsidR="00B535D0" w:rsidRDefault="00B535D0">
      <w:pPr>
        <w:pStyle w:val="ConsPlusNormal"/>
        <w:spacing w:before="220"/>
        <w:ind w:firstLine="540"/>
        <w:jc w:val="both"/>
      </w:pPr>
      <w:r>
        <w:t>4. Ответственное должностное лицо регистрирует уведомление в журнале регистрации уведомлений представителя нанимателя о фактах обращения в целях склонения лица, замещающего должность государственной гражданской службы Чувашской Республики в Министерстве финансов Чувашской Республики, к совершению коррупционных правонарушений (далее - журнал регистрации) в день его поступления, за исключением выходных и нерабочих праздничных дней.</w:t>
      </w:r>
    </w:p>
    <w:p w:rsidR="00B535D0" w:rsidRDefault="00B535D0">
      <w:pPr>
        <w:pStyle w:val="ConsPlusNormal"/>
        <w:spacing w:before="220"/>
        <w:ind w:firstLine="540"/>
        <w:jc w:val="both"/>
      </w:pPr>
      <w:r>
        <w:t>Листы журнала регистрации должны быть пронумерованы, прошнурованы и скреплены гербовой печатью Министерства финансов Чувашской Республики.</w:t>
      </w:r>
    </w:p>
    <w:p w:rsidR="00B535D0" w:rsidRDefault="00B535D0">
      <w:pPr>
        <w:pStyle w:val="ConsPlusNormal"/>
        <w:spacing w:before="220"/>
        <w:ind w:firstLine="540"/>
        <w:jc w:val="both"/>
      </w:pPr>
      <w:r>
        <w:t>В журнале регистрации должны быть отражены следующие сведения:</w:t>
      </w:r>
    </w:p>
    <w:p w:rsidR="00B535D0" w:rsidRDefault="00B535D0">
      <w:pPr>
        <w:pStyle w:val="ConsPlusNormal"/>
        <w:spacing w:before="220"/>
        <w:ind w:firstLine="540"/>
        <w:jc w:val="both"/>
      </w:pPr>
      <w:r>
        <w:t>порядковый номер, присвоенный уведомлению;</w:t>
      </w:r>
    </w:p>
    <w:p w:rsidR="00B535D0" w:rsidRDefault="00B535D0">
      <w:pPr>
        <w:pStyle w:val="ConsPlusNormal"/>
        <w:spacing w:before="220"/>
        <w:ind w:firstLine="540"/>
        <w:jc w:val="both"/>
      </w:pPr>
      <w:r>
        <w:t>дата и время принятия уведомления;</w:t>
      </w:r>
    </w:p>
    <w:p w:rsidR="00B535D0" w:rsidRDefault="00B535D0">
      <w:pPr>
        <w:pStyle w:val="ConsPlusNormal"/>
        <w:spacing w:before="220"/>
        <w:ind w:firstLine="540"/>
        <w:jc w:val="both"/>
      </w:pPr>
      <w:r>
        <w:t>фамилия, имя, отчество гражданского служащего, заполнившего уведомление, замещаемая им должность гражданской службы;</w:t>
      </w:r>
    </w:p>
    <w:p w:rsidR="00B535D0" w:rsidRDefault="00B535D0">
      <w:pPr>
        <w:pStyle w:val="ConsPlusNormal"/>
        <w:spacing w:before="220"/>
        <w:ind w:firstLine="540"/>
        <w:jc w:val="both"/>
      </w:pPr>
      <w:r>
        <w:t>фамилия, инициалы должностного лица, зарегистрировавшего уведомление.</w:t>
      </w:r>
    </w:p>
    <w:p w:rsidR="00B535D0" w:rsidRDefault="00B535D0">
      <w:pPr>
        <w:pStyle w:val="ConsPlusNormal"/>
        <w:spacing w:before="220"/>
        <w:ind w:firstLine="540"/>
        <w:jc w:val="both"/>
      </w:pPr>
      <w:r>
        <w:t>Гражданский служащий вправе получить копию уведомления с отметкой о его регистрации.</w:t>
      </w:r>
    </w:p>
    <w:p w:rsidR="00B535D0" w:rsidRDefault="00B535D0">
      <w:pPr>
        <w:pStyle w:val="ConsPlusNormal"/>
        <w:spacing w:before="220"/>
        <w:ind w:firstLine="540"/>
        <w:jc w:val="both"/>
      </w:pPr>
      <w:r>
        <w:t>5. Оригинал уведомления в течение одного рабочего дня со дня его регистрации передается ответственным должностным лицом на рассмотрение представителю нанимателя, копия уведомления - в Управление Главы Чувашской Республики по вопросам противодействия коррупции для сведения.</w:t>
      </w:r>
    </w:p>
    <w:p w:rsidR="00B535D0" w:rsidRDefault="00B535D0">
      <w:pPr>
        <w:pStyle w:val="ConsPlusNormal"/>
        <w:spacing w:before="220"/>
        <w:ind w:firstLine="540"/>
        <w:jc w:val="both"/>
      </w:pPr>
      <w:r>
        <w:t>6. Организация проверки содержащихся в уведомлении сведений осуществляется путем принятия представителем нанимателя не позднее 10 дней с даты регистрации уведомления решения о его направлении в прокуратуру Чувашской Республики, Министерство внутренних дел по Чувашской Республике, Управление Федеральной службы безопасности Российской Федерации по Чувашской Республике. По решению представителя нанимателя уведомление направляется одновременно во все перечисленные государственные органы либо в один из них по компетенции.</w:t>
      </w:r>
    </w:p>
    <w:p w:rsidR="00B535D0" w:rsidRDefault="00B535D0">
      <w:pPr>
        <w:pStyle w:val="ConsPlusNormal"/>
        <w:spacing w:before="220"/>
        <w:ind w:firstLine="540"/>
        <w:jc w:val="both"/>
      </w:pPr>
      <w:r>
        <w:t>При принятии решения о направлении уведомления представитель нанимателя вправе проводить с гражданским служащим беседу, получать от гражданского служащего пояснения по сведениям, изложенным в уведомлении.</w:t>
      </w:r>
    </w:p>
    <w:p w:rsidR="00B535D0" w:rsidRDefault="00B535D0">
      <w:pPr>
        <w:pStyle w:val="ConsPlusNormal"/>
        <w:jc w:val="both"/>
      </w:pPr>
    </w:p>
    <w:p w:rsidR="00B535D0" w:rsidRDefault="00B535D0">
      <w:pPr>
        <w:pStyle w:val="ConsPlusNormal"/>
        <w:jc w:val="both"/>
      </w:pPr>
    </w:p>
    <w:p w:rsidR="00B535D0" w:rsidRDefault="00B535D0">
      <w:pPr>
        <w:pStyle w:val="ConsPlusNormal"/>
        <w:jc w:val="both"/>
      </w:pPr>
      <w:bookmarkStart w:id="1" w:name="_GoBack"/>
      <w:bookmarkEnd w:id="1"/>
    </w:p>
    <w:p w:rsidR="00B535D0" w:rsidRDefault="00B535D0">
      <w:pPr>
        <w:pStyle w:val="ConsPlusNormal"/>
        <w:jc w:val="right"/>
        <w:outlineLvl w:val="1"/>
      </w:pPr>
      <w:r>
        <w:t>Приложение</w:t>
      </w:r>
    </w:p>
    <w:p w:rsidR="00B535D0" w:rsidRDefault="00B535D0">
      <w:pPr>
        <w:pStyle w:val="ConsPlusNormal"/>
        <w:jc w:val="right"/>
      </w:pPr>
      <w:r>
        <w:t>к Порядку уведомления представителя нанимателя</w:t>
      </w:r>
    </w:p>
    <w:p w:rsidR="00B535D0" w:rsidRDefault="00B535D0">
      <w:pPr>
        <w:pStyle w:val="ConsPlusNormal"/>
        <w:jc w:val="right"/>
      </w:pPr>
      <w:r>
        <w:t>о фактах обращения в целях склонения лиц,</w:t>
      </w:r>
    </w:p>
    <w:p w:rsidR="00B535D0" w:rsidRDefault="00B535D0">
      <w:pPr>
        <w:pStyle w:val="ConsPlusNormal"/>
        <w:jc w:val="right"/>
      </w:pPr>
      <w:r>
        <w:t>замещающих должности государственной</w:t>
      </w:r>
    </w:p>
    <w:p w:rsidR="00B535D0" w:rsidRDefault="00B535D0">
      <w:pPr>
        <w:pStyle w:val="ConsPlusNormal"/>
        <w:jc w:val="right"/>
      </w:pPr>
      <w:r>
        <w:t>гражданской службы Чувашской Республики</w:t>
      </w:r>
    </w:p>
    <w:p w:rsidR="00B535D0" w:rsidRDefault="00B535D0">
      <w:pPr>
        <w:pStyle w:val="ConsPlusNormal"/>
        <w:jc w:val="right"/>
      </w:pPr>
      <w:r>
        <w:t>в Министерстве финансов Чувашской Республики,</w:t>
      </w:r>
    </w:p>
    <w:p w:rsidR="00B535D0" w:rsidRDefault="00B535D0">
      <w:pPr>
        <w:pStyle w:val="ConsPlusNormal"/>
        <w:jc w:val="right"/>
      </w:pPr>
      <w:r>
        <w:t>к совершению коррупционных правонарушений</w:t>
      </w:r>
    </w:p>
    <w:p w:rsidR="00B535D0" w:rsidRDefault="00B535D0">
      <w:pPr>
        <w:pStyle w:val="ConsPlusNormal"/>
        <w:jc w:val="both"/>
      </w:pPr>
    </w:p>
    <w:p w:rsidR="00B535D0" w:rsidRDefault="00B535D0">
      <w:pPr>
        <w:pStyle w:val="ConsPlusNormal"/>
        <w:jc w:val="right"/>
      </w:pPr>
      <w:r>
        <w:lastRenderedPageBreak/>
        <w:t>ФОРМА</w:t>
      </w:r>
    </w:p>
    <w:p w:rsidR="00B535D0" w:rsidRDefault="00B535D0">
      <w:pPr>
        <w:pStyle w:val="ConsPlusNormal"/>
        <w:jc w:val="both"/>
      </w:pPr>
    </w:p>
    <w:p w:rsidR="00B535D0" w:rsidRDefault="00B535D0">
      <w:pPr>
        <w:pStyle w:val="ConsPlusNonformat"/>
        <w:jc w:val="both"/>
      </w:pPr>
      <w:r>
        <w:t xml:space="preserve">                                            Министру финансов</w:t>
      </w:r>
    </w:p>
    <w:p w:rsidR="00B535D0" w:rsidRDefault="00B535D0">
      <w:pPr>
        <w:pStyle w:val="ConsPlusNonformat"/>
        <w:jc w:val="both"/>
      </w:pPr>
      <w:r>
        <w:t xml:space="preserve">                                            Чувашской Республики</w:t>
      </w:r>
    </w:p>
    <w:p w:rsidR="00B535D0" w:rsidRDefault="00B535D0">
      <w:pPr>
        <w:pStyle w:val="ConsPlusNonformat"/>
        <w:jc w:val="both"/>
      </w:pPr>
      <w:r>
        <w:t xml:space="preserve">                                            от ____________________________</w:t>
      </w:r>
    </w:p>
    <w:p w:rsidR="00B535D0" w:rsidRDefault="00B535D0">
      <w:pPr>
        <w:pStyle w:val="ConsPlusNonformat"/>
        <w:jc w:val="both"/>
      </w:pPr>
      <w:r>
        <w:t xml:space="preserve">                                               (Ф.И.О., должность, телефон)</w:t>
      </w:r>
    </w:p>
    <w:p w:rsidR="00B535D0" w:rsidRDefault="00B535D0">
      <w:pPr>
        <w:pStyle w:val="ConsPlusNonformat"/>
        <w:jc w:val="both"/>
      </w:pPr>
      <w:r>
        <w:t xml:space="preserve">                                            _______________________________</w:t>
      </w:r>
    </w:p>
    <w:p w:rsidR="00B535D0" w:rsidRDefault="00B535D0">
      <w:pPr>
        <w:pStyle w:val="ConsPlusNonformat"/>
        <w:jc w:val="both"/>
      </w:pPr>
    </w:p>
    <w:p w:rsidR="00B535D0" w:rsidRDefault="00B535D0">
      <w:pPr>
        <w:pStyle w:val="ConsPlusNonformat"/>
        <w:jc w:val="both"/>
      </w:pPr>
      <w:bookmarkStart w:id="2" w:name="P88"/>
      <w:bookmarkEnd w:id="2"/>
      <w:r>
        <w:t xml:space="preserve">                                Уведомление</w:t>
      </w:r>
    </w:p>
    <w:p w:rsidR="00B535D0" w:rsidRDefault="00B535D0">
      <w:pPr>
        <w:pStyle w:val="ConsPlusNonformat"/>
        <w:jc w:val="both"/>
      </w:pPr>
      <w:r>
        <w:t xml:space="preserve">      о факте обращения в целях склонения лица, замещающего должность</w:t>
      </w:r>
    </w:p>
    <w:p w:rsidR="00B535D0" w:rsidRDefault="00B535D0">
      <w:pPr>
        <w:pStyle w:val="ConsPlusNonformat"/>
        <w:jc w:val="both"/>
      </w:pPr>
      <w:r>
        <w:t xml:space="preserve">          государственной гражданской службы Чувашской Республики</w:t>
      </w:r>
    </w:p>
    <w:p w:rsidR="00B535D0" w:rsidRDefault="00B535D0">
      <w:pPr>
        <w:pStyle w:val="ConsPlusNonformat"/>
        <w:jc w:val="both"/>
      </w:pPr>
      <w:r>
        <w:t xml:space="preserve">               в Министерстве финансов Чувашской Республики</w:t>
      </w:r>
    </w:p>
    <w:p w:rsidR="00B535D0" w:rsidRDefault="00B535D0">
      <w:pPr>
        <w:pStyle w:val="ConsPlusNonformat"/>
        <w:jc w:val="both"/>
      </w:pPr>
      <w:r>
        <w:t xml:space="preserve">                      (далее - гражданский служащий)</w:t>
      </w:r>
    </w:p>
    <w:p w:rsidR="00B535D0" w:rsidRDefault="00B535D0">
      <w:pPr>
        <w:pStyle w:val="ConsPlusNonformat"/>
        <w:jc w:val="both"/>
      </w:pPr>
      <w:r>
        <w:t xml:space="preserve">                 к совершению коррупционных правонарушений</w:t>
      </w:r>
    </w:p>
    <w:p w:rsidR="00B535D0" w:rsidRDefault="00B535D0">
      <w:pPr>
        <w:pStyle w:val="ConsPlusNonformat"/>
        <w:jc w:val="both"/>
      </w:pPr>
    </w:p>
    <w:p w:rsidR="00B535D0" w:rsidRDefault="00B535D0">
      <w:pPr>
        <w:pStyle w:val="ConsPlusNonformat"/>
        <w:jc w:val="both"/>
      </w:pPr>
      <w:r>
        <w:t>Сообщаю, что:</w:t>
      </w:r>
    </w:p>
    <w:p w:rsidR="00B535D0" w:rsidRDefault="00B535D0">
      <w:pPr>
        <w:pStyle w:val="ConsPlusNonformat"/>
        <w:jc w:val="both"/>
      </w:pPr>
      <w:r>
        <w:t>1. ________________________________________________________________________</w:t>
      </w:r>
    </w:p>
    <w:p w:rsidR="00B535D0" w:rsidRDefault="00B535D0">
      <w:pPr>
        <w:pStyle w:val="ConsPlusNonformat"/>
        <w:jc w:val="both"/>
      </w:pPr>
      <w:r>
        <w:t xml:space="preserve">       (описание обстоятельств, при которых стало известно о случаях</w:t>
      </w:r>
    </w:p>
    <w:p w:rsidR="00B535D0" w:rsidRDefault="00B535D0">
      <w:pPr>
        <w:pStyle w:val="ConsPlusNonformat"/>
        <w:jc w:val="both"/>
      </w:pPr>
      <w:r>
        <w:t xml:space="preserve">        обращения к гражданскому служащему в связи с исполнением им</w:t>
      </w:r>
    </w:p>
    <w:p w:rsidR="00B535D0" w:rsidRDefault="00B535D0">
      <w:pPr>
        <w:pStyle w:val="ConsPlusNonformat"/>
        <w:jc w:val="both"/>
      </w:pPr>
      <w:r>
        <w:t xml:space="preserve">        служебных обязанностей каких-либо лиц в целях склонения его</w:t>
      </w:r>
    </w:p>
    <w:p w:rsidR="00B535D0" w:rsidRDefault="00B535D0">
      <w:pPr>
        <w:pStyle w:val="ConsPlusNonformat"/>
        <w:jc w:val="both"/>
      </w:pPr>
      <w:r>
        <w:t xml:space="preserve">                к совершению коррупционных правонарушений)</w:t>
      </w:r>
    </w:p>
    <w:p w:rsidR="00B535D0" w:rsidRDefault="00B535D0">
      <w:pPr>
        <w:pStyle w:val="ConsPlusNonformat"/>
        <w:jc w:val="both"/>
      </w:pPr>
      <w:r>
        <w:t xml:space="preserve">                   (дата, место, время, другие условия)</w:t>
      </w:r>
    </w:p>
    <w:p w:rsidR="00B535D0" w:rsidRDefault="00B535D0">
      <w:pPr>
        <w:pStyle w:val="ConsPlusNonformat"/>
        <w:jc w:val="both"/>
      </w:pPr>
      <w:r>
        <w:t>___________________________________________________________________________</w:t>
      </w:r>
    </w:p>
    <w:p w:rsidR="00B535D0" w:rsidRDefault="00B535D0">
      <w:pPr>
        <w:pStyle w:val="ConsPlusNonformat"/>
        <w:jc w:val="both"/>
      </w:pPr>
      <w:r>
        <w:t>2. ________________________________________________________________________</w:t>
      </w:r>
    </w:p>
    <w:p w:rsidR="00B535D0" w:rsidRDefault="00B535D0">
      <w:pPr>
        <w:pStyle w:val="ConsPlusNonformat"/>
        <w:jc w:val="both"/>
      </w:pPr>
      <w:r>
        <w:t xml:space="preserve">           (подробные сведения о коррупционных правонарушениях,</w:t>
      </w:r>
    </w:p>
    <w:p w:rsidR="00B535D0" w:rsidRDefault="00B535D0">
      <w:pPr>
        <w:pStyle w:val="ConsPlusNonformat"/>
        <w:jc w:val="both"/>
      </w:pPr>
      <w:r>
        <w:t xml:space="preserve">           которые должен был бы совершить гражданский служащий</w:t>
      </w:r>
    </w:p>
    <w:p w:rsidR="00B535D0" w:rsidRDefault="00B535D0">
      <w:pPr>
        <w:pStyle w:val="ConsPlusNonformat"/>
        <w:jc w:val="both"/>
      </w:pPr>
      <w:r>
        <w:t xml:space="preserve">                       по просьбе обратившихся лиц)</w:t>
      </w:r>
    </w:p>
    <w:p w:rsidR="00B535D0" w:rsidRDefault="00B535D0">
      <w:pPr>
        <w:pStyle w:val="ConsPlusNonformat"/>
        <w:jc w:val="both"/>
      </w:pPr>
      <w:r>
        <w:t>___________________________________________________________________________</w:t>
      </w:r>
    </w:p>
    <w:p w:rsidR="00B535D0" w:rsidRDefault="00B535D0">
      <w:pPr>
        <w:pStyle w:val="ConsPlusNonformat"/>
        <w:jc w:val="both"/>
      </w:pPr>
      <w:r>
        <w:t>3. ________________________________________________________________________</w:t>
      </w:r>
    </w:p>
    <w:p w:rsidR="00B535D0" w:rsidRDefault="00B535D0">
      <w:pPr>
        <w:pStyle w:val="ConsPlusNonformat"/>
        <w:jc w:val="both"/>
      </w:pPr>
      <w:r>
        <w:t xml:space="preserve">         (все известные сведения о физическом (юридическом) лице,</w:t>
      </w:r>
    </w:p>
    <w:p w:rsidR="00B535D0" w:rsidRDefault="00B535D0">
      <w:pPr>
        <w:pStyle w:val="ConsPlusNonformat"/>
        <w:jc w:val="both"/>
      </w:pPr>
      <w:r>
        <w:t xml:space="preserve">                склоняющем к коррупционному правонарушению)</w:t>
      </w:r>
    </w:p>
    <w:p w:rsidR="00B535D0" w:rsidRDefault="00B535D0">
      <w:pPr>
        <w:pStyle w:val="ConsPlusNonformat"/>
        <w:jc w:val="both"/>
      </w:pPr>
      <w:r>
        <w:t>___________________________________________________________________________</w:t>
      </w:r>
    </w:p>
    <w:p w:rsidR="00B535D0" w:rsidRDefault="00B535D0">
      <w:pPr>
        <w:pStyle w:val="ConsPlusNonformat"/>
        <w:jc w:val="both"/>
      </w:pPr>
      <w:r>
        <w:t>4. ________________________________________________________________________</w:t>
      </w:r>
    </w:p>
    <w:p w:rsidR="00B535D0" w:rsidRDefault="00B535D0">
      <w:pPr>
        <w:pStyle w:val="ConsPlusNonformat"/>
        <w:jc w:val="both"/>
      </w:pPr>
      <w:r>
        <w:t xml:space="preserve">    (способ и обстоятельства склонения к коррупционному правонарушению</w:t>
      </w:r>
    </w:p>
    <w:p w:rsidR="00B535D0" w:rsidRDefault="00B535D0">
      <w:pPr>
        <w:pStyle w:val="ConsPlusNonformat"/>
        <w:jc w:val="both"/>
      </w:pPr>
      <w:r>
        <w:t xml:space="preserve">            (подкуп, угроза, обман и т.д.), а также информация</w:t>
      </w:r>
    </w:p>
    <w:p w:rsidR="00B535D0" w:rsidRDefault="00B535D0">
      <w:pPr>
        <w:pStyle w:val="ConsPlusNonformat"/>
        <w:jc w:val="both"/>
      </w:pPr>
      <w:r>
        <w:t xml:space="preserve">        об отказе (согласии) принять предложение лица о совершении</w:t>
      </w:r>
    </w:p>
    <w:p w:rsidR="00B535D0" w:rsidRDefault="00B535D0">
      <w:pPr>
        <w:pStyle w:val="ConsPlusNonformat"/>
        <w:jc w:val="both"/>
      </w:pPr>
      <w:r>
        <w:t xml:space="preserve">                      коррупционного правонарушения)</w:t>
      </w:r>
    </w:p>
    <w:p w:rsidR="00B535D0" w:rsidRDefault="00B535D0">
      <w:pPr>
        <w:pStyle w:val="ConsPlusNonformat"/>
        <w:jc w:val="both"/>
      </w:pPr>
      <w:r>
        <w:t>Приложение:</w:t>
      </w:r>
    </w:p>
    <w:p w:rsidR="00B535D0" w:rsidRDefault="00B535D0">
      <w:pPr>
        <w:pStyle w:val="ConsPlusNonformat"/>
        <w:jc w:val="both"/>
      </w:pPr>
      <w:r>
        <w:t>___________________________________________________________________________</w:t>
      </w:r>
    </w:p>
    <w:p w:rsidR="00B535D0" w:rsidRDefault="00B535D0">
      <w:pPr>
        <w:pStyle w:val="ConsPlusNonformat"/>
        <w:jc w:val="both"/>
      </w:pPr>
      <w:r>
        <w:t xml:space="preserve">              (перечень прилагаемых материалов - при наличии)</w:t>
      </w:r>
    </w:p>
    <w:p w:rsidR="00B535D0" w:rsidRDefault="00B535D0">
      <w:pPr>
        <w:pStyle w:val="ConsPlusNonformat"/>
        <w:jc w:val="both"/>
      </w:pPr>
      <w:r>
        <w:t xml:space="preserve">                      _____________________________________________________</w:t>
      </w:r>
    </w:p>
    <w:p w:rsidR="00B535D0" w:rsidRDefault="00B535D0">
      <w:pPr>
        <w:pStyle w:val="ConsPlusNonformat"/>
        <w:jc w:val="both"/>
      </w:pPr>
      <w:r>
        <w:t xml:space="preserve">                      (дата, время заполнения, подпись, инициалы и фамилия)</w:t>
      </w:r>
    </w:p>
    <w:p w:rsidR="00B535D0" w:rsidRDefault="00B535D0">
      <w:pPr>
        <w:pStyle w:val="ConsPlusNonformat"/>
        <w:jc w:val="both"/>
      </w:pPr>
    </w:p>
    <w:p w:rsidR="00B535D0" w:rsidRDefault="00B535D0">
      <w:pPr>
        <w:pStyle w:val="ConsPlusNonformat"/>
        <w:jc w:val="both"/>
      </w:pPr>
      <w:r>
        <w:t>Регистрация: N ____________ от "__" _____________ 20__ г.</w:t>
      </w:r>
    </w:p>
    <w:p w:rsidR="00B535D0" w:rsidRDefault="00B535D0">
      <w:pPr>
        <w:pStyle w:val="ConsPlusNormal"/>
        <w:jc w:val="both"/>
      </w:pPr>
    </w:p>
    <w:p w:rsidR="00B535D0" w:rsidRDefault="00B535D0">
      <w:pPr>
        <w:pStyle w:val="ConsPlusNormal"/>
        <w:jc w:val="both"/>
      </w:pPr>
    </w:p>
    <w:p w:rsidR="00B535D0" w:rsidRDefault="00B535D0">
      <w:pPr>
        <w:pStyle w:val="ConsPlusNormal"/>
        <w:jc w:val="both"/>
      </w:pPr>
    </w:p>
    <w:p w:rsidR="00B535D0" w:rsidRDefault="00B535D0">
      <w:pPr>
        <w:pStyle w:val="ConsPlusNormal"/>
        <w:jc w:val="both"/>
      </w:pPr>
    </w:p>
    <w:p w:rsidR="00B535D0" w:rsidRDefault="00B535D0">
      <w:pPr>
        <w:pStyle w:val="ConsPlusNormal"/>
        <w:jc w:val="both"/>
      </w:pPr>
    </w:p>
    <w:p w:rsidR="00B535D0" w:rsidRDefault="00B535D0">
      <w:pPr>
        <w:pStyle w:val="ConsPlusNormal"/>
        <w:jc w:val="right"/>
        <w:outlineLvl w:val="0"/>
      </w:pPr>
      <w:r>
        <w:t>Утвержден</w:t>
      </w:r>
    </w:p>
    <w:p w:rsidR="00B535D0" w:rsidRDefault="00B535D0">
      <w:pPr>
        <w:pStyle w:val="ConsPlusNormal"/>
        <w:jc w:val="right"/>
      </w:pPr>
      <w:r>
        <w:t>приказом</w:t>
      </w:r>
    </w:p>
    <w:p w:rsidR="00B535D0" w:rsidRDefault="00B535D0">
      <w:pPr>
        <w:pStyle w:val="ConsPlusNormal"/>
        <w:jc w:val="right"/>
      </w:pPr>
      <w:r>
        <w:t>Министерства финансов</w:t>
      </w:r>
    </w:p>
    <w:p w:rsidR="00B535D0" w:rsidRDefault="00B535D0">
      <w:pPr>
        <w:pStyle w:val="ConsPlusNormal"/>
        <w:jc w:val="right"/>
      </w:pPr>
      <w:r>
        <w:t>Чувашской Республики</w:t>
      </w:r>
    </w:p>
    <w:p w:rsidR="00B535D0" w:rsidRDefault="00B535D0">
      <w:pPr>
        <w:pStyle w:val="ConsPlusNormal"/>
        <w:jc w:val="right"/>
      </w:pPr>
      <w:r>
        <w:t>от 14.10.2021 N 151/п</w:t>
      </w:r>
    </w:p>
    <w:p w:rsidR="00B535D0" w:rsidRDefault="00B535D0">
      <w:pPr>
        <w:pStyle w:val="ConsPlusNormal"/>
        <w:jc w:val="right"/>
      </w:pPr>
      <w:r>
        <w:t>(приложение N 2)</w:t>
      </w:r>
    </w:p>
    <w:p w:rsidR="00B535D0" w:rsidRDefault="00B535D0">
      <w:pPr>
        <w:pStyle w:val="ConsPlusNormal"/>
        <w:jc w:val="both"/>
      </w:pPr>
    </w:p>
    <w:p w:rsidR="00B535D0" w:rsidRDefault="00B535D0">
      <w:pPr>
        <w:pStyle w:val="ConsPlusTitle"/>
        <w:jc w:val="center"/>
      </w:pPr>
      <w:bookmarkStart w:id="3" w:name="P136"/>
      <w:bookmarkEnd w:id="3"/>
      <w:r>
        <w:t>ПЕРЕЧЕНЬ</w:t>
      </w:r>
    </w:p>
    <w:p w:rsidR="00B535D0" w:rsidRDefault="00B535D0">
      <w:pPr>
        <w:pStyle w:val="ConsPlusTitle"/>
        <w:jc w:val="center"/>
      </w:pPr>
      <w:r>
        <w:t>СВЕДЕНИЙ, СОДЕРЖАЩИХСЯ В УВЕДОМЛЕНИИ ПРЕДСТАВИТЕЛЯ</w:t>
      </w:r>
    </w:p>
    <w:p w:rsidR="00B535D0" w:rsidRDefault="00B535D0">
      <w:pPr>
        <w:pStyle w:val="ConsPlusTitle"/>
        <w:jc w:val="center"/>
      </w:pPr>
      <w:r>
        <w:t>НАНИМАТЕЛЯ О ФАКТАХ ОБРАЩЕНИЯ В ЦЕЛЯХ СКЛОНЕНИЯ ЛИЦ,</w:t>
      </w:r>
    </w:p>
    <w:p w:rsidR="00B535D0" w:rsidRDefault="00B535D0">
      <w:pPr>
        <w:pStyle w:val="ConsPlusTitle"/>
        <w:jc w:val="center"/>
      </w:pPr>
      <w:r>
        <w:t>ЗАМЕЩАЮЩИХ ДОЛЖНОСТИ ГОСУДАРСТВЕННОЙ ГРАЖДАНСКОЙ СЛУЖБЫ</w:t>
      </w:r>
    </w:p>
    <w:p w:rsidR="00B535D0" w:rsidRDefault="00B535D0">
      <w:pPr>
        <w:pStyle w:val="ConsPlusTitle"/>
        <w:jc w:val="center"/>
      </w:pPr>
      <w:r>
        <w:lastRenderedPageBreak/>
        <w:t>ЧУВАШСКОЙ РЕСПУБЛИКИ В МИНИСТЕРСТВЕ ФИНАНСОВ</w:t>
      </w:r>
    </w:p>
    <w:p w:rsidR="00B535D0" w:rsidRDefault="00B535D0">
      <w:pPr>
        <w:pStyle w:val="ConsPlusTitle"/>
        <w:jc w:val="center"/>
      </w:pPr>
      <w:r>
        <w:t>ЧУВАШСКОЙ РЕСПУБЛИКИ, К СОВЕРШЕНИЮ</w:t>
      </w:r>
    </w:p>
    <w:p w:rsidR="00B535D0" w:rsidRDefault="00B535D0">
      <w:pPr>
        <w:pStyle w:val="ConsPlusTitle"/>
        <w:jc w:val="center"/>
      </w:pPr>
      <w:r>
        <w:t>КОРРУПЦИОННЫХ ПРАВОНАРУШЕНИЙ</w:t>
      </w:r>
    </w:p>
    <w:p w:rsidR="00B535D0" w:rsidRDefault="00B535D0">
      <w:pPr>
        <w:pStyle w:val="ConsPlusNormal"/>
        <w:jc w:val="both"/>
      </w:pPr>
    </w:p>
    <w:p w:rsidR="00B535D0" w:rsidRDefault="00B535D0">
      <w:pPr>
        <w:pStyle w:val="ConsPlusNormal"/>
        <w:ind w:firstLine="540"/>
        <w:jc w:val="both"/>
      </w:pPr>
      <w:r>
        <w:t>1. Фамилия, имя, отчество (последнее - при наличии) государственного гражданского служащего Чувашской Республики (далее - гражданский служащий), заполняющего уведомление представителя нанимателя о фактах обращения в целях склонения лица, замещающего должность государственной гражданской службы Чувашской Республики в Министерстве финансов Чувашской Республики, к совершению коррупционных правонарушений (далее - уведомление), замещаемая им должность государственной гражданской службы Чувашской Республики.</w:t>
      </w:r>
    </w:p>
    <w:p w:rsidR="00B535D0" w:rsidRDefault="00B535D0">
      <w:pPr>
        <w:pStyle w:val="ConsPlusNormal"/>
        <w:spacing w:before="220"/>
        <w:ind w:firstLine="540"/>
        <w:jc w:val="both"/>
      </w:pPr>
      <w:r>
        <w:t>2. Все известные сведения о лице (лицах), склоняющем(их) гражданского служащего к коррупционному правонарушению (фамилия, имя, отчество (последнее - при наличии), должность и т.д.).</w:t>
      </w:r>
    </w:p>
    <w:p w:rsidR="00B535D0" w:rsidRDefault="00B535D0">
      <w:pPr>
        <w:pStyle w:val="ConsPlusNormal"/>
        <w:spacing w:before="220"/>
        <w:ind w:firstLine="540"/>
        <w:jc w:val="both"/>
      </w:pPr>
      <w:r>
        <w:t>3. 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B535D0" w:rsidRDefault="00B535D0">
      <w:pPr>
        <w:pStyle w:val="ConsPlusNormal"/>
        <w:spacing w:before="220"/>
        <w:ind w:firstLine="540"/>
        <w:jc w:val="both"/>
      </w:pPr>
      <w:r>
        <w:t>4. Способ склонения к совершению коррупционного правонарушения (подкуп, угроза, обещание, обман, насилие и т.д.).</w:t>
      </w:r>
    </w:p>
    <w:p w:rsidR="00B535D0" w:rsidRDefault="00B535D0">
      <w:pPr>
        <w:pStyle w:val="ConsPlusNormal"/>
        <w:spacing w:before="220"/>
        <w:ind w:firstLine="540"/>
        <w:jc w:val="both"/>
      </w:pPr>
      <w:r>
        <w:t>5. Время, дата, место склонения к совершению коррупционного правонарушения.</w:t>
      </w:r>
    </w:p>
    <w:p w:rsidR="00B535D0" w:rsidRDefault="00B535D0">
      <w:pPr>
        <w:pStyle w:val="ConsPlusNormal"/>
        <w:spacing w:before="220"/>
        <w:ind w:firstLine="540"/>
        <w:jc w:val="both"/>
      </w:pPr>
      <w:r>
        <w:t>6. Обстоятельства склонения к совершению коррупционного правонарушения (телефонный разговор, личная встреча, почтовое отправление и т.д.).</w:t>
      </w:r>
    </w:p>
    <w:p w:rsidR="00B535D0" w:rsidRDefault="00B535D0">
      <w:pPr>
        <w:pStyle w:val="ConsPlusNormal"/>
        <w:spacing w:before="220"/>
        <w:ind w:firstLine="540"/>
        <w:jc w:val="both"/>
      </w:pPr>
      <w:r>
        <w:t>7. Дата, время заполнения уведомления.</w:t>
      </w:r>
    </w:p>
    <w:p w:rsidR="00B535D0" w:rsidRDefault="00B535D0">
      <w:pPr>
        <w:pStyle w:val="ConsPlusNormal"/>
        <w:spacing w:before="220"/>
        <w:ind w:firstLine="540"/>
        <w:jc w:val="both"/>
      </w:pPr>
      <w:r>
        <w:t>8. Подпись гражданского служащего, заполнившего уведомление.</w:t>
      </w:r>
    </w:p>
    <w:p w:rsidR="00B535D0" w:rsidRDefault="00B535D0">
      <w:pPr>
        <w:pStyle w:val="ConsPlusNormal"/>
        <w:jc w:val="both"/>
      </w:pPr>
    </w:p>
    <w:sectPr w:rsidR="00B535D0" w:rsidSect="00834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D0"/>
    <w:rsid w:val="00472E44"/>
    <w:rsid w:val="00B5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9F1A-40FF-4912-85C7-D1EDECF3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5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35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35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5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A682E2F7615D99A7C29E3E030A9C6517B41C2315B1374A874FFC9416C8D3E3CE900D4225265ECC31FAA054DC70ABEFBF2BC3223367186B033D01Ai5NAN" TargetMode="External"/><Relationship Id="rId3" Type="http://schemas.openxmlformats.org/officeDocument/2006/relationships/webSettings" Target="webSettings.xml"/><Relationship Id="rId7" Type="http://schemas.openxmlformats.org/officeDocument/2006/relationships/hyperlink" Target="consultantplus://offline/ref=4D1A682E2F7615D99A7C29E3E030A9C6517B41C2365A1272AB76A2C34935813C3BE65FD1254365ECC201AA045BCE5EEDiBND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1A682E2F7615D99A7C29E3E030A9C6517B41C234511371A476A2C34935813C3BE65FD1254365ECC201AA045BCE5EEDiBNDN" TargetMode="External"/><Relationship Id="rId11" Type="http://schemas.openxmlformats.org/officeDocument/2006/relationships/fontTable" Target="fontTable.xml"/><Relationship Id="rId5" Type="http://schemas.openxmlformats.org/officeDocument/2006/relationships/hyperlink" Target="consultantplus://offline/ref=4D1A682E2F7615D99A7C29E3E030A9C6517B41C2315D1B7EAF7EFFC9416C8D3E3CE900D430523DE0C21EB40544D25CEFBDiAN5N" TargetMode="External"/><Relationship Id="rId10" Type="http://schemas.openxmlformats.org/officeDocument/2006/relationships/hyperlink" Target="consultantplus://offline/ref=4D1A682E2F7615D99A7C29E3E030A9C6517B41C2315D1B71AE7AFFC9416C8D3E3CE900D430523DE0C21EB40544D25CEFBDiAN5N" TargetMode="External"/><Relationship Id="rId4" Type="http://schemas.openxmlformats.org/officeDocument/2006/relationships/hyperlink" Target="consultantplus://offline/ref=4D1A682E2F7615D99A7C37EEF65CF7C25A781ACF335A1120F129F99E1E3C8B6B7CA90681611668E4C014FE54019953EEBEB9B1323C2A7185iANCN" TargetMode="External"/><Relationship Id="rId9" Type="http://schemas.openxmlformats.org/officeDocument/2006/relationships/hyperlink" Target="consultantplus://offline/ref=4D1A682E2F7615D99A7C29E3E030A9C6517B41C2315A1E72A87AFFC9416C8D3E3CE900D4225265ECC31FAA0441C70ABEFBF2BC3223367186B033D01Ai5N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Сергеевна</dc:creator>
  <cp:keywords/>
  <dc:description/>
  <cp:lastModifiedBy>Маскина Оксана Сергеевна</cp:lastModifiedBy>
  <cp:revision>1</cp:revision>
  <dcterms:created xsi:type="dcterms:W3CDTF">2022-01-11T13:13:00Z</dcterms:created>
  <dcterms:modified xsi:type="dcterms:W3CDTF">2022-01-11T13:14:00Z</dcterms:modified>
</cp:coreProperties>
</file>