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E32C94"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12.02.2024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36</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E32C94"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12.02.2024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36</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8"/>
        <w:ind w:right="4819"/>
        <w:jc w:val="both"/>
        <w:rPr>
          <w:rFonts w:ascii="Times New Roman" w:hAnsi="Times New Roman"/>
          <w:b/>
          <w:sz w:val="24"/>
          <w:szCs w:val="24"/>
        </w:rPr>
      </w:pPr>
      <w:proofErr w:type="gramStart"/>
      <w:r w:rsidRPr="0039666A">
        <w:rPr>
          <w:rFonts w:ascii="Times New Roman" w:hAnsi="Times New Roman"/>
          <w:b/>
          <w:sz w:val="24"/>
          <w:szCs w:val="24"/>
        </w:rPr>
        <w:t>О  внесении</w:t>
      </w:r>
      <w:proofErr w:type="gramEnd"/>
      <w:r w:rsidRPr="0039666A">
        <w:rPr>
          <w:rFonts w:ascii="Times New Roman" w:hAnsi="Times New Roman"/>
          <w:b/>
          <w:sz w:val="24"/>
          <w:szCs w:val="24"/>
        </w:rPr>
        <w:t xml:space="preserve">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w:t>
      </w:r>
      <w:proofErr w:type="gramStart"/>
      <w:r w:rsidRPr="0039666A">
        <w:rPr>
          <w:rFonts w:ascii="Times New Roman" w:hAnsi="Times New Roman"/>
          <w:sz w:val="24"/>
          <w:szCs w:val="24"/>
        </w:rPr>
        <w:t xml:space="preserve">округа  </w:t>
      </w:r>
      <w:r w:rsidRPr="0039666A">
        <w:rPr>
          <w:rFonts w:ascii="Times New Roman" w:hAnsi="Times New Roman"/>
          <w:b/>
          <w:sz w:val="24"/>
          <w:szCs w:val="24"/>
        </w:rPr>
        <w:t>п</w:t>
      </w:r>
      <w:proofErr w:type="gramEnd"/>
      <w:r w:rsidRPr="0039666A">
        <w:rPr>
          <w:rFonts w:ascii="Times New Roman" w:hAnsi="Times New Roman"/>
          <w:b/>
          <w:sz w:val="24"/>
          <w:szCs w:val="24"/>
        </w:rPr>
        <w:t xml:space="preserve"> о с т а н о в л я е т:</w:t>
      </w:r>
    </w:p>
    <w:p w:rsidR="00E363A6" w:rsidRPr="0039666A" w:rsidRDefault="00E363A6" w:rsidP="0039666A">
      <w:pPr>
        <w:pStyle w:val="a8"/>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r w:rsidR="00827FAB">
        <w:rPr>
          <w:rFonts w:ascii="Times New Roman" w:hAnsi="Times New Roman"/>
          <w:sz w:val="24"/>
          <w:szCs w:val="24"/>
        </w:rPr>
        <w:t xml:space="preserve"> (с изменениями от 19.04.2023 №241)</w:t>
      </w:r>
      <w:r w:rsidRPr="0039666A">
        <w:rPr>
          <w:rFonts w:ascii="Times New Roman" w:hAnsi="Times New Roman"/>
          <w:sz w:val="24"/>
          <w:szCs w:val="24"/>
        </w:rPr>
        <w:t>.</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7"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B13E6F">
        <w:rPr>
          <w:rFonts w:ascii="Times New Roman" w:eastAsia="Times New Roman" w:hAnsi="Times New Roman" w:cs="Times New Roman"/>
          <w:kern w:val="1"/>
          <w:sz w:val="24"/>
          <w:szCs w:val="24"/>
        </w:rPr>
        <w:t xml:space="preserve">Порецкого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B13E6F">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 xml:space="preserve">от </w:t>
      </w:r>
      <w:r w:rsidR="00E32C94">
        <w:rPr>
          <w:rFonts w:ascii="Times New Roman" w:hAnsi="Times New Roman"/>
          <w:sz w:val="24"/>
          <w:szCs w:val="24"/>
        </w:rPr>
        <w:t>12.02.2024</w:t>
      </w:r>
      <w:r w:rsidR="008D1811">
        <w:rPr>
          <w:rFonts w:ascii="Times New Roman" w:hAnsi="Times New Roman"/>
          <w:sz w:val="24"/>
          <w:szCs w:val="24"/>
        </w:rPr>
        <w:t xml:space="preserve"> </w:t>
      </w:r>
      <w:r w:rsidRPr="00932CBD">
        <w:rPr>
          <w:rFonts w:ascii="Times New Roman" w:hAnsi="Times New Roman"/>
          <w:sz w:val="24"/>
          <w:szCs w:val="24"/>
        </w:rPr>
        <w:t>№</w:t>
      </w:r>
      <w:r w:rsidR="00623129">
        <w:rPr>
          <w:rFonts w:ascii="Times New Roman" w:hAnsi="Times New Roman"/>
          <w:sz w:val="24"/>
          <w:szCs w:val="24"/>
        </w:rPr>
        <w:t xml:space="preserve"> </w:t>
      </w:r>
      <w:r w:rsidR="00E32C94">
        <w:rPr>
          <w:rFonts w:ascii="Times New Roman" w:hAnsi="Times New Roman"/>
          <w:sz w:val="24"/>
          <w:szCs w:val="24"/>
        </w:rPr>
        <w:t>36</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sidR="00623129">
        <w:rPr>
          <w:rFonts w:ascii="Times New Roman" w:hAnsi="Times New Roman"/>
          <w:sz w:val="24"/>
          <w:szCs w:val="24"/>
        </w:rPr>
        <w:t xml:space="preserve"> (с изменениями от 19.04.2023 №241)</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1.</w:t>
      </w:r>
      <w:r w:rsidRPr="00932CBD">
        <w:rPr>
          <w:rFonts w:ascii="Times New Roman" w:hAnsi="Times New Roman"/>
          <w:sz w:val="24"/>
          <w:szCs w:val="24"/>
        </w:rPr>
        <w:t xml:space="preserve">В Паспорте муниципальной программы </w:t>
      </w:r>
      <w:proofErr w:type="gramStart"/>
      <w:r w:rsidRPr="00932CBD">
        <w:rPr>
          <w:rFonts w:ascii="Times New Roman" w:hAnsi="Times New Roman"/>
          <w:sz w:val="24"/>
          <w:szCs w:val="24"/>
        </w:rPr>
        <w:t>позицию  «</w:t>
      </w:r>
      <w:proofErr w:type="gramEnd"/>
      <w:r w:rsidRPr="00932CBD">
        <w:rPr>
          <w:rFonts w:ascii="Times New Roman" w:hAnsi="Times New Roman"/>
          <w:sz w:val="24"/>
          <w:szCs w:val="24"/>
        </w:rPr>
        <w:t>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BF29D7" w:rsidRPr="00932CBD" w:rsidTr="00827FAB">
        <w:tc>
          <w:tcPr>
            <w:tcW w:w="1690"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sidR="00236E8C">
              <w:rPr>
                <w:rFonts w:ascii="Times New Roman" w:hAnsi="Times New Roman" w:cs="Times New Roman"/>
                <w:sz w:val="24"/>
                <w:szCs w:val="24"/>
              </w:rPr>
              <w:t>130 910,</w:t>
            </w:r>
            <w:proofErr w:type="gramStart"/>
            <w:r w:rsidR="00236E8C">
              <w:rPr>
                <w:rFonts w:ascii="Times New Roman" w:hAnsi="Times New Roman" w:cs="Times New Roman"/>
                <w:sz w:val="24"/>
                <w:szCs w:val="24"/>
              </w:rPr>
              <w:t>5</w:t>
            </w:r>
            <w:r w:rsidR="006D1412">
              <w:rPr>
                <w:rFonts w:ascii="Times New Roman" w:hAnsi="Times New Roman" w:cs="Times New Roman"/>
                <w:sz w:val="24"/>
                <w:szCs w:val="24"/>
              </w:rPr>
              <w:t xml:space="preserve"> </w:t>
            </w:r>
            <w:r w:rsidRPr="00BF29D7">
              <w:rPr>
                <w:rFonts w:ascii="Times New Roman" w:hAnsi="Times New Roman" w:cs="Times New Roman"/>
                <w:sz w:val="24"/>
                <w:szCs w:val="24"/>
              </w:rPr>
              <w:t xml:space="preserve"> тыс.</w:t>
            </w:r>
            <w:proofErr w:type="gramEnd"/>
            <w:r w:rsidRPr="00BF29D7">
              <w:rPr>
                <w:rFonts w:ascii="Times New Roman" w:hAnsi="Times New Roman" w:cs="Times New Roman"/>
                <w:sz w:val="24"/>
                <w:szCs w:val="24"/>
              </w:rPr>
              <w:t xml:space="preserve">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E61F06">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E61F06">
              <w:rPr>
                <w:rFonts w:ascii="Times New Roman" w:eastAsia="Times New Roman" w:hAnsi="Times New Roman"/>
                <w:sz w:val="24"/>
                <w:szCs w:val="24"/>
              </w:rPr>
              <w:t>27 158,9</w:t>
            </w:r>
            <w:r w:rsidRPr="00BF29D7">
              <w:rPr>
                <w:rFonts w:ascii="Times New Roman" w:eastAsia="Times New Roman" w:hAnsi="Times New Roman"/>
                <w:sz w:val="24"/>
                <w:szCs w:val="24"/>
              </w:rPr>
              <w:t xml:space="preserve"> тыс. рублей;</w:t>
            </w:r>
          </w:p>
          <w:p w:rsidR="00E61F06"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E61F06">
              <w:rPr>
                <w:rFonts w:ascii="Times New Roman" w:eastAsia="Times New Roman" w:hAnsi="Times New Roman"/>
                <w:sz w:val="24"/>
                <w:szCs w:val="24"/>
              </w:rPr>
              <w:t>14 325,3</w:t>
            </w:r>
            <w:r w:rsidRPr="00BF29D7">
              <w:rPr>
                <w:rFonts w:ascii="Times New Roman" w:eastAsia="Times New Roman" w:hAnsi="Times New Roman"/>
                <w:sz w:val="24"/>
                <w:szCs w:val="24"/>
              </w:rPr>
              <w:t xml:space="preserve"> тыс. рублей;</w:t>
            </w:r>
          </w:p>
          <w:p w:rsidR="00E61F06" w:rsidRDefault="00E61F06" w:rsidP="00E61F06">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E61F06">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E61F06">
              <w:rPr>
                <w:rFonts w:ascii="Times New Roman" w:eastAsia="Times New Roman" w:hAnsi="Times New Roman"/>
                <w:sz w:val="24"/>
                <w:szCs w:val="24"/>
              </w:rPr>
              <w:t>21 680,8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Чувашской Республики – </w:t>
            </w:r>
            <w:r w:rsidR="00827FAB">
              <w:rPr>
                <w:rFonts w:ascii="Times New Roman" w:eastAsia="Times New Roman" w:hAnsi="Times New Roman"/>
                <w:sz w:val="24"/>
                <w:szCs w:val="24"/>
              </w:rPr>
              <w:t xml:space="preserve">11 </w:t>
            </w:r>
            <w:r w:rsidR="00236E8C">
              <w:rPr>
                <w:rFonts w:ascii="Times New Roman" w:eastAsia="Times New Roman" w:hAnsi="Times New Roman"/>
                <w:sz w:val="24"/>
                <w:szCs w:val="24"/>
              </w:rPr>
              <w:t>428,2</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236E8C">
              <w:rPr>
                <w:rFonts w:ascii="Times New Roman" w:eastAsia="Times New Roman" w:hAnsi="Times New Roman"/>
                <w:sz w:val="24"/>
                <w:szCs w:val="24"/>
              </w:rPr>
              <w:t>711,</w:t>
            </w:r>
            <w:proofErr w:type="gramStart"/>
            <w:r w:rsidR="00236E8C">
              <w:rPr>
                <w:rFonts w:ascii="Times New Roman" w:eastAsia="Times New Roman" w:hAnsi="Times New Roman"/>
                <w:sz w:val="24"/>
                <w:szCs w:val="24"/>
              </w:rPr>
              <w:t xml:space="preserve">9 </w:t>
            </w:r>
            <w:r w:rsidRPr="00BF29D7">
              <w:rPr>
                <w:rFonts w:ascii="Times New Roman" w:eastAsia="Times New Roman" w:hAnsi="Times New Roman"/>
                <w:sz w:val="24"/>
                <w:szCs w:val="24"/>
              </w:rPr>
              <w:t xml:space="preserve"> тыс.</w:t>
            </w:r>
            <w:proofErr w:type="gramEnd"/>
            <w:r w:rsidRPr="00BF29D7">
              <w:rPr>
                <w:rFonts w:ascii="Times New Roman" w:eastAsia="Times New Roman" w:hAnsi="Times New Roman"/>
                <w:sz w:val="24"/>
                <w:szCs w:val="24"/>
              </w:rPr>
              <w:t xml:space="preserve">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236E8C">
              <w:rPr>
                <w:rFonts w:ascii="Times New Roman" w:eastAsia="Times New Roman" w:hAnsi="Times New Roman"/>
                <w:sz w:val="24"/>
                <w:szCs w:val="24"/>
              </w:rPr>
              <w:t>780,</w:t>
            </w:r>
            <w:proofErr w:type="gramStart"/>
            <w:r w:rsidR="00236E8C">
              <w:rPr>
                <w:rFonts w:ascii="Times New Roman" w:eastAsia="Times New Roman" w:hAnsi="Times New Roman"/>
                <w:sz w:val="24"/>
                <w:szCs w:val="24"/>
              </w:rPr>
              <w:t xml:space="preserve">9 </w:t>
            </w:r>
            <w:r w:rsidRPr="00BF29D7">
              <w:rPr>
                <w:rFonts w:ascii="Times New Roman" w:eastAsia="Times New Roman" w:hAnsi="Times New Roman"/>
                <w:sz w:val="24"/>
                <w:szCs w:val="24"/>
              </w:rPr>
              <w:t xml:space="preserve"> тыс.</w:t>
            </w:r>
            <w:proofErr w:type="gramEnd"/>
            <w:r w:rsidRPr="00BF29D7">
              <w:rPr>
                <w:rFonts w:ascii="Times New Roman" w:eastAsia="Times New Roman" w:hAnsi="Times New Roman"/>
                <w:sz w:val="24"/>
                <w:szCs w:val="24"/>
              </w:rPr>
              <w:t xml:space="preserve">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851,</w:t>
            </w:r>
            <w:proofErr w:type="gramStart"/>
            <w:r>
              <w:rPr>
                <w:rFonts w:ascii="Times New Roman" w:eastAsia="Times New Roman" w:hAnsi="Times New Roman"/>
                <w:sz w:val="24"/>
                <w:szCs w:val="24"/>
              </w:rPr>
              <w:t xml:space="preserve">2 </w:t>
            </w:r>
            <w:r w:rsidRPr="00BF29D7">
              <w:rPr>
                <w:rFonts w:ascii="Times New Roman" w:eastAsia="Times New Roman" w:hAnsi="Times New Roman"/>
                <w:sz w:val="24"/>
                <w:szCs w:val="24"/>
              </w:rPr>
              <w:t xml:space="preserve"> тыс.</w:t>
            </w:r>
            <w:proofErr w:type="gramEnd"/>
            <w:r w:rsidRPr="00BF29D7">
              <w:rPr>
                <w:rFonts w:ascii="Times New Roman" w:eastAsia="Times New Roman" w:hAnsi="Times New Roman"/>
                <w:sz w:val="24"/>
                <w:szCs w:val="24"/>
              </w:rPr>
              <w:t xml:space="preserve">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236E8C">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sidR="00236E8C">
              <w:rPr>
                <w:rFonts w:ascii="Times New Roman" w:eastAsia="Times New Roman" w:hAnsi="Times New Roman"/>
                <w:sz w:val="24"/>
                <w:szCs w:val="24"/>
              </w:rPr>
              <w:t>18</w:t>
            </w:r>
            <w:r w:rsidR="00827FAB">
              <w:rPr>
                <w:rFonts w:ascii="Times New Roman" w:eastAsia="Times New Roman" w:hAnsi="Times New Roman"/>
                <w:sz w:val="24"/>
                <w:szCs w:val="24"/>
              </w:rPr>
              <w:t xml:space="preserve"> </w:t>
            </w:r>
            <w:r w:rsidR="00236E8C">
              <w:rPr>
                <w:rFonts w:ascii="Times New Roman" w:eastAsia="Times New Roman" w:hAnsi="Times New Roman"/>
                <w:sz w:val="24"/>
                <w:szCs w:val="24"/>
              </w:rPr>
              <w:t>109,1</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w:t>
            </w:r>
            <w:proofErr w:type="gramStart"/>
            <w:r w:rsidRPr="00BF29D7">
              <w:rPr>
                <w:rFonts w:ascii="Times New Roman" w:eastAsia="Times New Roman" w:hAnsi="Times New Roman"/>
                <w:sz w:val="24"/>
                <w:szCs w:val="24"/>
              </w:rPr>
              <w:t xml:space="preserve">–  </w:t>
            </w:r>
            <w:r w:rsidR="00827FAB">
              <w:rPr>
                <w:rFonts w:ascii="Times New Roman" w:eastAsia="Times New Roman" w:hAnsi="Times New Roman"/>
                <w:sz w:val="24"/>
                <w:szCs w:val="24"/>
              </w:rPr>
              <w:t>10</w:t>
            </w:r>
            <w:proofErr w:type="gramEnd"/>
            <w:r w:rsidR="00827FAB">
              <w:rPr>
                <w:rFonts w:ascii="Times New Roman" w:eastAsia="Times New Roman" w:hAnsi="Times New Roman"/>
                <w:sz w:val="24"/>
                <w:szCs w:val="24"/>
              </w:rPr>
              <w:t xml:space="preserve"> 290,2</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w:t>
            </w:r>
            <w:proofErr w:type="gramStart"/>
            <w:r w:rsidRPr="00BF29D7">
              <w:rPr>
                <w:rFonts w:ascii="Times New Roman" w:eastAsia="Times New Roman" w:hAnsi="Times New Roman"/>
                <w:sz w:val="24"/>
                <w:szCs w:val="24"/>
              </w:rPr>
              <w:t xml:space="preserve">–  </w:t>
            </w:r>
            <w:r w:rsidR="00236E8C">
              <w:rPr>
                <w:rFonts w:ascii="Times New Roman" w:eastAsia="Times New Roman" w:hAnsi="Times New Roman"/>
                <w:sz w:val="24"/>
                <w:szCs w:val="24"/>
              </w:rPr>
              <w:t>7</w:t>
            </w:r>
            <w:proofErr w:type="gramEnd"/>
            <w:r w:rsidR="00236E8C">
              <w:rPr>
                <w:rFonts w:ascii="Times New Roman" w:eastAsia="Times New Roman" w:hAnsi="Times New Roman"/>
                <w:sz w:val="24"/>
                <w:szCs w:val="24"/>
              </w:rPr>
              <w:t xml:space="preserve"> 818,9</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w:t>
            </w:r>
            <w:proofErr w:type="gramStart"/>
            <w:r w:rsidRPr="00BF29D7">
              <w:rPr>
                <w:rFonts w:ascii="Times New Roman" w:eastAsia="Times New Roman" w:hAnsi="Times New Roman"/>
                <w:sz w:val="24"/>
                <w:szCs w:val="24"/>
              </w:rPr>
              <w:t>–  0</w:t>
            </w:r>
            <w:proofErr w:type="gramEnd"/>
            <w:r w:rsidRPr="00BF29D7">
              <w:rPr>
                <w:rFonts w:ascii="Times New Roman" w:eastAsia="Times New Roman" w:hAnsi="Times New Roman"/>
                <w:sz w:val="24"/>
                <w:szCs w:val="24"/>
              </w:rPr>
              <w:t>,0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0,</w:t>
            </w:r>
            <w:proofErr w:type="gramStart"/>
            <w:r>
              <w:rPr>
                <w:rFonts w:ascii="Times New Roman" w:eastAsia="Times New Roman" w:hAnsi="Times New Roman"/>
                <w:sz w:val="24"/>
                <w:szCs w:val="24"/>
              </w:rPr>
              <w:t xml:space="preserve">0 </w:t>
            </w:r>
            <w:r w:rsidRPr="00BF29D7">
              <w:rPr>
                <w:rFonts w:ascii="Times New Roman" w:eastAsia="Times New Roman" w:hAnsi="Times New Roman"/>
                <w:sz w:val="24"/>
                <w:szCs w:val="24"/>
              </w:rPr>
              <w:t xml:space="preserve"> тыс.</w:t>
            </w:r>
            <w:proofErr w:type="gramEnd"/>
            <w:r w:rsidRPr="00BF29D7">
              <w:rPr>
                <w:rFonts w:ascii="Times New Roman" w:eastAsia="Times New Roman" w:hAnsi="Times New Roman"/>
                <w:sz w:val="24"/>
                <w:szCs w:val="24"/>
              </w:rPr>
              <w:t xml:space="preserve">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–2030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w:t>
            </w:r>
            <w:proofErr w:type="gramStart"/>
            <w:r w:rsidRPr="00BF29D7">
              <w:rPr>
                <w:rFonts w:ascii="Times New Roman" w:eastAsia="Times New Roman" w:hAnsi="Times New Roman"/>
                <w:sz w:val="24"/>
                <w:szCs w:val="24"/>
              </w:rPr>
              <w:t>Республики  –</w:t>
            </w:r>
            <w:proofErr w:type="gramEnd"/>
            <w:r w:rsidRPr="00BF29D7">
              <w:rPr>
                <w:rFonts w:ascii="Times New Roman" w:eastAsia="Times New Roman" w:hAnsi="Times New Roman"/>
                <w:sz w:val="24"/>
                <w:szCs w:val="24"/>
              </w:rPr>
              <w:t xml:space="preserve"> </w:t>
            </w:r>
            <w:r w:rsidR="00235ABF">
              <w:rPr>
                <w:rFonts w:ascii="Times New Roman" w:eastAsia="Times New Roman" w:hAnsi="Times New Roman"/>
                <w:sz w:val="24"/>
                <w:szCs w:val="24"/>
              </w:rPr>
              <w:t>68 907,8</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236E8C">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18 628,1</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9B59C5" w:rsidRDefault="009B59C5" w:rsidP="009B59C5">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13 530,</w:t>
            </w:r>
            <w:proofErr w:type="gramStart"/>
            <w:r>
              <w:rPr>
                <w:rFonts w:ascii="Times New Roman" w:eastAsia="Times New Roman" w:hAnsi="Times New Roman"/>
                <w:sz w:val="24"/>
                <w:szCs w:val="24"/>
              </w:rPr>
              <w:t xml:space="preserve">5 </w:t>
            </w:r>
            <w:r w:rsidRPr="00BF29D7">
              <w:rPr>
                <w:rFonts w:ascii="Times New Roman" w:eastAsia="Times New Roman" w:hAnsi="Times New Roman"/>
                <w:sz w:val="24"/>
                <w:szCs w:val="24"/>
              </w:rPr>
              <w:t xml:space="preserve"> тыс.</w:t>
            </w:r>
            <w:proofErr w:type="gramEnd"/>
            <w:r w:rsidRPr="00BF29D7">
              <w:rPr>
                <w:rFonts w:ascii="Times New Roman" w:eastAsia="Times New Roman" w:hAnsi="Times New Roman"/>
                <w:sz w:val="24"/>
                <w:szCs w:val="24"/>
              </w:rPr>
              <w:t xml:space="preserve">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9B59C5">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9B59C5">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3B6311"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Объемы финансирования Муниципальной программы </w:t>
            </w:r>
            <w:r w:rsidRPr="00BF29D7">
              <w:rPr>
                <w:rFonts w:ascii="Times New Roman" w:hAnsi="Times New Roman" w:cs="Times New Roman"/>
                <w:sz w:val="24"/>
                <w:szCs w:val="24"/>
              </w:rPr>
              <w:lastRenderedPageBreak/>
              <w:t>подлежат ежегодному уточнению исходя из возможностей бюджетов всех уровней</w:t>
            </w:r>
            <w:r w:rsidR="009B59C5">
              <w:rPr>
                <w:rFonts w:ascii="Times New Roman" w:hAnsi="Times New Roman" w:cs="Times New Roman"/>
                <w:sz w:val="24"/>
                <w:szCs w:val="24"/>
              </w:rPr>
              <w:t>.».</w:t>
            </w:r>
          </w:p>
          <w:p w:rsidR="00BF29D7" w:rsidRPr="00BF29D7" w:rsidRDefault="003B6311" w:rsidP="003B6311">
            <w:pPr>
              <w:pStyle w:val="ConsPlusNormal"/>
              <w:widowControl/>
              <w:ind w:left="-2757"/>
              <w:outlineLvl w:val="1"/>
              <w:rPr>
                <w:rFonts w:ascii="Times New Roman" w:hAnsi="Times New Roman" w:cs="Times New Roman"/>
                <w:sz w:val="24"/>
                <w:szCs w:val="24"/>
              </w:rPr>
            </w:pPr>
            <w:r>
              <w:rPr>
                <w:rFonts w:ascii="Times New Roman" w:hAnsi="Times New Roman" w:cs="Times New Roman"/>
                <w:sz w:val="24"/>
                <w:szCs w:val="24"/>
              </w:rPr>
              <w:t>2</w:t>
            </w:r>
          </w:p>
        </w:tc>
      </w:tr>
    </w:tbl>
    <w:p w:rsidR="003B6311" w:rsidRDefault="00BF29D7" w:rsidP="00932CBD">
      <w:pPr>
        <w:pStyle w:val="a8"/>
        <w:jc w:val="both"/>
        <w:rPr>
          <w:rFonts w:ascii="Times New Roman" w:hAnsi="Times New Roman"/>
          <w:sz w:val="24"/>
          <w:szCs w:val="24"/>
        </w:rPr>
      </w:pPr>
      <w:r>
        <w:rPr>
          <w:rFonts w:ascii="Times New Roman" w:hAnsi="Times New Roman"/>
          <w:sz w:val="24"/>
          <w:szCs w:val="24"/>
        </w:rPr>
        <w:lastRenderedPageBreak/>
        <w:tab/>
      </w:r>
      <w:r w:rsidR="003B6311">
        <w:rPr>
          <w:rFonts w:ascii="Times New Roman" w:hAnsi="Times New Roman"/>
          <w:sz w:val="24"/>
          <w:szCs w:val="24"/>
        </w:rPr>
        <w:t xml:space="preserve">2. Раздел II.  «Обобщенная характеристика основных мероприятий подпрограмм» дополнить </w:t>
      </w:r>
      <w:r w:rsidR="000137E0">
        <w:rPr>
          <w:rFonts w:ascii="Times New Roman" w:hAnsi="Times New Roman"/>
          <w:sz w:val="24"/>
          <w:szCs w:val="24"/>
        </w:rPr>
        <w:t>абзацем</w:t>
      </w:r>
      <w:r w:rsidR="003B6311">
        <w:rPr>
          <w:rFonts w:ascii="Times New Roman" w:hAnsi="Times New Roman"/>
          <w:sz w:val="24"/>
          <w:szCs w:val="24"/>
        </w:rPr>
        <w:t xml:space="preserve"> сорок девятым следующего содержания:</w:t>
      </w:r>
    </w:p>
    <w:p w:rsidR="003B6311" w:rsidRDefault="003B6311" w:rsidP="00932CBD">
      <w:pPr>
        <w:pStyle w:val="a8"/>
        <w:jc w:val="both"/>
        <w:rPr>
          <w:rFonts w:ascii="Times New Roman" w:hAnsi="Times New Roman"/>
          <w:sz w:val="24"/>
          <w:szCs w:val="24"/>
        </w:rPr>
      </w:pPr>
      <w:r>
        <w:rPr>
          <w:rFonts w:ascii="Times New Roman" w:hAnsi="Times New Roman"/>
          <w:sz w:val="24"/>
          <w:szCs w:val="24"/>
        </w:rPr>
        <w:tab/>
        <w:t>«</w:t>
      </w:r>
      <w:r w:rsidR="00297EC4">
        <w:rPr>
          <w:rFonts w:ascii="Times New Roman" w:hAnsi="Times New Roman"/>
          <w:sz w:val="24"/>
          <w:szCs w:val="24"/>
        </w:rPr>
        <w:t xml:space="preserve">Основное мероприятие 10. Централизация функций органов местного самоуправления и муниципальных </w:t>
      </w:r>
      <w:proofErr w:type="gramStart"/>
      <w:r w:rsidR="00297EC4">
        <w:rPr>
          <w:rFonts w:ascii="Times New Roman" w:hAnsi="Times New Roman"/>
          <w:sz w:val="24"/>
          <w:szCs w:val="24"/>
        </w:rPr>
        <w:t>учреждений  по</w:t>
      </w:r>
      <w:proofErr w:type="gramEnd"/>
      <w:r w:rsidR="00297EC4">
        <w:rPr>
          <w:rFonts w:ascii="Times New Roman" w:hAnsi="Times New Roman"/>
          <w:sz w:val="24"/>
          <w:szCs w:val="24"/>
        </w:rPr>
        <w:t xml:space="preserve"> ведению бюджетного и бухгалтерского учета и составлению отчетности.</w:t>
      </w:r>
    </w:p>
    <w:p w:rsidR="00297EC4" w:rsidRPr="003B6311" w:rsidRDefault="00297EC4" w:rsidP="00932CBD">
      <w:pPr>
        <w:pStyle w:val="a8"/>
        <w:jc w:val="both"/>
        <w:rPr>
          <w:rFonts w:ascii="Times New Roman" w:hAnsi="Times New Roman"/>
          <w:sz w:val="24"/>
          <w:szCs w:val="24"/>
        </w:rPr>
      </w:pPr>
      <w:r>
        <w:rPr>
          <w:rFonts w:ascii="Times New Roman" w:hAnsi="Times New Roman"/>
          <w:sz w:val="24"/>
          <w:szCs w:val="24"/>
        </w:rPr>
        <w:tab/>
        <w:t xml:space="preserve"> В рамках </w:t>
      </w:r>
      <w:r w:rsidRPr="00297EC4">
        <w:rPr>
          <w:rFonts w:ascii="Times New Roman" w:hAnsi="Times New Roman"/>
          <w:sz w:val="24"/>
          <w:szCs w:val="24"/>
        </w:rPr>
        <w:t>данного мероприятия предусматривается реализация комплекса мероприятий по</w:t>
      </w:r>
      <w:r>
        <w:rPr>
          <w:rFonts w:ascii="Times New Roman" w:hAnsi="Times New Roman"/>
          <w:sz w:val="24"/>
          <w:szCs w:val="24"/>
        </w:rPr>
        <w:t xml:space="preserve"> обеспечению деятельности централизованных бухгалтерий муниципальных образований».</w:t>
      </w:r>
    </w:p>
    <w:p w:rsidR="00932CBD" w:rsidRPr="00932CBD" w:rsidRDefault="003B6311"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3</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sidR="009B59C5">
        <w:rPr>
          <w:rFonts w:ascii="Times New Roman" w:hAnsi="Times New Roman" w:cs="Times New Roman"/>
          <w:sz w:val="24"/>
          <w:szCs w:val="24"/>
        </w:rPr>
        <w:t>130 910,</w:t>
      </w:r>
      <w:proofErr w:type="gramStart"/>
      <w:r w:rsidR="009B59C5">
        <w:rPr>
          <w:rFonts w:ascii="Times New Roman" w:hAnsi="Times New Roman" w:cs="Times New Roman"/>
          <w:sz w:val="24"/>
          <w:szCs w:val="24"/>
        </w:rPr>
        <w:t>5</w:t>
      </w:r>
      <w:r w:rsidRPr="00BF29D7">
        <w:rPr>
          <w:rFonts w:ascii="Times New Roman" w:hAnsi="Times New Roman" w:cs="Times New Roman"/>
          <w:sz w:val="24"/>
          <w:szCs w:val="24"/>
        </w:rPr>
        <w:t xml:space="preserve">  тыс.</w:t>
      </w:r>
      <w:proofErr w:type="gramEnd"/>
      <w:r w:rsidRPr="00BF29D7">
        <w:rPr>
          <w:rFonts w:ascii="Times New Roman" w:hAnsi="Times New Roman" w:cs="Times New Roman"/>
          <w:sz w:val="24"/>
          <w:szCs w:val="24"/>
        </w:rPr>
        <w:t xml:space="preserve">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w:t>
      </w:r>
      <w:r w:rsidR="009B59C5">
        <w:rPr>
          <w:rFonts w:ascii="Times New Roman" w:hAnsi="Times New Roman" w:cs="Times New Roman"/>
          <w:sz w:val="24"/>
          <w:szCs w:val="24"/>
        </w:rPr>
        <w:t>11 428,2</w:t>
      </w:r>
      <w:r w:rsidRPr="00BF29D7">
        <w:rPr>
          <w:rFonts w:ascii="Times New Roman" w:hAnsi="Times New Roman" w:cs="Times New Roman"/>
          <w:sz w:val="24"/>
          <w:szCs w:val="24"/>
        </w:rPr>
        <w:t xml:space="preserve"> </w:t>
      </w:r>
      <w:proofErr w:type="spellStart"/>
      <w:proofErr w:type="gramStart"/>
      <w:r w:rsidRPr="00BF29D7">
        <w:rPr>
          <w:rFonts w:ascii="Times New Roman" w:hAnsi="Times New Roman" w:cs="Times New Roman"/>
          <w:sz w:val="24"/>
          <w:szCs w:val="24"/>
        </w:rPr>
        <w:t>тыс.рублей</w:t>
      </w:r>
      <w:proofErr w:type="spellEnd"/>
      <w:proofErr w:type="gramEnd"/>
      <w:r w:rsidRPr="00BF29D7">
        <w:rPr>
          <w:rFonts w:ascii="Times New Roman" w:hAnsi="Times New Roman" w:cs="Times New Roman"/>
          <w:sz w:val="24"/>
          <w:szCs w:val="24"/>
        </w:rPr>
        <w:t>;</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sidR="009B59C5">
        <w:rPr>
          <w:rFonts w:ascii="Times New Roman" w:hAnsi="Times New Roman" w:cs="Times New Roman"/>
          <w:sz w:val="24"/>
          <w:szCs w:val="24"/>
        </w:rPr>
        <w:t>18 109,1</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sidR="009B59C5">
        <w:rPr>
          <w:rFonts w:ascii="Times New Roman" w:hAnsi="Times New Roman" w:cs="Times New Roman"/>
          <w:sz w:val="24"/>
          <w:szCs w:val="24"/>
        </w:rPr>
        <w:t>68 907,8</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sidR="009B59C5">
        <w:rPr>
          <w:rFonts w:ascii="Times New Roman" w:eastAsia="Times New Roman" w:hAnsi="Times New Roman"/>
          <w:sz w:val="24"/>
          <w:szCs w:val="24"/>
        </w:rPr>
        <w:t>67 803,4</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sidR="009B59C5">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27 158,9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w:t>
      </w:r>
      <w:r w:rsidR="009B59C5">
        <w:rPr>
          <w:rFonts w:ascii="Times New Roman" w:eastAsia="Times New Roman" w:hAnsi="Times New Roman"/>
          <w:sz w:val="24"/>
          <w:szCs w:val="24"/>
        </w:rPr>
        <w:t>4 729,7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711,9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780,9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w:t>
      </w:r>
      <w:r w:rsidR="009B59C5">
        <w:rPr>
          <w:rFonts w:ascii="Times New Roman" w:eastAsia="Times New Roman" w:hAnsi="Times New Roman"/>
          <w:sz w:val="24"/>
          <w:szCs w:val="24"/>
        </w:rPr>
        <w:t>18 109,1</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7818,9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9C4567">
        <w:rPr>
          <w:rFonts w:ascii="Times New Roman" w:eastAsia="Times New Roman" w:hAnsi="Times New Roman"/>
          <w:sz w:val="24"/>
          <w:szCs w:val="24"/>
        </w:rPr>
        <w:t xml:space="preserve"> 44 908,2</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9B59C5">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18 628,1</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lastRenderedPageBreak/>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w:t>
      </w:r>
      <w:r w:rsidR="009C4567">
        <w:rPr>
          <w:rFonts w:ascii="Times New Roman" w:eastAsia="Times New Roman" w:hAnsi="Times New Roman"/>
          <w:sz w:val="24"/>
          <w:szCs w:val="24"/>
        </w:rPr>
        <w:t>36 062,5</w:t>
      </w:r>
      <w:r w:rsidRPr="00BF29D7">
        <w:rPr>
          <w:rFonts w:ascii="Times New Roman" w:eastAsia="Times New Roman" w:hAnsi="Times New Roman"/>
          <w:sz w:val="24"/>
          <w:szCs w:val="24"/>
        </w:rPr>
        <w:t xml:space="preserve"> тыс. рублей, из них средства:</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 </w:t>
      </w:r>
      <w:r w:rsidR="009C4567">
        <w:rPr>
          <w:rFonts w:ascii="Times New Roman" w:eastAsia="Times New Roman" w:hAnsi="Times New Roman"/>
          <w:sz w:val="24"/>
          <w:szCs w:val="24"/>
        </w:rPr>
        <w:t>3 450,0</w:t>
      </w:r>
      <w:r w:rsidRPr="00BF29D7">
        <w:rPr>
          <w:rFonts w:ascii="Times New Roman" w:eastAsia="Times New Roman" w:hAnsi="Times New Roman"/>
          <w:sz w:val="24"/>
          <w:szCs w:val="24"/>
        </w:rPr>
        <w:t xml:space="preserve"> тыс. рублей;</w:t>
      </w:r>
      <w:r w:rsidR="009C4567">
        <w:rPr>
          <w:rFonts w:ascii="Times New Roman" w:eastAsia="Times New Roman" w:hAnsi="Times New Roman"/>
          <w:sz w:val="24"/>
          <w:szCs w:val="24"/>
        </w:rPr>
        <w:t xml:space="preserve">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0,0 тыс. рублей;</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9C4567">
        <w:rPr>
          <w:rFonts w:ascii="Times New Roman" w:eastAsia="Times New Roman" w:hAnsi="Times New Roman"/>
          <w:sz w:val="24"/>
          <w:szCs w:val="24"/>
        </w:rPr>
        <w:t>32 612,5 тыс. рублей,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13 530,5</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4</w:t>
      </w:r>
      <w:r w:rsidR="00932CBD" w:rsidRPr="00932CBD">
        <w:rPr>
          <w:rFonts w:ascii="Times New Roman" w:hAnsi="Times New Roman"/>
          <w:sz w:val="24"/>
          <w:szCs w:val="24"/>
        </w:rPr>
        <w:t>.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5</w:t>
      </w:r>
      <w:r w:rsidR="00932CBD" w:rsidRPr="00932CBD">
        <w:rPr>
          <w:rFonts w:ascii="Times New Roman" w:hAnsi="Times New Roman"/>
          <w:sz w:val="24"/>
          <w:szCs w:val="24"/>
        </w:rPr>
        <w:t xml:space="preserve">.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210840" w:rsidRPr="00932CBD" w:rsidTr="00827FAB">
        <w:tc>
          <w:tcPr>
            <w:tcW w:w="148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827FAB">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009C4567">
              <w:rPr>
                <w:rFonts w:ascii="Times New Roman" w:hAnsi="Times New Roman" w:cs="Times New Roman"/>
                <w:sz w:val="24"/>
                <w:szCs w:val="24"/>
              </w:rPr>
              <w:t>42 716,6</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9C4567">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13 609,8</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1 351,2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федерального бюджета – </w:t>
            </w:r>
            <w:r w:rsidR="00C72D8A">
              <w:rPr>
                <w:rFonts w:ascii="Times New Roman" w:hAnsi="Times New Roman" w:cs="Times New Roman"/>
                <w:sz w:val="24"/>
                <w:szCs w:val="24"/>
              </w:rPr>
              <w:t xml:space="preserve">11 </w:t>
            </w:r>
            <w:r w:rsidR="001460EE">
              <w:rPr>
                <w:rFonts w:ascii="Times New Roman" w:hAnsi="Times New Roman" w:cs="Times New Roman"/>
                <w:sz w:val="24"/>
                <w:szCs w:val="24"/>
              </w:rPr>
              <w:t>428,2</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18 109,1</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10 290,2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lastRenderedPageBreak/>
              <w:t xml:space="preserve">в 2024 году –      </w:t>
            </w:r>
            <w:r w:rsidR="001460EE">
              <w:rPr>
                <w:rFonts w:ascii="Times New Roman" w:eastAsia="Times New Roman" w:hAnsi="Times New Roman"/>
                <w:sz w:val="24"/>
                <w:szCs w:val="24"/>
              </w:rPr>
              <w:t>7 818,9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1460EE">
              <w:rPr>
                <w:rFonts w:ascii="Times New Roman" w:hAnsi="Times New Roman" w:cs="Times New Roman"/>
                <w:sz w:val="24"/>
                <w:szCs w:val="24"/>
              </w:rPr>
              <w:t>13 179,3</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1460EE">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1460EE">
              <w:rPr>
                <w:rFonts w:ascii="Times New Roman" w:eastAsia="Times New Roman" w:hAnsi="Times New Roman"/>
                <w:sz w:val="24"/>
                <w:szCs w:val="24"/>
              </w:rPr>
              <w:t>5 079,0</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1460EE">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r w:rsidR="001460EE">
              <w:rPr>
                <w:rFonts w:ascii="Times New Roman" w:hAnsi="Times New Roman" w:cs="Times New Roman"/>
                <w:sz w:val="24"/>
                <w:szCs w:val="24"/>
              </w:rPr>
              <w:t>.».</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lastRenderedPageBreak/>
        <w:tab/>
      </w:r>
      <w:r w:rsidR="00297EC4">
        <w:rPr>
          <w:rFonts w:ascii="Times New Roman" w:hAnsi="Times New Roman"/>
          <w:sz w:val="24"/>
          <w:szCs w:val="24"/>
        </w:rPr>
        <w:t>6</w:t>
      </w:r>
      <w:r w:rsidRPr="00932CBD">
        <w:rPr>
          <w:rFonts w:ascii="Times New Roman" w:hAnsi="Times New Roman"/>
          <w:sz w:val="24"/>
          <w:szCs w:val="24"/>
        </w:rPr>
        <w:t xml:space="preserve">. Раздел </w:t>
      </w:r>
      <w:r w:rsidRPr="00932CBD">
        <w:rPr>
          <w:rFonts w:ascii="Times New Roman" w:hAnsi="Times New Roman"/>
          <w:sz w:val="24"/>
          <w:szCs w:val="24"/>
          <w:lang w:val="en-US"/>
        </w:rPr>
        <w:t>IV</w:t>
      </w:r>
      <w:r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Pr="00932CBD">
        <w:rPr>
          <w:rFonts w:ascii="Times New Roman" w:hAnsi="Times New Roman"/>
          <w:sz w:val="24"/>
          <w:szCs w:val="24"/>
        </w:rPr>
        <w:t>реализации»  изложить</w:t>
      </w:r>
      <w:proofErr w:type="gramEnd"/>
      <w:r w:rsidRPr="00932CBD">
        <w:rPr>
          <w:rFonts w:ascii="Times New Roman" w:hAnsi="Times New Roman"/>
          <w:sz w:val="24"/>
          <w:szCs w:val="24"/>
        </w:rPr>
        <w:t xml:space="preserve">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sidR="001460EE">
        <w:rPr>
          <w:rFonts w:ascii="Times New Roman" w:hAnsi="Times New Roman" w:cs="Times New Roman"/>
          <w:sz w:val="24"/>
          <w:szCs w:val="24"/>
        </w:rPr>
        <w:t>42 716,6</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федерального бюджета – </w:t>
      </w:r>
      <w:r w:rsidR="001460EE">
        <w:rPr>
          <w:rFonts w:ascii="Times New Roman" w:hAnsi="Times New Roman" w:cs="Times New Roman"/>
          <w:sz w:val="24"/>
          <w:szCs w:val="24"/>
        </w:rPr>
        <w:t>11 428,2</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18 109,1</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sidR="001460EE">
        <w:rPr>
          <w:rFonts w:ascii="Times New Roman" w:hAnsi="Times New Roman" w:cs="Times New Roman"/>
          <w:sz w:val="24"/>
          <w:szCs w:val="24"/>
        </w:rPr>
        <w:t>13 179,3</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sidR="001460EE">
        <w:rPr>
          <w:rFonts w:ascii="Times New Roman" w:eastAsia="Times New Roman" w:hAnsi="Times New Roman"/>
          <w:sz w:val="24"/>
          <w:szCs w:val="24"/>
        </w:rPr>
        <w:t>35 518,1</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13 609,8</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федерального бюджета Чувашской </w:t>
      </w:r>
      <w:proofErr w:type="gramStart"/>
      <w:r w:rsidRPr="00FD7D06">
        <w:rPr>
          <w:rFonts w:ascii="Times New Roman" w:eastAsia="Times New Roman" w:hAnsi="Times New Roman"/>
          <w:sz w:val="24"/>
          <w:szCs w:val="24"/>
        </w:rPr>
        <w:t>Республики  –</w:t>
      </w:r>
      <w:proofErr w:type="gramEnd"/>
      <w:r w:rsidR="001460EE">
        <w:rPr>
          <w:rFonts w:ascii="Times New Roman" w:eastAsia="Times New Roman" w:hAnsi="Times New Roman"/>
          <w:sz w:val="24"/>
          <w:szCs w:val="24"/>
        </w:rPr>
        <w:t xml:space="preserve"> </w:t>
      </w:r>
      <w:r w:rsidR="00F840CD">
        <w:rPr>
          <w:rFonts w:ascii="Times New Roman" w:eastAsia="Times New Roman" w:hAnsi="Times New Roman"/>
          <w:sz w:val="24"/>
          <w:szCs w:val="24"/>
        </w:rPr>
        <w:t xml:space="preserve">4 </w:t>
      </w:r>
      <w:r w:rsidR="001460EE">
        <w:rPr>
          <w:rFonts w:ascii="Times New Roman" w:eastAsia="Times New Roman" w:hAnsi="Times New Roman"/>
          <w:sz w:val="24"/>
          <w:szCs w:val="24"/>
        </w:rPr>
        <w:t>729,7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w:t>
      </w:r>
      <w:proofErr w:type="gramStart"/>
      <w:r w:rsidRPr="00FD7D06">
        <w:rPr>
          <w:rFonts w:ascii="Times New Roman" w:eastAsia="Times New Roman" w:hAnsi="Times New Roman"/>
          <w:sz w:val="24"/>
          <w:szCs w:val="24"/>
        </w:rPr>
        <w:t>Республики  –</w:t>
      </w:r>
      <w:proofErr w:type="gramEnd"/>
      <w:r w:rsidRPr="00FD7D06">
        <w:rPr>
          <w:rFonts w:ascii="Times New Roman" w:eastAsia="Times New Roman" w:hAnsi="Times New Roman"/>
          <w:sz w:val="24"/>
          <w:szCs w:val="24"/>
        </w:rPr>
        <w:t xml:space="preserve"> </w:t>
      </w:r>
      <w:r w:rsidR="001460EE">
        <w:rPr>
          <w:rFonts w:ascii="Times New Roman" w:hAnsi="Times New Roman"/>
          <w:sz w:val="24"/>
          <w:szCs w:val="24"/>
        </w:rPr>
        <w:t>18 109,1</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w:t>
      </w:r>
      <w:proofErr w:type="gramStart"/>
      <w:r w:rsidRPr="00FD7D06">
        <w:rPr>
          <w:rFonts w:ascii="Times New Roman" w:eastAsia="Times New Roman" w:hAnsi="Times New Roman"/>
          <w:sz w:val="24"/>
          <w:szCs w:val="24"/>
        </w:rPr>
        <w:t xml:space="preserve">–  </w:t>
      </w:r>
      <w:r w:rsidR="00F840CD">
        <w:rPr>
          <w:rFonts w:ascii="Times New Roman" w:eastAsia="Times New Roman" w:hAnsi="Times New Roman"/>
          <w:sz w:val="24"/>
          <w:szCs w:val="24"/>
        </w:rPr>
        <w:t>10</w:t>
      </w:r>
      <w:proofErr w:type="gramEnd"/>
      <w:r w:rsidR="00F840CD">
        <w:rPr>
          <w:rFonts w:ascii="Times New Roman" w:eastAsia="Times New Roman" w:hAnsi="Times New Roman"/>
          <w:sz w:val="24"/>
          <w:szCs w:val="24"/>
        </w:rPr>
        <w:t xml:space="preserve"> 290,2</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2024 году </w:t>
      </w:r>
      <w:proofErr w:type="gramStart"/>
      <w:r w:rsidRPr="00FD7D06">
        <w:rPr>
          <w:rFonts w:ascii="Times New Roman" w:eastAsia="Times New Roman" w:hAnsi="Times New Roman"/>
          <w:sz w:val="24"/>
          <w:szCs w:val="24"/>
        </w:rPr>
        <w:t xml:space="preserve">–  </w:t>
      </w:r>
      <w:r w:rsidR="001460EE">
        <w:rPr>
          <w:rFonts w:ascii="Times New Roman" w:eastAsia="Times New Roman" w:hAnsi="Times New Roman"/>
          <w:sz w:val="24"/>
          <w:szCs w:val="24"/>
        </w:rPr>
        <w:t>7</w:t>
      </w:r>
      <w:proofErr w:type="gramEnd"/>
      <w:r w:rsidR="001460EE">
        <w:rPr>
          <w:rFonts w:ascii="Times New Roman" w:eastAsia="Times New Roman" w:hAnsi="Times New Roman"/>
          <w:sz w:val="24"/>
          <w:szCs w:val="24"/>
        </w:rPr>
        <w:t xml:space="preserve"> 818,9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2025 году </w:t>
      </w:r>
      <w:proofErr w:type="gramStart"/>
      <w:r w:rsidRPr="00FD7D06">
        <w:rPr>
          <w:rFonts w:ascii="Times New Roman" w:eastAsia="Times New Roman" w:hAnsi="Times New Roman"/>
          <w:sz w:val="24"/>
          <w:szCs w:val="24"/>
        </w:rPr>
        <w:t>–  0</w:t>
      </w:r>
      <w:proofErr w:type="gramEnd"/>
      <w:r w:rsidRPr="00FD7D06">
        <w:rPr>
          <w:rFonts w:ascii="Times New Roman" w:eastAsia="Times New Roman" w:hAnsi="Times New Roman"/>
          <w:sz w:val="24"/>
          <w:szCs w:val="24"/>
        </w:rPr>
        <w:t>,0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12 679,</w:t>
      </w:r>
      <w:proofErr w:type="gramStart"/>
      <w:r w:rsidR="00C6515F">
        <w:rPr>
          <w:rFonts w:ascii="Times New Roman" w:eastAsia="Times New Roman" w:hAnsi="Times New Roman"/>
          <w:sz w:val="24"/>
          <w:szCs w:val="24"/>
        </w:rPr>
        <w:t>3</w:t>
      </w:r>
      <w:r w:rsidRPr="00FD7D06">
        <w:rPr>
          <w:rFonts w:ascii="Times New Roman" w:eastAsia="Times New Roman" w:hAnsi="Times New Roman"/>
          <w:sz w:val="24"/>
          <w:szCs w:val="24"/>
        </w:rPr>
        <w:t xml:space="preserve">  тыс.</w:t>
      </w:r>
      <w:proofErr w:type="gramEnd"/>
      <w:r w:rsidRPr="00FD7D06">
        <w:rPr>
          <w:rFonts w:ascii="Times New Roman" w:eastAsia="Times New Roman" w:hAnsi="Times New Roman"/>
          <w:sz w:val="24"/>
          <w:szCs w:val="24"/>
        </w:rPr>
        <w:t xml:space="preserve">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5 079,0</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500,0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На 2 этапе, в 2026–2030 годах, объем финансирования подпрограммы составит 3 </w:t>
      </w:r>
      <w:r w:rsidR="00C6515F">
        <w:rPr>
          <w:rFonts w:ascii="Times New Roman" w:eastAsia="Times New Roman" w:hAnsi="Times New Roman"/>
          <w:sz w:val="24"/>
          <w:szCs w:val="24"/>
        </w:rPr>
        <w:t>950,0</w:t>
      </w:r>
      <w:r w:rsidRPr="00FD7D06">
        <w:rPr>
          <w:rFonts w:ascii="Times New Roman" w:eastAsia="Times New Roman" w:hAnsi="Times New Roman"/>
          <w:sz w:val="24"/>
          <w:szCs w:val="24"/>
        </w:rPr>
        <w:t xml:space="preserve"> тыс. рублей, из них средства:</w:t>
      </w:r>
    </w:p>
    <w:p w:rsid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lastRenderedPageBreak/>
        <w:t xml:space="preserve">федерального бюджета – </w:t>
      </w:r>
      <w:r w:rsidR="00C6515F">
        <w:rPr>
          <w:rFonts w:ascii="Times New Roman" w:eastAsia="Times New Roman" w:hAnsi="Times New Roman"/>
          <w:sz w:val="24"/>
          <w:szCs w:val="24"/>
        </w:rPr>
        <w:t>3 450,0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w:t>
      </w:r>
      <w:r w:rsidR="00C6515F">
        <w:rPr>
          <w:rFonts w:ascii="Times New Roman" w:eastAsia="Times New Roman" w:hAnsi="Times New Roman"/>
          <w:sz w:val="24"/>
          <w:szCs w:val="24"/>
        </w:rPr>
        <w:t>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500,0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7</w:t>
      </w:r>
      <w:r w:rsidR="00932CBD" w:rsidRPr="00932CBD">
        <w:rPr>
          <w:rFonts w:ascii="Times New Roman" w:hAnsi="Times New Roman"/>
          <w:sz w:val="24"/>
          <w:szCs w:val="24"/>
        </w:rPr>
        <w:t xml:space="preserve">.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8"/>
        <w:jc w:val="both"/>
        <w:rPr>
          <w:rFonts w:ascii="Times New Roman" w:hAnsi="Times New Roman"/>
          <w:sz w:val="24"/>
          <w:szCs w:val="24"/>
        </w:rPr>
      </w:pPr>
    </w:p>
    <w:p w:rsidR="00B36D3A" w:rsidRDefault="00B36D3A" w:rsidP="00B36D3A">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8</w:t>
      </w:r>
      <w:r w:rsidRPr="006C554F">
        <w:rPr>
          <w:rFonts w:ascii="Times New Roman" w:hAnsi="Times New Roman"/>
          <w:sz w:val="24"/>
          <w:szCs w:val="24"/>
        </w:rPr>
        <w:t>. В Паспорте подпрограммы «Повышение эффективности бюджетных расходов</w:t>
      </w:r>
      <w:r w:rsidR="006C554F" w:rsidRPr="006C554F">
        <w:rPr>
          <w:rFonts w:ascii="Times New Roman" w:hAnsi="Times New Roman"/>
          <w:sz w:val="24"/>
          <w:szCs w:val="24"/>
        </w:rPr>
        <w:t xml:space="preserve"> Порецкого муниципального округа Чувашской Республики</w:t>
      </w:r>
      <w:r w:rsidRPr="006C554F">
        <w:rPr>
          <w:rFonts w:ascii="Times New Roman" w:hAnsi="Times New Roman"/>
          <w:sz w:val="24"/>
          <w:szCs w:val="24"/>
        </w:rPr>
        <w:t>» муниципальной программы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 позицию «Объемы финансирования подпрограммы с разбивкой по годам реализации»  изложить в следующей редакции:</w:t>
      </w:r>
    </w:p>
    <w:p w:rsidR="006C554F" w:rsidRPr="00932CBD" w:rsidRDefault="006C554F" w:rsidP="00B36D3A">
      <w:pPr>
        <w:pStyle w:val="a8"/>
        <w:jc w:val="both"/>
        <w:rPr>
          <w:rFonts w:ascii="Times New Roman" w:hAnsi="Times New Roman"/>
          <w:sz w:val="24"/>
          <w:szCs w:val="24"/>
        </w:rPr>
      </w:pPr>
    </w:p>
    <w:tbl>
      <w:tblPr>
        <w:tblW w:w="5000" w:type="pct"/>
        <w:tblLayout w:type="fixed"/>
        <w:tblCellMar>
          <w:left w:w="62" w:type="dxa"/>
          <w:right w:w="62" w:type="dxa"/>
        </w:tblCellMar>
        <w:tblLook w:val="04A0" w:firstRow="1" w:lastRow="0" w:firstColumn="1" w:lastColumn="0" w:noHBand="0" w:noVBand="1"/>
      </w:tblPr>
      <w:tblGrid>
        <w:gridCol w:w="2283"/>
        <w:gridCol w:w="343"/>
        <w:gridCol w:w="6853"/>
      </w:tblGrid>
      <w:tr w:rsidR="00EB5FF3" w:rsidRPr="009F116D" w:rsidTr="007B395A">
        <w:tc>
          <w:tcPr>
            <w:tcW w:w="1204" w:type="pct"/>
            <w:tcBorders>
              <w:top w:val="nil"/>
              <w:left w:val="nil"/>
              <w:bottom w:val="nil"/>
              <w:right w:val="nil"/>
            </w:tcBorders>
          </w:tcPr>
          <w:p w:rsidR="00EB5FF3" w:rsidRPr="00EB5FF3" w:rsidRDefault="006C554F" w:rsidP="007B39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EB5FF3" w:rsidRPr="00EB5FF3">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1" w:type="pct"/>
            <w:tcBorders>
              <w:top w:val="nil"/>
              <w:left w:val="nil"/>
              <w:bottom w:val="nil"/>
              <w:right w:val="nil"/>
            </w:tcBorders>
          </w:tcPr>
          <w:p w:rsidR="00EB5FF3" w:rsidRPr="00EB5FF3" w:rsidRDefault="00EB5FF3" w:rsidP="007B395A">
            <w:pPr>
              <w:pStyle w:val="ConsPlusNormal"/>
              <w:widowControl/>
              <w:jc w:val="center"/>
              <w:rPr>
                <w:rFonts w:ascii="Times New Roman" w:hAnsi="Times New Roman" w:cs="Times New Roman"/>
                <w:sz w:val="24"/>
                <w:szCs w:val="24"/>
              </w:rPr>
            </w:pPr>
            <w:r w:rsidRPr="00EB5FF3">
              <w:rPr>
                <w:rFonts w:ascii="Times New Roman" w:hAnsi="Times New Roman" w:cs="Times New Roman"/>
                <w:sz w:val="24"/>
                <w:szCs w:val="24"/>
              </w:rPr>
              <w:t>–</w:t>
            </w:r>
          </w:p>
        </w:tc>
        <w:tc>
          <w:tcPr>
            <w:tcW w:w="3615" w:type="pct"/>
            <w:tcBorders>
              <w:top w:val="nil"/>
              <w:left w:val="nil"/>
              <w:bottom w:val="nil"/>
              <w:right w:val="nil"/>
            </w:tcBorders>
          </w:tcPr>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Pr="00EB5FF3">
              <w:rPr>
                <w:rFonts w:ascii="Times New Roman" w:hAnsi="Times New Roman" w:cs="Times New Roman"/>
                <w:sz w:val="24"/>
                <w:szCs w:val="24"/>
              </w:rPr>
              <w:br/>
            </w:r>
            <w:r w:rsidR="006C554F">
              <w:rPr>
                <w:rFonts w:ascii="Times New Roman" w:hAnsi="Times New Roman" w:cs="Times New Roman"/>
                <w:sz w:val="24"/>
                <w:szCs w:val="24"/>
              </w:rPr>
              <w:t>24 780</w:t>
            </w:r>
            <w:r w:rsidRPr="00EB5FF3">
              <w:rPr>
                <w:rFonts w:ascii="Times New Roman" w:hAnsi="Times New Roman" w:cs="Times New Roman"/>
                <w:sz w:val="24"/>
                <w:szCs w:val="24"/>
              </w:rPr>
              <w:t>,0 тыс. рублей, в том числе:</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2023 году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2024 году – </w:t>
            </w:r>
            <w:r w:rsidR="006C554F">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2025 году – </w:t>
            </w:r>
            <w:r w:rsidR="006C554F">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6C554F" w:rsidRDefault="006C554F" w:rsidP="006C554F">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Pr>
                <w:rFonts w:ascii="Times New Roman" w:hAnsi="Times New Roman" w:cs="Times New Roman"/>
                <w:sz w:val="24"/>
                <w:szCs w:val="24"/>
              </w:rPr>
              <w:t>6</w:t>
            </w:r>
            <w:r w:rsidRPr="00EB5FF3">
              <w:rPr>
                <w:rFonts w:ascii="Times New Roman" w:hAnsi="Times New Roman" w:cs="Times New Roman"/>
                <w:sz w:val="24"/>
                <w:szCs w:val="24"/>
              </w:rPr>
              <w:t xml:space="preserve"> году – </w:t>
            </w:r>
            <w:r>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sidR="006C554F">
              <w:rPr>
                <w:rFonts w:ascii="Times New Roman" w:hAnsi="Times New Roman" w:cs="Times New Roman"/>
                <w:sz w:val="24"/>
                <w:szCs w:val="24"/>
              </w:rPr>
              <w:t>7</w:t>
            </w:r>
            <w:r w:rsidRPr="00EB5FF3">
              <w:rPr>
                <w:rFonts w:ascii="Times New Roman" w:hAnsi="Times New Roman" w:cs="Times New Roman"/>
                <w:sz w:val="24"/>
                <w:szCs w:val="24"/>
              </w:rPr>
              <w:t>–2030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2031–2035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из них средства:</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бюджета Порецкого муниципального округа Чувашской Республики – </w:t>
            </w:r>
            <w:r w:rsidR="006C554F">
              <w:rPr>
                <w:rFonts w:ascii="Times New Roman" w:hAnsi="Times New Roman" w:cs="Times New Roman"/>
                <w:sz w:val="24"/>
                <w:szCs w:val="24"/>
              </w:rPr>
              <w:t>24 78</w:t>
            </w:r>
            <w:r w:rsidRPr="00EB5FF3">
              <w:rPr>
                <w:rFonts w:ascii="Times New Roman" w:hAnsi="Times New Roman" w:cs="Times New Roman"/>
                <w:sz w:val="24"/>
                <w:szCs w:val="24"/>
              </w:rPr>
              <w:t>0,0 тыс. рублей, в том числе:</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2023 году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2024 году – </w:t>
            </w:r>
            <w:r w:rsidR="006C554F">
              <w:rPr>
                <w:rFonts w:ascii="Times New Roman" w:hAnsi="Times New Roman" w:cs="Times New Roman"/>
                <w:sz w:val="24"/>
                <w:szCs w:val="24"/>
              </w:rPr>
              <w:t>8 26</w:t>
            </w:r>
            <w:r w:rsidRPr="00EB5FF3">
              <w:rPr>
                <w:rFonts w:ascii="Times New Roman" w:hAnsi="Times New Roman" w:cs="Times New Roman"/>
                <w:sz w:val="24"/>
                <w:szCs w:val="24"/>
              </w:rPr>
              <w:t>0,0 тыс. рублей;</w:t>
            </w:r>
          </w:p>
          <w:p w:rsid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lastRenderedPageBreak/>
              <w:t xml:space="preserve">в 2025 году – </w:t>
            </w:r>
            <w:r w:rsidR="006C554F">
              <w:rPr>
                <w:rFonts w:ascii="Times New Roman" w:hAnsi="Times New Roman" w:cs="Times New Roman"/>
                <w:sz w:val="24"/>
                <w:szCs w:val="24"/>
              </w:rPr>
              <w:t>8 260</w:t>
            </w:r>
            <w:r w:rsidRPr="00EB5FF3">
              <w:rPr>
                <w:rFonts w:ascii="Times New Roman" w:hAnsi="Times New Roman" w:cs="Times New Roman"/>
                <w:sz w:val="24"/>
                <w:szCs w:val="24"/>
              </w:rPr>
              <w:t>,0 тыс. рублей;</w:t>
            </w:r>
          </w:p>
          <w:p w:rsidR="006C554F" w:rsidRDefault="006C554F" w:rsidP="006C554F">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Pr>
                <w:rFonts w:ascii="Times New Roman" w:hAnsi="Times New Roman" w:cs="Times New Roman"/>
                <w:sz w:val="24"/>
                <w:szCs w:val="24"/>
              </w:rPr>
              <w:t>6</w:t>
            </w:r>
            <w:r w:rsidRPr="00EB5FF3">
              <w:rPr>
                <w:rFonts w:ascii="Times New Roman" w:hAnsi="Times New Roman" w:cs="Times New Roman"/>
                <w:sz w:val="24"/>
                <w:szCs w:val="24"/>
              </w:rPr>
              <w:t xml:space="preserve"> году – </w:t>
            </w:r>
            <w:r>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sidR="006C554F">
              <w:rPr>
                <w:rFonts w:ascii="Times New Roman" w:hAnsi="Times New Roman" w:cs="Times New Roman"/>
                <w:sz w:val="24"/>
                <w:szCs w:val="24"/>
              </w:rPr>
              <w:t>7</w:t>
            </w:r>
            <w:r w:rsidRPr="00EB5FF3">
              <w:rPr>
                <w:rFonts w:ascii="Times New Roman" w:hAnsi="Times New Roman" w:cs="Times New Roman"/>
                <w:sz w:val="24"/>
                <w:szCs w:val="24"/>
              </w:rPr>
              <w:t>–2030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2031–2035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Порецкого муниципального округа Чувашской Республики</w:t>
            </w:r>
            <w:r w:rsidR="006C554F">
              <w:rPr>
                <w:rFonts w:ascii="Times New Roman" w:hAnsi="Times New Roman" w:cs="Times New Roman"/>
                <w:sz w:val="24"/>
                <w:szCs w:val="24"/>
              </w:rPr>
              <w:t>.».</w:t>
            </w:r>
          </w:p>
          <w:p w:rsidR="00EB5FF3" w:rsidRPr="00EB5FF3" w:rsidRDefault="00EB5FF3" w:rsidP="007B395A">
            <w:pPr>
              <w:pStyle w:val="ConsPlusNormal"/>
              <w:widowControl/>
              <w:jc w:val="both"/>
              <w:rPr>
                <w:rFonts w:ascii="Times New Roman" w:hAnsi="Times New Roman" w:cs="Times New Roman"/>
                <w:sz w:val="24"/>
                <w:szCs w:val="24"/>
              </w:rPr>
            </w:pPr>
          </w:p>
        </w:tc>
      </w:tr>
    </w:tbl>
    <w:p w:rsidR="00196C0C" w:rsidRDefault="00517059" w:rsidP="00196C0C">
      <w:pPr>
        <w:pStyle w:val="a8"/>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9.</w:t>
      </w:r>
      <w:r w:rsidR="00196C0C">
        <w:rPr>
          <w:rFonts w:ascii="Times New Roman" w:hAnsi="Times New Roman"/>
          <w:sz w:val="24"/>
          <w:szCs w:val="24"/>
        </w:rPr>
        <w:t xml:space="preserve"> .</w:t>
      </w:r>
      <w:proofErr w:type="gramEnd"/>
      <w:r w:rsidR="00196C0C">
        <w:rPr>
          <w:rFonts w:ascii="Times New Roman" w:hAnsi="Times New Roman"/>
          <w:sz w:val="24"/>
          <w:szCs w:val="24"/>
        </w:rPr>
        <w:t xml:space="preserve"> Раздел II</w:t>
      </w:r>
      <w:r w:rsidR="00196C0C">
        <w:rPr>
          <w:rFonts w:ascii="Times New Roman" w:hAnsi="Times New Roman"/>
          <w:sz w:val="24"/>
          <w:szCs w:val="24"/>
          <w:lang w:val="en-US"/>
        </w:rPr>
        <w:t>I</w:t>
      </w:r>
      <w:r w:rsidR="00196C0C">
        <w:rPr>
          <w:rFonts w:ascii="Times New Roman" w:hAnsi="Times New Roman"/>
          <w:sz w:val="24"/>
          <w:szCs w:val="24"/>
        </w:rPr>
        <w:t>.  «</w:t>
      </w:r>
      <w:r w:rsidR="00196C0C" w:rsidRPr="00196C0C">
        <w:rPr>
          <w:rFonts w:ascii="Times New Roman" w:hAnsi="Times New Roman"/>
          <w:sz w:val="24"/>
          <w:szCs w:val="24"/>
        </w:rPr>
        <w:t xml:space="preserve">Характеристики основных мероприятий, </w:t>
      </w:r>
      <w:r w:rsidR="00196C0C">
        <w:rPr>
          <w:rFonts w:ascii="Times New Roman" w:hAnsi="Times New Roman"/>
          <w:sz w:val="24"/>
          <w:szCs w:val="24"/>
        </w:rPr>
        <w:t>мероприятий подпрограмм</w:t>
      </w:r>
      <w:r w:rsidR="000137E0">
        <w:rPr>
          <w:rFonts w:ascii="Times New Roman" w:hAnsi="Times New Roman"/>
          <w:sz w:val="24"/>
          <w:szCs w:val="24"/>
        </w:rPr>
        <w:t>ы</w:t>
      </w:r>
      <w:r w:rsidR="00196C0C">
        <w:rPr>
          <w:rFonts w:ascii="Times New Roman" w:hAnsi="Times New Roman"/>
          <w:sz w:val="24"/>
          <w:szCs w:val="24"/>
        </w:rPr>
        <w:t xml:space="preserve"> с указанием </w:t>
      </w:r>
      <w:r w:rsidR="000137E0">
        <w:rPr>
          <w:rFonts w:ascii="Times New Roman" w:hAnsi="Times New Roman"/>
          <w:sz w:val="24"/>
          <w:szCs w:val="24"/>
        </w:rPr>
        <w:t>сроков и этапов их реализации</w:t>
      </w:r>
      <w:r w:rsidR="00196C0C">
        <w:rPr>
          <w:rFonts w:ascii="Times New Roman" w:hAnsi="Times New Roman"/>
          <w:sz w:val="24"/>
          <w:szCs w:val="24"/>
        </w:rPr>
        <w:t xml:space="preserve">» дополнить </w:t>
      </w:r>
      <w:r w:rsidR="000137E0">
        <w:rPr>
          <w:rFonts w:ascii="Times New Roman" w:hAnsi="Times New Roman"/>
          <w:sz w:val="24"/>
          <w:szCs w:val="24"/>
        </w:rPr>
        <w:t>абзацем</w:t>
      </w:r>
      <w:r w:rsidR="00196C0C">
        <w:rPr>
          <w:rFonts w:ascii="Times New Roman" w:hAnsi="Times New Roman"/>
          <w:sz w:val="24"/>
          <w:szCs w:val="24"/>
        </w:rPr>
        <w:t xml:space="preserve"> </w:t>
      </w:r>
      <w:r w:rsidR="000137E0">
        <w:rPr>
          <w:rFonts w:ascii="Times New Roman" w:hAnsi="Times New Roman"/>
          <w:sz w:val="24"/>
          <w:szCs w:val="24"/>
        </w:rPr>
        <w:t>сотым</w:t>
      </w:r>
      <w:r w:rsidR="00196C0C">
        <w:rPr>
          <w:rFonts w:ascii="Times New Roman" w:hAnsi="Times New Roman"/>
          <w:sz w:val="24"/>
          <w:szCs w:val="24"/>
        </w:rPr>
        <w:t xml:space="preserve"> следующего содержания:</w:t>
      </w:r>
    </w:p>
    <w:p w:rsidR="00196C0C" w:rsidRDefault="00196C0C" w:rsidP="00196C0C">
      <w:pPr>
        <w:pStyle w:val="a8"/>
        <w:jc w:val="both"/>
        <w:rPr>
          <w:rFonts w:ascii="Times New Roman" w:hAnsi="Times New Roman"/>
          <w:sz w:val="24"/>
          <w:szCs w:val="24"/>
        </w:rPr>
      </w:pPr>
      <w:r>
        <w:rPr>
          <w:rFonts w:ascii="Times New Roman" w:hAnsi="Times New Roman"/>
          <w:sz w:val="24"/>
          <w:szCs w:val="24"/>
        </w:rPr>
        <w:tab/>
        <w:t xml:space="preserve">«Основное мероприятие 10. Централизация функций органов местного самоуправления и муниципальных </w:t>
      </w:r>
      <w:proofErr w:type="gramStart"/>
      <w:r>
        <w:rPr>
          <w:rFonts w:ascii="Times New Roman" w:hAnsi="Times New Roman"/>
          <w:sz w:val="24"/>
          <w:szCs w:val="24"/>
        </w:rPr>
        <w:t>учреждений  по</w:t>
      </w:r>
      <w:proofErr w:type="gramEnd"/>
      <w:r>
        <w:rPr>
          <w:rFonts w:ascii="Times New Roman" w:hAnsi="Times New Roman"/>
          <w:sz w:val="24"/>
          <w:szCs w:val="24"/>
        </w:rPr>
        <w:t xml:space="preserve"> ведению бюджетного и бухгалтерского учета и составлению отчетности.</w:t>
      </w:r>
    </w:p>
    <w:p w:rsidR="00196C0C" w:rsidRPr="003B6311" w:rsidRDefault="00196C0C" w:rsidP="00196C0C">
      <w:pPr>
        <w:pStyle w:val="a8"/>
        <w:jc w:val="both"/>
        <w:rPr>
          <w:rFonts w:ascii="Times New Roman" w:hAnsi="Times New Roman"/>
          <w:sz w:val="24"/>
          <w:szCs w:val="24"/>
        </w:rPr>
      </w:pPr>
      <w:r>
        <w:rPr>
          <w:rFonts w:ascii="Times New Roman" w:hAnsi="Times New Roman"/>
          <w:sz w:val="24"/>
          <w:szCs w:val="24"/>
        </w:rPr>
        <w:tab/>
        <w:t xml:space="preserve"> В рамках </w:t>
      </w:r>
      <w:r w:rsidRPr="00297EC4">
        <w:rPr>
          <w:rFonts w:ascii="Times New Roman" w:hAnsi="Times New Roman"/>
          <w:sz w:val="24"/>
          <w:szCs w:val="24"/>
        </w:rPr>
        <w:t>данного мероприятия предусматривается реализация комплекса мероприятий по</w:t>
      </w:r>
      <w:r>
        <w:rPr>
          <w:rFonts w:ascii="Times New Roman" w:hAnsi="Times New Roman"/>
          <w:sz w:val="24"/>
          <w:szCs w:val="24"/>
        </w:rPr>
        <w:t xml:space="preserve"> обеспечению деятельности централизованных бухгалтерий муниципальных образований».</w:t>
      </w:r>
    </w:p>
    <w:p w:rsidR="00517059" w:rsidRDefault="00517059" w:rsidP="006C554F">
      <w:pPr>
        <w:pStyle w:val="a8"/>
        <w:jc w:val="both"/>
        <w:rPr>
          <w:rFonts w:ascii="Times New Roman" w:hAnsi="Times New Roman"/>
          <w:sz w:val="24"/>
          <w:szCs w:val="24"/>
        </w:rPr>
      </w:pPr>
    </w:p>
    <w:p w:rsidR="006C554F" w:rsidRPr="00932CBD" w:rsidRDefault="00517059" w:rsidP="006C554F">
      <w:pPr>
        <w:pStyle w:val="a8"/>
        <w:jc w:val="both"/>
        <w:rPr>
          <w:rFonts w:ascii="Times New Roman" w:hAnsi="Times New Roman"/>
          <w:sz w:val="24"/>
          <w:szCs w:val="24"/>
        </w:rPr>
      </w:pPr>
      <w:r>
        <w:rPr>
          <w:rFonts w:ascii="Times New Roman" w:hAnsi="Times New Roman"/>
          <w:sz w:val="24"/>
          <w:szCs w:val="24"/>
        </w:rPr>
        <w:tab/>
      </w:r>
      <w:r w:rsidR="000137E0">
        <w:rPr>
          <w:rFonts w:ascii="Times New Roman" w:hAnsi="Times New Roman"/>
          <w:sz w:val="24"/>
          <w:szCs w:val="24"/>
        </w:rPr>
        <w:t>10.</w:t>
      </w:r>
      <w:r w:rsidR="006C554F">
        <w:rPr>
          <w:rFonts w:ascii="Times New Roman" w:hAnsi="Times New Roman"/>
          <w:sz w:val="24"/>
          <w:szCs w:val="24"/>
        </w:rPr>
        <w:t xml:space="preserve"> </w:t>
      </w:r>
      <w:r w:rsidR="006C554F" w:rsidRPr="00932CBD">
        <w:rPr>
          <w:rFonts w:ascii="Times New Roman" w:hAnsi="Times New Roman"/>
          <w:sz w:val="24"/>
          <w:szCs w:val="24"/>
        </w:rPr>
        <w:t xml:space="preserve">Раздел </w:t>
      </w:r>
      <w:r w:rsidR="006C554F" w:rsidRPr="00932CBD">
        <w:rPr>
          <w:rFonts w:ascii="Times New Roman" w:hAnsi="Times New Roman"/>
          <w:sz w:val="24"/>
          <w:szCs w:val="24"/>
          <w:lang w:val="en-US"/>
        </w:rPr>
        <w:t>IV</w:t>
      </w:r>
      <w:r w:rsidR="006C554F"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6C554F" w:rsidRPr="00932CBD">
        <w:rPr>
          <w:rFonts w:ascii="Times New Roman" w:hAnsi="Times New Roman"/>
          <w:sz w:val="24"/>
          <w:szCs w:val="24"/>
        </w:rPr>
        <w:t>реализации»  изложить</w:t>
      </w:r>
      <w:proofErr w:type="gramEnd"/>
      <w:r w:rsidR="006C554F" w:rsidRPr="00932CBD">
        <w:rPr>
          <w:rFonts w:ascii="Times New Roman" w:hAnsi="Times New Roman"/>
          <w:sz w:val="24"/>
          <w:szCs w:val="24"/>
        </w:rPr>
        <w:t xml:space="preserve"> в следующей редакции:</w:t>
      </w:r>
    </w:p>
    <w:p w:rsidR="00932CBD" w:rsidRPr="00932CBD" w:rsidRDefault="00932CBD" w:rsidP="00932CBD">
      <w:pPr>
        <w:pStyle w:val="a8"/>
        <w:jc w:val="both"/>
        <w:rPr>
          <w:rFonts w:ascii="Times New Roman" w:hAnsi="Times New Roman"/>
          <w:sz w:val="24"/>
          <w:szCs w:val="24"/>
        </w:rPr>
      </w:pPr>
    </w:p>
    <w:p w:rsidR="006C554F" w:rsidRPr="006C554F" w:rsidRDefault="006C554F" w:rsidP="006C554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6C554F">
        <w:rPr>
          <w:rFonts w:ascii="Times New Roman" w:hAnsi="Times New Roman" w:cs="Times New Roman"/>
          <w:sz w:val="24"/>
          <w:szCs w:val="24"/>
        </w:rPr>
        <w:t>Общий объем финансирования мероприятий подпрограммы в 2023–</w:t>
      </w:r>
      <w:r w:rsidRPr="006C554F">
        <w:rPr>
          <w:rFonts w:ascii="Times New Roman" w:hAnsi="Times New Roman" w:cs="Times New Roman"/>
          <w:sz w:val="24"/>
          <w:szCs w:val="24"/>
        </w:rPr>
        <w:br/>
        <w:t xml:space="preserve">2035 годах за счет средств бюджета </w:t>
      </w:r>
      <w:r w:rsidRPr="006C554F">
        <w:rPr>
          <w:rFonts w:ascii="Times New Roman" w:hAnsi="Times New Roman"/>
          <w:sz w:val="24"/>
          <w:szCs w:val="24"/>
        </w:rPr>
        <w:t xml:space="preserve">Порецкого муниципального округа </w:t>
      </w:r>
      <w:r w:rsidRPr="006C554F">
        <w:rPr>
          <w:rFonts w:ascii="Times New Roman" w:hAnsi="Times New Roman" w:cs="Times New Roman"/>
          <w:sz w:val="24"/>
          <w:szCs w:val="24"/>
        </w:rPr>
        <w:t xml:space="preserve">Чувашской Республики составит </w:t>
      </w:r>
      <w:r>
        <w:rPr>
          <w:rFonts w:ascii="Times New Roman" w:hAnsi="Times New Roman" w:cs="Times New Roman"/>
          <w:sz w:val="24"/>
          <w:szCs w:val="24"/>
        </w:rPr>
        <w:t>24 780,0</w:t>
      </w:r>
      <w:r w:rsidRPr="006C554F">
        <w:rPr>
          <w:rFonts w:ascii="Times New Roman" w:hAnsi="Times New Roman" w:cs="Times New Roman"/>
          <w:sz w:val="24"/>
          <w:szCs w:val="24"/>
        </w:rPr>
        <w:t xml:space="preserve">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Прогнозируемый объем финансирования подпрограммы на 1 этапе за счет средств бюджета Порецкого муниципального округа Чувашской Республики составит </w:t>
      </w:r>
      <w:r w:rsidRPr="006C554F">
        <w:rPr>
          <w:rFonts w:ascii="Times New Roman" w:eastAsia="Times New Roman" w:hAnsi="Times New Roman"/>
          <w:sz w:val="24"/>
          <w:szCs w:val="24"/>
        </w:rPr>
        <w:br/>
      </w:r>
      <w:r>
        <w:rPr>
          <w:rFonts w:ascii="Times New Roman" w:eastAsia="Times New Roman" w:hAnsi="Times New Roman"/>
          <w:sz w:val="24"/>
          <w:szCs w:val="24"/>
        </w:rPr>
        <w:t>16 52</w:t>
      </w:r>
      <w:r w:rsidRPr="006C554F">
        <w:rPr>
          <w:rFonts w:ascii="Times New Roman" w:eastAsia="Times New Roman" w:hAnsi="Times New Roman"/>
          <w:sz w:val="24"/>
          <w:szCs w:val="24"/>
        </w:rPr>
        <w:t>0,0 тыс. рублей, в том числе:</w:t>
      </w:r>
    </w:p>
    <w:p w:rsidR="006C554F" w:rsidRP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в 2023 году – 0,0 тыс. рублей;</w:t>
      </w:r>
    </w:p>
    <w:p w:rsidR="006C554F" w:rsidRP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 xml:space="preserve">в 2024 году – </w:t>
      </w:r>
      <w:r>
        <w:rPr>
          <w:rFonts w:ascii="Times New Roman" w:hAnsi="Times New Roman" w:cs="Times New Roman"/>
          <w:sz w:val="24"/>
          <w:szCs w:val="24"/>
        </w:rPr>
        <w:t>8 260</w:t>
      </w:r>
      <w:r w:rsidRPr="006C554F">
        <w:rPr>
          <w:rFonts w:ascii="Times New Roman" w:hAnsi="Times New Roman" w:cs="Times New Roman"/>
          <w:sz w:val="24"/>
          <w:szCs w:val="24"/>
        </w:rPr>
        <w:t>,0 тыс. рублей;</w:t>
      </w:r>
    </w:p>
    <w:p w:rsid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 xml:space="preserve">в 2025 году – </w:t>
      </w:r>
      <w:r>
        <w:rPr>
          <w:rFonts w:ascii="Times New Roman" w:hAnsi="Times New Roman" w:cs="Times New Roman"/>
          <w:sz w:val="24"/>
          <w:szCs w:val="24"/>
        </w:rPr>
        <w:t>8 26</w:t>
      </w:r>
      <w:r w:rsidRPr="006C554F">
        <w:rPr>
          <w:rFonts w:ascii="Times New Roman" w:hAnsi="Times New Roman" w:cs="Times New Roman"/>
          <w:sz w:val="24"/>
          <w:szCs w:val="24"/>
        </w:rPr>
        <w:t xml:space="preserve">0,0 тыс. </w:t>
      </w:r>
      <w:r>
        <w:rPr>
          <w:rFonts w:ascii="Times New Roman" w:hAnsi="Times New Roman" w:cs="Times New Roman"/>
          <w:sz w:val="24"/>
          <w:szCs w:val="24"/>
        </w:rPr>
        <w:t>рублей;</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Pr>
          <w:rFonts w:ascii="Times New Roman" w:eastAsia="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w:t>
      </w:r>
      <w:proofErr w:type="gramStart"/>
      <w:r w:rsidRPr="00FD7D06">
        <w:rPr>
          <w:rFonts w:ascii="Times New Roman" w:eastAsia="Times New Roman" w:hAnsi="Times New Roman"/>
          <w:sz w:val="24"/>
          <w:szCs w:val="24"/>
        </w:rPr>
        <w:t>Республики  –</w:t>
      </w:r>
      <w:proofErr w:type="gramEnd"/>
      <w:r>
        <w:rPr>
          <w:rFonts w:ascii="Times New Roman" w:eastAsia="Times New Roman" w:hAnsi="Times New Roman"/>
          <w:sz w:val="24"/>
          <w:szCs w:val="24"/>
        </w:rPr>
        <w:t xml:space="preserve"> 16 520,0</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Pr="006C554F" w:rsidRDefault="006C554F" w:rsidP="006C554F">
      <w:pPr>
        <w:pStyle w:val="ConsPlusNormal"/>
        <w:widowControl/>
        <w:ind w:firstLine="709"/>
        <w:jc w:val="both"/>
        <w:rPr>
          <w:rFonts w:ascii="Times New Roman" w:hAnsi="Times New Roman" w:cs="Times New Roman"/>
          <w:sz w:val="24"/>
          <w:szCs w:val="24"/>
        </w:rPr>
      </w:pPr>
    </w:p>
    <w:p w:rsid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На 2 этапе, в 2026–2030 годах, объем финансирования подпрограммы за счет средств бюджета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 xml:space="preserve">Чувашской Республики составит </w:t>
      </w:r>
      <w:r>
        <w:rPr>
          <w:rFonts w:ascii="Times New Roman" w:eastAsia="Times New Roman" w:hAnsi="Times New Roman"/>
          <w:sz w:val="24"/>
          <w:szCs w:val="24"/>
        </w:rPr>
        <w:t>8 26</w:t>
      </w:r>
      <w:r w:rsidRPr="006C554F">
        <w:rPr>
          <w:rFonts w:ascii="Times New Roman" w:eastAsia="Times New Roman" w:hAnsi="Times New Roman"/>
          <w:sz w:val="24"/>
          <w:szCs w:val="24"/>
        </w:rPr>
        <w:t xml:space="preserve">0,0 тыс. </w:t>
      </w:r>
      <w:r>
        <w:rPr>
          <w:rFonts w:ascii="Times New Roman" w:eastAsia="Times New Roman" w:hAnsi="Times New Roman"/>
          <w:sz w:val="24"/>
          <w:szCs w:val="24"/>
        </w:rPr>
        <w:t>рублей, в том числе:</w:t>
      </w:r>
    </w:p>
    <w:p w:rsidR="006C554F" w:rsidRDefault="006C554F" w:rsidP="006C554F">
      <w:pPr>
        <w:autoSpaceDE w:val="0"/>
        <w:autoSpaceDN w:val="0"/>
        <w:adjustRightInd w:val="0"/>
        <w:spacing w:after="0" w:line="240" w:lineRule="auto"/>
        <w:ind w:firstLine="709"/>
        <w:jc w:val="both"/>
        <w:rPr>
          <w:rFonts w:ascii="Times New Roman" w:hAnsi="Times New Roman" w:cs="Times New Roman"/>
          <w:sz w:val="24"/>
          <w:szCs w:val="24"/>
        </w:rPr>
      </w:pPr>
      <w:r w:rsidRPr="006C554F">
        <w:rPr>
          <w:rFonts w:ascii="Times New Roman" w:hAnsi="Times New Roman" w:cs="Times New Roman"/>
          <w:sz w:val="24"/>
          <w:szCs w:val="24"/>
        </w:rPr>
        <w:t>в 202</w:t>
      </w:r>
      <w:r>
        <w:rPr>
          <w:rFonts w:ascii="Times New Roman" w:hAnsi="Times New Roman" w:cs="Times New Roman"/>
          <w:sz w:val="24"/>
          <w:szCs w:val="24"/>
        </w:rPr>
        <w:t>6</w:t>
      </w:r>
      <w:r w:rsidRPr="006C554F">
        <w:rPr>
          <w:rFonts w:ascii="Times New Roman" w:hAnsi="Times New Roman" w:cs="Times New Roman"/>
          <w:sz w:val="24"/>
          <w:szCs w:val="24"/>
        </w:rPr>
        <w:t xml:space="preserve"> году – </w:t>
      </w:r>
      <w:r>
        <w:rPr>
          <w:rFonts w:ascii="Times New Roman" w:hAnsi="Times New Roman" w:cs="Times New Roman"/>
          <w:sz w:val="24"/>
          <w:szCs w:val="24"/>
        </w:rPr>
        <w:t>8 26</w:t>
      </w:r>
      <w:r w:rsidRPr="006C554F">
        <w:rPr>
          <w:rFonts w:ascii="Times New Roman" w:hAnsi="Times New Roman" w:cs="Times New Roman"/>
          <w:sz w:val="24"/>
          <w:szCs w:val="24"/>
        </w:rPr>
        <w:t>0,0 тыс. рублей</w:t>
      </w:r>
      <w:r>
        <w:rPr>
          <w:rFonts w:ascii="Times New Roman" w:hAnsi="Times New Roman" w:cs="Times New Roman"/>
          <w:sz w:val="24"/>
          <w:szCs w:val="24"/>
        </w:rPr>
        <w:t>;</w:t>
      </w:r>
    </w:p>
    <w:p w:rsidR="006C554F" w:rsidRDefault="006C554F" w:rsidP="006C55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2027-2030 годах - 0,0 </w:t>
      </w:r>
      <w:proofErr w:type="spellStart"/>
      <w:proofErr w:type="gramStart"/>
      <w:r>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Pr>
          <w:rFonts w:ascii="Times New Roman" w:eastAsia="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w:t>
      </w:r>
      <w:proofErr w:type="gramStart"/>
      <w:r w:rsidRPr="00FD7D06">
        <w:rPr>
          <w:rFonts w:ascii="Times New Roman" w:eastAsia="Times New Roman" w:hAnsi="Times New Roman"/>
          <w:sz w:val="24"/>
          <w:szCs w:val="24"/>
        </w:rPr>
        <w:t>Республики  –</w:t>
      </w:r>
      <w:proofErr w:type="gramEnd"/>
      <w:r>
        <w:rPr>
          <w:rFonts w:ascii="Times New Roman" w:eastAsia="Times New Roman" w:hAnsi="Times New Roman"/>
          <w:sz w:val="24"/>
          <w:szCs w:val="24"/>
        </w:rPr>
        <w:t xml:space="preserve"> 8 260,0</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7 -2030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lastRenderedPageBreak/>
        <w:t xml:space="preserve">На 3 этапе, в 2031–2035 годах, объем финансирования подпрограммы за счет </w:t>
      </w:r>
      <w:proofErr w:type="gramStart"/>
      <w:r w:rsidRPr="006C554F">
        <w:rPr>
          <w:rFonts w:ascii="Times New Roman" w:eastAsia="Times New Roman" w:hAnsi="Times New Roman"/>
          <w:sz w:val="24"/>
          <w:szCs w:val="24"/>
        </w:rPr>
        <w:t>средств  бюджета</w:t>
      </w:r>
      <w:proofErr w:type="gramEnd"/>
      <w:r w:rsidRPr="006C554F">
        <w:rPr>
          <w:rFonts w:ascii="Times New Roman" w:eastAsia="Times New Roman" w:hAnsi="Times New Roman"/>
          <w:sz w:val="24"/>
          <w:szCs w:val="24"/>
        </w:rPr>
        <w:t xml:space="preserve">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Чувашской Республики составит 0,0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Объемы финансирования подпрограммы подлежат ежегодному уточнению исходя из реальных возможностей бюджета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Чувашской Республики.</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w:t>
      </w:r>
      <w:r w:rsidR="00160A99">
        <w:rPr>
          <w:rFonts w:ascii="Times New Roman" w:eastAsia="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0137E0" w:rsidP="00932CBD">
      <w:pPr>
        <w:pStyle w:val="a8"/>
        <w:jc w:val="both"/>
        <w:rPr>
          <w:rFonts w:ascii="Times New Roman" w:hAnsi="Times New Roman"/>
          <w:sz w:val="24"/>
          <w:szCs w:val="24"/>
        </w:rPr>
      </w:pPr>
      <w:r>
        <w:rPr>
          <w:rFonts w:ascii="Times New Roman" w:hAnsi="Times New Roman"/>
          <w:sz w:val="24"/>
          <w:szCs w:val="24"/>
        </w:rPr>
        <w:tab/>
        <w:t>11</w:t>
      </w:r>
      <w:r w:rsidR="00160A99" w:rsidRPr="00932CBD">
        <w:rPr>
          <w:rFonts w:ascii="Times New Roman" w:hAnsi="Times New Roman"/>
          <w:sz w:val="24"/>
          <w:szCs w:val="24"/>
        </w:rPr>
        <w:t>. Приложение к подпрограмме «</w:t>
      </w:r>
      <w:r w:rsidR="00160A99" w:rsidRPr="006C554F">
        <w:rPr>
          <w:rFonts w:ascii="Times New Roman" w:hAnsi="Times New Roman"/>
          <w:sz w:val="24"/>
          <w:szCs w:val="24"/>
        </w:rPr>
        <w:t>Повышение эффективности бюджетных расходов Порецкого муниципального округа Чувашской Республики</w:t>
      </w:r>
      <w:r w:rsidR="00160A99" w:rsidRPr="00932CBD">
        <w:rPr>
          <w:rFonts w:ascii="Times New Roman" w:hAnsi="Times New Roman"/>
          <w:sz w:val="24"/>
          <w:szCs w:val="24"/>
        </w:rPr>
        <w:t xml:space="preserve">» муниципальной программы Порецкого </w:t>
      </w:r>
      <w:r w:rsidR="00160A99">
        <w:rPr>
          <w:rFonts w:ascii="Times New Roman" w:hAnsi="Times New Roman"/>
          <w:sz w:val="24"/>
          <w:szCs w:val="24"/>
        </w:rPr>
        <w:t>муниципального округа</w:t>
      </w:r>
      <w:r w:rsidR="00160A99"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160A99">
        <w:rPr>
          <w:rFonts w:ascii="Times New Roman" w:hAnsi="Times New Roman"/>
          <w:sz w:val="24"/>
          <w:szCs w:val="24"/>
        </w:rPr>
        <w:t>муниципального округа</w:t>
      </w:r>
      <w:r w:rsidR="00160A99" w:rsidRPr="00932CBD">
        <w:rPr>
          <w:rFonts w:ascii="Times New Roman" w:hAnsi="Times New Roman"/>
          <w:sz w:val="24"/>
          <w:szCs w:val="24"/>
        </w:rPr>
        <w:t xml:space="preserve"> Чувашской Республики» изложить в редакции согласно приложению №</w:t>
      </w:r>
      <w:r w:rsidR="00160A99">
        <w:rPr>
          <w:rFonts w:ascii="Times New Roman" w:hAnsi="Times New Roman"/>
          <w:sz w:val="24"/>
          <w:szCs w:val="24"/>
        </w:rPr>
        <w:t>3</w:t>
      </w:r>
      <w:r w:rsidR="00160A99"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827FAB">
          <w:pgSz w:w="11906" w:h="16838"/>
          <w:pgMar w:top="1134" w:right="850" w:bottom="1134" w:left="1701" w:header="708" w:footer="708" w:gutter="0"/>
          <w:cols w:space="708"/>
          <w:docGrid w:linePitch="360"/>
        </w:sect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051520">
        <w:rPr>
          <w:rFonts w:ascii="Times New Roman" w:eastAsia="Times New Roman" w:hAnsi="Times New Roman"/>
          <w:sz w:val="20"/>
          <w:szCs w:val="20"/>
        </w:rPr>
        <w:t xml:space="preserve">        </w:t>
      </w:r>
      <w:r>
        <w:rPr>
          <w:rFonts w:ascii="Times New Roman" w:eastAsia="Times New Roman" w:hAnsi="Times New Roman"/>
          <w:sz w:val="20"/>
          <w:szCs w:val="20"/>
        </w:rPr>
        <w:t>№</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 xml:space="preserve">Порецкого муниципального </w:t>
      </w:r>
      <w:proofErr w:type="gramStart"/>
      <w:r>
        <w:rPr>
          <w:rFonts w:ascii="Times New Roman" w:eastAsia="Times New Roman" w:hAnsi="Times New Roman"/>
          <w:sz w:val="20"/>
          <w:szCs w:val="20"/>
        </w:rPr>
        <w:t>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w:t>
      </w:r>
      <w:proofErr w:type="gramEnd"/>
      <w:r w:rsidRPr="009F116D">
        <w:rPr>
          <w:rFonts w:ascii="Times New Roman" w:eastAsia="Times New Roman" w:hAnsi="Times New Roman"/>
          <w:sz w:val="20"/>
          <w:szCs w:val="20"/>
        </w:rPr>
        <w:t xml:space="preserve">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410"/>
        <w:gridCol w:w="1276"/>
        <w:gridCol w:w="1276"/>
        <w:gridCol w:w="1134"/>
        <w:gridCol w:w="1155"/>
        <w:gridCol w:w="1228"/>
        <w:gridCol w:w="813"/>
      </w:tblGrid>
      <w:tr w:rsidR="00932CBD" w:rsidRPr="00051489" w:rsidTr="00827FAB">
        <w:trPr>
          <w:trHeight w:val="20"/>
          <w:tblHeader/>
        </w:trPr>
        <w:tc>
          <w:tcPr>
            <w:tcW w:w="268" w:type="pct"/>
            <w:vMerge w:val="restart"/>
            <w:shd w:val="clear" w:color="auto" w:fill="auto"/>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827FAB">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6"/>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160A99" w:rsidRPr="00051489" w:rsidTr="00160A99">
        <w:trPr>
          <w:trHeight w:val="20"/>
          <w:tblHeader/>
        </w:trPr>
        <w:tc>
          <w:tcPr>
            <w:tcW w:w="268" w:type="pct"/>
            <w:vMerge/>
            <w:shd w:val="clear" w:color="auto" w:fill="auto"/>
          </w:tcPr>
          <w:p w:rsidR="00160A99" w:rsidRPr="00051489" w:rsidRDefault="00160A99" w:rsidP="00827FAB">
            <w:pPr>
              <w:ind w:left="-57" w:right="-57"/>
              <w:jc w:val="center"/>
              <w:rPr>
                <w:rFonts w:ascii="Times New Roman" w:hAnsi="Times New Roman"/>
                <w:sz w:val="16"/>
                <w:szCs w:val="16"/>
              </w:rPr>
            </w:pPr>
          </w:p>
        </w:tc>
        <w:tc>
          <w:tcPr>
            <w:tcW w:w="922" w:type="pct"/>
            <w:vMerge/>
            <w:shd w:val="clear" w:color="auto" w:fill="auto"/>
          </w:tcPr>
          <w:p w:rsidR="00160A99" w:rsidRPr="00051489" w:rsidRDefault="00160A99" w:rsidP="00827FAB">
            <w:pPr>
              <w:jc w:val="center"/>
              <w:rPr>
                <w:rFonts w:ascii="Times New Roman" w:hAnsi="Times New Roman"/>
                <w:sz w:val="16"/>
                <w:szCs w:val="16"/>
              </w:rPr>
            </w:pPr>
          </w:p>
        </w:tc>
        <w:tc>
          <w:tcPr>
            <w:tcW w:w="312"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gramStart"/>
            <w:r w:rsidRPr="00051489">
              <w:rPr>
                <w:rFonts w:ascii="Times New Roman" w:hAnsi="Times New Roman"/>
                <w:sz w:val="16"/>
                <w:szCs w:val="16"/>
              </w:rPr>
              <w:t>бюджет-</w:t>
            </w:r>
            <w:proofErr w:type="spellStart"/>
            <w:r w:rsidRPr="00051489">
              <w:rPr>
                <w:rFonts w:ascii="Times New Roman" w:hAnsi="Times New Roman"/>
                <w:sz w:val="16"/>
                <w:szCs w:val="16"/>
              </w:rPr>
              <w:t>ных</w:t>
            </w:r>
            <w:proofErr w:type="spellEnd"/>
            <w:proofErr w:type="gramEnd"/>
            <w:r w:rsidRPr="00051489">
              <w:rPr>
                <w:rFonts w:ascii="Times New Roman" w:hAnsi="Times New Roman"/>
                <w:sz w:val="16"/>
                <w:szCs w:val="16"/>
              </w:rPr>
              <w:t xml:space="preserve"> средств</w:t>
            </w:r>
          </w:p>
        </w:tc>
        <w:tc>
          <w:tcPr>
            <w:tcW w:w="344"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160A99" w:rsidRPr="00051489" w:rsidRDefault="00160A99" w:rsidP="00827FAB">
            <w:pPr>
              <w:jc w:val="center"/>
              <w:rPr>
                <w:rFonts w:ascii="Times New Roman" w:hAnsi="Times New Roman"/>
                <w:sz w:val="16"/>
                <w:szCs w:val="16"/>
              </w:rPr>
            </w:pP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2023</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2025</w:t>
            </w:r>
          </w:p>
        </w:tc>
        <w:tc>
          <w:tcPr>
            <w:tcW w:w="392" w:type="pct"/>
            <w:shd w:val="clear" w:color="auto" w:fill="auto"/>
          </w:tcPr>
          <w:p w:rsidR="00160A99" w:rsidRPr="00051489" w:rsidRDefault="00160A99" w:rsidP="004911AE">
            <w:pPr>
              <w:ind w:left="-113" w:right="-113"/>
              <w:jc w:val="center"/>
              <w:rPr>
                <w:rFonts w:ascii="Times New Roman" w:hAnsi="Times New Roman"/>
                <w:sz w:val="16"/>
                <w:szCs w:val="16"/>
              </w:rPr>
            </w:pPr>
            <w:r w:rsidRPr="00051489">
              <w:rPr>
                <w:rFonts w:ascii="Times New Roman" w:hAnsi="Times New Roman"/>
                <w:sz w:val="16"/>
                <w:szCs w:val="16"/>
              </w:rPr>
              <w:t>2026</w:t>
            </w:r>
          </w:p>
        </w:tc>
        <w:tc>
          <w:tcPr>
            <w:tcW w:w="417" w:type="pct"/>
            <w:shd w:val="clear" w:color="auto" w:fill="auto"/>
          </w:tcPr>
          <w:p w:rsidR="00160A99" w:rsidRPr="00051489" w:rsidRDefault="00160A99" w:rsidP="00160A99">
            <w:pPr>
              <w:ind w:left="-113" w:right="-113"/>
              <w:jc w:val="center"/>
              <w:rPr>
                <w:rFonts w:ascii="Times New Roman" w:hAnsi="Times New Roman"/>
                <w:sz w:val="16"/>
                <w:szCs w:val="16"/>
              </w:rPr>
            </w:pPr>
            <w:r w:rsidRPr="00051489">
              <w:rPr>
                <w:rFonts w:ascii="Times New Roman" w:hAnsi="Times New Roman"/>
                <w:sz w:val="16"/>
                <w:szCs w:val="16"/>
              </w:rPr>
              <w:t>202</w:t>
            </w:r>
            <w:r>
              <w:rPr>
                <w:rFonts w:ascii="Times New Roman" w:hAnsi="Times New Roman"/>
                <w:sz w:val="16"/>
                <w:szCs w:val="16"/>
              </w:rPr>
              <w:t>7</w:t>
            </w:r>
            <w:r w:rsidRPr="00051489">
              <w:rPr>
                <w:rFonts w:ascii="Times New Roman" w:hAnsi="Times New Roman"/>
                <w:sz w:val="16"/>
                <w:szCs w:val="16"/>
              </w:rPr>
              <w:t>–2030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410"/>
        <w:gridCol w:w="1276"/>
        <w:gridCol w:w="1276"/>
        <w:gridCol w:w="1134"/>
        <w:gridCol w:w="1122"/>
        <w:gridCol w:w="18"/>
        <w:gridCol w:w="32"/>
        <w:gridCol w:w="1211"/>
        <w:gridCol w:w="813"/>
      </w:tblGrid>
      <w:tr w:rsidR="00160A99" w:rsidRPr="00051489" w:rsidTr="00160A99">
        <w:trPr>
          <w:trHeight w:val="363"/>
          <w:tblHeader/>
        </w:trPr>
        <w:tc>
          <w:tcPr>
            <w:tcW w:w="268" w:type="pct"/>
          </w:tcPr>
          <w:p w:rsidR="00160A99" w:rsidRPr="00051489" w:rsidRDefault="00160A99" w:rsidP="00827FAB">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5</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6</w:t>
            </w:r>
          </w:p>
          <w:p w:rsidR="00160A99" w:rsidRPr="00051489" w:rsidRDefault="00160A99" w:rsidP="00827FAB">
            <w:pPr>
              <w:ind w:left="-113" w:right="-113"/>
              <w:jc w:val="center"/>
              <w:rPr>
                <w:rFonts w:ascii="Times New Roman" w:hAnsi="Times New Roman"/>
                <w:sz w:val="16"/>
                <w:szCs w:val="16"/>
              </w:rPr>
            </w:pP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w:t>
            </w:r>
          </w:p>
        </w:tc>
        <w:tc>
          <w:tcPr>
            <w:tcW w:w="385"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8</w:t>
            </w:r>
          </w:p>
        </w:tc>
        <w:tc>
          <w:tcPr>
            <w:tcW w:w="387"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9</w:t>
            </w:r>
          </w:p>
        </w:tc>
        <w:tc>
          <w:tcPr>
            <w:tcW w:w="422"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11</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160A99" w:rsidRPr="00051489" w:rsidRDefault="00160A99" w:rsidP="00827FAB">
            <w:pPr>
              <w:ind w:left="-57" w:right="-57"/>
              <w:jc w:val="center"/>
              <w:rPr>
                <w:rFonts w:ascii="Times New Roman" w:hAnsi="Times New Roman"/>
                <w:sz w:val="16"/>
                <w:szCs w:val="16"/>
              </w:rPr>
            </w:pPr>
          </w:p>
        </w:tc>
        <w:tc>
          <w:tcPr>
            <w:tcW w:w="922" w:type="pct"/>
            <w:vMerge w:val="restart"/>
          </w:tcPr>
          <w:p w:rsidR="00160A99" w:rsidRPr="00051489" w:rsidRDefault="00160A99" w:rsidP="00827FAB">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26 262,8</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27 158,9</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14 325,3</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14 381,7</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21 680,8</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27 101,0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12 735,7</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18 628,1</w:t>
            </w:r>
          </w:p>
        </w:tc>
        <w:tc>
          <w:tcPr>
            <w:tcW w:w="385" w:type="pct"/>
            <w:shd w:val="clear" w:color="auto" w:fill="FFFFFF"/>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13 544,4</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13 530,5</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23 852,5</w:t>
            </w:r>
          </w:p>
        </w:tc>
      </w:tr>
      <w:tr w:rsidR="00160A99" w:rsidRPr="00051489" w:rsidTr="00160A99">
        <w:trPr>
          <w:trHeight w:val="589"/>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20 627,4</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13 609,8</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1 280,9</w:t>
            </w:r>
          </w:p>
        </w:tc>
        <w:tc>
          <w:tcPr>
            <w:tcW w:w="387" w:type="pct"/>
            <w:gridSpan w:val="2"/>
            <w:shd w:val="clear" w:color="auto" w:fill="auto"/>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1 351,2</w:t>
            </w:r>
          </w:p>
        </w:tc>
        <w:tc>
          <w:tcPr>
            <w:tcW w:w="422" w:type="pct"/>
            <w:gridSpan w:val="2"/>
            <w:shd w:val="clear" w:color="auto" w:fill="auto"/>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val="restar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auto"/>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7100,3</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5 079,0</w:t>
            </w:r>
          </w:p>
        </w:tc>
        <w:tc>
          <w:tcPr>
            <w:tcW w:w="385" w:type="pct"/>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500,0</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5 000,</w:t>
            </w:r>
            <w:r w:rsidRPr="00051489">
              <w:rPr>
                <w:rFonts w:ascii="Times New Roman" w:hAnsi="Times New Roman"/>
                <w:sz w:val="16"/>
                <w:szCs w:val="16"/>
              </w:rPr>
              <w:t>0</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160A99" w:rsidRPr="00051489" w:rsidRDefault="00160A99" w:rsidP="00827FAB">
            <w:pPr>
              <w:spacing w:line="245" w:lineRule="auto"/>
              <w:ind w:right="-113"/>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5 00</w:t>
            </w:r>
            <w:r w:rsidRPr="00051489">
              <w:rPr>
                <w:rFonts w:ascii="Times New Roman" w:hAnsi="Times New Roman"/>
                <w:sz w:val="16"/>
                <w:szCs w:val="16"/>
              </w:rPr>
              <w:t>0,0</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6 964,5</w:t>
            </w:r>
          </w:p>
          <w:p w:rsidR="00160A99" w:rsidRPr="00051489" w:rsidRDefault="00160A99" w:rsidP="00827FAB">
            <w:pPr>
              <w:spacing w:line="233" w:lineRule="auto"/>
              <w:ind w:left="-113" w:right="-113"/>
              <w:jc w:val="center"/>
              <w:rPr>
                <w:rFonts w:ascii="Times New Roman" w:hAnsi="Times New Roman"/>
                <w:sz w:val="16"/>
                <w:szCs w:val="16"/>
              </w:rPr>
            </w:pP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160A99">
            <w:pPr>
              <w:spacing w:line="233" w:lineRule="auto"/>
              <w:ind w:left="-113" w:right="-113"/>
              <w:jc w:val="center"/>
              <w:rPr>
                <w:rFonts w:ascii="Times New Roman" w:hAnsi="Times New Roman"/>
                <w:sz w:val="16"/>
                <w:szCs w:val="16"/>
              </w:rPr>
            </w:pPr>
            <w:r>
              <w:rPr>
                <w:rFonts w:ascii="Times New Roman" w:hAnsi="Times New Roman"/>
                <w:sz w:val="16"/>
                <w:szCs w:val="16"/>
              </w:rPr>
              <w:t>6 964,5</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proofErr w:type="gramStart"/>
            <w:r>
              <w:rPr>
                <w:rFonts w:ascii="Times New Roman" w:hAnsi="Times New Roman"/>
                <w:sz w:val="16"/>
                <w:szCs w:val="16"/>
              </w:rPr>
              <w:t>округов</w:t>
            </w:r>
            <w:r w:rsidRPr="00051489">
              <w:rPr>
                <w:rFonts w:ascii="Times New Roman" w:hAnsi="Times New Roman"/>
                <w:sz w:val="16"/>
                <w:szCs w:val="16"/>
              </w:rPr>
              <w:t xml:space="preserve">  ,</w:t>
            </w:r>
            <w:proofErr w:type="gramEnd"/>
            <w:r w:rsidRPr="00051489">
              <w:rPr>
                <w:rFonts w:ascii="Times New Roman" w:hAnsi="Times New Roman"/>
                <w:sz w:val="16"/>
                <w:szCs w:val="16"/>
              </w:rPr>
              <w:t xml:space="preserve">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13 631,0</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8 609,8</w:t>
            </w:r>
          </w:p>
        </w:tc>
        <w:tc>
          <w:tcPr>
            <w:tcW w:w="385" w:type="pct"/>
            <w:shd w:val="clear" w:color="auto" w:fill="auto"/>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2 640,7</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val="restar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F515E5" w:rsidRDefault="00160A99" w:rsidP="00827FAB">
            <w:pPr>
              <w:jc w:val="center"/>
              <w:rPr>
                <w:rFonts w:ascii="Times New Roman" w:hAnsi="Times New Roman"/>
                <w:sz w:val="16"/>
                <w:szCs w:val="16"/>
              </w:rPr>
            </w:pPr>
            <w:r w:rsidRPr="00F515E5">
              <w:rPr>
                <w:rFonts w:ascii="Times New Roman" w:hAnsi="Times New Roman"/>
                <w:sz w:val="16"/>
                <w:szCs w:val="16"/>
              </w:rPr>
              <w:t>0,0</w:t>
            </w:r>
          </w:p>
        </w:tc>
        <w:tc>
          <w:tcPr>
            <w:tcW w:w="433" w:type="pct"/>
            <w:shd w:val="clear" w:color="auto" w:fill="FFFFFF"/>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5" w:type="pct"/>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000000"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5" w:type="pct"/>
            <w:shd w:val="clear" w:color="000000"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jc w:val="center"/>
              <w:rPr>
                <w:rFonts w:ascii="Times New Roman" w:hAnsi="Times New Roman"/>
              </w:rPr>
            </w:pPr>
            <w:r w:rsidRPr="00051489">
              <w:rPr>
                <w:rFonts w:ascii="Times New Roman" w:hAnsi="Times New Roman"/>
                <w:sz w:val="16"/>
                <w:szCs w:val="16"/>
              </w:rPr>
              <w:t>0,0</w:t>
            </w:r>
          </w:p>
        </w:tc>
        <w:tc>
          <w:tcPr>
            <w:tcW w:w="276" w:type="pct"/>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4911AE"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000000" w:fill="FFFFFF"/>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398" w:type="pct"/>
            <w:gridSpan w:val="3"/>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411" w:type="pct"/>
            <w:shd w:val="clear" w:color="000000"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1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6C1196" w:rsidRPr="00051489" w:rsidRDefault="006C1196" w:rsidP="00827FAB">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6C1196" w:rsidRPr="00051489" w:rsidRDefault="006C1196" w:rsidP="00827FAB">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6C1196" w:rsidRPr="00051489" w:rsidRDefault="006C1196" w:rsidP="00827FAB">
            <w:pPr>
              <w:spacing w:line="245" w:lineRule="auto"/>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6C1196" w:rsidRPr="00051489" w:rsidRDefault="006C1196" w:rsidP="00827FAB">
            <w:pPr>
              <w:keepNext/>
              <w:ind w:left="-57" w:right="-57"/>
              <w:jc w:val="center"/>
              <w:rPr>
                <w:rFonts w:ascii="Times New Roman" w:hAnsi="Times New Roman"/>
                <w:sz w:val="16"/>
                <w:szCs w:val="16"/>
              </w:rPr>
            </w:pPr>
          </w:p>
        </w:tc>
        <w:tc>
          <w:tcPr>
            <w:tcW w:w="922" w:type="pct"/>
            <w:vMerge w:val="restar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6C1196" w:rsidRPr="00051489" w:rsidRDefault="006C1196" w:rsidP="00827FAB">
            <w:pPr>
              <w:keepNext/>
              <w:jc w:val="both"/>
              <w:rPr>
                <w:rFonts w:ascii="Times New Roman" w:hAnsi="Times New Roman"/>
                <w:sz w:val="16"/>
                <w:szCs w:val="16"/>
              </w:rPr>
            </w:pPr>
          </w:p>
        </w:tc>
        <w:tc>
          <w:tcPr>
            <w:tcW w:w="312" w:type="pct"/>
          </w:tcPr>
          <w:p w:rsidR="006C1196" w:rsidRPr="00051489" w:rsidRDefault="006C1196" w:rsidP="00827FAB">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инвестиций</w:t>
            </w:r>
          </w:p>
          <w:p w:rsidR="006C1196" w:rsidRPr="00051489" w:rsidRDefault="006C1196" w:rsidP="00827FAB">
            <w:pPr>
              <w:autoSpaceDE w:val="0"/>
              <w:autoSpaceDN w:val="0"/>
              <w:adjustRightInd w:val="0"/>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EF40FC">
            <w:pPr>
              <w:autoSpaceDE w:val="0"/>
              <w:autoSpaceDN w:val="0"/>
              <w:adjustRightInd w:val="0"/>
              <w:ind w:left="-57" w:right="-57"/>
              <w:rPr>
                <w:rFonts w:ascii="Times New Roman" w:hAnsi="Times New Roman"/>
                <w:sz w:val="16"/>
                <w:szCs w:val="16"/>
              </w:rPr>
            </w:pPr>
            <w:r>
              <w:rPr>
                <w:rFonts w:ascii="Times New Roman" w:hAnsi="Times New Roman"/>
                <w:sz w:val="16"/>
                <w:szCs w:val="16"/>
              </w:rPr>
              <w:t>Основное меропри</w:t>
            </w:r>
            <w:r>
              <w:rPr>
                <w:rFonts w:ascii="Times New Roman" w:hAnsi="Times New Roman"/>
                <w:sz w:val="16"/>
                <w:szCs w:val="16"/>
              </w:rPr>
              <w:softHyphen/>
              <w:t>я</w:t>
            </w:r>
            <w:r>
              <w:rPr>
                <w:rFonts w:ascii="Times New Roman" w:hAnsi="Times New Roman"/>
                <w:sz w:val="16"/>
                <w:szCs w:val="16"/>
              </w:rPr>
              <w:softHyphen/>
              <w:t>тие 10</w:t>
            </w:r>
          </w:p>
          <w:p w:rsidR="006C1196" w:rsidRPr="00051489" w:rsidRDefault="006C1196" w:rsidP="007B395A">
            <w:pPr>
              <w:spacing w:line="233" w:lineRule="auto"/>
              <w:ind w:left="-57" w:right="-57"/>
              <w:jc w:val="center"/>
              <w:rPr>
                <w:rFonts w:ascii="Times New Roman" w:hAnsi="Times New Roman"/>
                <w:sz w:val="16"/>
                <w:szCs w:val="16"/>
              </w:rPr>
            </w:pPr>
          </w:p>
        </w:tc>
        <w:tc>
          <w:tcPr>
            <w:tcW w:w="922" w:type="pct"/>
            <w:vMerge w:val="restar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Pr>
                <w:rFonts w:ascii="Times New Roman" w:hAnsi="Times New Roman"/>
                <w:sz w:val="16"/>
                <w:szCs w:val="16"/>
              </w:rPr>
              <w:t xml:space="preserve">Централизация функций органов местного самоуправления и муниципальных учреждений по ведению бюджетного и бухгалтерского </w:t>
            </w:r>
            <w:proofErr w:type="gramStart"/>
            <w:r>
              <w:rPr>
                <w:rFonts w:ascii="Times New Roman" w:hAnsi="Times New Roman"/>
                <w:sz w:val="16"/>
                <w:szCs w:val="16"/>
              </w:rPr>
              <w:t>учета  и</w:t>
            </w:r>
            <w:proofErr w:type="gramEnd"/>
            <w:r>
              <w:rPr>
                <w:rFonts w:ascii="Times New Roman" w:hAnsi="Times New Roman"/>
                <w:sz w:val="16"/>
                <w:szCs w:val="16"/>
              </w:rPr>
              <w:t xml:space="preserve"> составлению отчетности»</w:t>
            </w:r>
          </w:p>
        </w:tc>
        <w:tc>
          <w:tcPr>
            <w:tcW w:w="312" w:type="pct"/>
          </w:tcPr>
          <w:p w:rsidR="006C1196" w:rsidRPr="00051489" w:rsidRDefault="006C1196" w:rsidP="007B395A">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r>
              <w:rPr>
                <w:rFonts w:ascii="Times New Roman" w:hAnsi="Times New Roman"/>
                <w:sz w:val="16"/>
                <w:szCs w:val="16"/>
              </w:rPr>
              <w:t>992</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Ч421076080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sz w:val="16"/>
                <w:szCs w:val="16"/>
              </w:rPr>
              <w:lastRenderedPageBreak/>
              <w:t>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6C1196" w:rsidRPr="00051489" w:rsidRDefault="006C1196" w:rsidP="00827FAB">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4 784,4</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ind w:left="-57" w:right="-57"/>
              <w:jc w:val="both"/>
              <w:rPr>
                <w:rFonts w:ascii="Times New Roman" w:hAnsi="Times New Roman"/>
                <w:bCs/>
                <w:sz w:val="16"/>
                <w:szCs w:val="16"/>
              </w:rPr>
            </w:pPr>
          </w:p>
        </w:tc>
        <w:tc>
          <w:tcPr>
            <w:tcW w:w="922" w:type="pct"/>
            <w:vMerge/>
          </w:tcPr>
          <w:p w:rsidR="006C1196" w:rsidRPr="00051489" w:rsidRDefault="006C1196" w:rsidP="00827FAB">
            <w:pPr>
              <w:autoSpaceDE w:val="0"/>
              <w:autoSpaceDN w:val="0"/>
              <w:adjustRightInd w:val="0"/>
              <w:ind w:left="-57"/>
              <w:jc w:val="both"/>
              <w:rPr>
                <w:rFonts w:ascii="Times New Roman" w:hAnsi="Times New Roman"/>
                <w:bCs/>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vMerge w:val="restart"/>
          </w:tcPr>
          <w:p w:rsidR="006C1196" w:rsidRPr="00051489" w:rsidRDefault="006C1196" w:rsidP="00827FAB">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4911AE">
            <w:pPr>
              <w:ind w:left="-113" w:right="-113"/>
              <w:jc w:val="center"/>
              <w:rPr>
                <w:rFonts w:ascii="Times New Roman" w:hAnsi="Times New Roman"/>
                <w:sz w:val="16"/>
                <w:szCs w:val="16"/>
              </w:rPr>
            </w:pPr>
            <w:r>
              <w:rPr>
                <w:rFonts w:ascii="Times New Roman" w:hAnsi="Times New Roman"/>
                <w:sz w:val="16"/>
                <w:szCs w:val="16"/>
              </w:rPr>
              <w:t>4 784,4</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bl>
    <w:p w:rsidR="00160A99" w:rsidRDefault="00160A99" w:rsidP="00932CBD">
      <w:pPr>
        <w:spacing w:after="0" w:line="240" w:lineRule="auto"/>
        <w:rPr>
          <w:rFonts w:ascii="Times New Roman" w:hAnsi="Times New Roman"/>
          <w:sz w:val="26"/>
        </w:rPr>
      </w:pPr>
    </w:p>
    <w:p w:rsidR="00160A99" w:rsidRDefault="00160A99" w:rsidP="00932CBD">
      <w:pPr>
        <w:spacing w:after="0" w:line="240" w:lineRule="auto"/>
        <w:rPr>
          <w:rFonts w:ascii="Times New Roman" w:hAnsi="Times New Roman"/>
          <w:sz w:val="26"/>
        </w:rPr>
      </w:pPr>
    </w:p>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745DCC" w:rsidRDefault="00745DCC"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992"/>
        <w:gridCol w:w="787"/>
        <w:gridCol w:w="1056"/>
        <w:gridCol w:w="1418"/>
      </w:tblGrid>
      <w:tr w:rsidR="00EF568A" w:rsidRPr="003C79F4" w:rsidTr="00827FAB">
        <w:trPr>
          <w:tblHeader/>
        </w:trPr>
        <w:tc>
          <w:tcPr>
            <w:tcW w:w="707"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6"/>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7B395A" w:rsidRPr="003C79F4" w:rsidTr="00BA32ED">
        <w:trPr>
          <w:tblHeader/>
        </w:trPr>
        <w:tc>
          <w:tcPr>
            <w:tcW w:w="707"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416"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5"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83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2024</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2025</w:t>
            </w:r>
          </w:p>
        </w:tc>
        <w:tc>
          <w:tcPr>
            <w:tcW w:w="787" w:type="dxa"/>
            <w:shd w:val="clear" w:color="auto" w:fill="auto"/>
          </w:tcPr>
          <w:p w:rsidR="007B395A" w:rsidRPr="003C79F4" w:rsidRDefault="007B395A" w:rsidP="00BA32ED">
            <w:pPr>
              <w:ind w:left="-57" w:right="-57"/>
              <w:jc w:val="center"/>
              <w:rPr>
                <w:rFonts w:ascii="Times New Roman" w:hAnsi="Times New Roman"/>
                <w:sz w:val="16"/>
                <w:szCs w:val="16"/>
              </w:rPr>
            </w:pPr>
            <w:r w:rsidRPr="003C79F4">
              <w:rPr>
                <w:rFonts w:ascii="Times New Roman" w:hAnsi="Times New Roman"/>
                <w:sz w:val="16"/>
                <w:szCs w:val="16"/>
              </w:rPr>
              <w:t>2026</w:t>
            </w:r>
          </w:p>
        </w:tc>
        <w:tc>
          <w:tcPr>
            <w:tcW w:w="1056" w:type="dxa"/>
            <w:shd w:val="clear" w:color="auto" w:fill="auto"/>
          </w:tcPr>
          <w:p w:rsidR="007B395A" w:rsidRPr="003C79F4" w:rsidRDefault="00BA32ED" w:rsidP="00827FAB">
            <w:pPr>
              <w:ind w:left="-57" w:right="-57"/>
              <w:jc w:val="center"/>
              <w:rPr>
                <w:rFonts w:ascii="Times New Roman" w:hAnsi="Times New Roman"/>
                <w:sz w:val="16"/>
                <w:szCs w:val="16"/>
              </w:rPr>
            </w:pPr>
            <w:r>
              <w:rPr>
                <w:rFonts w:ascii="Times New Roman" w:hAnsi="Times New Roman"/>
                <w:sz w:val="16"/>
                <w:szCs w:val="16"/>
              </w:rPr>
              <w:t>2027-2030</w:t>
            </w:r>
          </w:p>
        </w:tc>
        <w:tc>
          <w:tcPr>
            <w:tcW w:w="141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30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5"/>
        <w:gridCol w:w="1273"/>
        <w:gridCol w:w="1275"/>
        <w:gridCol w:w="642"/>
        <w:gridCol w:w="498"/>
        <w:gridCol w:w="992"/>
        <w:gridCol w:w="494"/>
        <w:gridCol w:w="1604"/>
        <w:gridCol w:w="838"/>
        <w:gridCol w:w="992"/>
        <w:gridCol w:w="992"/>
        <w:gridCol w:w="837"/>
        <w:gridCol w:w="17"/>
        <w:gridCol w:w="17"/>
        <w:gridCol w:w="16"/>
        <w:gridCol w:w="17"/>
        <w:gridCol w:w="17"/>
        <w:gridCol w:w="925"/>
        <w:gridCol w:w="1508"/>
        <w:gridCol w:w="233"/>
      </w:tblGrid>
      <w:tr w:rsidR="007B395A" w:rsidRPr="003C79F4" w:rsidTr="00BA32ED">
        <w:trPr>
          <w:gridAfter w:val="1"/>
          <w:wAfter w:w="233" w:type="dxa"/>
          <w:tblHeader/>
        </w:trPr>
        <w:tc>
          <w:tcPr>
            <w:tcW w:w="706"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1</w:t>
            </w:r>
          </w:p>
        </w:tc>
        <w:tc>
          <w:tcPr>
            <w:tcW w:w="141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w:t>
            </w:r>
          </w:p>
        </w:tc>
        <w:tc>
          <w:tcPr>
            <w:tcW w:w="1273"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887" w:type="dxa"/>
            <w:gridSpan w:val="4"/>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959" w:type="dxa"/>
            <w:gridSpan w:val="3"/>
          </w:tcPr>
          <w:p w:rsidR="007B395A" w:rsidRPr="003C79F4" w:rsidRDefault="00BA32ED" w:rsidP="007B395A">
            <w:pPr>
              <w:ind w:right="-113"/>
              <w:jc w:val="center"/>
              <w:rPr>
                <w:rFonts w:ascii="Times New Roman" w:hAnsi="Times New Roman"/>
                <w:sz w:val="16"/>
                <w:szCs w:val="16"/>
              </w:rPr>
            </w:pPr>
            <w:r>
              <w:rPr>
                <w:rFonts w:ascii="Times New Roman" w:hAnsi="Times New Roman"/>
                <w:sz w:val="16"/>
                <w:szCs w:val="16"/>
              </w:rPr>
              <w:t>14</w:t>
            </w:r>
          </w:p>
        </w:tc>
        <w:tc>
          <w:tcPr>
            <w:tcW w:w="1508" w:type="dxa"/>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15</w:t>
            </w:r>
          </w:p>
        </w:tc>
      </w:tr>
      <w:tr w:rsidR="007B395A" w:rsidRPr="003C79F4" w:rsidTr="00BA32ED">
        <w:trPr>
          <w:gridAfter w:val="1"/>
          <w:wAfter w:w="233" w:type="dxa"/>
        </w:trPr>
        <w:tc>
          <w:tcPr>
            <w:tcW w:w="706"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20 627,4</w:t>
            </w:r>
          </w:p>
        </w:tc>
        <w:tc>
          <w:tcPr>
            <w:tcW w:w="992" w:type="dxa"/>
            <w:shd w:val="clear" w:color="auto" w:fill="auto"/>
          </w:tcPr>
          <w:p w:rsidR="007B395A" w:rsidRPr="003C79F4" w:rsidRDefault="00514DC0" w:rsidP="00827FAB">
            <w:pPr>
              <w:ind w:left="-113" w:right="-113"/>
              <w:jc w:val="center"/>
              <w:rPr>
                <w:rFonts w:ascii="Times New Roman" w:hAnsi="Times New Roman"/>
                <w:sz w:val="16"/>
                <w:szCs w:val="16"/>
              </w:rPr>
            </w:pPr>
            <w:r>
              <w:rPr>
                <w:rFonts w:ascii="Times New Roman" w:hAnsi="Times New Roman"/>
                <w:sz w:val="16"/>
                <w:szCs w:val="16"/>
              </w:rPr>
              <w:t>13 609,8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1 280,9</w:t>
            </w:r>
          </w:p>
        </w:tc>
        <w:tc>
          <w:tcPr>
            <w:tcW w:w="887" w:type="dxa"/>
            <w:gridSpan w:val="4"/>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1351,2</w:t>
            </w:r>
          </w:p>
        </w:tc>
        <w:tc>
          <w:tcPr>
            <w:tcW w:w="959" w:type="dxa"/>
            <w:gridSpan w:val="3"/>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rPr>
                <w:rFonts w:ascii="Times New Roman" w:hAnsi="Times New Roman"/>
              </w:rPr>
            </w:pPr>
            <w:r>
              <w:rPr>
                <w:rFonts w:ascii="Times New Roman" w:hAnsi="Times New Roman"/>
                <w:sz w:val="16"/>
                <w:szCs w:val="16"/>
              </w:rPr>
              <w:t>3 236,9</w:t>
            </w:r>
          </w:p>
        </w:tc>
        <w:tc>
          <w:tcPr>
            <w:tcW w:w="992" w:type="dxa"/>
            <w:shd w:val="clear" w:color="auto" w:fill="auto"/>
          </w:tcPr>
          <w:p w:rsidR="007B395A" w:rsidRPr="003C79F4" w:rsidRDefault="00514DC0" w:rsidP="00827FAB">
            <w:pPr>
              <w:jc w:val="center"/>
              <w:rPr>
                <w:rFonts w:ascii="Times New Roman" w:hAnsi="Times New Roman"/>
              </w:rPr>
            </w:pPr>
            <w:r>
              <w:rPr>
                <w:rFonts w:ascii="Times New Roman" w:hAnsi="Times New Roman"/>
                <w:sz w:val="16"/>
                <w:szCs w:val="16"/>
              </w:rPr>
              <w:t>711,9</w:t>
            </w:r>
          </w:p>
        </w:tc>
        <w:tc>
          <w:tcPr>
            <w:tcW w:w="992" w:type="dxa"/>
            <w:shd w:val="clear" w:color="auto" w:fill="auto"/>
          </w:tcPr>
          <w:p w:rsidR="007B395A" w:rsidRPr="003C79F4" w:rsidRDefault="0079785A" w:rsidP="00827FAB">
            <w:pPr>
              <w:jc w:val="center"/>
              <w:rPr>
                <w:rFonts w:ascii="Times New Roman" w:hAnsi="Times New Roman"/>
              </w:rPr>
            </w:pPr>
            <w:r>
              <w:rPr>
                <w:rFonts w:ascii="Times New Roman" w:hAnsi="Times New Roman"/>
                <w:sz w:val="16"/>
                <w:szCs w:val="16"/>
              </w:rPr>
              <w:t>780,9</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851,2</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Height w:val="756"/>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bCs/>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shd w:val="clear" w:color="auto" w:fill="auto"/>
          </w:tcPr>
          <w:p w:rsidR="007B395A" w:rsidRPr="003C79F4" w:rsidRDefault="00514DC0" w:rsidP="00514DC0">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c>
          <w:tcPr>
            <w:tcW w:w="854" w:type="dxa"/>
            <w:gridSpan w:val="2"/>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b/>
                <w:sz w:val="16"/>
                <w:szCs w:val="16"/>
              </w:rPr>
            </w:pPr>
          </w:p>
        </w:tc>
        <w:tc>
          <w:tcPr>
            <w:tcW w:w="1415" w:type="dxa"/>
            <w:vMerge/>
          </w:tcPr>
          <w:p w:rsidR="007B395A" w:rsidRPr="003C79F4" w:rsidRDefault="007B395A" w:rsidP="00827FAB">
            <w:pPr>
              <w:ind w:left="-57" w:right="-57"/>
              <w:jc w:val="both"/>
              <w:rPr>
                <w:rFonts w:ascii="Times New Roman" w:hAnsi="Times New Roman"/>
                <w:b/>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b/>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7 100,3</w:t>
            </w:r>
          </w:p>
        </w:tc>
        <w:tc>
          <w:tcPr>
            <w:tcW w:w="992" w:type="dxa"/>
            <w:shd w:val="clear" w:color="auto" w:fill="auto"/>
          </w:tcPr>
          <w:p w:rsidR="007B395A" w:rsidRPr="003C79F4" w:rsidRDefault="00514DC0" w:rsidP="00827FAB">
            <w:pPr>
              <w:ind w:left="-113" w:right="-113"/>
              <w:jc w:val="center"/>
              <w:rPr>
                <w:rFonts w:ascii="Times New Roman" w:hAnsi="Times New Roman"/>
                <w:sz w:val="16"/>
                <w:szCs w:val="16"/>
              </w:rPr>
            </w:pPr>
            <w:r>
              <w:rPr>
                <w:rFonts w:ascii="Times New Roman" w:hAnsi="Times New Roman"/>
                <w:sz w:val="16"/>
                <w:szCs w:val="16"/>
              </w:rPr>
              <w:t>5 079,0</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0,0</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w:t>
            </w:r>
            <w:r w:rsidR="007B395A"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r w:rsidRPr="003C79F4">
              <w:rPr>
                <w:rFonts w:ascii="Times New Roman" w:hAnsi="Times New Roman"/>
                <w:bCs/>
                <w:sz w:val="16"/>
                <w:szCs w:val="16"/>
              </w:rPr>
              <w:t xml:space="preserve"> год и плановый период</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756"/>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2121" w:type="dxa"/>
            <w:gridSpan w:val="2"/>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8" w:type="dxa"/>
            <w:gridSpan w:val="7"/>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-прия</w:t>
            </w:r>
            <w:r w:rsidRPr="003C79F4">
              <w:rPr>
                <w:rFonts w:ascii="Times New Roman" w:hAnsi="Times New Roman"/>
                <w:sz w:val="16"/>
                <w:szCs w:val="16"/>
              </w:rPr>
              <w:softHyphen/>
              <w:t>тие 1.2</w:t>
            </w:r>
          </w:p>
        </w:tc>
        <w:tc>
          <w:tcPr>
            <w:tcW w:w="1415"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BA32ED">
        <w:trPr>
          <w:gridAfter w:val="17"/>
          <w:wAfter w:w="10639" w:type="dxa"/>
          <w:trHeight w:val="412"/>
        </w:trPr>
        <w:tc>
          <w:tcPr>
            <w:tcW w:w="706" w:type="dxa"/>
            <w:vMerge w:val="restart"/>
            <w:tcBorders>
              <w:top w:val="nil"/>
            </w:tcBorders>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5" w:type="dxa"/>
            <w:vMerge w:val="restart"/>
            <w:tcBorders>
              <w:top w:val="nil"/>
            </w:tcBorders>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Borders>
              <w:top w:val="nil"/>
            </w:tcBorders>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 xml:space="preserve">екта решения </w:t>
            </w:r>
            <w:proofErr w:type="gramStart"/>
            <w:r w:rsidRPr="003C79F4">
              <w:rPr>
                <w:rFonts w:ascii="Times New Roman" w:hAnsi="Times New Roman"/>
                <w:sz w:val="16"/>
                <w:szCs w:val="16"/>
              </w:rPr>
              <w:t>о  бюд</w:t>
            </w:r>
            <w:r w:rsidRPr="003C79F4">
              <w:rPr>
                <w:rFonts w:ascii="Times New Roman" w:hAnsi="Times New Roman"/>
                <w:sz w:val="16"/>
                <w:szCs w:val="16"/>
              </w:rPr>
              <w:softHyphen/>
              <w:t>жете</w:t>
            </w:r>
            <w:proofErr w:type="gramEnd"/>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8" w:type="dxa"/>
            <w:gridSpan w:val="7"/>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992"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904" w:type="dxa"/>
            <w:gridSpan w:val="5"/>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942" w:type="dxa"/>
            <w:gridSpan w:val="2"/>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c>
          <w:tcPr>
            <w:tcW w:w="1508"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3"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w:t>
            </w:r>
            <w:proofErr w:type="gramStart"/>
            <w:r w:rsidRPr="003C79F4">
              <w:rPr>
                <w:rFonts w:ascii="Times New Roman" w:hAnsi="Times New Roman"/>
                <w:sz w:val="16"/>
                <w:szCs w:val="16"/>
              </w:rPr>
              <w:t>средств  бюджета</w:t>
            </w:r>
            <w:proofErr w:type="gramEnd"/>
            <w:r w:rsidRPr="003C79F4">
              <w:rPr>
                <w:rFonts w:ascii="Times New Roman" w:hAnsi="Times New Roman"/>
                <w:sz w:val="16"/>
                <w:szCs w:val="16"/>
              </w:rPr>
              <w:t xml:space="preserve">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BA32ED">
            <w:pPr>
              <w:ind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5"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w:t>
            </w:r>
            <w:proofErr w:type="gramStart"/>
            <w:r>
              <w:rPr>
                <w:rFonts w:ascii="Times New Roman" w:hAnsi="Times New Roman"/>
                <w:sz w:val="16"/>
                <w:szCs w:val="16"/>
              </w:rPr>
              <w:t xml:space="preserve">округов </w:t>
            </w:r>
            <w:r w:rsidRPr="003C79F4">
              <w:rPr>
                <w:rFonts w:ascii="Times New Roman" w:hAnsi="Times New Roman"/>
                <w:sz w:val="16"/>
                <w:szCs w:val="16"/>
              </w:rPr>
              <w:t xml:space="preserve"> и</w:t>
            </w:r>
            <w:proofErr w:type="gramEnd"/>
            <w:r w:rsidRPr="003C79F4">
              <w:rPr>
                <w:rFonts w:ascii="Times New Roman" w:hAnsi="Times New Roman"/>
                <w:sz w:val="16"/>
                <w:szCs w:val="16"/>
              </w:rPr>
              <w:t xml:space="preserve">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обеспеченности </w:t>
            </w:r>
            <w:r w:rsidRPr="003C79F4">
              <w:rPr>
                <w:rFonts w:ascii="Times New Roman" w:hAnsi="Times New Roman"/>
                <w:sz w:val="16"/>
                <w:szCs w:val="16"/>
              </w:rPr>
              <w:lastRenderedPageBreak/>
              <w:t>муниципальных образований</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их </w:t>
            </w:r>
            <w:r w:rsidRPr="003C79F4">
              <w:rPr>
                <w:rFonts w:ascii="Times New Roman" w:hAnsi="Times New Roman"/>
                <w:sz w:val="16"/>
                <w:szCs w:val="16"/>
              </w:rPr>
              <w:lastRenderedPageBreak/>
              <w:t xml:space="preserve">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13 631,0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 xml:space="preserve"> 8 609,8</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2 640,7</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roofErr w:type="gramStart"/>
            <w:r w:rsidRPr="003C79F4">
              <w:rPr>
                <w:rFonts w:ascii="Times New Roman" w:hAnsi="Times New Roman"/>
                <w:sz w:val="16"/>
                <w:szCs w:val="16"/>
              </w:rPr>
              <w:t>07010702  0703</w:t>
            </w:r>
            <w:proofErr w:type="gramEnd"/>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838" w:type="dxa"/>
          </w:tcPr>
          <w:p w:rsidR="00EE3B80" w:rsidRPr="003C79F4" w:rsidRDefault="00EE3B80" w:rsidP="00E77ACA">
            <w:pPr>
              <w:spacing w:line="235" w:lineRule="auto"/>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8" w:type="dxa"/>
            <w:gridSpan w:val="7"/>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887" w:type="dxa"/>
            <w:gridSpan w:val="4"/>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59"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10 394,1</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79,0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5" w:type="dxa"/>
            <w:vMerge w:val="restart"/>
          </w:tcPr>
          <w:p w:rsidR="00EE3B80" w:rsidRPr="003C79F4" w:rsidRDefault="00EE3B80" w:rsidP="00827FAB">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повышение оплаты труда отдельных категорий работников в связи с увеличением минимального размера оплаты труда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w:t>
            </w:r>
            <w:proofErr w:type="gramStart"/>
            <w:r w:rsidRPr="003C79F4">
              <w:rPr>
                <w:rFonts w:ascii="Times New Roman" w:hAnsi="Times New Roman"/>
                <w:sz w:val="16"/>
                <w:szCs w:val="16"/>
              </w:rPr>
              <w:t xml:space="preserve">долга  </w:t>
            </w:r>
            <w:r>
              <w:rPr>
                <w:rFonts w:ascii="Times New Roman" w:hAnsi="Times New Roman"/>
                <w:sz w:val="16"/>
                <w:szCs w:val="16"/>
              </w:rPr>
              <w:t>Порецкого</w:t>
            </w:r>
            <w:proofErr w:type="gramEnd"/>
            <w:r>
              <w:rPr>
                <w:rFonts w:ascii="Times New Roman" w:hAnsi="Times New Roman"/>
                <w:sz w:val="16"/>
                <w:szCs w:val="16"/>
              </w:rPr>
              <w:t xml:space="preserve">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741"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2"/>
          <w:wAfter w:w="6409" w:type="dxa"/>
        </w:trPr>
        <w:tc>
          <w:tcPr>
            <w:tcW w:w="4669" w:type="dxa"/>
            <w:gridSpan w:val="4"/>
            <w:tcBorders>
              <w:bottom w:val="nil"/>
              <w:right w:val="nil"/>
            </w:tcBorders>
          </w:tcPr>
          <w:p w:rsidR="00EE3B80" w:rsidRPr="003C79F4" w:rsidRDefault="00EE3B80" w:rsidP="00827FAB">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E3B80" w:rsidRPr="003C79F4" w:rsidRDefault="00EE3B80" w:rsidP="00827FAB">
            <w:pPr>
              <w:ind w:left="-57" w:right="-57"/>
              <w:jc w:val="both"/>
              <w:rPr>
                <w:rFonts w:ascii="Times New Roman" w:hAnsi="Times New Roman"/>
                <w:sz w:val="16"/>
                <w:szCs w:val="16"/>
              </w:rPr>
            </w:pP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37"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009"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bookmarkStart w:id="1" w:name="_GoBack"/>
            <w:bookmarkEnd w:id="1"/>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1,4</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5" w:type="dxa"/>
            <w:vMerge w:val="restart"/>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keepNext/>
              <w:ind w:left="-57" w:right="-57"/>
              <w:jc w:val="both"/>
              <w:rPr>
                <w:rFonts w:ascii="Times New Roman" w:hAnsi="Times New Roman"/>
                <w:bCs/>
                <w:sz w:val="16"/>
                <w:szCs w:val="16"/>
              </w:rPr>
            </w:pPr>
          </w:p>
        </w:tc>
        <w:tc>
          <w:tcPr>
            <w:tcW w:w="1275"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keepNext/>
              <w:ind w:left="-57" w:right="-57"/>
              <w:jc w:val="both"/>
              <w:rPr>
                <w:rFonts w:ascii="Times New Roman" w:hAnsi="Times New Roman"/>
                <w:sz w:val="16"/>
                <w:szCs w:val="16"/>
              </w:rPr>
            </w:pPr>
          </w:p>
        </w:tc>
        <w:tc>
          <w:tcPr>
            <w:tcW w:w="1415" w:type="dxa"/>
            <w:vMerge/>
          </w:tcPr>
          <w:p w:rsidR="00EE3B80" w:rsidRPr="003C79F4" w:rsidRDefault="00EE3B80" w:rsidP="00827FAB">
            <w:pPr>
              <w:keepNext/>
              <w:ind w:left="-57" w:right="-57"/>
              <w:jc w:val="both"/>
              <w:rPr>
                <w:rFonts w:ascii="Times New Roman" w:hAnsi="Times New Roman"/>
                <w:sz w:val="16"/>
                <w:szCs w:val="16"/>
              </w:rPr>
            </w:pPr>
          </w:p>
        </w:tc>
        <w:tc>
          <w:tcPr>
            <w:tcW w:w="1273" w:type="dxa"/>
            <w:vMerge/>
          </w:tcPr>
          <w:p w:rsidR="00EE3B80" w:rsidRPr="003C79F4" w:rsidRDefault="00EE3B80" w:rsidP="00827FAB">
            <w:pPr>
              <w:keepNext/>
              <w:ind w:left="-57" w:right="-57"/>
              <w:jc w:val="both"/>
              <w:rPr>
                <w:rFonts w:ascii="Times New Roman" w:hAnsi="Times New Roman"/>
                <w:sz w:val="16"/>
                <w:szCs w:val="16"/>
              </w:rPr>
            </w:pPr>
          </w:p>
        </w:tc>
        <w:tc>
          <w:tcPr>
            <w:tcW w:w="1275" w:type="dxa"/>
            <w:vMerge/>
          </w:tcPr>
          <w:p w:rsidR="00EE3B80" w:rsidRPr="003C79F4" w:rsidRDefault="00EE3B80" w:rsidP="00827FAB">
            <w:pPr>
              <w:keepNext/>
              <w:ind w:left="-57" w:right="-57"/>
              <w:jc w:val="both"/>
              <w:rPr>
                <w:rFonts w:ascii="Times New Roman" w:hAnsi="Times New Roman"/>
                <w:sz w:val="16"/>
                <w:szCs w:val="16"/>
              </w:rPr>
            </w:pP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bl>
    <w:p w:rsidR="00BA32ED" w:rsidRDefault="00BA32ED" w:rsidP="00EF568A">
      <w:pPr>
        <w:spacing w:after="0" w:line="240" w:lineRule="auto"/>
        <w:rPr>
          <w:rFonts w:ascii="Times New Roman" w:hAnsi="Times New Roman"/>
          <w:sz w:val="26"/>
        </w:rPr>
      </w:pPr>
      <w:r>
        <w:rPr>
          <w:rFonts w:ascii="Times New Roman" w:hAnsi="Times New Roman"/>
          <w:sz w:val="26"/>
        </w:rPr>
        <w:t xml:space="preserve">                                                                                                                                                                                                             ».</w:t>
      </w: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№3</w:t>
      </w:r>
    </w:p>
    <w:p w:rsidR="009122D0" w:rsidRDefault="009122D0" w:rsidP="009122D0">
      <w:pPr>
        <w:spacing w:after="0" w:line="240" w:lineRule="auto"/>
        <w:ind w:left="9666"/>
        <w:jc w:val="center"/>
        <w:rPr>
          <w:rFonts w:ascii="Times New Roman" w:eastAsia="Times New Roman" w:hAnsi="Times New Roman"/>
          <w:sz w:val="20"/>
          <w:szCs w:val="20"/>
        </w:rPr>
      </w:pPr>
    </w:p>
    <w:p w:rsidR="009122D0" w:rsidRPr="009F116D" w:rsidRDefault="009122D0" w:rsidP="009122D0">
      <w:pPr>
        <w:spacing w:after="0" w:line="240" w:lineRule="auto"/>
        <w:ind w:left="9666"/>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Приложение</w:t>
      </w:r>
    </w:p>
    <w:p w:rsidR="009122D0" w:rsidRPr="009F116D" w:rsidRDefault="009122D0" w:rsidP="009122D0">
      <w:pPr>
        <w:spacing w:after="0" w:line="240" w:lineRule="auto"/>
        <w:ind w:left="9666"/>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«Повышение эффективности бюджетных расходов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 xml:space="preserve">Чувашской Республики» муниципальной программы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Чувашской Республики «Управление общественными финансами и муниципальным</w:t>
      </w:r>
      <w:r>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долгом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 xml:space="preserve">Чувашской Республики» </w:t>
      </w:r>
    </w:p>
    <w:p w:rsidR="009122D0" w:rsidRPr="009F116D" w:rsidRDefault="009122D0" w:rsidP="009122D0">
      <w:pPr>
        <w:spacing w:after="0" w:line="240" w:lineRule="auto"/>
        <w:jc w:val="both"/>
        <w:rPr>
          <w:rFonts w:ascii="Times New Roman" w:eastAsia="Times New Roman" w:hAnsi="Times New Roman"/>
          <w:b/>
          <w:sz w:val="20"/>
          <w:szCs w:val="20"/>
        </w:rPr>
      </w:pPr>
    </w:p>
    <w:p w:rsidR="009122D0" w:rsidRPr="009F116D" w:rsidRDefault="009122D0" w:rsidP="009122D0">
      <w:pPr>
        <w:spacing w:after="0" w:line="240" w:lineRule="auto"/>
        <w:jc w:val="both"/>
        <w:rPr>
          <w:rFonts w:ascii="Times New Roman" w:eastAsia="Times New Roman" w:hAnsi="Times New Roman"/>
          <w:b/>
          <w:sz w:val="20"/>
          <w:szCs w:val="20"/>
        </w:rPr>
      </w:pPr>
    </w:p>
    <w:p w:rsidR="009122D0" w:rsidRPr="009F116D" w:rsidRDefault="009122D0" w:rsidP="009122D0">
      <w:pPr>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caps/>
          <w:sz w:val="20"/>
          <w:szCs w:val="20"/>
        </w:rPr>
        <w:t xml:space="preserve">Ресурсное обеспечение </w:t>
      </w:r>
      <w:r w:rsidRPr="009F116D">
        <w:rPr>
          <w:rFonts w:ascii="Times New Roman" w:eastAsia="Times New Roman" w:hAnsi="Times New Roman"/>
          <w:b/>
          <w:caps/>
          <w:sz w:val="20"/>
          <w:szCs w:val="20"/>
        </w:rPr>
        <w:br/>
      </w:r>
      <w:r w:rsidRPr="009F116D">
        <w:rPr>
          <w:rFonts w:ascii="Times New Roman" w:eastAsia="Times New Roman" w:hAnsi="Times New Roman"/>
          <w:b/>
          <w:sz w:val="20"/>
          <w:szCs w:val="20"/>
        </w:rPr>
        <w:t xml:space="preserve">реализации подпрограммы «Повышение эффективности бюджетных расходов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 xml:space="preserve">Чувашской Республики» </w:t>
      </w:r>
      <w:r w:rsidRPr="009F116D">
        <w:rPr>
          <w:rFonts w:ascii="Times New Roman" w:eastAsia="Times New Roman" w:hAnsi="Times New Roman"/>
          <w:b/>
          <w:sz w:val="20"/>
          <w:szCs w:val="20"/>
        </w:rPr>
        <w:br/>
        <w:t xml:space="preserve">муниципальной программы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 xml:space="preserve">Чувашской Республики «Управление общественными финансами и </w:t>
      </w:r>
    </w:p>
    <w:p w:rsidR="009122D0" w:rsidRPr="008D0F4B" w:rsidRDefault="009122D0" w:rsidP="009122D0">
      <w:pPr>
        <w:spacing w:after="0" w:line="240" w:lineRule="auto"/>
        <w:jc w:val="center"/>
        <w:rPr>
          <w:rFonts w:ascii="Times New Roman" w:eastAsia="Times New Roman" w:hAnsi="Times New Roman"/>
          <w:b/>
          <w:sz w:val="26"/>
          <w:szCs w:val="26"/>
        </w:rPr>
      </w:pPr>
      <w:r w:rsidRPr="009F116D">
        <w:rPr>
          <w:rFonts w:ascii="Times New Roman" w:eastAsia="Times New Roman" w:hAnsi="Times New Roman"/>
          <w:b/>
          <w:sz w:val="20"/>
          <w:szCs w:val="20"/>
        </w:rPr>
        <w:t xml:space="preserve">муниципальным долгом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Чувашской Республики» за счет всех источников финансирования</w:t>
      </w:r>
    </w:p>
    <w:p w:rsidR="009122D0" w:rsidRPr="008D0F4B" w:rsidRDefault="009122D0" w:rsidP="009122D0">
      <w:pPr>
        <w:spacing w:after="0" w:line="240" w:lineRule="auto"/>
        <w:jc w:val="center"/>
        <w:rPr>
          <w:rFonts w:ascii="Times New Roman" w:eastAsia="Times New Roman" w:hAnsi="Times New Roman"/>
          <w:sz w:val="26"/>
          <w:szCs w:val="26"/>
        </w:rPr>
      </w:pPr>
    </w:p>
    <w:p w:rsidR="009122D0" w:rsidRPr="008D0F4B" w:rsidRDefault="009122D0" w:rsidP="009122D0">
      <w:pPr>
        <w:spacing w:after="0" w:line="240" w:lineRule="auto"/>
        <w:jc w:val="center"/>
        <w:rPr>
          <w:rFonts w:ascii="Times New Roman" w:eastAsia="Times New Roman" w:hAnsi="Times New Roman"/>
          <w:sz w:val="26"/>
          <w:szCs w:val="26"/>
        </w:rPr>
      </w:pPr>
    </w:p>
    <w:p w:rsidR="009122D0" w:rsidRPr="008D0F4B" w:rsidRDefault="009122D0" w:rsidP="009122D0">
      <w:pPr>
        <w:spacing w:after="0" w:line="240" w:lineRule="auto"/>
        <w:rPr>
          <w:rFonts w:ascii="Times New Roman" w:eastAsia="Times New Roman" w:hAnsi="Times New Roman"/>
          <w:sz w:val="2"/>
        </w:rPr>
      </w:pPr>
    </w:p>
    <w:tbl>
      <w:tblPr>
        <w:tblW w:w="4884" w:type="pct"/>
        <w:tblInd w:w="-44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02"/>
        <w:gridCol w:w="1577"/>
        <w:gridCol w:w="1404"/>
        <w:gridCol w:w="719"/>
        <w:gridCol w:w="711"/>
        <w:gridCol w:w="994"/>
        <w:gridCol w:w="711"/>
        <w:gridCol w:w="1124"/>
        <w:gridCol w:w="982"/>
        <w:gridCol w:w="852"/>
        <w:gridCol w:w="849"/>
        <w:gridCol w:w="708"/>
        <w:gridCol w:w="852"/>
        <w:gridCol w:w="849"/>
      </w:tblGrid>
      <w:tr w:rsidR="009122D0" w:rsidRPr="008D0F4B" w:rsidTr="009122D0">
        <w:trPr>
          <w:trHeight w:val="20"/>
          <w:tblHeader/>
        </w:trPr>
        <w:tc>
          <w:tcPr>
            <w:tcW w:w="245"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Статус</w:t>
            </w:r>
          </w:p>
        </w:tc>
        <w:tc>
          <w:tcPr>
            <w:tcW w:w="485"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Наименование подпрограммы муниципальной программы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(основного мероприятия, мероприятия)</w:t>
            </w:r>
          </w:p>
        </w:tc>
        <w:tc>
          <w:tcPr>
            <w:tcW w:w="546"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Задача подпрограммы муниципальной</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Программы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86"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Ответственный исполнитель, соисполнители, участники</w:t>
            </w:r>
          </w:p>
        </w:tc>
        <w:tc>
          <w:tcPr>
            <w:tcW w:w="1085" w:type="pct"/>
            <w:gridSpan w:val="4"/>
            <w:tcBorders>
              <w:bottom w:val="single" w:sz="4" w:space="0" w:color="auto"/>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Код бюджетной классификации</w:t>
            </w:r>
          </w:p>
        </w:tc>
        <w:tc>
          <w:tcPr>
            <w:tcW w:w="389"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Источники </w:t>
            </w:r>
            <w:proofErr w:type="spellStart"/>
            <w:proofErr w:type="gramStart"/>
            <w:r w:rsidRPr="008D0F4B">
              <w:rPr>
                <w:rFonts w:ascii="Times New Roman" w:eastAsia="Times New Roman" w:hAnsi="Times New Roman"/>
                <w:sz w:val="16"/>
                <w:szCs w:val="16"/>
              </w:rPr>
              <w:t>финансиро-вания</w:t>
            </w:r>
            <w:proofErr w:type="spellEnd"/>
            <w:proofErr w:type="gramEnd"/>
          </w:p>
        </w:tc>
        <w:tc>
          <w:tcPr>
            <w:tcW w:w="1763" w:type="pct"/>
            <w:gridSpan w:val="6"/>
            <w:tcBorders>
              <w:bottom w:val="single" w:sz="4" w:space="0" w:color="auto"/>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Расходы по годам, тыс. рублей</w:t>
            </w:r>
          </w:p>
        </w:tc>
      </w:tr>
      <w:tr w:rsidR="009122D0" w:rsidRPr="008D0F4B" w:rsidTr="009122D0">
        <w:trPr>
          <w:trHeight w:val="20"/>
          <w:tblHeader/>
        </w:trPr>
        <w:tc>
          <w:tcPr>
            <w:tcW w:w="245"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85"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546"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86"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49"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главный распорядитель бюджетных средств</w:t>
            </w:r>
          </w:p>
        </w:tc>
        <w:tc>
          <w:tcPr>
            <w:tcW w:w="246"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раздел, </w:t>
            </w:r>
            <w:proofErr w:type="spellStart"/>
            <w:proofErr w:type="gramStart"/>
            <w:r w:rsidRPr="008D0F4B">
              <w:rPr>
                <w:rFonts w:ascii="Times New Roman" w:eastAsia="Times New Roman" w:hAnsi="Times New Roman"/>
                <w:sz w:val="16"/>
                <w:szCs w:val="16"/>
              </w:rPr>
              <w:t>подраз</w:t>
            </w:r>
            <w:proofErr w:type="spellEnd"/>
            <w:r w:rsidRPr="008D0F4B">
              <w:rPr>
                <w:rFonts w:ascii="Times New Roman" w:eastAsia="Times New Roman" w:hAnsi="Times New Roman"/>
                <w:sz w:val="16"/>
                <w:szCs w:val="16"/>
              </w:rPr>
              <w:t>-дел</w:t>
            </w:r>
            <w:proofErr w:type="gramEnd"/>
          </w:p>
        </w:tc>
        <w:tc>
          <w:tcPr>
            <w:tcW w:w="344"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целевая статья расходов</w:t>
            </w:r>
          </w:p>
        </w:tc>
        <w:tc>
          <w:tcPr>
            <w:tcW w:w="246"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группа (</w:t>
            </w:r>
            <w:proofErr w:type="gramStart"/>
            <w:r w:rsidRPr="008D0F4B">
              <w:rPr>
                <w:rFonts w:ascii="Times New Roman" w:eastAsia="Times New Roman" w:hAnsi="Times New Roman"/>
                <w:sz w:val="16"/>
                <w:szCs w:val="16"/>
              </w:rPr>
              <w:t>под-группа</w:t>
            </w:r>
            <w:proofErr w:type="gramEnd"/>
            <w:r w:rsidRPr="008D0F4B">
              <w:rPr>
                <w:rFonts w:ascii="Times New Roman" w:eastAsia="Times New Roman" w:hAnsi="Times New Roman"/>
                <w:sz w:val="16"/>
                <w:szCs w:val="16"/>
              </w:rPr>
              <w:t xml:space="preserve">) вида </w:t>
            </w:r>
            <w:proofErr w:type="spellStart"/>
            <w:r w:rsidRPr="008D0F4B">
              <w:rPr>
                <w:rFonts w:ascii="Times New Roman" w:eastAsia="Times New Roman" w:hAnsi="Times New Roman"/>
                <w:sz w:val="16"/>
                <w:szCs w:val="16"/>
              </w:rPr>
              <w:t>расхо-дов</w:t>
            </w:r>
            <w:proofErr w:type="spellEnd"/>
          </w:p>
        </w:tc>
        <w:tc>
          <w:tcPr>
            <w:tcW w:w="389"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340"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2023</w:t>
            </w:r>
          </w:p>
        </w:tc>
        <w:tc>
          <w:tcPr>
            <w:tcW w:w="295"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2024</w:t>
            </w:r>
          </w:p>
        </w:tc>
        <w:tc>
          <w:tcPr>
            <w:tcW w:w="294"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2025</w:t>
            </w:r>
          </w:p>
        </w:tc>
        <w:tc>
          <w:tcPr>
            <w:tcW w:w="245" w:type="pct"/>
            <w:tcBorders>
              <w:bottom w:val="nil"/>
            </w:tcBorders>
            <w:shd w:val="clear" w:color="auto" w:fill="auto"/>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2026</w:t>
            </w:r>
          </w:p>
        </w:tc>
        <w:tc>
          <w:tcPr>
            <w:tcW w:w="295"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w:t>
            </w:r>
            <w:r>
              <w:rPr>
                <w:rFonts w:ascii="Times New Roman" w:eastAsia="Times New Roman" w:hAnsi="Times New Roman"/>
                <w:sz w:val="16"/>
                <w:szCs w:val="16"/>
              </w:rPr>
              <w:t>7</w:t>
            </w:r>
            <w:r w:rsidRPr="008D0F4B">
              <w:rPr>
                <w:rFonts w:ascii="Times New Roman" w:eastAsia="Times New Roman" w:hAnsi="Times New Roman"/>
                <w:sz w:val="16"/>
                <w:szCs w:val="16"/>
              </w:rPr>
              <w:t>–2030</w:t>
            </w:r>
          </w:p>
        </w:tc>
        <w:tc>
          <w:tcPr>
            <w:tcW w:w="294" w:type="pct"/>
            <w:tcBorders>
              <w:bottom w:val="nil"/>
            </w:tcBorders>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2031–2035</w:t>
            </w:r>
          </w:p>
        </w:tc>
      </w:tr>
    </w:tbl>
    <w:p w:rsidR="009122D0" w:rsidRPr="008D0F4B" w:rsidRDefault="009122D0" w:rsidP="009122D0">
      <w:pPr>
        <w:spacing w:after="0" w:line="240" w:lineRule="auto"/>
        <w:rPr>
          <w:rFonts w:ascii="Times New Roman" w:hAnsi="Times New Roman"/>
          <w:sz w:val="2"/>
          <w:szCs w:val="2"/>
        </w:rPr>
      </w:pPr>
    </w:p>
    <w:tbl>
      <w:tblPr>
        <w:tblW w:w="4952" w:type="pct"/>
        <w:tblInd w:w="-44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1417"/>
        <w:gridCol w:w="1576"/>
        <w:gridCol w:w="1403"/>
        <w:gridCol w:w="718"/>
        <w:gridCol w:w="712"/>
        <w:gridCol w:w="993"/>
        <w:gridCol w:w="715"/>
        <w:gridCol w:w="1133"/>
        <w:gridCol w:w="984"/>
        <w:gridCol w:w="855"/>
        <w:gridCol w:w="852"/>
        <w:gridCol w:w="302"/>
        <w:gridCol w:w="237"/>
        <w:gridCol w:w="15"/>
        <w:gridCol w:w="141"/>
        <w:gridCol w:w="463"/>
        <w:gridCol w:w="187"/>
        <w:gridCol w:w="211"/>
        <w:gridCol w:w="864"/>
        <w:gridCol w:w="173"/>
      </w:tblGrid>
      <w:tr w:rsidR="009122D0" w:rsidRPr="008D0F4B" w:rsidTr="00517059">
        <w:trPr>
          <w:gridAfter w:val="1"/>
          <w:wAfter w:w="59" w:type="pct"/>
          <w:trHeight w:val="20"/>
          <w:tblHeader/>
        </w:trPr>
        <w:tc>
          <w:tcPr>
            <w:tcW w:w="237"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p>
        </w:tc>
        <w:tc>
          <w:tcPr>
            <w:tcW w:w="48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w:t>
            </w:r>
          </w:p>
        </w:tc>
        <w:tc>
          <w:tcPr>
            <w:tcW w:w="538"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3</w:t>
            </w:r>
          </w:p>
        </w:tc>
        <w:tc>
          <w:tcPr>
            <w:tcW w:w="47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4</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5</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6</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7</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8</w:t>
            </w:r>
          </w:p>
        </w:tc>
        <w:tc>
          <w:tcPr>
            <w:tcW w:w="387"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1</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2</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13</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14</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15</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Под</w:t>
            </w:r>
            <w:r w:rsidRPr="008D0F4B">
              <w:rPr>
                <w:rFonts w:ascii="Times New Roman" w:eastAsia="Times New Roman" w:hAnsi="Times New Roman"/>
                <w:sz w:val="16"/>
                <w:szCs w:val="16"/>
              </w:rPr>
              <w:softHyphen/>
              <w:t>програм</w:t>
            </w:r>
            <w:r w:rsidRPr="008D0F4B">
              <w:rPr>
                <w:rFonts w:ascii="Times New Roman" w:eastAsia="Times New Roman" w:hAnsi="Times New Roman"/>
                <w:sz w:val="16"/>
                <w:szCs w:val="16"/>
              </w:rPr>
              <w:softHyphen/>
              <w:t xml:space="preserve">ма </w:t>
            </w:r>
          </w:p>
          <w:p w:rsidR="009122D0" w:rsidRPr="008D0F4B" w:rsidRDefault="009122D0" w:rsidP="009122D0">
            <w:pPr>
              <w:spacing w:after="0" w:line="240" w:lineRule="auto"/>
              <w:ind w:left="-57" w:right="-57"/>
              <w:jc w:val="both"/>
              <w:rPr>
                <w:rFonts w:ascii="Times New Roman" w:eastAsia="Times New Roman" w:hAnsi="Times New Roman"/>
                <w:b/>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w:t>
            </w:r>
            <w:r w:rsidRPr="008D0F4B">
              <w:rPr>
                <w:rFonts w:ascii="Times New Roman" w:eastAsia="Times New Roman" w:hAnsi="Times New Roman"/>
                <w:sz w:val="16"/>
                <w:szCs w:val="16"/>
              </w:rPr>
              <w:t xml:space="preserve">Повышение эффективности бюджетных расходов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sz w:val="16"/>
                <w:szCs w:val="16"/>
              </w:rPr>
              <w:t xml:space="preserve">ответственный исполнитель </w:t>
            </w:r>
            <w:proofErr w:type="gramStart"/>
            <w:r w:rsidRPr="008D0F4B">
              <w:rPr>
                <w:rFonts w:ascii="Times New Roman" w:eastAsia="Times New Roman" w:hAnsi="Times New Roman"/>
                <w:sz w:val="16"/>
                <w:szCs w:val="16"/>
              </w:rPr>
              <w:t>–  финансовый</w:t>
            </w:r>
            <w:proofErr w:type="gramEnd"/>
            <w:r w:rsidRPr="008D0F4B">
              <w:rPr>
                <w:rFonts w:ascii="Times New Roman" w:eastAsia="Times New Roman" w:hAnsi="Times New Roman"/>
                <w:sz w:val="16"/>
                <w:szCs w:val="16"/>
              </w:rPr>
              <w:t xml:space="preserve">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соисполнители – отдел экономики администрации</w:t>
            </w:r>
            <w:r w:rsidRPr="008D0F4B">
              <w:rPr>
                <w:rFonts w:ascii="Times New Roman" w:eastAsia="Times New Roman" w:hAnsi="Times New Roman"/>
                <w:bCs/>
                <w:sz w:val="16"/>
                <w:szCs w:val="16"/>
              </w:rPr>
              <w:t>,</w:t>
            </w:r>
            <w:r w:rsidRPr="008D0F4B">
              <w:rPr>
                <w:rFonts w:ascii="Times New Roman" w:eastAsia="Times New Roman" w:hAnsi="Times New Roman"/>
                <w:sz w:val="16"/>
                <w:szCs w:val="16"/>
              </w:rPr>
              <w:t xml:space="preserve"> Контрольно-счет</w:t>
            </w:r>
            <w:r w:rsidRPr="008D0F4B">
              <w:rPr>
                <w:rFonts w:ascii="Times New Roman" w:eastAsia="Times New Roman" w:hAnsi="Times New Roman"/>
                <w:sz w:val="16"/>
                <w:szCs w:val="16"/>
              </w:rPr>
              <w:softHyphen/>
              <w:t>ная палата Чу</w:t>
            </w:r>
            <w:r w:rsidRPr="008D0F4B">
              <w:rPr>
                <w:rFonts w:ascii="Times New Roman" w:eastAsia="Times New Roman" w:hAnsi="Times New Roman"/>
                <w:sz w:val="16"/>
                <w:szCs w:val="16"/>
              </w:rPr>
              <w:softHyphen/>
              <w:t xml:space="preserve">вашской Республики* </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Ч420000000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37" w:type="pct"/>
            <w:gridSpan w:val="4"/>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4"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внебюджетные </w:t>
            </w:r>
            <w:r w:rsidRPr="008D0F4B">
              <w:rPr>
                <w:rFonts w:ascii="Times New Roman" w:eastAsia="Times New Roman" w:hAnsi="Times New Roman"/>
                <w:sz w:val="16"/>
                <w:szCs w:val="16"/>
              </w:rPr>
              <w:lastRenderedPageBreak/>
              <w:t>источники</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1</w:t>
            </w: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бюджетного процесса в условиях внедрения программно-целе</w:t>
            </w:r>
            <w:r w:rsidRPr="008D0F4B">
              <w:rPr>
                <w:rFonts w:ascii="Times New Roman" w:eastAsia="Times New Roman" w:hAnsi="Times New Roman"/>
                <w:sz w:val="16"/>
                <w:szCs w:val="16"/>
              </w:rPr>
              <w:softHyphen/>
              <w:t>вых методов уп</w:t>
            </w:r>
            <w:r w:rsidRPr="008D0F4B">
              <w:rPr>
                <w:rFonts w:ascii="Times New Roman" w:eastAsia="Times New Roman" w:hAnsi="Times New Roman"/>
                <w:sz w:val="16"/>
                <w:szCs w:val="16"/>
              </w:rPr>
              <w:softHyphen/>
              <w:t>равления</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spacing w:after="0" w:line="235" w:lineRule="auto"/>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управление финансовым обеспечением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 с учетом результатов оценки эффективности их реа</w:t>
            </w:r>
            <w:r w:rsidRPr="008D0F4B">
              <w:rPr>
                <w:rFonts w:ascii="Times New Roman" w:eastAsia="Times New Roman" w:hAnsi="Times New Roman"/>
                <w:sz w:val="16"/>
                <w:szCs w:val="16"/>
              </w:rPr>
              <w:softHyphen/>
              <w:t>лизации, а также с учетом приоритетности финансирования муниципальных проектов</w:t>
            </w: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r w:rsidRPr="008D0F4B">
              <w:rPr>
                <w:rFonts w:ascii="Times New Roman" w:eastAsia="Times New Roman" w:hAnsi="Times New Roman"/>
                <w:bCs/>
                <w:sz w:val="16"/>
                <w:szCs w:val="16"/>
              </w:rPr>
              <w:t xml:space="preserve"> Чувашии</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Ч420100000</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A0348">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992</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0106</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Ч420113500</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A0348">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Муниципальной программы, подпрограммы, увязанные с основным мероприятием 1</w:t>
            </w:r>
          </w:p>
        </w:tc>
        <w:tc>
          <w:tcPr>
            <w:tcW w:w="2475" w:type="pct"/>
            <w:gridSpan w:val="7"/>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общему количеству поступивших на экспертизу проектов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3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1.1</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Формирование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 xml:space="preserve">нансовый год и плановый период в «программном формате» с учетом включения в муниципальные программы </w:t>
            </w:r>
            <w:r>
              <w:rPr>
                <w:rFonts w:ascii="Times New Roman" w:eastAsia="Times New Roman" w:hAnsi="Times New Roman"/>
                <w:sz w:val="16"/>
                <w:szCs w:val="16"/>
              </w:rPr>
              <w:t xml:space="preserve">Порецкого муниципального </w:t>
            </w:r>
            <w:proofErr w:type="gramStart"/>
            <w:r>
              <w:rPr>
                <w:rFonts w:ascii="Times New Roman" w:eastAsia="Times New Roman" w:hAnsi="Times New Roman"/>
                <w:sz w:val="16"/>
                <w:szCs w:val="16"/>
              </w:rPr>
              <w:t>округа</w:t>
            </w:r>
            <w:r w:rsidRPr="008D0F4B">
              <w:rPr>
                <w:rFonts w:ascii="Times New Roman" w:eastAsia="Times New Roman" w:hAnsi="Times New Roman"/>
                <w:sz w:val="16"/>
                <w:szCs w:val="16"/>
              </w:rPr>
              <w:t xml:space="preserve">  Чувашской</w:t>
            </w:r>
            <w:proofErr w:type="gramEnd"/>
            <w:r w:rsidRPr="008D0F4B">
              <w:rPr>
                <w:rFonts w:ascii="Times New Roman" w:eastAsia="Times New Roman" w:hAnsi="Times New Roman"/>
                <w:sz w:val="16"/>
                <w:szCs w:val="16"/>
              </w:rPr>
              <w:t xml:space="preserve"> Республики муниципальных проектов </w:t>
            </w:r>
          </w:p>
        </w:tc>
        <w:tc>
          <w:tcPr>
            <w:tcW w:w="538" w:type="pct"/>
            <w:vMerge w:val="restart"/>
          </w:tcPr>
          <w:p w:rsidR="009122D0" w:rsidRPr="008D0F4B" w:rsidRDefault="009122D0" w:rsidP="009122D0">
            <w:pPr>
              <w:spacing w:after="0" w:line="235"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35" w:lineRule="auto"/>
              <w:ind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Формирование проектов распределения бюджетных </w:t>
            </w:r>
            <w:r w:rsidRPr="008D0F4B">
              <w:rPr>
                <w:rFonts w:ascii="Times New Roman" w:eastAsia="Times New Roman" w:hAnsi="Times New Roman"/>
                <w:sz w:val="16"/>
                <w:szCs w:val="16"/>
              </w:rPr>
              <w:lastRenderedPageBreak/>
              <w:t xml:space="preserve">ассигнований на реализацию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нансовый год и плановый период с учетом оценки эффективности их реализации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1.3</w:t>
            </w:r>
          </w:p>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Приведение муниципальных про</w:t>
            </w:r>
            <w:r w:rsidRPr="008D0F4B">
              <w:rPr>
                <w:rFonts w:ascii="Times New Roman" w:eastAsia="Times New Roman" w:hAnsi="Times New Roman"/>
                <w:sz w:val="16"/>
                <w:szCs w:val="16"/>
              </w:rPr>
              <w:softHyphen/>
              <w:t xml:space="preserve">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в со</w:t>
            </w:r>
            <w:r w:rsidRPr="008D0F4B">
              <w:rPr>
                <w:rFonts w:ascii="Times New Roman" w:eastAsia="Times New Roman" w:hAnsi="Times New Roman"/>
                <w:sz w:val="16"/>
                <w:szCs w:val="16"/>
              </w:rPr>
              <w:softHyphen/>
              <w:t>ответствие с решением о бюд</w:t>
            </w:r>
            <w:r w:rsidRPr="008D0F4B">
              <w:rPr>
                <w:rFonts w:ascii="Times New Roman" w:eastAsia="Times New Roman" w:hAnsi="Times New Roman"/>
                <w:sz w:val="16"/>
                <w:szCs w:val="16"/>
              </w:rPr>
              <w:softHyphen/>
              <w:t xml:space="preserve">жете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 xml:space="preserve">нансовый год и плановый период </w:t>
            </w:r>
          </w:p>
        </w:tc>
        <w:tc>
          <w:tcPr>
            <w:tcW w:w="538" w:type="pct"/>
            <w:vMerge w:val="restart"/>
          </w:tcPr>
          <w:p w:rsidR="009122D0" w:rsidRPr="008D0F4B" w:rsidRDefault="009122D0" w:rsidP="009122D0">
            <w:pPr>
              <w:keepNext/>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–ответственные исполнители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keepNext/>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1.4</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экспертизы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Контрольно-счетная палата Чу</w:t>
            </w:r>
            <w:r w:rsidRPr="008D0F4B">
              <w:rPr>
                <w:rFonts w:ascii="Times New Roman" w:eastAsia="Times New Roman" w:hAnsi="Times New Roman"/>
                <w:sz w:val="16"/>
                <w:szCs w:val="16"/>
              </w:rPr>
              <w:softHyphen/>
              <w:t>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1.5</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Сопровождение и развитие программного обеспечения автоматизированной системы управления бюд</w:t>
            </w:r>
            <w:r w:rsidRPr="008D0F4B">
              <w:rPr>
                <w:rFonts w:ascii="Times New Roman" w:eastAsia="Times New Roman" w:hAnsi="Times New Roman"/>
                <w:sz w:val="16"/>
                <w:szCs w:val="16"/>
              </w:rPr>
              <w:softHyphen/>
              <w:t>жетным процессом</w:t>
            </w:r>
          </w:p>
        </w:tc>
        <w:tc>
          <w:tcPr>
            <w:tcW w:w="538" w:type="pct"/>
            <w:vMerge w:val="restart"/>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BE04E1">
              <w:rPr>
                <w:rFonts w:ascii="Times New Roman" w:eastAsia="Times New Roman" w:hAnsi="Times New Roman"/>
                <w:sz w:val="16"/>
                <w:szCs w:val="16"/>
              </w:rPr>
              <w:t>0,0</w:t>
            </w:r>
          </w:p>
        </w:tc>
        <w:tc>
          <w:tcPr>
            <w:tcW w:w="294" w:type="pct"/>
            <w:gridSpan w:val="3"/>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992</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0106</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Ч420113500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BE04E1">
              <w:rPr>
                <w:rFonts w:ascii="Times New Roman" w:eastAsia="Times New Roman" w:hAnsi="Times New Roman"/>
                <w:sz w:val="16"/>
                <w:szCs w:val="16"/>
              </w:rPr>
              <w:t>0,0</w:t>
            </w:r>
          </w:p>
        </w:tc>
        <w:tc>
          <w:tcPr>
            <w:tcW w:w="294" w:type="pct"/>
            <w:gridSpan w:val="3"/>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2</w:t>
            </w: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качества уп</w:t>
            </w:r>
            <w:r w:rsidRPr="008D0F4B">
              <w:rPr>
                <w:rFonts w:ascii="Times New Roman" w:eastAsia="Times New Roman" w:hAnsi="Times New Roman"/>
                <w:sz w:val="16"/>
                <w:szCs w:val="16"/>
              </w:rPr>
              <w:softHyphen/>
              <w:t>равления муниципальными финансами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trike/>
                <w:sz w:val="16"/>
                <w:szCs w:val="16"/>
              </w:rPr>
            </w:pPr>
            <w:r w:rsidRPr="008D0F4B">
              <w:rPr>
                <w:rFonts w:ascii="Times New Roman" w:eastAsia="Times New Roman" w:hAnsi="Times New Roman"/>
                <w:sz w:val="16"/>
                <w:szCs w:val="16"/>
              </w:rPr>
              <w:t>повышение экономической са</w:t>
            </w:r>
            <w:r w:rsidRPr="008D0F4B">
              <w:rPr>
                <w:rFonts w:ascii="Times New Roman" w:eastAsia="Times New Roman" w:hAnsi="Times New Roman"/>
                <w:sz w:val="16"/>
                <w:szCs w:val="16"/>
              </w:rPr>
              <w:softHyphen/>
              <w:t>мостоя</w:t>
            </w:r>
            <w:r w:rsidRPr="008D0F4B">
              <w:rPr>
                <w:rFonts w:ascii="Times New Roman" w:eastAsia="Times New Roman" w:hAnsi="Times New Roman"/>
                <w:sz w:val="16"/>
                <w:szCs w:val="16"/>
              </w:rPr>
              <w:softHyphen/>
              <w:t>тельности и сбалансированности местных бюджетов, их доходной базы, качества управления муниципальными финансами</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ответственный исполнитель – финансовый отдел администрации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Ч420200000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2</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37" w:type="pct"/>
            <w:gridSpan w:val="4"/>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2.1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 xml:space="preserve">Формирование бюджета </w:t>
            </w:r>
            <w:r>
              <w:rPr>
                <w:rFonts w:ascii="Times New Roman" w:eastAsia="Times New Roman" w:hAnsi="Times New Roman"/>
                <w:sz w:val="16"/>
                <w:szCs w:val="16"/>
              </w:rPr>
              <w:lastRenderedPageBreak/>
              <w:t>Порецкого муниципального округа</w:t>
            </w:r>
            <w:r w:rsidRPr="008D0F4B">
              <w:rPr>
                <w:rFonts w:ascii="Times New Roman" w:eastAsia="Times New Roman" w:hAnsi="Times New Roman"/>
                <w:sz w:val="16"/>
                <w:szCs w:val="16"/>
              </w:rPr>
              <w:t xml:space="preserve"> в «программном формате»</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lastRenderedPageBreak/>
              <w:t>ж</w:t>
            </w: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участники – органы местного </w:t>
            </w:r>
            <w:r w:rsidRPr="008D0F4B">
              <w:rPr>
                <w:rFonts w:ascii="Times New Roman" w:eastAsia="Times New Roman" w:hAnsi="Times New Roman"/>
                <w:sz w:val="16"/>
                <w:szCs w:val="16"/>
              </w:rPr>
              <w:lastRenderedPageBreak/>
              <w:t>са</w:t>
            </w:r>
            <w:r w:rsidRPr="008D0F4B">
              <w:rPr>
                <w:rFonts w:ascii="Times New Roman" w:eastAsia="Times New Roman" w:hAnsi="Times New Roman"/>
                <w:sz w:val="16"/>
                <w:szCs w:val="16"/>
              </w:rPr>
              <w:softHyphen/>
              <w:t xml:space="preserve">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2.2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межбюджетных отношений с учетом изменений законодательства Российской Федерации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2.3</w:t>
            </w:r>
          </w:p>
          <w:p w:rsidR="009122D0" w:rsidRPr="008D0F4B" w:rsidRDefault="009122D0" w:rsidP="009122D0">
            <w:pPr>
              <w:keepNext/>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Проведение мониторинга оценки качества управления финансами му</w:t>
            </w:r>
            <w:r w:rsidRPr="008D0F4B">
              <w:rPr>
                <w:rFonts w:ascii="Times New Roman" w:eastAsia="Times New Roman" w:hAnsi="Times New Roman"/>
                <w:sz w:val="16"/>
                <w:szCs w:val="16"/>
              </w:rPr>
              <w:softHyphen/>
              <w:t>ниципальных об</w:t>
            </w:r>
            <w:r w:rsidRPr="008D0F4B">
              <w:rPr>
                <w:rFonts w:ascii="Times New Roman" w:eastAsia="Times New Roman" w:hAnsi="Times New Roman"/>
                <w:sz w:val="16"/>
                <w:szCs w:val="16"/>
              </w:rPr>
              <w:softHyphen/>
              <w:t>разований</w:t>
            </w:r>
          </w:p>
          <w:p w:rsidR="009122D0" w:rsidRPr="008D0F4B" w:rsidRDefault="009122D0" w:rsidP="009122D0">
            <w:pPr>
              <w:keepNext/>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keepNext/>
              <w:autoSpaceDE w:val="0"/>
              <w:autoSpaceDN w:val="0"/>
              <w:adjustRightInd w:val="0"/>
              <w:spacing w:after="0" w:line="235"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w:t>
            </w:r>
            <w:r w:rsidRPr="008D0F4B">
              <w:rPr>
                <w:rFonts w:ascii="Times New Roman" w:eastAsia="Times New Roman" w:hAnsi="Times New Roman"/>
                <w:sz w:val="16"/>
                <w:szCs w:val="16"/>
              </w:rPr>
              <w:lastRenderedPageBreak/>
              <w:t>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0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Основное </w:t>
            </w:r>
            <w:proofErr w:type="gramStart"/>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w:t>
            </w:r>
            <w:proofErr w:type="gramEnd"/>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системы внутреннего (му</w:t>
            </w:r>
            <w:r w:rsidRPr="008D0F4B">
              <w:rPr>
                <w:rFonts w:ascii="Times New Roman" w:eastAsia="Times New Roman" w:hAnsi="Times New Roman"/>
                <w:sz w:val="16"/>
                <w:szCs w:val="16"/>
              </w:rPr>
              <w:softHyphen/>
              <w:t>ниципального) финансового контроля</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эффективности и результативности муниципального финансового контроля за использованием средств бюджета </w:t>
            </w:r>
            <w:r>
              <w:rPr>
                <w:rFonts w:ascii="Times New Roman" w:eastAsia="Times New Roman" w:hAnsi="Times New Roman"/>
                <w:sz w:val="16"/>
                <w:szCs w:val="16"/>
              </w:rPr>
              <w:t>Порецкого муниципального округа</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Чувашской Республики </w:t>
            </w:r>
          </w:p>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Ч420300000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3</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Реализация полномочий по внутреннему муниципальному финансовому контролю</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Мероприя</w:t>
            </w:r>
            <w:r w:rsidRPr="008D0F4B">
              <w:rPr>
                <w:rFonts w:ascii="Times New Roman" w:eastAsia="Times New Roman" w:hAnsi="Times New Roman"/>
                <w:sz w:val="16"/>
                <w:szCs w:val="16"/>
              </w:rPr>
              <w:softHyphen/>
              <w:t>тие 3.2</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Реализация главными администраторами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полномочий по осуществлению внутреннего фи</w:t>
            </w:r>
            <w:r w:rsidRPr="008D0F4B">
              <w:rPr>
                <w:rFonts w:ascii="Times New Roman" w:eastAsia="Times New Roman" w:hAnsi="Times New Roman"/>
                <w:sz w:val="16"/>
                <w:szCs w:val="16"/>
              </w:rPr>
              <w:softHyphen/>
              <w:t>нансового контроля и внутреннего финансового аудита</w:t>
            </w: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89"/>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3.3</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0" w:lineRule="auto"/>
              <w:jc w:val="both"/>
              <w:rPr>
                <w:rFonts w:ascii="Times New Roman" w:eastAsia="Times New Roman" w:hAnsi="Times New Roman"/>
                <w:sz w:val="16"/>
                <w:szCs w:val="16"/>
              </w:rPr>
            </w:pPr>
            <w:r w:rsidRPr="008D0F4B">
              <w:rPr>
                <w:rFonts w:ascii="Times New Roman" w:eastAsia="Times New Roman" w:hAnsi="Times New Roman"/>
                <w:sz w:val="16"/>
                <w:szCs w:val="16"/>
              </w:rPr>
              <w:t>Проведение ана</w:t>
            </w:r>
            <w:r w:rsidRPr="008D0F4B">
              <w:rPr>
                <w:rFonts w:ascii="Times New Roman" w:eastAsia="Times New Roman" w:hAnsi="Times New Roman"/>
                <w:sz w:val="16"/>
                <w:szCs w:val="16"/>
              </w:rPr>
              <w:softHyphen/>
              <w:t xml:space="preserve">лиза осуществления главными администраторами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 внутреннего финансового контроля и внутреннего финансового ау</w:t>
            </w:r>
            <w:r w:rsidRPr="008D0F4B">
              <w:rPr>
                <w:rFonts w:ascii="Times New Roman" w:eastAsia="Times New Roman" w:hAnsi="Times New Roman"/>
                <w:sz w:val="16"/>
                <w:szCs w:val="16"/>
              </w:rPr>
              <w:softHyphen/>
              <w:t>дита</w:t>
            </w:r>
          </w:p>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w:t>
            </w:r>
            <w:r w:rsidRPr="008D0F4B">
              <w:rPr>
                <w:rFonts w:ascii="Times New Roman" w:eastAsia="Times New Roman" w:hAnsi="Times New Roman"/>
                <w:bCs/>
                <w:sz w:val="16"/>
                <w:szCs w:val="16"/>
              </w:rPr>
              <w:t xml:space="preserve">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3.4</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0" w:lineRule="auto"/>
              <w:jc w:val="both"/>
              <w:rPr>
                <w:rFonts w:ascii="Times New Roman" w:eastAsia="Times New Roman" w:hAnsi="Times New Roman"/>
                <w:strike/>
                <w:sz w:val="16"/>
                <w:szCs w:val="16"/>
              </w:rPr>
            </w:pPr>
            <w:r w:rsidRPr="008D0F4B">
              <w:rPr>
                <w:rFonts w:ascii="Times New Roman" w:eastAsia="Times New Roman" w:hAnsi="Times New Roman"/>
                <w:sz w:val="16"/>
                <w:szCs w:val="16"/>
              </w:rPr>
              <w:t>Реализация полномочий по применению бюджетных мер принуждения по фактам бюджетных нарушений, допущенных по</w:t>
            </w:r>
            <w:r w:rsidRPr="008D0F4B">
              <w:rPr>
                <w:rFonts w:ascii="Times New Roman" w:eastAsia="Times New Roman" w:hAnsi="Times New Roman"/>
                <w:sz w:val="16"/>
                <w:szCs w:val="16"/>
              </w:rPr>
              <w:softHyphen/>
              <w:t>лучателями бюд</w:t>
            </w:r>
            <w:r w:rsidRPr="008D0F4B">
              <w:rPr>
                <w:rFonts w:ascii="Times New Roman" w:eastAsia="Times New Roman" w:hAnsi="Times New Roman"/>
                <w:sz w:val="16"/>
                <w:szCs w:val="16"/>
              </w:rPr>
              <w:softHyphen/>
              <w:t xml:space="preserve">жетных средств в ходе исполнения </w:t>
            </w:r>
            <w:r w:rsidRPr="008D0F4B">
              <w:rPr>
                <w:rFonts w:ascii="Times New Roman" w:eastAsia="Times New Roman" w:hAnsi="Times New Roman"/>
                <w:sz w:val="16"/>
                <w:szCs w:val="16"/>
              </w:rPr>
              <w:lastRenderedPageBreak/>
              <w:t xml:space="preserve">бюджета </w:t>
            </w:r>
          </w:p>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sz w:val="16"/>
                <w:szCs w:val="16"/>
              </w:rPr>
              <w:lastRenderedPageBreak/>
              <w:t>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89"/>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4</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бюд</w:t>
            </w:r>
            <w:r w:rsidRPr="008D0F4B">
              <w:rPr>
                <w:rFonts w:ascii="Times New Roman" w:eastAsia="Times New Roman" w:hAnsi="Times New Roman"/>
                <w:sz w:val="16"/>
                <w:szCs w:val="16"/>
              </w:rPr>
              <w:softHyphen/>
              <w:t>жетных расходов в условиях развития контрактной системы в сфере закупок товаров, работ, услуг для обеспечения го</w:t>
            </w:r>
            <w:r w:rsidRPr="008D0F4B">
              <w:rPr>
                <w:rFonts w:ascii="Times New Roman" w:eastAsia="Times New Roman" w:hAnsi="Times New Roman"/>
                <w:sz w:val="16"/>
                <w:szCs w:val="16"/>
              </w:rPr>
              <w:softHyphen/>
              <w:t>сударственных и муниципальных нужд</w:t>
            </w:r>
          </w:p>
        </w:tc>
        <w:tc>
          <w:tcPr>
            <w:tcW w:w="538"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hAnsi="Times New Roman"/>
                <w:bCs/>
                <w:sz w:val="16"/>
                <w:szCs w:val="16"/>
              </w:rPr>
              <w:t>повышение эффективности системы за</w:t>
            </w:r>
            <w:r w:rsidRPr="008D0F4B">
              <w:rPr>
                <w:rFonts w:ascii="Times New Roman" w:hAnsi="Times New Roman"/>
                <w:bCs/>
                <w:sz w:val="16"/>
                <w:szCs w:val="16"/>
              </w:rPr>
              <w:softHyphen/>
              <w:t xml:space="preserve">купок товаров, работ, услуг для обеспечения нужд </w:t>
            </w:r>
            <w:r>
              <w:rPr>
                <w:rFonts w:ascii="Times New Roman" w:hAnsi="Times New Roman"/>
                <w:bCs/>
                <w:sz w:val="16"/>
                <w:szCs w:val="16"/>
              </w:rPr>
              <w:t>Порецкого муниципального округа</w:t>
            </w:r>
            <w:r w:rsidRPr="008D0F4B">
              <w:rPr>
                <w:rFonts w:ascii="Times New Roman" w:hAnsi="Times New Roman"/>
                <w:bCs/>
                <w:sz w:val="16"/>
                <w:szCs w:val="16"/>
              </w:rPr>
              <w:t xml:space="preserve"> Чувашской Республики  </w:t>
            </w: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–администрация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Ч420400000</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9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4</w:t>
            </w:r>
          </w:p>
        </w:tc>
        <w:tc>
          <w:tcPr>
            <w:tcW w:w="2475" w:type="pct"/>
            <w:gridSpan w:val="7"/>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электронных процедур закупок в общем объеме закупок уполномоченного органа на определение поставщиков (подрядчиков, исполнителей) для заказчиков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осуществляющих закупки товаров, работ, услуг для обеспечения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33"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4.1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Осуществление закупок на совместных конкурсах и аукционах </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администрация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4.2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tabs>
                <w:tab w:val="left" w:pos="720"/>
              </w:tabs>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Определение пос</w:t>
            </w:r>
            <w:r w:rsidRPr="008D0F4B">
              <w:rPr>
                <w:rFonts w:ascii="Times New Roman" w:eastAsia="Times New Roman" w:hAnsi="Times New Roman"/>
                <w:sz w:val="16"/>
                <w:szCs w:val="16"/>
              </w:rPr>
              <w:softHyphen/>
              <w:t xml:space="preserve">тавщиков </w:t>
            </w:r>
            <w:r w:rsidRPr="008D0F4B">
              <w:rPr>
                <w:rFonts w:ascii="Times New Roman" w:eastAsia="Times New Roman" w:hAnsi="Times New Roman"/>
                <w:sz w:val="16"/>
                <w:szCs w:val="16"/>
              </w:rPr>
              <w:lastRenderedPageBreak/>
              <w:t xml:space="preserve">(подрядчиков, исполнителей) в рамках централизации закупок товаров, работ, услуг, финансовое обеспечение которых осуществляется за счет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 xml:space="preserve">вашской Республики г для обеспечения муниципальных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 органы местного </w:t>
            </w:r>
            <w:r w:rsidRPr="008D0F4B">
              <w:rPr>
                <w:rFonts w:ascii="Times New Roman" w:eastAsia="Times New Roman" w:hAnsi="Times New Roman"/>
                <w:sz w:val="16"/>
                <w:szCs w:val="16"/>
              </w:rPr>
              <w:lastRenderedPageBreak/>
              <w:t xml:space="preserve">самоуправления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5</w:t>
            </w: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бюд</w:t>
            </w:r>
            <w:r w:rsidRPr="008D0F4B">
              <w:rPr>
                <w:rFonts w:ascii="Times New Roman" w:eastAsia="Times New Roman" w:hAnsi="Times New Roman"/>
                <w:sz w:val="16"/>
                <w:szCs w:val="16"/>
              </w:rPr>
              <w:softHyphen/>
              <w:t>жетных инвестиций</w:t>
            </w:r>
          </w:p>
        </w:tc>
        <w:tc>
          <w:tcPr>
            <w:tcW w:w="538" w:type="pct"/>
            <w:vMerge w:val="restart"/>
          </w:tcPr>
          <w:p w:rsidR="009122D0" w:rsidRPr="008D0F4B" w:rsidRDefault="009122D0" w:rsidP="009122D0">
            <w:pPr>
              <w:autoSpaceDE w:val="0"/>
              <w:autoSpaceDN w:val="0"/>
              <w:adjustRightInd w:val="0"/>
              <w:spacing w:after="0" w:line="240" w:lineRule="auto"/>
              <w:jc w:val="both"/>
              <w:rPr>
                <w:rFonts w:ascii="Times New Roman" w:eastAsia="Times New Roman" w:hAnsi="Times New Roman"/>
                <w:sz w:val="16"/>
                <w:szCs w:val="16"/>
              </w:rPr>
            </w:pPr>
            <w:r w:rsidRPr="008D0F4B">
              <w:rPr>
                <w:rFonts w:ascii="Times New Roman" w:hAnsi="Times New Roman"/>
                <w:bCs/>
                <w:sz w:val="16"/>
                <w:szCs w:val="16"/>
              </w:rPr>
              <w:t xml:space="preserve">усиление контроля за достижением конечных и непосредственных результатов мероприятий муниципальных программ </w:t>
            </w:r>
            <w:r>
              <w:rPr>
                <w:rFonts w:ascii="Times New Roman" w:hAnsi="Times New Roman"/>
                <w:bCs/>
                <w:sz w:val="16"/>
                <w:szCs w:val="16"/>
              </w:rPr>
              <w:t>Порецкого муниципального округа</w:t>
            </w:r>
            <w:r w:rsidRPr="008D0F4B">
              <w:rPr>
                <w:rFonts w:ascii="Times New Roman" w:hAnsi="Times New Roman"/>
                <w:bCs/>
                <w:sz w:val="16"/>
                <w:szCs w:val="16"/>
              </w:rPr>
              <w:t xml:space="preserve"> Чувашской Республики </w:t>
            </w: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Ч420500000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Целевой индикатор и показатель подпрограммы, увязанные с основным мероприятием 5 </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в рамках районной адресной инвестиционной программы, процентов </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5.1</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 xml:space="preserve">Проведение комплексной </w:t>
            </w:r>
            <w:r w:rsidRPr="008D0F4B">
              <w:rPr>
                <w:rFonts w:ascii="Times New Roman" w:eastAsia="Times New Roman" w:hAnsi="Times New Roman"/>
                <w:sz w:val="16"/>
                <w:szCs w:val="16"/>
              </w:rPr>
              <w:lastRenderedPageBreak/>
              <w:t xml:space="preserve">оценки инвестиционных проектов для включения их в </w:t>
            </w:r>
            <w:proofErr w:type="gramStart"/>
            <w:r w:rsidRPr="008D0F4B">
              <w:rPr>
                <w:rFonts w:ascii="Times New Roman" w:eastAsia="Times New Roman" w:hAnsi="Times New Roman"/>
                <w:sz w:val="16"/>
                <w:szCs w:val="16"/>
              </w:rPr>
              <w:t xml:space="preserve">проект  </w:t>
            </w:r>
            <w:proofErr w:type="spellStart"/>
            <w:r w:rsidRPr="008D0F4B">
              <w:rPr>
                <w:rFonts w:ascii="Times New Roman" w:eastAsia="Times New Roman" w:hAnsi="Times New Roman"/>
                <w:sz w:val="16"/>
                <w:szCs w:val="16"/>
              </w:rPr>
              <w:t>районнойадресной</w:t>
            </w:r>
            <w:proofErr w:type="spellEnd"/>
            <w:proofErr w:type="gramEnd"/>
            <w:r w:rsidRPr="008D0F4B">
              <w:rPr>
                <w:rFonts w:ascii="Times New Roman" w:eastAsia="Times New Roman" w:hAnsi="Times New Roman"/>
                <w:sz w:val="16"/>
                <w:szCs w:val="16"/>
              </w:rPr>
              <w:t xml:space="preserve"> инвестиционной программы в рам</w:t>
            </w:r>
            <w:r w:rsidRPr="008D0F4B">
              <w:rPr>
                <w:rFonts w:ascii="Times New Roman" w:eastAsia="Times New Roman" w:hAnsi="Times New Roman"/>
                <w:sz w:val="16"/>
                <w:szCs w:val="16"/>
              </w:rPr>
              <w:softHyphen/>
              <w:t xml:space="preserve">ках формирования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финансовый год и плановый период</w:t>
            </w:r>
          </w:p>
        </w:tc>
        <w:tc>
          <w:tcPr>
            <w:tcW w:w="538" w:type="pct"/>
            <w:vMerge w:val="restart"/>
          </w:tcPr>
          <w:p w:rsidR="009122D0" w:rsidRPr="008D0F4B" w:rsidRDefault="009122D0" w:rsidP="009122D0">
            <w:pPr>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 государственные </w:t>
            </w:r>
            <w:r w:rsidRPr="008D0F4B">
              <w:rPr>
                <w:rFonts w:ascii="Times New Roman" w:eastAsia="Times New Roman" w:hAnsi="Times New Roman"/>
                <w:sz w:val="16"/>
                <w:szCs w:val="16"/>
              </w:rPr>
              <w:lastRenderedPageBreak/>
              <w:t>за</w:t>
            </w:r>
            <w:r w:rsidRPr="008D0F4B">
              <w:rPr>
                <w:rFonts w:ascii="Times New Roman" w:eastAsia="Times New Roman" w:hAnsi="Times New Roman"/>
                <w:sz w:val="16"/>
                <w:szCs w:val="16"/>
              </w:rPr>
              <w:softHyphen/>
              <w:t>казчики объектов капитального строительства</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0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5.2</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5" w:lineRule="auto"/>
              <w:jc w:val="both"/>
              <w:outlineLvl w:val="3"/>
              <w:rPr>
                <w:rFonts w:ascii="Times New Roman" w:eastAsia="Times New Roman" w:hAnsi="Times New Roman"/>
                <w:sz w:val="16"/>
                <w:szCs w:val="16"/>
              </w:rPr>
            </w:pPr>
            <w:r w:rsidRPr="008D0F4B">
              <w:rPr>
                <w:rFonts w:ascii="Times New Roman" w:eastAsia="Times New Roman" w:hAnsi="Times New Roman"/>
                <w:sz w:val="16"/>
                <w:szCs w:val="16"/>
              </w:rPr>
              <w:t>Мониторинг реализации районной адресной инвестиционной про</w:t>
            </w:r>
            <w:r w:rsidRPr="008D0F4B">
              <w:rPr>
                <w:rFonts w:ascii="Times New Roman" w:eastAsia="Times New Roman" w:hAnsi="Times New Roman"/>
                <w:sz w:val="16"/>
                <w:szCs w:val="16"/>
              </w:rPr>
              <w:softHyphen/>
              <w:t>граммы на очередной финансовый год и плановый период</w:t>
            </w:r>
          </w:p>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5.3</w:t>
            </w: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Осуществление государственной экспертизы проектной документации объектов капитального строительства </w:t>
            </w:r>
          </w:p>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w:t>
            </w:r>
            <w:proofErr w:type="gramStart"/>
            <w:r w:rsidRPr="008D0F4B">
              <w:rPr>
                <w:rFonts w:ascii="Times New Roman" w:eastAsia="Times New Roman" w:hAnsi="Times New Roman"/>
                <w:sz w:val="16"/>
                <w:szCs w:val="16"/>
              </w:rPr>
              <w:t>–  органы</w:t>
            </w:r>
            <w:proofErr w:type="gramEnd"/>
            <w:r w:rsidRPr="008D0F4B">
              <w:rPr>
                <w:rFonts w:ascii="Times New Roman" w:eastAsia="Times New Roman" w:hAnsi="Times New Roman"/>
                <w:sz w:val="16"/>
                <w:szCs w:val="16"/>
              </w:rPr>
              <w:t xml:space="preserve"> мест</w:t>
            </w:r>
            <w:r w:rsidRPr="008D0F4B">
              <w:rPr>
                <w:rFonts w:ascii="Times New Roman" w:eastAsia="Times New Roman" w:hAnsi="Times New Roman"/>
                <w:sz w:val="16"/>
                <w:szCs w:val="16"/>
              </w:rPr>
              <w:softHyphen/>
              <w:t xml:space="preserve">ного самоуправления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w:t>
            </w:r>
            <w:r w:rsidRPr="008D0F4B">
              <w:rPr>
                <w:rFonts w:ascii="Times New Roman" w:eastAsia="Times New Roman" w:hAnsi="Times New Roman"/>
                <w:sz w:val="16"/>
                <w:szCs w:val="16"/>
              </w:rPr>
              <w:lastRenderedPageBreak/>
              <w:t>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9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5.4</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3" w:lineRule="auto"/>
              <w:jc w:val="both"/>
              <w:outlineLvl w:val="3"/>
              <w:rPr>
                <w:rFonts w:ascii="Times New Roman" w:eastAsia="Times New Roman" w:hAnsi="Times New Roman"/>
                <w:sz w:val="16"/>
                <w:szCs w:val="16"/>
              </w:rPr>
            </w:pPr>
            <w:r w:rsidRPr="008D0F4B">
              <w:rPr>
                <w:rFonts w:ascii="Times New Roman" w:eastAsia="Times New Roman" w:hAnsi="Times New Roman"/>
                <w:sz w:val="16"/>
                <w:szCs w:val="16"/>
              </w:rPr>
              <w:t>Мониторинг зак</w:t>
            </w:r>
            <w:r w:rsidRPr="008D0F4B">
              <w:rPr>
                <w:rFonts w:ascii="Times New Roman" w:eastAsia="Times New Roman" w:hAnsi="Times New Roman"/>
                <w:sz w:val="16"/>
                <w:szCs w:val="16"/>
              </w:rPr>
              <w:softHyphen/>
              <w:t>люченных и пла</w:t>
            </w:r>
            <w:r w:rsidRPr="008D0F4B">
              <w:rPr>
                <w:rFonts w:ascii="Times New Roman" w:eastAsia="Times New Roman" w:hAnsi="Times New Roman"/>
                <w:sz w:val="16"/>
                <w:szCs w:val="16"/>
              </w:rPr>
              <w:softHyphen/>
              <w:t>нируемых к зак</w:t>
            </w:r>
            <w:r w:rsidRPr="008D0F4B">
              <w:rPr>
                <w:rFonts w:ascii="Times New Roman" w:eastAsia="Times New Roman" w:hAnsi="Times New Roman"/>
                <w:sz w:val="16"/>
                <w:szCs w:val="16"/>
              </w:rPr>
              <w:softHyphen/>
              <w:t>лючению контрактов по объектам капитального строительства, включенным в районную адресную инвестиционную программу</w:t>
            </w:r>
          </w:p>
        </w:tc>
        <w:tc>
          <w:tcPr>
            <w:tcW w:w="538" w:type="pct"/>
            <w:vMerge w:val="restart"/>
          </w:tcPr>
          <w:p w:rsidR="009122D0" w:rsidRPr="008D0F4B" w:rsidRDefault="009122D0" w:rsidP="009122D0">
            <w:pPr>
              <w:autoSpaceDE w:val="0"/>
              <w:autoSpaceDN w:val="0"/>
              <w:adjustRightInd w:val="0"/>
              <w:spacing w:after="0" w:line="233"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885"/>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6</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деятельности органов местного самоуправления и муниципальных уч</w:t>
            </w:r>
            <w:r w:rsidRPr="008D0F4B">
              <w:rPr>
                <w:rFonts w:ascii="Times New Roman" w:eastAsia="Times New Roman" w:hAnsi="Times New Roman"/>
                <w:sz w:val="16"/>
                <w:szCs w:val="16"/>
              </w:rPr>
              <w:softHyphen/>
              <w:t xml:space="preserve">реждений Порецкого    </w:t>
            </w:r>
            <w:r>
              <w:rPr>
                <w:rFonts w:ascii="Times New Roman" w:eastAsia="Times New Roman" w:hAnsi="Times New Roman"/>
                <w:sz w:val="16"/>
                <w:szCs w:val="16"/>
              </w:rPr>
              <w:t>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качества фи</w:t>
            </w:r>
            <w:r w:rsidRPr="008D0F4B">
              <w:rPr>
                <w:rFonts w:ascii="Times New Roman" w:eastAsia="Times New Roman" w:hAnsi="Times New Roman"/>
                <w:sz w:val="16"/>
                <w:szCs w:val="16"/>
              </w:rPr>
              <w:softHyphen/>
              <w:t xml:space="preserve">нансового менеджмента в сфере муниципального управления, оптимизация структуры и повышение эффективности деятельности муниципальных учреждений Порецкого    </w:t>
            </w:r>
            <w:r>
              <w:rPr>
                <w:rFonts w:ascii="Times New Roman" w:eastAsia="Times New Roman" w:hAnsi="Times New Roman"/>
                <w:sz w:val="16"/>
                <w:szCs w:val="16"/>
              </w:rPr>
              <w:t>муниципального округа</w:t>
            </w:r>
            <w:r w:rsidRPr="008D0F4B">
              <w:rPr>
                <w:rFonts w:ascii="Times New Roman" w:eastAsia="Times New Roman" w:hAnsi="Times New Roman"/>
                <w:sz w:val="16"/>
                <w:szCs w:val="16"/>
              </w:rPr>
              <w:t xml:space="preserve">   Чувашской Республики, создание условий для качественного предоставления муниципальных услуг</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Ч420600000</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Целевые индикаторы и показатели подпрограммы, увязанные с основным мероприятием 6</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результатов оценки качества финансового менеджмента главных распорядителей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iCs/>
                <w:sz w:val="16"/>
                <w:szCs w:val="16"/>
              </w:rPr>
            </w:pPr>
            <w:r w:rsidRPr="008D0F4B">
              <w:rPr>
                <w:rFonts w:ascii="Times New Roman" w:eastAsia="Times New Roman" w:hAnsi="Times New Roman"/>
                <w:iCs/>
                <w:sz w:val="16"/>
                <w:szCs w:val="16"/>
              </w:rPr>
              <w:t xml:space="preserve">Отношение доли расходов на содержание органов местного самоуправления </w:t>
            </w:r>
            <w:r>
              <w:rPr>
                <w:rFonts w:ascii="Times New Roman" w:eastAsia="Times New Roman" w:hAnsi="Times New Roman"/>
                <w:iCs/>
                <w:sz w:val="16"/>
                <w:szCs w:val="16"/>
              </w:rPr>
              <w:t>Порецкого муниципального округа</w:t>
            </w:r>
            <w:r w:rsidRPr="008D0F4B">
              <w:rPr>
                <w:rFonts w:ascii="Times New Roman" w:eastAsia="Times New Roman" w:hAnsi="Times New Roman"/>
                <w:iCs/>
                <w:sz w:val="16"/>
                <w:szCs w:val="16"/>
              </w:rPr>
              <w:t xml:space="preserve"> Чувашской Республики к установленному нормативу формирования данных расходов в отчетном финансовом году, коэффициент</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Мероприя</w:t>
            </w:r>
            <w:r w:rsidRPr="008D0F4B">
              <w:rPr>
                <w:rFonts w:ascii="Times New Roman" w:eastAsia="Times New Roman" w:hAnsi="Times New Roman"/>
                <w:sz w:val="16"/>
                <w:szCs w:val="16"/>
              </w:rPr>
              <w:softHyphen/>
              <w:t>тие 6.1</w:t>
            </w:r>
          </w:p>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оценки качества финансового менеджмента главных распорядителей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keepNext/>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keepNext/>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9122D0">
        <w:trPr>
          <w:gridAfter w:val="17"/>
          <w:wAfter w:w="3262" w:type="pct"/>
          <w:trHeight w:val="188"/>
        </w:trPr>
        <w:tc>
          <w:tcPr>
            <w:tcW w:w="237"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t>тие 6.2.</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Утверждение и доведение до муниципальных учреждений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муниципальных заданий с учетом показателей качества ока</w:t>
            </w:r>
            <w:r w:rsidRPr="008D0F4B">
              <w:rPr>
                <w:rFonts w:ascii="Times New Roman" w:eastAsia="Times New Roman" w:hAnsi="Times New Roman"/>
                <w:sz w:val="16"/>
                <w:szCs w:val="16"/>
              </w:rPr>
              <w:softHyphen/>
              <w:t>зания муниципальных услуг</w:t>
            </w:r>
          </w:p>
        </w:tc>
        <w:tc>
          <w:tcPr>
            <w:tcW w:w="538" w:type="pct"/>
            <w:vMerge w:val="restart"/>
          </w:tcPr>
          <w:p w:rsidR="009122D0" w:rsidRPr="008D0F4B" w:rsidRDefault="009122D0"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Pr="008D0F4B" w:rsidRDefault="009122D0" w:rsidP="009122D0">
            <w:pPr>
              <w:spacing w:after="0" w:line="245"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t>тие 6.3.</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Совершенствование нормативного финансирования оказания муниципальных услуг муниципальными учреждениями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9122D0" w:rsidRDefault="009122D0">
            <w:r w:rsidRPr="00411537">
              <w:rPr>
                <w:rFonts w:ascii="Times New Roman" w:eastAsia="Times New Roman" w:hAnsi="Times New Roman"/>
                <w:sz w:val="16"/>
                <w:szCs w:val="16"/>
              </w:rPr>
              <w:t>0,0</w:t>
            </w:r>
          </w:p>
        </w:tc>
        <w:tc>
          <w:tcPr>
            <w:tcW w:w="206" w:type="pct"/>
            <w:gridSpan w:val="2"/>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Основное мероприя</w:t>
            </w:r>
            <w:r w:rsidRPr="008D0F4B">
              <w:rPr>
                <w:rFonts w:ascii="Times New Roman" w:eastAsia="Times New Roman" w:hAnsi="Times New Roman"/>
                <w:sz w:val="16"/>
                <w:szCs w:val="16"/>
              </w:rPr>
              <w:softHyphen/>
              <w:t>тие 7</w:t>
            </w: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государст</w:t>
            </w:r>
            <w:r w:rsidRPr="008D0F4B">
              <w:rPr>
                <w:rFonts w:ascii="Times New Roman" w:eastAsia="Times New Roman" w:hAnsi="Times New Roman"/>
                <w:sz w:val="16"/>
                <w:szCs w:val="16"/>
              </w:rPr>
              <w:softHyphen/>
              <w:t>венной интегрированной информационной системы управления общественными финансами «Электрон</w:t>
            </w:r>
            <w:r w:rsidRPr="008D0F4B">
              <w:rPr>
                <w:rFonts w:ascii="Times New Roman" w:eastAsia="Times New Roman" w:hAnsi="Times New Roman"/>
                <w:sz w:val="16"/>
                <w:szCs w:val="16"/>
              </w:rPr>
              <w:softHyphen/>
              <w:t>ный бюджет» в Чувашской Рес</w:t>
            </w:r>
            <w:r w:rsidRPr="008D0F4B">
              <w:rPr>
                <w:rFonts w:ascii="Times New Roman" w:eastAsia="Times New Roman" w:hAnsi="Times New Roman"/>
                <w:sz w:val="16"/>
                <w:szCs w:val="16"/>
              </w:rPr>
              <w:softHyphen/>
              <w:t>публике</w:t>
            </w: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информационно-тех</w:t>
            </w:r>
            <w:r w:rsidRPr="008D0F4B">
              <w:rPr>
                <w:rFonts w:ascii="Times New Roman" w:eastAsia="Times New Roman" w:hAnsi="Times New Roman"/>
                <w:sz w:val="16"/>
                <w:szCs w:val="16"/>
              </w:rPr>
              <w:softHyphen/>
              <w:t>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Ч420700000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9122D0" w:rsidRDefault="009122D0">
            <w:r w:rsidRPr="00411537">
              <w:rPr>
                <w:rFonts w:ascii="Times New Roman" w:eastAsia="Times New Roman" w:hAnsi="Times New Roman"/>
                <w:sz w:val="16"/>
                <w:szCs w:val="16"/>
              </w:rPr>
              <w:t>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7</w:t>
            </w:r>
          </w:p>
        </w:tc>
        <w:tc>
          <w:tcPr>
            <w:tcW w:w="2475" w:type="pct"/>
            <w:gridSpan w:val="7"/>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Доля органов местного самоуправления,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органов местного самоуправления Чувашской Республики, процентов</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E9677C"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w:t>
            </w: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7.1</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и автоматизация процедур сбо</w:t>
            </w:r>
            <w:r w:rsidRPr="008D0F4B">
              <w:rPr>
                <w:rFonts w:ascii="Times New Roman" w:eastAsia="Times New Roman" w:hAnsi="Times New Roman"/>
                <w:sz w:val="16"/>
                <w:szCs w:val="16"/>
              </w:rPr>
              <w:softHyphen/>
              <w:t xml:space="preserve">ра, свода и консолидации отчетности об исполнении бюджетов бюджетной системы в Порецком </w:t>
            </w:r>
            <w:proofErr w:type="spellStart"/>
            <w:r>
              <w:rPr>
                <w:rFonts w:ascii="Times New Roman" w:eastAsia="Times New Roman" w:hAnsi="Times New Roman"/>
                <w:sz w:val="16"/>
                <w:szCs w:val="16"/>
              </w:rPr>
              <w:t>муниципалном</w:t>
            </w:r>
            <w:proofErr w:type="spellEnd"/>
            <w:r>
              <w:rPr>
                <w:rFonts w:ascii="Times New Roman" w:eastAsia="Times New Roman" w:hAnsi="Times New Roman"/>
                <w:sz w:val="16"/>
                <w:szCs w:val="16"/>
              </w:rPr>
              <w:t xml:space="preserve"> округе</w:t>
            </w:r>
            <w:r w:rsidRPr="008D0F4B">
              <w:rPr>
                <w:rFonts w:ascii="Times New Roman" w:eastAsia="Times New Roman" w:hAnsi="Times New Roman"/>
                <w:sz w:val="16"/>
                <w:szCs w:val="16"/>
              </w:rPr>
              <w:t xml:space="preserve"> Чувашской Республике</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B57ACF">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7.2</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Обеспечение централизации и интеграции информационных потоков ведения бух</w:t>
            </w:r>
            <w:r w:rsidRPr="008D0F4B">
              <w:rPr>
                <w:rFonts w:ascii="Times New Roman" w:eastAsia="Times New Roman" w:hAnsi="Times New Roman"/>
                <w:sz w:val="16"/>
                <w:szCs w:val="16"/>
              </w:rPr>
              <w:softHyphen/>
              <w:t xml:space="preserve">галтерского учета в муниципальных учреждениях </w:t>
            </w:r>
            <w:r>
              <w:rPr>
                <w:rFonts w:ascii="Times New Roman" w:eastAsia="Times New Roman" w:hAnsi="Times New Roman"/>
                <w:sz w:val="16"/>
                <w:szCs w:val="16"/>
              </w:rPr>
              <w:t xml:space="preserve">Порецкого муниципального </w:t>
            </w:r>
            <w:r>
              <w:rPr>
                <w:rFonts w:ascii="Times New Roman" w:eastAsia="Times New Roman" w:hAnsi="Times New Roman"/>
                <w:sz w:val="16"/>
                <w:szCs w:val="16"/>
              </w:rPr>
              <w:lastRenderedPageBreak/>
              <w:t>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B57ACF">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w:t>
            </w:r>
            <w:r>
              <w:rPr>
                <w:rFonts w:ascii="Times New Roman" w:eastAsia="Times New Roman" w:hAnsi="Times New Roman"/>
                <w:sz w:val="16"/>
                <w:szCs w:val="16"/>
              </w:rPr>
              <w:lastRenderedPageBreak/>
              <w:t>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8</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системы внешнего муниципального фи</w:t>
            </w:r>
            <w:r w:rsidRPr="008D0F4B">
              <w:rPr>
                <w:rFonts w:ascii="Times New Roman" w:eastAsia="Times New Roman" w:hAnsi="Times New Roman"/>
                <w:sz w:val="16"/>
                <w:szCs w:val="16"/>
              </w:rPr>
              <w:softHyphen/>
              <w:t>нансового контроля</w:t>
            </w:r>
          </w:p>
        </w:tc>
        <w:tc>
          <w:tcPr>
            <w:tcW w:w="538" w:type="pct"/>
            <w:vMerge w:val="restart"/>
          </w:tcPr>
          <w:p w:rsidR="00E9677C" w:rsidRPr="008D0F4B" w:rsidRDefault="00E9677C" w:rsidP="009122D0">
            <w:pPr>
              <w:autoSpaceDE w:val="0"/>
              <w:autoSpaceDN w:val="0"/>
              <w:adjustRightInd w:val="0"/>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эффективности и результативности финансового контроля за использованием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и местных бюджетов</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t>ная палата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Ч420800000</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B57ACF">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B57ACF">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B57ACF">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Целевые индикаторы и показатели подпрограммы, увязанные с основным мероприятием 8</w:t>
            </w:r>
          </w:p>
        </w:tc>
        <w:tc>
          <w:tcPr>
            <w:tcW w:w="2475" w:type="pct"/>
            <w:gridSpan w:val="7"/>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189"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общему количеству поступивших отчетов главных администраторов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9122D0"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Отношение количества проведенных проверок законности, результативности (эффективности и экономности) использования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9122D0"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8.1</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Осуществление контроля за соблюдением бюджетного законодательства Российской Федерации, регулирующего бюджетные правоотношения, в хо</w:t>
            </w:r>
            <w:r w:rsidRPr="008D0F4B">
              <w:rPr>
                <w:rFonts w:ascii="Times New Roman" w:eastAsia="Times New Roman" w:hAnsi="Times New Roman"/>
                <w:bCs/>
                <w:sz w:val="16"/>
                <w:szCs w:val="16"/>
              </w:rPr>
              <w:softHyphen/>
              <w:t xml:space="preserve">де </w:t>
            </w:r>
            <w:proofErr w:type="gramStart"/>
            <w:r w:rsidRPr="008D0F4B">
              <w:rPr>
                <w:rFonts w:ascii="Times New Roman" w:eastAsia="Times New Roman" w:hAnsi="Times New Roman"/>
                <w:bCs/>
                <w:sz w:val="16"/>
                <w:szCs w:val="16"/>
              </w:rPr>
              <w:t>исполнения  бюдже</w:t>
            </w:r>
            <w:r w:rsidRPr="008D0F4B">
              <w:rPr>
                <w:rFonts w:ascii="Times New Roman" w:eastAsia="Times New Roman" w:hAnsi="Times New Roman"/>
                <w:bCs/>
                <w:sz w:val="16"/>
                <w:szCs w:val="16"/>
              </w:rPr>
              <w:softHyphen/>
              <w:t>та</w:t>
            </w:r>
            <w:proofErr w:type="gramEnd"/>
            <w:r w:rsidRPr="008D0F4B">
              <w:rPr>
                <w:rFonts w:ascii="Times New Roman" w:eastAsia="Times New Roman" w:hAnsi="Times New Roman"/>
                <w:bCs/>
                <w:sz w:val="16"/>
                <w:szCs w:val="16"/>
              </w:rPr>
              <w:t xml:space="preserve">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Чувашской Рес</w:t>
            </w:r>
            <w:r w:rsidRPr="008D0F4B">
              <w:rPr>
                <w:rFonts w:ascii="Times New Roman" w:eastAsia="Times New Roman" w:hAnsi="Times New Roman"/>
                <w:bCs/>
                <w:sz w:val="16"/>
                <w:szCs w:val="16"/>
              </w:rPr>
              <w:softHyphen/>
              <w:t>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t xml:space="preserve">ная палата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 xml:space="preserve">тие 8.2 </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lastRenderedPageBreak/>
              <w:t xml:space="preserve">Осуществление контроля </w:t>
            </w:r>
            <w:r w:rsidRPr="008D0F4B">
              <w:rPr>
                <w:rFonts w:ascii="Times New Roman" w:eastAsia="Times New Roman" w:hAnsi="Times New Roman"/>
                <w:sz w:val="16"/>
                <w:szCs w:val="16"/>
              </w:rPr>
              <w:t xml:space="preserve">за </w:t>
            </w:r>
            <w:r w:rsidRPr="008D0F4B">
              <w:rPr>
                <w:rFonts w:ascii="Times New Roman" w:eastAsia="Times New Roman" w:hAnsi="Times New Roman"/>
                <w:sz w:val="16"/>
                <w:szCs w:val="16"/>
              </w:rPr>
              <w:lastRenderedPageBreak/>
              <w:t>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8D0F4B">
              <w:rPr>
                <w:rFonts w:ascii="Times New Roman" w:eastAsia="Times New Roman" w:hAnsi="Times New Roman"/>
                <w:sz w:val="16"/>
                <w:szCs w:val="16"/>
              </w:rPr>
              <w:softHyphen/>
              <w:t xml:space="preserve">жетных средств, квартального и годового отчетов об исполнении </w:t>
            </w:r>
            <w:r w:rsidRPr="008D0F4B">
              <w:rPr>
                <w:rFonts w:ascii="Times New Roman" w:eastAsia="Times New Roman" w:hAnsi="Times New Roman"/>
                <w:bCs/>
                <w:sz w:val="16"/>
                <w:szCs w:val="16"/>
              </w:rPr>
              <w:t xml:space="preserve">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 xml:space="preserve">Чувашской Республики, </w:t>
            </w:r>
            <w:r w:rsidRPr="008D0F4B">
              <w:rPr>
                <w:rFonts w:ascii="Times New Roman" w:eastAsia="Times New Roman" w:hAnsi="Times New Roman"/>
                <w:sz w:val="16"/>
                <w:szCs w:val="16"/>
              </w:rPr>
              <w:t xml:space="preserve">проведение контрольных мероприятий по проверке законности, результативности (эффективности и экономности) использования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ная палата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03" w:type="pct"/>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81" w:type="pct"/>
          </w:tcPr>
          <w:p w:rsidR="00E9677C" w:rsidRPr="008D0F4B" w:rsidRDefault="00E9677C" w:rsidP="009122D0">
            <w:pPr>
              <w:spacing w:after="0" w:line="240" w:lineRule="auto"/>
              <w:ind w:right="-57"/>
              <w:jc w:val="center"/>
              <w:rPr>
                <w:rFonts w:ascii="Times New Roman" w:eastAsia="Times New Roman" w:hAnsi="Times New Roman"/>
                <w:sz w:val="16"/>
                <w:szCs w:val="16"/>
              </w:rPr>
            </w:pPr>
          </w:p>
        </w:tc>
        <w:tc>
          <w:tcPr>
            <w:tcW w:w="275" w:type="pct"/>
            <w:gridSpan w:val="4"/>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26"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федеральный </w:t>
            </w:r>
            <w:r w:rsidRPr="008D0F4B">
              <w:rPr>
                <w:rFonts w:ascii="Times New Roman" w:eastAsia="Times New Roman" w:hAnsi="Times New Roman"/>
                <w:bCs/>
                <w:sz w:val="16"/>
                <w:szCs w:val="16"/>
              </w:rPr>
              <w:lastRenderedPageBreak/>
              <w:t>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8.3</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Осуществление аудита в сфере закупок товаров, работ, услуг для обеспечения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Чувашской Республики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Контрольно-счетная палата Чувашской Республики*</w:t>
            </w: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внебюджетные </w:t>
            </w:r>
            <w:r w:rsidRPr="008D0F4B">
              <w:rPr>
                <w:rFonts w:ascii="Times New Roman" w:eastAsia="Times New Roman" w:hAnsi="Times New Roman"/>
                <w:sz w:val="16"/>
                <w:szCs w:val="16"/>
              </w:rPr>
              <w:lastRenderedPageBreak/>
              <w:t>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bookmarkStart w:id="2" w:name="P12361"/>
            <w:bookmarkEnd w:id="2"/>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9</w:t>
            </w: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Обеспечение открытости и прозрачности общественных финансов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538"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открытости и прозрачности бюджетной системы в Порецком </w:t>
            </w:r>
            <w:r>
              <w:rPr>
                <w:rFonts w:ascii="Times New Roman" w:eastAsia="Times New Roman" w:hAnsi="Times New Roman"/>
                <w:sz w:val="16"/>
                <w:szCs w:val="16"/>
              </w:rPr>
              <w:t>муниципальном округе</w:t>
            </w:r>
            <w:r w:rsidRPr="008D0F4B">
              <w:rPr>
                <w:rFonts w:ascii="Times New Roman" w:eastAsia="Times New Roman" w:hAnsi="Times New Roman"/>
                <w:sz w:val="16"/>
                <w:szCs w:val="16"/>
              </w:rPr>
              <w:t xml:space="preserve"> Чувашской Республике, доступности для граждан информации о составлении и исполнении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 </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Ч420900000</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всего</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9</w:t>
            </w:r>
          </w:p>
        </w:tc>
        <w:tc>
          <w:tcPr>
            <w:tcW w:w="2475" w:type="pct"/>
            <w:gridSpan w:val="7"/>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Уровень актуализации информации о бюджете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на очередной финансовый год</w:t>
            </w:r>
            <w:r w:rsidRPr="008D0F4B">
              <w:rPr>
                <w:rFonts w:ascii="Times New Roman" w:eastAsia="Times New Roman" w:hAnsi="Times New Roman"/>
                <w:b/>
                <w:sz w:val="16"/>
                <w:szCs w:val="16"/>
              </w:rPr>
              <w:t xml:space="preserve"> </w:t>
            </w:r>
            <w:r w:rsidRPr="008D0F4B">
              <w:rPr>
                <w:rFonts w:ascii="Times New Roman" w:eastAsia="Times New Roman" w:hAnsi="Times New Roman"/>
                <w:sz w:val="16"/>
                <w:szCs w:val="16"/>
              </w:rPr>
              <w:t>и плановый период, размещаемой на Портале управления общественными финансами Чувашской Республики в информационно-телекоммуни</w:t>
            </w:r>
            <w:r w:rsidRPr="008D0F4B">
              <w:rPr>
                <w:rFonts w:ascii="Times New Roman" w:eastAsia="Times New Roman" w:hAnsi="Times New Roman"/>
                <w:sz w:val="16"/>
                <w:szCs w:val="16"/>
              </w:rPr>
              <w:softHyphen/>
              <w:t>кационной сети «Интернет», процентов</w:t>
            </w:r>
          </w:p>
        </w:tc>
        <w:tc>
          <w:tcPr>
            <w:tcW w:w="336"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E9677C" w:rsidRPr="008D0F4B" w:rsidRDefault="00E9677C" w:rsidP="009122D0">
            <w:pPr>
              <w:keepNext/>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9.1</w:t>
            </w:r>
          </w:p>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Подготовка и раз</w:t>
            </w:r>
            <w:r w:rsidRPr="008D0F4B">
              <w:rPr>
                <w:rFonts w:ascii="Times New Roman" w:eastAsia="Times New Roman" w:hAnsi="Times New Roman"/>
                <w:sz w:val="16"/>
                <w:szCs w:val="16"/>
              </w:rPr>
              <w:softHyphen/>
              <w:t>мещение на Портале органов влас</w:t>
            </w:r>
            <w:r w:rsidRPr="008D0F4B">
              <w:rPr>
                <w:rFonts w:ascii="Times New Roman" w:eastAsia="Times New Roman" w:hAnsi="Times New Roman"/>
                <w:sz w:val="16"/>
                <w:szCs w:val="16"/>
              </w:rPr>
              <w:softHyphen/>
              <w:t>ти Чувашской Рес</w:t>
            </w:r>
            <w:r w:rsidRPr="008D0F4B">
              <w:rPr>
                <w:rFonts w:ascii="Times New Roman" w:eastAsia="Times New Roman" w:hAnsi="Times New Roman"/>
                <w:sz w:val="16"/>
                <w:szCs w:val="16"/>
              </w:rPr>
              <w:softHyphen/>
              <w:t xml:space="preserve">публики в </w:t>
            </w:r>
            <w:proofErr w:type="spellStart"/>
            <w:r w:rsidRPr="008D0F4B">
              <w:rPr>
                <w:rFonts w:ascii="Times New Roman" w:eastAsia="Times New Roman" w:hAnsi="Times New Roman"/>
                <w:sz w:val="16"/>
                <w:szCs w:val="16"/>
              </w:rPr>
              <w:t>информационно-теле</w:t>
            </w:r>
            <w:r w:rsidRPr="008D0F4B">
              <w:rPr>
                <w:rFonts w:ascii="Times New Roman" w:eastAsia="Times New Roman" w:hAnsi="Times New Roman"/>
                <w:sz w:val="16"/>
                <w:szCs w:val="16"/>
              </w:rPr>
              <w:softHyphen/>
              <w:t>ком</w:t>
            </w:r>
            <w:r w:rsidRPr="008D0F4B">
              <w:rPr>
                <w:rFonts w:ascii="Times New Roman" w:eastAsia="Times New Roman" w:hAnsi="Times New Roman"/>
                <w:sz w:val="16"/>
                <w:szCs w:val="16"/>
              </w:rPr>
              <w:softHyphen/>
              <w:t>му</w:t>
            </w:r>
            <w:r w:rsidRPr="008D0F4B">
              <w:rPr>
                <w:rFonts w:ascii="Times New Roman" w:eastAsia="Times New Roman" w:hAnsi="Times New Roman"/>
                <w:sz w:val="16"/>
                <w:szCs w:val="16"/>
              </w:rPr>
              <w:softHyphen/>
              <w:t>ни</w:t>
            </w:r>
            <w:r w:rsidRPr="008D0F4B">
              <w:rPr>
                <w:rFonts w:ascii="Times New Roman" w:eastAsia="Times New Roman" w:hAnsi="Times New Roman"/>
                <w:sz w:val="16"/>
                <w:szCs w:val="16"/>
              </w:rPr>
              <w:softHyphen/>
              <w:t>кацион-ной</w:t>
            </w:r>
            <w:proofErr w:type="spellEnd"/>
            <w:r w:rsidRPr="008D0F4B">
              <w:rPr>
                <w:rFonts w:ascii="Times New Roman" w:eastAsia="Times New Roman" w:hAnsi="Times New Roman"/>
                <w:sz w:val="16"/>
                <w:szCs w:val="16"/>
              </w:rPr>
              <w:t xml:space="preserve"> сети «Ин</w:t>
            </w:r>
            <w:r w:rsidRPr="008D0F4B">
              <w:rPr>
                <w:rFonts w:ascii="Times New Roman" w:eastAsia="Times New Roman" w:hAnsi="Times New Roman"/>
                <w:sz w:val="16"/>
                <w:szCs w:val="16"/>
              </w:rPr>
              <w:softHyphen/>
              <w:t xml:space="preserve">тернет»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w:t>
            </w:r>
            <w:r w:rsidRPr="008D0F4B">
              <w:rPr>
                <w:rFonts w:ascii="Times New Roman" w:eastAsia="Times New Roman" w:hAnsi="Times New Roman"/>
                <w:sz w:val="16"/>
                <w:szCs w:val="16"/>
              </w:rPr>
              <w:softHyphen/>
              <w:t>публики и отчета о его исполнении в доступной для граждан фор</w:t>
            </w:r>
            <w:r w:rsidRPr="008D0F4B">
              <w:rPr>
                <w:rFonts w:ascii="Times New Roman" w:eastAsia="Times New Roman" w:hAnsi="Times New Roman"/>
                <w:sz w:val="16"/>
                <w:szCs w:val="16"/>
              </w:rPr>
              <w:softHyphen/>
              <w:t>ме («бюджета для граждан»)</w:t>
            </w:r>
          </w:p>
        </w:tc>
        <w:tc>
          <w:tcPr>
            <w:tcW w:w="538" w:type="pct"/>
            <w:vMerge w:val="restart"/>
          </w:tcPr>
          <w:p w:rsidR="00E9677C" w:rsidRPr="008D0F4B" w:rsidRDefault="00E9677C"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p>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9122D0">
            <w:pPr>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9.2</w:t>
            </w:r>
          </w:p>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ходе реализации муниципальных про</w:t>
            </w:r>
            <w:r w:rsidRPr="008D0F4B">
              <w:rPr>
                <w:rFonts w:ascii="Times New Roman" w:eastAsia="Times New Roman" w:hAnsi="Times New Roman"/>
                <w:sz w:val="16"/>
                <w:szCs w:val="16"/>
              </w:rPr>
              <w:softHyphen/>
              <w:t xml:space="preserve">грамм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r w:rsidRPr="008D0F4B">
              <w:rPr>
                <w:rFonts w:ascii="Times New Roman" w:eastAsia="Times New Roman" w:hAnsi="Times New Roman"/>
                <w:sz w:val="16"/>
                <w:szCs w:val="16"/>
              </w:rPr>
              <w:t xml:space="preserve"> Чувашской Рес</w:t>
            </w:r>
            <w:r w:rsidRPr="008D0F4B">
              <w:rPr>
                <w:rFonts w:ascii="Times New Roman" w:eastAsia="Times New Roman" w:hAnsi="Times New Roman"/>
                <w:sz w:val="16"/>
                <w:szCs w:val="16"/>
              </w:rPr>
              <w:softHyphen/>
              <w:t>публики на Портале органов власти Чувашской Республики в ин</w:t>
            </w:r>
            <w:r w:rsidRPr="008D0F4B">
              <w:rPr>
                <w:rFonts w:ascii="Times New Roman" w:eastAsia="Times New Roman" w:hAnsi="Times New Roman"/>
                <w:sz w:val="16"/>
                <w:szCs w:val="16"/>
              </w:rPr>
              <w:softHyphen/>
              <w:t>формационно-те</w:t>
            </w:r>
            <w:r w:rsidRPr="008D0F4B">
              <w:rPr>
                <w:rFonts w:ascii="Times New Roman" w:eastAsia="Times New Roman" w:hAnsi="Times New Roman"/>
                <w:sz w:val="16"/>
                <w:szCs w:val="16"/>
              </w:rPr>
              <w:softHyphen/>
              <w:t>ле</w:t>
            </w:r>
            <w:r w:rsidRPr="008D0F4B">
              <w:rPr>
                <w:rFonts w:ascii="Times New Roman" w:eastAsia="Times New Roman" w:hAnsi="Times New Roman"/>
                <w:sz w:val="16"/>
                <w:szCs w:val="16"/>
              </w:rPr>
              <w:softHyphen/>
              <w:t>коммуника</w:t>
            </w:r>
            <w:r w:rsidRPr="008D0F4B">
              <w:rPr>
                <w:rFonts w:ascii="Times New Roman" w:eastAsia="Times New Roman" w:hAnsi="Times New Roman"/>
                <w:sz w:val="16"/>
                <w:szCs w:val="16"/>
              </w:rPr>
              <w:softHyphen/>
              <w:t>ци</w:t>
            </w:r>
            <w:r w:rsidRPr="008D0F4B">
              <w:rPr>
                <w:rFonts w:ascii="Times New Roman" w:eastAsia="Times New Roman" w:hAnsi="Times New Roman"/>
                <w:sz w:val="16"/>
                <w:szCs w:val="16"/>
              </w:rPr>
              <w:softHyphen/>
              <w:t>онной сети «Интернет»</w:t>
            </w:r>
          </w:p>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p>
        </w:tc>
        <w:tc>
          <w:tcPr>
            <w:tcW w:w="538" w:type="pct"/>
            <w:vMerge w:val="restart"/>
          </w:tcPr>
          <w:p w:rsidR="00E9677C" w:rsidRPr="008D0F4B" w:rsidRDefault="00E9677C" w:rsidP="009122D0">
            <w:pPr>
              <w:keepNext/>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–ответственные исполнители муниципальных программ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B41F0C">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 xml:space="preserve">республиканский бюджет </w:t>
            </w:r>
            <w:r w:rsidRPr="008D0F4B">
              <w:rPr>
                <w:rFonts w:ascii="Times New Roman" w:eastAsia="Times New Roman" w:hAnsi="Times New Roman"/>
                <w:bCs/>
                <w:sz w:val="16"/>
                <w:szCs w:val="16"/>
              </w:rPr>
              <w:lastRenderedPageBreak/>
              <w:t>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9.3</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бюджете и бюджетном процессе на едином портале бюд</w:t>
            </w:r>
            <w:r w:rsidRPr="008D0F4B">
              <w:rPr>
                <w:rFonts w:ascii="Times New Roman" w:eastAsia="Times New Roman" w:hAnsi="Times New Roman"/>
                <w:sz w:val="16"/>
                <w:szCs w:val="16"/>
              </w:rPr>
              <w:softHyphen/>
              <w:t xml:space="preserve">жетной системы Российской Федерации </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9.4</w:t>
            </w:r>
          </w:p>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деятельности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на официальном сай</w:t>
            </w:r>
            <w:r w:rsidRPr="008D0F4B">
              <w:rPr>
                <w:rFonts w:ascii="Times New Roman" w:eastAsia="Times New Roman" w:hAnsi="Times New Roman"/>
                <w:sz w:val="16"/>
                <w:szCs w:val="16"/>
              </w:rPr>
              <w:softHyphen/>
              <w:t>те Российской Фе</w:t>
            </w:r>
            <w:r w:rsidRPr="008D0F4B">
              <w:rPr>
                <w:rFonts w:ascii="Times New Roman" w:eastAsia="Times New Roman" w:hAnsi="Times New Roman"/>
                <w:sz w:val="16"/>
                <w:szCs w:val="16"/>
              </w:rPr>
              <w:softHyphen/>
              <w:t>дерации в информационно-теле</w:t>
            </w:r>
            <w:r w:rsidRPr="008D0F4B">
              <w:rPr>
                <w:rFonts w:ascii="Times New Roman" w:eastAsia="Times New Roman" w:hAnsi="Times New Roman"/>
                <w:sz w:val="16"/>
                <w:szCs w:val="16"/>
              </w:rPr>
              <w:softHyphen/>
              <w:t>ком</w:t>
            </w:r>
            <w:r w:rsidRPr="008D0F4B">
              <w:rPr>
                <w:rFonts w:ascii="Times New Roman" w:eastAsia="Times New Roman" w:hAnsi="Times New Roman"/>
                <w:sz w:val="16"/>
                <w:szCs w:val="16"/>
              </w:rPr>
              <w:softHyphen/>
              <w:t>муни</w:t>
            </w:r>
            <w:r w:rsidRPr="008D0F4B">
              <w:rPr>
                <w:rFonts w:ascii="Times New Roman" w:eastAsia="Times New Roman" w:hAnsi="Times New Roman"/>
                <w:sz w:val="16"/>
                <w:szCs w:val="16"/>
              </w:rPr>
              <w:softHyphen/>
              <w:t>ка</w:t>
            </w:r>
            <w:r w:rsidRPr="008D0F4B">
              <w:rPr>
                <w:rFonts w:ascii="Times New Roman" w:eastAsia="Times New Roman" w:hAnsi="Times New Roman"/>
                <w:sz w:val="16"/>
                <w:szCs w:val="16"/>
              </w:rPr>
              <w:softHyphen/>
              <w:t>ци</w:t>
            </w:r>
            <w:r w:rsidRPr="008D0F4B">
              <w:rPr>
                <w:rFonts w:ascii="Times New Roman" w:eastAsia="Times New Roman" w:hAnsi="Times New Roman"/>
                <w:sz w:val="16"/>
                <w:szCs w:val="16"/>
              </w:rPr>
              <w:softHyphen/>
              <w:t>онной сети «Интернет»</w:t>
            </w:r>
          </w:p>
        </w:tc>
        <w:tc>
          <w:tcPr>
            <w:tcW w:w="538" w:type="pct"/>
            <w:vMerge w:val="restart"/>
          </w:tcPr>
          <w:p w:rsidR="00E9677C" w:rsidRPr="008D0F4B" w:rsidRDefault="00E9677C" w:rsidP="009122D0">
            <w:pPr>
              <w:keepNext/>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9.5</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конкурса проектов по представлению «бюджета для </w:t>
            </w:r>
            <w:r w:rsidRPr="008D0F4B">
              <w:rPr>
                <w:rFonts w:ascii="Times New Roman" w:eastAsia="Times New Roman" w:hAnsi="Times New Roman"/>
                <w:sz w:val="16"/>
                <w:szCs w:val="16"/>
              </w:rPr>
              <w:lastRenderedPageBreak/>
              <w:t>граждан»</w:t>
            </w:r>
          </w:p>
        </w:tc>
        <w:tc>
          <w:tcPr>
            <w:tcW w:w="538" w:type="pct"/>
            <w:vMerge w:val="restart"/>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lastRenderedPageBreak/>
              <w:t>Порецкого муниципального округа</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892</w:t>
            </w:r>
          </w:p>
        </w:tc>
        <w:tc>
          <w:tcPr>
            <w:tcW w:w="243"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0113</w:t>
            </w:r>
          </w:p>
        </w:tc>
        <w:tc>
          <w:tcPr>
            <w:tcW w:w="339"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Ч420914880</w:t>
            </w:r>
          </w:p>
        </w:tc>
        <w:tc>
          <w:tcPr>
            <w:tcW w:w="244"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w:t>
            </w:r>
            <w:r>
              <w:rPr>
                <w:rFonts w:ascii="Times New Roman" w:eastAsia="Times New Roman" w:hAnsi="Times New Roman"/>
                <w:sz w:val="16"/>
                <w:szCs w:val="16"/>
              </w:rPr>
              <w:t>прия</w:t>
            </w:r>
            <w:r>
              <w:rPr>
                <w:rFonts w:ascii="Times New Roman" w:eastAsia="Times New Roman" w:hAnsi="Times New Roman"/>
                <w:sz w:val="16"/>
                <w:szCs w:val="16"/>
              </w:rPr>
              <w:softHyphen/>
              <w:t>тие 10</w:t>
            </w:r>
          </w:p>
        </w:tc>
        <w:tc>
          <w:tcPr>
            <w:tcW w:w="484"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538"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открытости и прозрачности бюджетной системы в Порецком </w:t>
            </w:r>
            <w:r>
              <w:rPr>
                <w:rFonts w:ascii="Times New Roman" w:eastAsia="Times New Roman" w:hAnsi="Times New Roman"/>
                <w:sz w:val="16"/>
                <w:szCs w:val="16"/>
              </w:rPr>
              <w:t>муниципальном округе</w:t>
            </w:r>
            <w:r w:rsidRPr="008D0F4B">
              <w:rPr>
                <w:rFonts w:ascii="Times New Roman" w:eastAsia="Times New Roman" w:hAnsi="Times New Roman"/>
                <w:sz w:val="16"/>
                <w:szCs w:val="16"/>
              </w:rPr>
              <w:t xml:space="preserve"> Чувашской Республике, доступности для граждан информации о составлении и исполнении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79" w:type="pct"/>
          </w:tcPr>
          <w:p w:rsidR="000137E0" w:rsidRPr="008D0F4B" w:rsidRDefault="000137E0" w:rsidP="00B57ACF">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 </w:t>
            </w:r>
          </w:p>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Ч420900000</w:t>
            </w:r>
          </w:p>
        </w:tc>
        <w:tc>
          <w:tcPr>
            <w:tcW w:w="244"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всего</w:t>
            </w:r>
          </w:p>
        </w:tc>
        <w:tc>
          <w:tcPr>
            <w:tcW w:w="336"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shd w:val="clear" w:color="auto" w:fill="FFFFFF"/>
          </w:tcPr>
          <w:p w:rsidR="000137E0" w:rsidRPr="00E9677C" w:rsidRDefault="000137E0" w:rsidP="00B57ACF">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федеральный бюджет</w:t>
            </w:r>
          </w:p>
        </w:tc>
        <w:tc>
          <w:tcPr>
            <w:tcW w:w="336"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B57ACF">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республиканский бюджет Чувашской Республики</w:t>
            </w:r>
          </w:p>
        </w:tc>
        <w:tc>
          <w:tcPr>
            <w:tcW w:w="336"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B57ACF">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shd w:val="clear" w:color="auto" w:fill="FFFFFF"/>
          </w:tcPr>
          <w:p w:rsidR="000137E0" w:rsidRPr="00E9677C" w:rsidRDefault="000137E0" w:rsidP="00B57ACF">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B57ACF">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B57ACF">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B57ACF">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720" w:type="pct"/>
            <w:gridSpan w:val="2"/>
          </w:tcPr>
          <w:p w:rsidR="000137E0" w:rsidRPr="008D0F4B" w:rsidRDefault="000137E0" w:rsidP="00B57ACF">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w:t>
            </w:r>
            <w:r>
              <w:rPr>
                <w:rFonts w:ascii="Times New Roman" w:eastAsia="Times New Roman" w:hAnsi="Times New Roman"/>
                <w:sz w:val="16"/>
                <w:szCs w:val="16"/>
              </w:rPr>
              <w:t>приятием 10</w:t>
            </w:r>
          </w:p>
        </w:tc>
        <w:tc>
          <w:tcPr>
            <w:tcW w:w="2475" w:type="pct"/>
            <w:gridSpan w:val="7"/>
          </w:tcPr>
          <w:p w:rsidR="000137E0" w:rsidRPr="008D0F4B" w:rsidRDefault="000137E0" w:rsidP="00517059">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Доля органов местного самоуправления</w:t>
            </w:r>
            <w:r>
              <w:rPr>
                <w:rFonts w:ascii="Times New Roman" w:eastAsia="Times New Roman" w:hAnsi="Times New Roman"/>
                <w:sz w:val="16"/>
                <w:szCs w:val="16"/>
              </w:rPr>
              <w:t xml:space="preserve"> и муниципальных </w:t>
            </w:r>
            <w:proofErr w:type="gramStart"/>
            <w:r>
              <w:rPr>
                <w:rFonts w:ascii="Times New Roman" w:eastAsia="Times New Roman" w:hAnsi="Times New Roman"/>
                <w:sz w:val="16"/>
                <w:szCs w:val="16"/>
              </w:rPr>
              <w:t xml:space="preserve">учреждений </w:t>
            </w:r>
            <w:r w:rsidRPr="008D0F4B">
              <w:rPr>
                <w:rFonts w:ascii="Times New Roman" w:eastAsia="Times New Roman" w:hAnsi="Times New Roman"/>
                <w:sz w:val="16"/>
                <w:szCs w:val="16"/>
              </w:rPr>
              <w:t>,</w:t>
            </w:r>
            <w:proofErr w:type="gramEnd"/>
            <w:r w:rsidRPr="008D0F4B">
              <w:rPr>
                <w:rFonts w:ascii="Times New Roman" w:eastAsia="Times New Roman" w:hAnsi="Times New Roman"/>
                <w:sz w:val="16"/>
                <w:szCs w:val="16"/>
              </w:rPr>
              <w:t xml:space="preserve">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органов местного самоуправления</w:t>
            </w:r>
            <w:r>
              <w:rPr>
                <w:rFonts w:ascii="Times New Roman" w:eastAsia="Times New Roman" w:hAnsi="Times New Roman"/>
                <w:sz w:val="16"/>
                <w:szCs w:val="16"/>
              </w:rPr>
              <w:t xml:space="preserve"> и муниципальных учреждений </w:t>
            </w:r>
            <w:r w:rsidRPr="008D0F4B">
              <w:rPr>
                <w:rFonts w:ascii="Times New Roman" w:eastAsia="Times New Roman" w:hAnsi="Times New Roman"/>
                <w:sz w:val="16"/>
                <w:szCs w:val="16"/>
              </w:rPr>
              <w:t>Чувашской Республики, процентов</w:t>
            </w:r>
          </w:p>
        </w:tc>
        <w:tc>
          <w:tcPr>
            <w:tcW w:w="336" w:type="pct"/>
          </w:tcPr>
          <w:p w:rsidR="000137E0" w:rsidRPr="008D0F4B" w:rsidRDefault="000137E0" w:rsidP="00B57ACF">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shd w:val="clear" w:color="auto" w:fill="FFFFFF"/>
          </w:tcPr>
          <w:p w:rsidR="000137E0" w:rsidRPr="008D0F4B" w:rsidRDefault="000137E0" w:rsidP="00B57ACF">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shd w:val="clear" w:color="auto" w:fill="FFFFFF"/>
          </w:tcPr>
          <w:p w:rsidR="000137E0" w:rsidRPr="008D0F4B" w:rsidRDefault="000137E0" w:rsidP="00B57ACF">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shd w:val="clear" w:color="auto" w:fill="FFFFFF"/>
          </w:tcPr>
          <w:p w:rsidR="000137E0" w:rsidRPr="008D0F4B" w:rsidRDefault="000137E0" w:rsidP="00B57ACF">
            <w:pPr>
              <w:keepNext/>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shd w:val="clear" w:color="auto" w:fill="FFFFFF"/>
          </w:tcPr>
          <w:p w:rsidR="000137E0" w:rsidRPr="008D0F4B" w:rsidRDefault="000137E0" w:rsidP="00B57ACF">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0137E0" w:rsidRPr="008D0F4B" w:rsidRDefault="000137E0" w:rsidP="00B57ACF">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0137E0" w:rsidRPr="008D0F4B" w:rsidTr="00517059">
        <w:trPr>
          <w:gridAfter w:val="1"/>
          <w:wAfter w:w="59" w:type="pct"/>
          <w:trHeight w:val="20"/>
        </w:trPr>
        <w:tc>
          <w:tcPr>
            <w:tcW w:w="237"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r>
            <w:r>
              <w:rPr>
                <w:rFonts w:ascii="Times New Roman" w:eastAsia="Times New Roman" w:hAnsi="Times New Roman"/>
                <w:sz w:val="16"/>
                <w:szCs w:val="16"/>
              </w:rPr>
              <w:lastRenderedPageBreak/>
              <w:t>тие 10.1</w:t>
            </w:r>
          </w:p>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lastRenderedPageBreak/>
              <w:t xml:space="preserve">Обеспечение деятельности </w:t>
            </w:r>
            <w:r>
              <w:rPr>
                <w:rFonts w:ascii="Times New Roman" w:eastAsia="Times New Roman" w:hAnsi="Times New Roman"/>
                <w:sz w:val="16"/>
                <w:szCs w:val="16"/>
              </w:rPr>
              <w:lastRenderedPageBreak/>
              <w:t>централизованных бухгалтерий муниципальных образований</w:t>
            </w:r>
          </w:p>
        </w:tc>
        <w:tc>
          <w:tcPr>
            <w:tcW w:w="538" w:type="pct"/>
            <w:vMerge w:val="restart"/>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w:t>
            </w:r>
            <w:r w:rsidRPr="008D0F4B">
              <w:rPr>
                <w:rFonts w:ascii="Times New Roman" w:eastAsia="Times New Roman" w:hAnsi="Times New Roman"/>
                <w:sz w:val="16"/>
                <w:szCs w:val="16"/>
              </w:rPr>
              <w:lastRenderedPageBreak/>
              <w:t xml:space="preserve">финансовый отдел администрации </w:t>
            </w:r>
            <w:r>
              <w:rPr>
                <w:rFonts w:ascii="Times New Roman" w:eastAsia="Times New Roman" w:hAnsi="Times New Roman"/>
                <w:sz w:val="16"/>
                <w:szCs w:val="16"/>
              </w:rPr>
              <w:t>Порецкого муниципального округа</w:t>
            </w:r>
          </w:p>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всего</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 xml:space="preserve">федеральный </w:t>
            </w:r>
            <w:r w:rsidRPr="00E9677C">
              <w:rPr>
                <w:rFonts w:ascii="Times New Roman" w:eastAsia="Times New Roman" w:hAnsi="Times New Roman"/>
                <w:sz w:val="16"/>
                <w:szCs w:val="16"/>
              </w:rPr>
              <w:lastRenderedPageBreak/>
              <w:t>бюджет</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892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0113</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Ч420914880</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республиканский бюджет Чувашской Республики</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B57ACF">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B57ACF">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B57ACF">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bl>
    <w:p w:rsidR="009122D0" w:rsidRDefault="009122D0" w:rsidP="009122D0">
      <w:pPr>
        <w:spacing w:after="0" w:line="240" w:lineRule="auto"/>
        <w:rPr>
          <w:rFonts w:ascii="Times New Roman" w:eastAsia="Times New Roman" w:hAnsi="Times New Roman"/>
          <w:sz w:val="16"/>
          <w:szCs w:val="16"/>
        </w:rPr>
      </w:pPr>
    </w:p>
    <w:p w:rsidR="009122D0" w:rsidRDefault="009122D0" w:rsidP="009122D0">
      <w:pPr>
        <w:spacing w:after="0" w:line="240" w:lineRule="auto"/>
        <w:rPr>
          <w:rFonts w:ascii="Times New Roman" w:eastAsia="Times New Roman" w:hAnsi="Times New Roman"/>
          <w:sz w:val="16"/>
          <w:szCs w:val="16"/>
        </w:rPr>
      </w:pPr>
    </w:p>
    <w:p w:rsidR="009122D0" w:rsidRDefault="009122D0" w:rsidP="009122D0">
      <w:pPr>
        <w:spacing w:after="0" w:line="240" w:lineRule="auto"/>
        <w:rPr>
          <w:rFonts w:ascii="Times New Roman" w:eastAsia="Times New Roman" w:hAnsi="Times New Roman"/>
          <w:sz w:val="16"/>
          <w:szCs w:val="16"/>
        </w:rPr>
      </w:pPr>
    </w:p>
    <w:p w:rsidR="009122D0" w:rsidRPr="008D0F4B" w:rsidRDefault="009122D0" w:rsidP="009122D0">
      <w:pPr>
        <w:spacing w:after="0" w:line="240" w:lineRule="auto"/>
        <w:rPr>
          <w:rFonts w:ascii="Times New Roman" w:eastAsia="Times New Roman" w:hAnsi="Times New Roman"/>
          <w:sz w:val="16"/>
          <w:szCs w:val="16"/>
        </w:rPr>
      </w:pPr>
    </w:p>
    <w:p w:rsidR="009122D0" w:rsidRPr="008D0F4B" w:rsidRDefault="009122D0" w:rsidP="009122D0">
      <w:pPr>
        <w:spacing w:after="0" w:line="240" w:lineRule="auto"/>
        <w:rPr>
          <w:rFonts w:ascii="Times New Roman" w:eastAsia="Times New Roman" w:hAnsi="Times New Roman"/>
          <w:sz w:val="16"/>
          <w:szCs w:val="16"/>
        </w:rPr>
      </w:pPr>
      <w:r w:rsidRPr="008D0F4B">
        <w:rPr>
          <w:rFonts w:ascii="Times New Roman" w:eastAsia="Times New Roman" w:hAnsi="Times New Roman"/>
          <w:sz w:val="16"/>
          <w:szCs w:val="16"/>
        </w:rPr>
        <w:t>________________</w:t>
      </w:r>
    </w:p>
    <w:p w:rsidR="009122D0" w:rsidRPr="008D0F4B" w:rsidRDefault="009122D0" w:rsidP="009122D0">
      <w:pPr>
        <w:spacing w:after="0" w:line="240" w:lineRule="auto"/>
        <w:rPr>
          <w:rFonts w:ascii="Times New Roman" w:eastAsia="Times New Roman" w:hAnsi="Times New Roman"/>
          <w:sz w:val="16"/>
          <w:szCs w:val="16"/>
        </w:rPr>
      </w:pPr>
      <w:r w:rsidRPr="008D0F4B">
        <w:rPr>
          <w:rFonts w:ascii="Times New Roman" w:eastAsia="Times New Roman" w:hAnsi="Times New Roman"/>
          <w:sz w:val="16"/>
          <w:szCs w:val="16"/>
        </w:rPr>
        <w:t>* Мероприятие выполняется по согласованию с исполнителем.</w:t>
      </w:r>
    </w:p>
    <w:p w:rsidR="009122D0" w:rsidRDefault="00E9677C" w:rsidP="00EF568A">
      <w:pPr>
        <w:spacing w:after="0" w:line="240" w:lineRule="auto"/>
        <w:rPr>
          <w:rFonts w:ascii="Times New Roman" w:hAnsi="Times New Roman"/>
          <w:sz w:val="26"/>
        </w:rPr>
      </w:pPr>
      <w:r>
        <w:rPr>
          <w:rFonts w:ascii="Times New Roman" w:hAnsi="Times New Roman"/>
          <w:sz w:val="26"/>
        </w:rPr>
        <w:t xml:space="preserve">                                                                                                                                                                                                           ».</w:t>
      </w:r>
    </w:p>
    <w:p w:rsidR="00E9677C" w:rsidRDefault="00E9677C" w:rsidP="00E9677C">
      <w:pPr>
        <w:spacing w:after="0" w:line="240" w:lineRule="auto"/>
        <w:rPr>
          <w:sz w:val="26"/>
          <w:szCs w:val="26"/>
        </w:rPr>
      </w:pPr>
    </w:p>
    <w:p w:rsidR="00EF568A" w:rsidRPr="00E9677C" w:rsidRDefault="00E9677C" w:rsidP="00E9677C">
      <w:pPr>
        <w:tabs>
          <w:tab w:val="left" w:pos="9695"/>
        </w:tabs>
        <w:rPr>
          <w:sz w:val="26"/>
          <w:szCs w:val="26"/>
        </w:rPr>
      </w:pPr>
      <w:r>
        <w:rPr>
          <w:sz w:val="26"/>
          <w:szCs w:val="26"/>
        </w:rPr>
        <w:tab/>
      </w:r>
    </w:p>
    <w:sectPr w:rsidR="00EF568A" w:rsidRPr="00E9677C" w:rsidSect="00932CB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141"/>
    <w:rsid w:val="000132C6"/>
    <w:rsid w:val="000137E0"/>
    <w:rsid w:val="00051520"/>
    <w:rsid w:val="00066EE4"/>
    <w:rsid w:val="000936C2"/>
    <w:rsid w:val="00101141"/>
    <w:rsid w:val="001460EE"/>
    <w:rsid w:val="00160A99"/>
    <w:rsid w:val="00161EB1"/>
    <w:rsid w:val="00196C0C"/>
    <w:rsid w:val="001B24A0"/>
    <w:rsid w:val="00210840"/>
    <w:rsid w:val="00231DE9"/>
    <w:rsid w:val="00235ABF"/>
    <w:rsid w:val="00236E8C"/>
    <w:rsid w:val="00297EC4"/>
    <w:rsid w:val="002A529B"/>
    <w:rsid w:val="002C2F68"/>
    <w:rsid w:val="00337176"/>
    <w:rsid w:val="00374702"/>
    <w:rsid w:val="0039666A"/>
    <w:rsid w:val="003B6311"/>
    <w:rsid w:val="00400014"/>
    <w:rsid w:val="004071C9"/>
    <w:rsid w:val="0041337F"/>
    <w:rsid w:val="004911AE"/>
    <w:rsid w:val="004A66BA"/>
    <w:rsid w:val="004D2249"/>
    <w:rsid w:val="005123D9"/>
    <w:rsid w:val="00514DC0"/>
    <w:rsid w:val="0051641B"/>
    <w:rsid w:val="00517059"/>
    <w:rsid w:val="00623129"/>
    <w:rsid w:val="0064173B"/>
    <w:rsid w:val="006C1196"/>
    <w:rsid w:val="006C554F"/>
    <w:rsid w:val="006D1412"/>
    <w:rsid w:val="0071441D"/>
    <w:rsid w:val="00724B1F"/>
    <w:rsid w:val="00745DCC"/>
    <w:rsid w:val="0076095A"/>
    <w:rsid w:val="0079785A"/>
    <w:rsid w:val="007A7CD0"/>
    <w:rsid w:val="007B395A"/>
    <w:rsid w:val="00827FAB"/>
    <w:rsid w:val="008D1811"/>
    <w:rsid w:val="009122D0"/>
    <w:rsid w:val="00932CBD"/>
    <w:rsid w:val="00935F09"/>
    <w:rsid w:val="00973C3F"/>
    <w:rsid w:val="009977B1"/>
    <w:rsid w:val="009B59C5"/>
    <w:rsid w:val="009C4567"/>
    <w:rsid w:val="009F1EED"/>
    <w:rsid w:val="009F6AF6"/>
    <w:rsid w:val="00A24F25"/>
    <w:rsid w:val="00AB2E6B"/>
    <w:rsid w:val="00AD413C"/>
    <w:rsid w:val="00B13E6F"/>
    <w:rsid w:val="00B36D3A"/>
    <w:rsid w:val="00B57ACF"/>
    <w:rsid w:val="00B840C7"/>
    <w:rsid w:val="00BA32ED"/>
    <w:rsid w:val="00BC0FBC"/>
    <w:rsid w:val="00BF29D7"/>
    <w:rsid w:val="00C04CD1"/>
    <w:rsid w:val="00C54BE7"/>
    <w:rsid w:val="00C6515F"/>
    <w:rsid w:val="00C65192"/>
    <w:rsid w:val="00C72D8A"/>
    <w:rsid w:val="00C74F0C"/>
    <w:rsid w:val="00CA2ECC"/>
    <w:rsid w:val="00CE0D9E"/>
    <w:rsid w:val="00D12406"/>
    <w:rsid w:val="00D14BDC"/>
    <w:rsid w:val="00DC12FD"/>
    <w:rsid w:val="00E25172"/>
    <w:rsid w:val="00E32C94"/>
    <w:rsid w:val="00E363A6"/>
    <w:rsid w:val="00E61F06"/>
    <w:rsid w:val="00E77ACA"/>
    <w:rsid w:val="00E81EE4"/>
    <w:rsid w:val="00E9677C"/>
    <w:rsid w:val="00EB5FF3"/>
    <w:rsid w:val="00EE3B80"/>
    <w:rsid w:val="00EF40FC"/>
    <w:rsid w:val="00EF568A"/>
    <w:rsid w:val="00F46B94"/>
    <w:rsid w:val="00F662F3"/>
    <w:rsid w:val="00F840CD"/>
    <w:rsid w:val="00FD33F7"/>
    <w:rsid w:val="00FD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8268"/>
  <w15:docId w15:val="{6F3A85E6-B61A-443A-AA30-C4E8BCAD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af4">
    <w:name w:val="Заголовок Знак"/>
    <w:link w:val="af5"/>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5">
    <w:name w:val="Title"/>
    <w:basedOn w:val="a"/>
    <w:link w:val="af4"/>
    <w:uiPriority w:val="99"/>
    <w:qFormat/>
    <w:rsid w:val="00EF568A"/>
    <w:pPr>
      <w:spacing w:after="0" w:line="240" w:lineRule="auto"/>
      <w:ind w:left="4510"/>
      <w:jc w:val="center"/>
    </w:pPr>
    <w:rPr>
      <w:sz w:val="26"/>
      <w:lang w:eastAsia="en-US"/>
    </w:rPr>
  </w:style>
  <w:style w:type="character" w:customStyle="1" w:styleId="af6">
    <w:name w:val="Название Знак"/>
    <w:basedOn w:val="a0"/>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2">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3"/>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3">
    <w:name w:val="Body Text Indent 2"/>
    <w:basedOn w:val="a"/>
    <w:link w:val="220"/>
    <w:uiPriority w:val="99"/>
    <w:rsid w:val="00EF568A"/>
    <w:pPr>
      <w:spacing w:after="120" w:line="480" w:lineRule="auto"/>
      <w:ind w:left="283"/>
    </w:pPr>
    <w:rPr>
      <w:lang w:eastAsia="en-US"/>
    </w:rPr>
  </w:style>
  <w:style w:type="character" w:customStyle="1" w:styleId="24">
    <w:name w:val="Основной текст с отступом 2 Знак"/>
    <w:basedOn w:val="a0"/>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5">
    <w:name w:val="Приветствие Знак2"/>
    <w:link w:val="af7"/>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8">
    <w:name w:val="List"/>
    <w:basedOn w:val="a"/>
    <w:uiPriority w:val="99"/>
    <w:rsid w:val="00EF568A"/>
    <w:pPr>
      <w:ind w:left="283" w:hanging="283"/>
    </w:pPr>
    <w:rPr>
      <w:rFonts w:ascii="Calibri" w:eastAsia="Times New Roman" w:hAnsi="Calibri" w:cs="Times New Roman"/>
      <w:lang w:eastAsia="en-US"/>
    </w:rPr>
  </w:style>
  <w:style w:type="paragraph" w:styleId="26">
    <w:name w:val="List 2"/>
    <w:basedOn w:val="a"/>
    <w:uiPriority w:val="99"/>
    <w:rsid w:val="00EF568A"/>
    <w:pPr>
      <w:ind w:left="566" w:hanging="283"/>
    </w:pPr>
    <w:rPr>
      <w:rFonts w:ascii="Calibri" w:eastAsia="Times New Roman" w:hAnsi="Calibri" w:cs="Times New Roman"/>
      <w:lang w:eastAsia="en-US"/>
    </w:rPr>
  </w:style>
  <w:style w:type="paragraph" w:styleId="af7">
    <w:name w:val="Salutation"/>
    <w:basedOn w:val="a"/>
    <w:next w:val="a"/>
    <w:link w:val="25"/>
    <w:uiPriority w:val="99"/>
    <w:rsid w:val="00EF568A"/>
    <w:rPr>
      <w:lang w:eastAsia="en-US"/>
    </w:rPr>
  </w:style>
  <w:style w:type="character" w:customStyle="1" w:styleId="af9">
    <w:name w:val="Приветствие Знак"/>
    <w:basedOn w:val="a0"/>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7">
    <w:name w:val="Подзаголовок Знак2"/>
    <w:link w:val="afa"/>
    <w:uiPriority w:val="99"/>
    <w:locked/>
    <w:rsid w:val="00EF568A"/>
    <w:rPr>
      <w:rFonts w:ascii="Arial" w:hAnsi="Arial"/>
      <w:sz w:val="24"/>
      <w:lang w:eastAsia="en-US"/>
    </w:rPr>
  </w:style>
  <w:style w:type="paragraph" w:styleId="afb">
    <w:name w:val="List Bullet"/>
    <w:basedOn w:val="a"/>
    <w:autoRedefine/>
    <w:uiPriority w:val="99"/>
    <w:rsid w:val="00EF568A"/>
    <w:pPr>
      <w:ind w:left="927" w:hanging="360"/>
    </w:pPr>
    <w:rPr>
      <w:rFonts w:ascii="Calibri" w:eastAsia="Times New Roman" w:hAnsi="Calibri" w:cs="Times New Roman"/>
      <w:lang w:eastAsia="en-US"/>
    </w:rPr>
  </w:style>
  <w:style w:type="paragraph" w:styleId="afc">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a">
    <w:name w:val="Subtitle"/>
    <w:basedOn w:val="a"/>
    <w:link w:val="27"/>
    <w:uiPriority w:val="99"/>
    <w:qFormat/>
    <w:rsid w:val="00EF568A"/>
    <w:pPr>
      <w:spacing w:after="60"/>
      <w:jc w:val="center"/>
      <w:outlineLvl w:val="1"/>
    </w:pPr>
    <w:rPr>
      <w:rFonts w:ascii="Arial" w:hAnsi="Arial"/>
      <w:sz w:val="24"/>
      <w:lang w:eastAsia="en-US"/>
    </w:rPr>
  </w:style>
  <w:style w:type="character" w:customStyle="1" w:styleId="afd">
    <w:name w:val="Подзаголовок Знак"/>
    <w:basedOn w:val="a0"/>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e">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f">
    <w:name w:val="page number"/>
    <w:uiPriority w:val="99"/>
    <w:rsid w:val="00EF568A"/>
    <w:rPr>
      <w:rFonts w:cs="Times New Roman"/>
    </w:rPr>
  </w:style>
  <w:style w:type="table" w:styleId="aff0">
    <w:name w:val="Table Grid"/>
    <w:basedOn w:val="a1"/>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EF568A"/>
    <w:pPr>
      <w:spacing w:after="120" w:line="480" w:lineRule="auto"/>
    </w:pPr>
    <w:rPr>
      <w:rFonts w:ascii="Calibri" w:eastAsia="Times New Roman" w:hAnsi="Calibri" w:cs="Times New Roman"/>
      <w:szCs w:val="20"/>
      <w:lang w:eastAsia="en-US"/>
    </w:rPr>
  </w:style>
  <w:style w:type="character" w:customStyle="1" w:styleId="29">
    <w:name w:val="Основной текст 2 Знак"/>
    <w:basedOn w:val="a0"/>
    <w:link w:val="28"/>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1">
    <w:name w:val="annotation reference"/>
    <w:uiPriority w:val="99"/>
    <w:rsid w:val="00EF568A"/>
    <w:rPr>
      <w:rFonts w:cs="Times New Roman"/>
      <w:sz w:val="16"/>
    </w:rPr>
  </w:style>
  <w:style w:type="paragraph" w:styleId="aff2">
    <w:name w:val="annotation text"/>
    <w:basedOn w:val="a"/>
    <w:link w:val="aff3"/>
    <w:uiPriority w:val="99"/>
    <w:rsid w:val="00EF568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4">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EF568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7">
    <w:name w:val="FollowedHyperlink"/>
    <w:uiPriority w:val="99"/>
    <w:rsid w:val="00EF568A"/>
    <w:rPr>
      <w:rFonts w:cs="Times New Roman"/>
      <w:color w:val="800080"/>
      <w:u w:val="single"/>
    </w:rPr>
  </w:style>
  <w:style w:type="character" w:styleId="aff8">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a">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b">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F568A"/>
  </w:style>
  <w:style w:type="paragraph" w:customStyle="1" w:styleId="aff9">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a">
    <w:name w:val="Информация о версии"/>
    <w:basedOn w:val="aff9"/>
    <w:next w:val="a"/>
    <w:uiPriority w:val="99"/>
    <w:rsid w:val="00EF568A"/>
    <w:rPr>
      <w:i/>
      <w:iCs/>
    </w:rPr>
  </w:style>
  <w:style w:type="paragraph" w:customStyle="1" w:styleId="affb">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657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2FFE-98CE-4EE1-9C1A-35ABDF9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51</Pages>
  <Words>13060</Words>
  <Characters>74445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28</cp:revision>
  <cp:lastPrinted>2024-01-26T06:44:00Z</cp:lastPrinted>
  <dcterms:created xsi:type="dcterms:W3CDTF">2023-11-14T10:12:00Z</dcterms:created>
  <dcterms:modified xsi:type="dcterms:W3CDTF">2024-02-14T10:48:00Z</dcterms:modified>
</cp:coreProperties>
</file>