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76FA0B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0F1A3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76FA0B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0F1A3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22E92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0F1A36">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22E92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0F1A36">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71D00A85" w14:textId="77777777" w:rsidR="003A0EF3" w:rsidRPr="003A0EF3" w:rsidRDefault="0075719C" w:rsidP="003A0EF3">
      <w:pPr>
        <w:pStyle w:val="10"/>
        <w:spacing w:before="0" w:after="0" w:line="240" w:lineRule="auto"/>
        <w:ind w:right="4863"/>
        <w:jc w:val="both"/>
        <w:rPr>
          <w:rFonts w:cs="Times New Roman"/>
          <w:b w:val="0"/>
          <w:bCs w:val="0"/>
          <w:color w:val="000000" w:themeColor="text1"/>
          <w:sz w:val="24"/>
          <w:szCs w:val="24"/>
        </w:rPr>
      </w:pPr>
      <w:hyperlink r:id="rId10" w:history="1">
        <w:r w:rsidR="003A0EF3" w:rsidRPr="003A0EF3">
          <w:rPr>
            <w:rStyle w:val="af3"/>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003A0EF3" w:rsidRPr="003A0EF3">
          <w:rPr>
            <w:rStyle w:val="af3"/>
            <w:b w:val="0"/>
            <w:bCs w:val="0"/>
            <w:color w:val="000000" w:themeColor="text1"/>
            <w:sz w:val="24"/>
            <w:szCs w:val="24"/>
          </w:rPr>
          <w:t>пгт</w:t>
        </w:r>
        <w:proofErr w:type="spellEnd"/>
        <w:r w:rsidR="003A0EF3" w:rsidRPr="003A0EF3">
          <w:rPr>
            <w:rStyle w:val="af3"/>
            <w:b w:val="0"/>
            <w:bCs w:val="0"/>
            <w:color w:val="000000" w:themeColor="text1"/>
            <w:sz w:val="24"/>
            <w:szCs w:val="24"/>
          </w:rPr>
          <w:t>. Урмары Чувашской Республики"</w:t>
        </w:r>
      </w:hyperlink>
    </w:p>
    <w:p w14:paraId="5530850E" w14:textId="77777777" w:rsidR="003A0EF3" w:rsidRPr="003A0EF3" w:rsidRDefault="003A0EF3" w:rsidP="003A0EF3">
      <w:pPr>
        <w:spacing w:after="0" w:line="240" w:lineRule="auto"/>
        <w:rPr>
          <w:rFonts w:ascii="Times New Roman" w:hAnsi="Times New Roman" w:cs="Times New Roman"/>
          <w:color w:val="000000" w:themeColor="text1"/>
          <w:sz w:val="24"/>
          <w:szCs w:val="24"/>
        </w:rPr>
      </w:pPr>
    </w:p>
    <w:p w14:paraId="416D43ED" w14:textId="021328F1" w:rsidR="003A0EF3" w:rsidRPr="003A0EF3" w:rsidRDefault="003A0EF3" w:rsidP="003A0E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A0EF3">
        <w:rPr>
          <w:rFonts w:ascii="Times New Roman" w:hAnsi="Times New Roman" w:cs="Times New Roman"/>
          <w:color w:val="000000" w:themeColor="text1"/>
          <w:sz w:val="24"/>
          <w:szCs w:val="24"/>
        </w:rPr>
        <w:t xml:space="preserve">В соответствии с </w:t>
      </w:r>
      <w:hyperlink r:id="rId11" w:history="1">
        <w:r w:rsidRPr="003A0EF3">
          <w:rPr>
            <w:rStyle w:val="af3"/>
            <w:rFonts w:ascii="Times New Roman" w:hAnsi="Times New Roman"/>
            <w:color w:val="000000" w:themeColor="text1"/>
            <w:sz w:val="24"/>
            <w:szCs w:val="24"/>
          </w:rPr>
          <w:t>постановлением</w:t>
        </w:r>
      </w:hyperlink>
      <w:r w:rsidRPr="003A0EF3">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17D3ACC6" w14:textId="7DE2A868" w:rsidR="003A0EF3" w:rsidRPr="003A0EF3" w:rsidRDefault="003A0EF3" w:rsidP="003A0EF3">
      <w:pPr>
        <w:spacing w:after="0" w:line="240" w:lineRule="auto"/>
        <w:jc w:val="both"/>
        <w:rPr>
          <w:rFonts w:ascii="Times New Roman" w:hAnsi="Times New Roman" w:cs="Times New Roman"/>
          <w:color w:val="000000" w:themeColor="text1"/>
          <w:sz w:val="24"/>
          <w:szCs w:val="24"/>
        </w:rPr>
      </w:pPr>
      <w:bookmarkStart w:id="0" w:name="sub_1"/>
      <w:r>
        <w:rPr>
          <w:rFonts w:ascii="Times New Roman" w:hAnsi="Times New Roman" w:cs="Times New Roman"/>
          <w:color w:val="000000" w:themeColor="text1"/>
          <w:sz w:val="24"/>
          <w:szCs w:val="24"/>
        </w:rPr>
        <w:tab/>
      </w:r>
      <w:r w:rsidRPr="003A0EF3">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3A0EF3">
        <w:rPr>
          <w:rFonts w:ascii="Times New Roman" w:hAnsi="Times New Roman" w:cs="Times New Roman"/>
          <w:color w:val="000000" w:themeColor="text1"/>
          <w:sz w:val="24"/>
          <w:szCs w:val="24"/>
        </w:rPr>
        <w:t>пгт</w:t>
      </w:r>
      <w:proofErr w:type="spellEnd"/>
      <w:r w:rsidRPr="003A0EF3">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w:anchor="sub_1000" w:history="1">
        <w:r w:rsidRPr="003A0EF3">
          <w:rPr>
            <w:rStyle w:val="af3"/>
            <w:rFonts w:ascii="Times New Roman" w:hAnsi="Times New Roman"/>
            <w:color w:val="000000" w:themeColor="text1"/>
            <w:sz w:val="24"/>
            <w:szCs w:val="24"/>
          </w:rPr>
          <w:t>приложению</w:t>
        </w:r>
      </w:hyperlink>
      <w:r w:rsidRPr="003A0EF3">
        <w:rPr>
          <w:rFonts w:ascii="Times New Roman" w:hAnsi="Times New Roman" w:cs="Times New Roman"/>
          <w:color w:val="000000" w:themeColor="text1"/>
          <w:sz w:val="24"/>
          <w:szCs w:val="24"/>
        </w:rPr>
        <w:t xml:space="preserve"> №1 и приложение №2 к настоящему постановлению.</w:t>
      </w:r>
    </w:p>
    <w:bookmarkEnd w:id="0"/>
    <w:p w14:paraId="2E97DAF5" w14:textId="77777777" w:rsidR="003A0EF3" w:rsidRPr="003A0EF3" w:rsidRDefault="003A0EF3" w:rsidP="003A0EF3">
      <w:pPr>
        <w:pStyle w:val="10"/>
        <w:spacing w:before="0" w:after="0" w:line="240" w:lineRule="auto"/>
        <w:ind w:firstLine="709"/>
        <w:jc w:val="both"/>
        <w:rPr>
          <w:rFonts w:cs="Times New Roman"/>
          <w:b w:val="0"/>
          <w:bCs w:val="0"/>
          <w:color w:val="000000" w:themeColor="text1"/>
          <w:sz w:val="24"/>
          <w:szCs w:val="24"/>
        </w:rPr>
      </w:pPr>
      <w:r w:rsidRPr="003A0EF3">
        <w:rPr>
          <w:rFonts w:cs="Times New Roman"/>
          <w:b w:val="0"/>
          <w:bCs w:val="0"/>
          <w:color w:val="000000" w:themeColor="text1"/>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3A0EF3">
        <w:rPr>
          <w:rStyle w:val="af2"/>
          <w:rFonts w:cs="Times New Roman"/>
          <w:bCs w:val="0"/>
          <w:color w:val="000000" w:themeColor="text1"/>
          <w:sz w:val="24"/>
          <w:szCs w:val="24"/>
        </w:rPr>
        <w:t xml:space="preserve">утвержденным </w:t>
      </w:r>
      <w:hyperlink w:anchor="sub_0" w:history="1">
        <w:r w:rsidRPr="003A0EF3">
          <w:rPr>
            <w:rStyle w:val="af3"/>
            <w:b w:val="0"/>
            <w:bCs w:val="0"/>
            <w:color w:val="000000" w:themeColor="text1"/>
            <w:sz w:val="24"/>
            <w:szCs w:val="24"/>
          </w:rPr>
          <w:t>постановлением</w:t>
        </w:r>
      </w:hyperlink>
      <w:r w:rsidRPr="003A0EF3">
        <w:rPr>
          <w:rStyle w:val="af3"/>
          <w:b w:val="0"/>
          <w:bCs w:val="0"/>
          <w:color w:val="000000" w:themeColor="text1"/>
          <w:sz w:val="24"/>
          <w:szCs w:val="24"/>
        </w:rPr>
        <w:t xml:space="preserve"> </w:t>
      </w:r>
      <w:r w:rsidRPr="003A0EF3">
        <w:rPr>
          <w:rStyle w:val="af2"/>
          <w:rFonts w:cs="Times New Roman"/>
          <w:bCs w:val="0"/>
          <w:color w:val="000000" w:themeColor="text1"/>
          <w:sz w:val="24"/>
          <w:szCs w:val="24"/>
        </w:rPr>
        <w:t>Кабинета Министров Чувашской Республики от 22.06.2022 N 292.</w:t>
      </w:r>
    </w:p>
    <w:p w14:paraId="12B7B73B" w14:textId="46A46C1F" w:rsidR="003A0EF3" w:rsidRPr="003A0EF3" w:rsidRDefault="003A0EF3" w:rsidP="003A0EF3">
      <w:pPr>
        <w:spacing w:after="0" w:line="240" w:lineRule="auto"/>
        <w:ind w:firstLine="709"/>
        <w:jc w:val="both"/>
        <w:rPr>
          <w:rFonts w:ascii="Times New Roman" w:hAnsi="Times New Roman" w:cs="Times New Roman"/>
          <w:color w:val="000000" w:themeColor="text1"/>
          <w:sz w:val="24"/>
          <w:szCs w:val="24"/>
        </w:rPr>
      </w:pPr>
      <w:r w:rsidRPr="003A0EF3">
        <w:rPr>
          <w:rFonts w:ascii="Times New Roman" w:hAnsi="Times New Roman" w:cs="Times New Roman"/>
          <w:color w:val="000000" w:themeColor="text1"/>
          <w:sz w:val="24"/>
          <w:szCs w:val="24"/>
        </w:rPr>
        <w:t>3. Информационн</w:t>
      </w:r>
      <w:r w:rsidR="005E1E48">
        <w:rPr>
          <w:rFonts w:ascii="Times New Roman" w:hAnsi="Times New Roman" w:cs="Times New Roman"/>
          <w:color w:val="000000" w:themeColor="text1"/>
          <w:sz w:val="24"/>
          <w:szCs w:val="24"/>
        </w:rPr>
        <w:t>ому</w:t>
      </w:r>
      <w:r w:rsidRPr="003A0EF3">
        <w:rPr>
          <w:rFonts w:ascii="Times New Roman" w:hAnsi="Times New Roman" w:cs="Times New Roman"/>
          <w:color w:val="000000" w:themeColor="text1"/>
          <w:sz w:val="24"/>
          <w:szCs w:val="24"/>
        </w:rPr>
        <w:t xml:space="preserve"> отдел</w:t>
      </w:r>
      <w:r w:rsidR="005E1E48">
        <w:rPr>
          <w:rFonts w:ascii="Times New Roman" w:hAnsi="Times New Roman" w:cs="Times New Roman"/>
          <w:color w:val="000000" w:themeColor="text1"/>
          <w:sz w:val="24"/>
          <w:szCs w:val="24"/>
        </w:rPr>
        <w:t>у</w:t>
      </w:r>
      <w:r w:rsidRPr="003A0EF3">
        <w:rPr>
          <w:rFonts w:ascii="Times New Roman" w:hAnsi="Times New Roman" w:cs="Times New Roman"/>
          <w:color w:val="000000" w:themeColor="text1"/>
          <w:sz w:val="24"/>
          <w:szCs w:val="24"/>
        </w:rPr>
        <w:t xml:space="preserve">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2CFD1E30" w14:textId="77777777" w:rsidR="003A0EF3" w:rsidRPr="003A0EF3" w:rsidRDefault="003A0EF3" w:rsidP="003A0EF3">
      <w:pPr>
        <w:spacing w:after="0" w:line="240" w:lineRule="auto"/>
        <w:rPr>
          <w:rFonts w:ascii="Times New Roman" w:hAnsi="Times New Roman" w:cs="Times New Roman"/>
          <w:color w:val="000000" w:themeColor="text1"/>
          <w:sz w:val="24"/>
          <w:szCs w:val="24"/>
        </w:rPr>
      </w:pPr>
    </w:p>
    <w:p w14:paraId="057BE36B" w14:textId="77777777" w:rsidR="003A0EF3" w:rsidRPr="003A0EF3" w:rsidRDefault="003A0EF3" w:rsidP="003A0EF3">
      <w:pPr>
        <w:spacing w:after="0" w:line="240" w:lineRule="auto"/>
        <w:rPr>
          <w:rFonts w:ascii="Times New Roman" w:hAnsi="Times New Roman" w:cs="Times New Roman"/>
          <w:color w:val="000000" w:themeColor="text1"/>
          <w:sz w:val="24"/>
          <w:szCs w:val="24"/>
        </w:rPr>
      </w:pPr>
    </w:p>
    <w:p w14:paraId="7CD03A63" w14:textId="77777777" w:rsidR="003A0EF3" w:rsidRPr="003A0EF3" w:rsidRDefault="003A0EF3" w:rsidP="003A0EF3">
      <w:pPr>
        <w:spacing w:after="0" w:line="240" w:lineRule="auto"/>
        <w:rPr>
          <w:rFonts w:ascii="Times New Roman" w:hAnsi="Times New Roman" w:cs="Times New Roman"/>
          <w:color w:val="000000" w:themeColor="text1"/>
          <w:sz w:val="24"/>
          <w:szCs w:val="24"/>
        </w:rPr>
      </w:pPr>
    </w:p>
    <w:p w14:paraId="00C1ABF7" w14:textId="77777777" w:rsidR="003A0EF3" w:rsidRDefault="003A0EF3" w:rsidP="003A0EF3">
      <w:pPr>
        <w:spacing w:after="0" w:line="240" w:lineRule="auto"/>
        <w:rPr>
          <w:rFonts w:ascii="Times New Roman" w:hAnsi="Times New Roman" w:cs="Times New Roman"/>
          <w:color w:val="000000" w:themeColor="text1"/>
          <w:sz w:val="24"/>
          <w:szCs w:val="24"/>
        </w:rPr>
      </w:pPr>
      <w:r w:rsidRPr="003A0EF3">
        <w:rPr>
          <w:rFonts w:ascii="Times New Roman" w:hAnsi="Times New Roman" w:cs="Times New Roman"/>
          <w:color w:val="000000" w:themeColor="text1"/>
          <w:sz w:val="24"/>
          <w:szCs w:val="24"/>
        </w:rPr>
        <w:t xml:space="preserve">Глава Урмарского </w:t>
      </w:r>
    </w:p>
    <w:p w14:paraId="2F7883EB" w14:textId="27F0AD36" w:rsidR="003A0EF3" w:rsidRDefault="003A0EF3" w:rsidP="003A0EF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3A0EF3">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3A0EF3">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3A0EF3">
        <w:rPr>
          <w:rFonts w:ascii="Times New Roman" w:hAnsi="Times New Roman" w:cs="Times New Roman"/>
          <w:color w:val="000000" w:themeColor="text1"/>
          <w:sz w:val="24"/>
          <w:szCs w:val="24"/>
        </w:rPr>
        <w:t>В.В. Шигильдеев</w:t>
      </w:r>
    </w:p>
    <w:p w14:paraId="47072706" w14:textId="77777777" w:rsidR="003A0EF3" w:rsidRDefault="003A0EF3" w:rsidP="003A0EF3">
      <w:pPr>
        <w:spacing w:after="0" w:line="240" w:lineRule="auto"/>
        <w:jc w:val="both"/>
        <w:rPr>
          <w:rFonts w:ascii="Times New Roman" w:hAnsi="Times New Roman" w:cs="Times New Roman"/>
          <w:color w:val="000000" w:themeColor="text1"/>
          <w:sz w:val="24"/>
          <w:szCs w:val="24"/>
        </w:rPr>
      </w:pPr>
    </w:p>
    <w:p w14:paraId="36B652E8" w14:textId="0B9750E5" w:rsidR="003A0EF3" w:rsidRDefault="003A0EF3" w:rsidP="003A0EF3">
      <w:pPr>
        <w:spacing w:after="0" w:line="240" w:lineRule="auto"/>
        <w:jc w:val="both"/>
        <w:rPr>
          <w:rFonts w:ascii="Times New Roman" w:hAnsi="Times New Roman" w:cs="Times New Roman"/>
          <w:color w:val="000000" w:themeColor="text1"/>
          <w:sz w:val="20"/>
          <w:szCs w:val="20"/>
        </w:rPr>
      </w:pPr>
      <w:proofErr w:type="spellStart"/>
      <w:r w:rsidRPr="003A0EF3">
        <w:rPr>
          <w:rFonts w:ascii="Times New Roman" w:hAnsi="Times New Roman" w:cs="Times New Roman"/>
          <w:color w:val="000000" w:themeColor="text1"/>
          <w:sz w:val="20"/>
          <w:szCs w:val="20"/>
        </w:rPr>
        <w:t>Виссарионов</w:t>
      </w:r>
      <w:proofErr w:type="spellEnd"/>
      <w:r w:rsidRPr="003A0EF3">
        <w:rPr>
          <w:rFonts w:ascii="Times New Roman" w:hAnsi="Times New Roman" w:cs="Times New Roman"/>
          <w:color w:val="000000" w:themeColor="text1"/>
          <w:sz w:val="20"/>
          <w:szCs w:val="20"/>
        </w:rPr>
        <w:t xml:space="preserve"> Александр Николаевич</w:t>
      </w:r>
    </w:p>
    <w:p w14:paraId="191674EA" w14:textId="34165C2D" w:rsidR="003A0EF3" w:rsidRPr="003A0EF3" w:rsidRDefault="003A0EF3" w:rsidP="003A0EF3">
      <w:pPr>
        <w:spacing w:after="0" w:line="240" w:lineRule="auto"/>
        <w:jc w:val="both"/>
        <w:rPr>
          <w:rFonts w:ascii="Times New Roman" w:hAnsi="Times New Roman" w:cs="Times New Roman"/>
          <w:color w:val="000000" w:themeColor="text1"/>
          <w:sz w:val="20"/>
          <w:szCs w:val="20"/>
        </w:rPr>
      </w:pPr>
      <w:r w:rsidRPr="003A0EF3">
        <w:rPr>
          <w:rFonts w:ascii="Times New Roman" w:hAnsi="Times New Roman" w:cs="Times New Roman"/>
          <w:color w:val="000000" w:themeColor="text1"/>
          <w:sz w:val="20"/>
          <w:szCs w:val="20"/>
        </w:rPr>
        <w:t>8(835-44)</w:t>
      </w:r>
      <w:r>
        <w:rPr>
          <w:rFonts w:ascii="Times New Roman" w:hAnsi="Times New Roman" w:cs="Times New Roman"/>
          <w:color w:val="000000" w:themeColor="text1"/>
          <w:sz w:val="20"/>
          <w:szCs w:val="20"/>
        </w:rPr>
        <w:t xml:space="preserve"> </w:t>
      </w:r>
      <w:r w:rsidRPr="003A0EF3">
        <w:rPr>
          <w:rFonts w:ascii="Times New Roman" w:hAnsi="Times New Roman" w:cs="Times New Roman"/>
          <w:color w:val="000000" w:themeColor="text1"/>
          <w:sz w:val="20"/>
          <w:szCs w:val="20"/>
        </w:rPr>
        <w:t xml:space="preserve">2-15-54  </w:t>
      </w:r>
    </w:p>
    <w:p w14:paraId="0D8FE856" w14:textId="77777777" w:rsidR="003A0EF3" w:rsidRPr="003A0EF3" w:rsidRDefault="003A0EF3" w:rsidP="003A0EF3">
      <w:pPr>
        <w:jc w:val="both"/>
        <w:rPr>
          <w:sz w:val="20"/>
          <w:szCs w:val="20"/>
        </w:rPr>
      </w:pPr>
    </w:p>
    <w:p w14:paraId="64D0EEFA" w14:textId="77777777" w:rsidR="003A0EF3" w:rsidRPr="003A0EF3" w:rsidRDefault="003A0EF3" w:rsidP="003A0EF3">
      <w:pPr>
        <w:jc w:val="both"/>
        <w:rPr>
          <w:sz w:val="20"/>
          <w:szCs w:val="20"/>
        </w:rPr>
      </w:pPr>
    </w:p>
    <w:p w14:paraId="3E6CCE74" w14:textId="77777777" w:rsidR="003A0EF3" w:rsidRPr="003A0EF3" w:rsidRDefault="003A0EF3" w:rsidP="003A0EF3">
      <w:pPr>
        <w:jc w:val="both"/>
        <w:rPr>
          <w:sz w:val="20"/>
          <w:szCs w:val="20"/>
        </w:rPr>
      </w:pPr>
    </w:p>
    <w:p w14:paraId="6F39059D" w14:textId="77777777" w:rsidR="003A0EF3" w:rsidRPr="003A0EF3" w:rsidRDefault="003A0EF3" w:rsidP="003A0EF3">
      <w:pPr>
        <w:jc w:val="both"/>
        <w:rPr>
          <w:sz w:val="20"/>
          <w:szCs w:val="20"/>
        </w:rPr>
      </w:pPr>
    </w:p>
    <w:p w14:paraId="02068535" w14:textId="77777777" w:rsidR="003A0EF3" w:rsidRDefault="003A0EF3" w:rsidP="003A0EF3">
      <w:pPr>
        <w:sectPr w:rsidR="003A0EF3" w:rsidSect="003A0EF3">
          <w:footerReference w:type="default" r:id="rId12"/>
          <w:pgSz w:w="11900" w:h="16800"/>
          <w:pgMar w:top="1134" w:right="800" w:bottom="142" w:left="1701" w:header="720" w:footer="720" w:gutter="0"/>
          <w:cols w:space="720"/>
          <w:noEndnote/>
        </w:sectPr>
      </w:pPr>
    </w:p>
    <w:p w14:paraId="1F845D51" w14:textId="7F7987D0" w:rsidR="003A0EF3" w:rsidRPr="00500A10" w:rsidRDefault="003A0EF3" w:rsidP="003A0EF3">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Приложение № 1</w:t>
      </w:r>
    </w:p>
    <w:p w14:paraId="33FCC2AB" w14:textId="02E370A9" w:rsidR="003A0EF3" w:rsidRPr="00500A10" w:rsidRDefault="003A0EF3" w:rsidP="003A0EF3">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УТВЕРЖДЕН</w:t>
      </w:r>
      <w:r>
        <w:rPr>
          <w:rFonts w:ascii="Times New Roman" w:hAnsi="Times New Roman"/>
          <w:sz w:val="24"/>
          <w:szCs w:val="24"/>
        </w:rPr>
        <w:t>А</w:t>
      </w:r>
    </w:p>
    <w:p w14:paraId="02C4F696" w14:textId="168E05F0" w:rsidR="003A0EF3" w:rsidRPr="00500A10" w:rsidRDefault="003A0EF3" w:rsidP="003A0EF3">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постановлением администрации</w:t>
      </w:r>
    </w:p>
    <w:p w14:paraId="59349183" w14:textId="0F3F4A6A" w:rsidR="003A0EF3" w:rsidRDefault="003A0EF3" w:rsidP="003A0EF3">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0BF3132" w14:textId="5F6D0D8F" w:rsidR="003A0EF3" w:rsidRPr="00500A10" w:rsidRDefault="003A0EF3" w:rsidP="003A0EF3">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Чувашской Республики</w:t>
      </w:r>
    </w:p>
    <w:p w14:paraId="51CF3D81" w14:textId="60D708D6" w:rsidR="003A0EF3" w:rsidRDefault="003A0EF3" w:rsidP="003A0EF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от </w:t>
      </w:r>
      <w:proofErr w:type="gramStart"/>
      <w:r>
        <w:rPr>
          <w:rFonts w:ascii="Times New Roman" w:hAnsi="Times New Roman"/>
          <w:sz w:val="24"/>
          <w:szCs w:val="24"/>
        </w:rPr>
        <w:t xml:space="preserve">26.02.2025 </w:t>
      </w:r>
      <w:r w:rsidRPr="00500A10">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344</w:t>
      </w:r>
    </w:p>
    <w:p w14:paraId="293CFCB4" w14:textId="77777777" w:rsidR="003A0EF3" w:rsidRPr="00CE4EDC" w:rsidRDefault="003A0EF3" w:rsidP="003A0EF3">
      <w:pPr>
        <w:rPr>
          <w:rFonts w:ascii="Times New Roman" w:hAnsi="Times New Roman" w:cs="Times New Roman"/>
        </w:rPr>
      </w:pPr>
    </w:p>
    <w:p w14:paraId="23B746CE" w14:textId="77777777" w:rsidR="003A0EF3" w:rsidRPr="003A0EF3" w:rsidRDefault="003A0EF3" w:rsidP="003A0EF3">
      <w:pPr>
        <w:pStyle w:val="10"/>
        <w:spacing w:before="0" w:after="0" w:line="240" w:lineRule="auto"/>
        <w:jc w:val="center"/>
        <w:rPr>
          <w:rFonts w:cs="Times New Roman"/>
          <w:sz w:val="24"/>
          <w:szCs w:val="24"/>
        </w:rPr>
      </w:pPr>
      <w:r w:rsidRPr="003A0EF3">
        <w:rPr>
          <w:rFonts w:cs="Times New Roman"/>
          <w:sz w:val="24"/>
          <w:szCs w:val="24"/>
        </w:rPr>
        <w:t>Схема</w:t>
      </w:r>
      <w:r w:rsidRPr="003A0EF3">
        <w:rPr>
          <w:rFonts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3A0EF3">
        <w:rPr>
          <w:rFonts w:cs="Times New Roman"/>
          <w:sz w:val="24"/>
          <w:szCs w:val="24"/>
        </w:rPr>
        <w:t>пгт</w:t>
      </w:r>
      <w:proofErr w:type="spellEnd"/>
      <w:r w:rsidRPr="003A0EF3">
        <w:rPr>
          <w:rFonts w:cs="Times New Roman"/>
          <w:sz w:val="24"/>
          <w:szCs w:val="24"/>
        </w:rPr>
        <w:t>. Урмары Чувашской Республики</w:t>
      </w:r>
    </w:p>
    <w:p w14:paraId="49241644" w14:textId="77777777" w:rsidR="003A0EF3" w:rsidRDefault="003A0EF3" w:rsidP="003A0E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098"/>
        <w:gridCol w:w="3203"/>
      </w:tblGrid>
      <w:tr w:rsidR="003A0EF3" w:rsidRPr="00441472" w14:paraId="5EE30308" w14:textId="77777777" w:rsidTr="002B2E5B">
        <w:tc>
          <w:tcPr>
            <w:tcW w:w="823" w:type="dxa"/>
            <w:tcBorders>
              <w:top w:val="single" w:sz="4" w:space="0" w:color="auto"/>
              <w:bottom w:val="single" w:sz="4" w:space="0" w:color="auto"/>
              <w:right w:val="single" w:sz="4" w:space="0" w:color="auto"/>
            </w:tcBorders>
          </w:tcPr>
          <w:p w14:paraId="087708D8" w14:textId="77777777" w:rsidR="003A0EF3" w:rsidRPr="00441472" w:rsidRDefault="003A0EF3" w:rsidP="002B2E5B">
            <w:pPr>
              <w:pStyle w:val="af4"/>
              <w:jc w:val="center"/>
            </w:pPr>
            <w:r w:rsidRPr="00441472">
              <w:t>N п/п</w:t>
            </w:r>
          </w:p>
        </w:tc>
        <w:tc>
          <w:tcPr>
            <w:tcW w:w="2296" w:type="dxa"/>
            <w:tcBorders>
              <w:top w:val="single" w:sz="4" w:space="0" w:color="auto"/>
              <w:left w:val="single" w:sz="4" w:space="0" w:color="auto"/>
              <w:bottom w:val="nil"/>
              <w:right w:val="nil"/>
            </w:tcBorders>
          </w:tcPr>
          <w:p w14:paraId="599B0DA6" w14:textId="77777777" w:rsidR="003A0EF3" w:rsidRPr="00441472" w:rsidRDefault="003A0EF3" w:rsidP="002B2E5B">
            <w:pPr>
              <w:pStyle w:val="af4"/>
              <w:jc w:val="center"/>
            </w:pPr>
            <w:r w:rsidRPr="00441472">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14:paraId="2C678893" w14:textId="77777777" w:rsidR="003A0EF3" w:rsidRPr="00441472" w:rsidRDefault="003A0EF3" w:rsidP="002B2E5B">
            <w:pPr>
              <w:pStyle w:val="af4"/>
              <w:jc w:val="center"/>
            </w:pPr>
            <w:r w:rsidRPr="00441472">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1AEF3F21" w14:textId="77777777" w:rsidR="003A0EF3" w:rsidRPr="00441472" w:rsidRDefault="003A0EF3" w:rsidP="002B2E5B">
            <w:pPr>
              <w:pStyle w:val="af4"/>
              <w:jc w:val="center"/>
            </w:pPr>
            <w:r w:rsidRPr="00441472">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14:paraId="675592A7" w14:textId="77777777" w:rsidR="003A0EF3" w:rsidRPr="00441472" w:rsidRDefault="003A0EF3" w:rsidP="002B2E5B">
            <w:pPr>
              <w:pStyle w:val="af4"/>
              <w:jc w:val="center"/>
            </w:pPr>
            <w:r w:rsidRPr="00441472">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58E7FD50" w14:textId="77777777" w:rsidR="003A0EF3" w:rsidRPr="00441472" w:rsidRDefault="003A0EF3" w:rsidP="002B2E5B">
            <w:pPr>
              <w:pStyle w:val="af4"/>
              <w:jc w:val="center"/>
            </w:pPr>
            <w:r w:rsidRPr="00441472">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tcPr>
          <w:p w14:paraId="56EDCE70" w14:textId="77777777" w:rsidR="003A0EF3" w:rsidRPr="00441472" w:rsidRDefault="003A0EF3" w:rsidP="002B2E5B">
            <w:pPr>
              <w:pStyle w:val="af4"/>
              <w:jc w:val="center"/>
            </w:pPr>
            <w:r w:rsidRPr="00441472">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tcPr>
          <w:p w14:paraId="7C15797F" w14:textId="77777777" w:rsidR="003A0EF3" w:rsidRPr="00441472" w:rsidRDefault="003A0EF3" w:rsidP="002B2E5B">
            <w:pPr>
              <w:pStyle w:val="af4"/>
              <w:jc w:val="center"/>
            </w:pPr>
            <w:r w:rsidRPr="00441472">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3A0EF3" w:rsidRPr="00441472" w14:paraId="49FA4A16" w14:textId="77777777" w:rsidTr="002B2E5B">
        <w:tc>
          <w:tcPr>
            <w:tcW w:w="823" w:type="dxa"/>
            <w:tcBorders>
              <w:top w:val="single" w:sz="4" w:space="0" w:color="auto"/>
              <w:bottom w:val="single" w:sz="4" w:space="0" w:color="auto"/>
              <w:right w:val="single" w:sz="4" w:space="0" w:color="auto"/>
            </w:tcBorders>
          </w:tcPr>
          <w:p w14:paraId="45F83A86" w14:textId="77777777" w:rsidR="003A0EF3" w:rsidRPr="00441472" w:rsidRDefault="003A0EF3" w:rsidP="002B2E5B">
            <w:pPr>
              <w:pStyle w:val="af4"/>
              <w:jc w:val="center"/>
            </w:pPr>
            <w:r w:rsidRPr="00441472">
              <w:t>1</w:t>
            </w:r>
          </w:p>
        </w:tc>
        <w:tc>
          <w:tcPr>
            <w:tcW w:w="2296" w:type="dxa"/>
            <w:tcBorders>
              <w:top w:val="single" w:sz="4" w:space="0" w:color="auto"/>
              <w:left w:val="single" w:sz="4" w:space="0" w:color="auto"/>
              <w:bottom w:val="single" w:sz="4" w:space="0" w:color="auto"/>
              <w:right w:val="nil"/>
            </w:tcBorders>
          </w:tcPr>
          <w:p w14:paraId="5EEA00BE" w14:textId="77777777" w:rsidR="003A0EF3" w:rsidRPr="00441472" w:rsidRDefault="003A0EF3" w:rsidP="002B2E5B">
            <w:pPr>
              <w:pStyle w:val="af4"/>
              <w:jc w:val="center"/>
            </w:pPr>
            <w:r w:rsidRPr="00441472">
              <w:t>2</w:t>
            </w:r>
          </w:p>
        </w:tc>
        <w:tc>
          <w:tcPr>
            <w:tcW w:w="2195" w:type="dxa"/>
            <w:tcBorders>
              <w:top w:val="single" w:sz="4" w:space="0" w:color="auto"/>
              <w:left w:val="single" w:sz="4" w:space="0" w:color="auto"/>
              <w:bottom w:val="single" w:sz="4" w:space="0" w:color="auto"/>
              <w:right w:val="nil"/>
            </w:tcBorders>
          </w:tcPr>
          <w:p w14:paraId="522B5F99" w14:textId="77777777" w:rsidR="003A0EF3" w:rsidRPr="00441472" w:rsidRDefault="003A0EF3" w:rsidP="002B2E5B">
            <w:pPr>
              <w:pStyle w:val="af4"/>
              <w:jc w:val="center"/>
            </w:pPr>
            <w:r w:rsidRPr="00441472">
              <w:t>3</w:t>
            </w:r>
          </w:p>
        </w:tc>
        <w:tc>
          <w:tcPr>
            <w:tcW w:w="1784" w:type="dxa"/>
            <w:tcBorders>
              <w:top w:val="single" w:sz="4" w:space="0" w:color="auto"/>
              <w:left w:val="single" w:sz="4" w:space="0" w:color="auto"/>
              <w:bottom w:val="single" w:sz="4" w:space="0" w:color="auto"/>
              <w:right w:val="nil"/>
            </w:tcBorders>
          </w:tcPr>
          <w:p w14:paraId="64FF63F8" w14:textId="77777777" w:rsidR="003A0EF3" w:rsidRPr="00441472" w:rsidRDefault="003A0EF3" w:rsidP="002B2E5B">
            <w:pPr>
              <w:pStyle w:val="af4"/>
              <w:jc w:val="center"/>
            </w:pPr>
            <w:r w:rsidRPr="00441472">
              <w:t>4</w:t>
            </w:r>
          </w:p>
        </w:tc>
        <w:tc>
          <w:tcPr>
            <w:tcW w:w="1372" w:type="dxa"/>
            <w:tcBorders>
              <w:top w:val="single" w:sz="4" w:space="0" w:color="auto"/>
              <w:left w:val="single" w:sz="4" w:space="0" w:color="auto"/>
              <w:bottom w:val="single" w:sz="4" w:space="0" w:color="auto"/>
              <w:right w:val="nil"/>
            </w:tcBorders>
          </w:tcPr>
          <w:p w14:paraId="34AB16CF" w14:textId="77777777" w:rsidR="003A0EF3" w:rsidRPr="00441472" w:rsidRDefault="003A0EF3" w:rsidP="002B2E5B">
            <w:pPr>
              <w:pStyle w:val="af4"/>
              <w:jc w:val="center"/>
            </w:pPr>
            <w:r w:rsidRPr="00441472">
              <w:t>5</w:t>
            </w:r>
          </w:p>
        </w:tc>
        <w:tc>
          <w:tcPr>
            <w:tcW w:w="1784" w:type="dxa"/>
            <w:tcBorders>
              <w:top w:val="single" w:sz="4" w:space="0" w:color="auto"/>
              <w:left w:val="single" w:sz="4" w:space="0" w:color="auto"/>
              <w:bottom w:val="single" w:sz="4" w:space="0" w:color="auto"/>
              <w:right w:val="nil"/>
            </w:tcBorders>
          </w:tcPr>
          <w:p w14:paraId="2296C464" w14:textId="77777777" w:rsidR="003A0EF3" w:rsidRPr="00441472" w:rsidRDefault="003A0EF3" w:rsidP="002B2E5B">
            <w:pPr>
              <w:pStyle w:val="af4"/>
              <w:jc w:val="center"/>
            </w:pPr>
            <w:r w:rsidRPr="00441472">
              <w:t>6</w:t>
            </w:r>
          </w:p>
        </w:tc>
        <w:tc>
          <w:tcPr>
            <w:tcW w:w="1098" w:type="dxa"/>
            <w:tcBorders>
              <w:top w:val="single" w:sz="4" w:space="0" w:color="auto"/>
              <w:left w:val="single" w:sz="4" w:space="0" w:color="auto"/>
              <w:bottom w:val="single" w:sz="4" w:space="0" w:color="auto"/>
              <w:right w:val="nil"/>
            </w:tcBorders>
          </w:tcPr>
          <w:p w14:paraId="0CF8E4DB" w14:textId="77777777" w:rsidR="003A0EF3" w:rsidRPr="00441472" w:rsidRDefault="003A0EF3" w:rsidP="002B2E5B">
            <w:pPr>
              <w:pStyle w:val="af4"/>
              <w:jc w:val="center"/>
            </w:pPr>
            <w:r w:rsidRPr="00441472">
              <w:t>7</w:t>
            </w:r>
          </w:p>
        </w:tc>
        <w:tc>
          <w:tcPr>
            <w:tcW w:w="3203" w:type="dxa"/>
            <w:tcBorders>
              <w:top w:val="single" w:sz="4" w:space="0" w:color="auto"/>
              <w:left w:val="single" w:sz="4" w:space="0" w:color="auto"/>
              <w:bottom w:val="single" w:sz="4" w:space="0" w:color="auto"/>
              <w:right w:val="single" w:sz="4" w:space="0" w:color="auto"/>
            </w:tcBorders>
          </w:tcPr>
          <w:p w14:paraId="437065B3" w14:textId="77777777" w:rsidR="003A0EF3" w:rsidRPr="00441472" w:rsidRDefault="003A0EF3" w:rsidP="002B2E5B">
            <w:pPr>
              <w:pStyle w:val="af4"/>
              <w:jc w:val="center"/>
            </w:pPr>
            <w:r w:rsidRPr="00441472">
              <w:t>8</w:t>
            </w:r>
          </w:p>
        </w:tc>
      </w:tr>
      <w:tr w:rsidR="003A0EF3" w:rsidRPr="00441472" w14:paraId="0E1C6B9F" w14:textId="77777777" w:rsidTr="002B2E5B">
        <w:tc>
          <w:tcPr>
            <w:tcW w:w="823" w:type="dxa"/>
            <w:tcBorders>
              <w:top w:val="single" w:sz="4" w:space="0" w:color="auto"/>
              <w:bottom w:val="single" w:sz="4" w:space="0" w:color="auto"/>
              <w:right w:val="single" w:sz="4" w:space="0" w:color="auto"/>
            </w:tcBorders>
          </w:tcPr>
          <w:p w14:paraId="21F90177" w14:textId="77777777" w:rsidR="003A0EF3" w:rsidRPr="00441472" w:rsidRDefault="003A0EF3" w:rsidP="002B2E5B">
            <w:pPr>
              <w:pStyle w:val="af4"/>
              <w:jc w:val="center"/>
            </w:pPr>
            <w:r w:rsidRPr="00441472">
              <w:t>1.1.</w:t>
            </w:r>
          </w:p>
        </w:tc>
        <w:tc>
          <w:tcPr>
            <w:tcW w:w="2296" w:type="dxa"/>
            <w:tcBorders>
              <w:top w:val="single" w:sz="4" w:space="0" w:color="auto"/>
              <w:left w:val="single" w:sz="4" w:space="0" w:color="auto"/>
              <w:bottom w:val="single" w:sz="4" w:space="0" w:color="auto"/>
              <w:right w:val="nil"/>
            </w:tcBorders>
          </w:tcPr>
          <w:p w14:paraId="68B9F30B"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40ADCB68" w14:textId="77777777" w:rsidR="003A0EF3" w:rsidRPr="00441472" w:rsidRDefault="003A0EF3" w:rsidP="002B2E5B">
            <w:pPr>
              <w:pStyle w:val="af5"/>
            </w:pPr>
            <w:r w:rsidRPr="00441472">
              <w:t xml:space="preserve">1. х = </w:t>
            </w:r>
            <w:r>
              <w:t>358291.29</w:t>
            </w:r>
          </w:p>
          <w:p w14:paraId="66612986" w14:textId="77777777" w:rsidR="003A0EF3" w:rsidRPr="00441472" w:rsidRDefault="003A0EF3" w:rsidP="002B2E5B">
            <w:pPr>
              <w:pStyle w:val="af5"/>
            </w:pPr>
            <w:r w:rsidRPr="00441472">
              <w:t xml:space="preserve">у = </w:t>
            </w:r>
            <w:r>
              <w:t>1275509.26</w:t>
            </w:r>
          </w:p>
          <w:p w14:paraId="3882E43A" w14:textId="77777777" w:rsidR="003A0EF3" w:rsidRPr="00441472" w:rsidRDefault="003A0EF3" w:rsidP="002B2E5B">
            <w:pPr>
              <w:pStyle w:val="af5"/>
            </w:pPr>
            <w:r w:rsidRPr="00441472">
              <w:t xml:space="preserve">2. х = </w:t>
            </w:r>
            <w:r>
              <w:t>358291.12</w:t>
            </w:r>
          </w:p>
          <w:p w14:paraId="107A6A27" w14:textId="77777777" w:rsidR="003A0EF3" w:rsidRPr="00441472" w:rsidRDefault="003A0EF3" w:rsidP="002B2E5B">
            <w:pPr>
              <w:pStyle w:val="af5"/>
            </w:pPr>
            <w:r w:rsidRPr="00441472">
              <w:t xml:space="preserve">у = </w:t>
            </w:r>
            <w:r>
              <w:t>1275521.49</w:t>
            </w:r>
          </w:p>
          <w:p w14:paraId="43470EEB" w14:textId="77777777" w:rsidR="003A0EF3" w:rsidRPr="00441472" w:rsidRDefault="003A0EF3" w:rsidP="002B2E5B">
            <w:pPr>
              <w:pStyle w:val="af5"/>
            </w:pPr>
            <w:r w:rsidRPr="00441472">
              <w:t xml:space="preserve">3. х = </w:t>
            </w:r>
            <w:r>
              <w:t>358287.51</w:t>
            </w:r>
          </w:p>
          <w:p w14:paraId="1814226B" w14:textId="77777777" w:rsidR="003A0EF3" w:rsidRPr="00441472" w:rsidRDefault="003A0EF3" w:rsidP="002B2E5B">
            <w:pPr>
              <w:pStyle w:val="af5"/>
            </w:pPr>
            <w:r w:rsidRPr="00441472">
              <w:lastRenderedPageBreak/>
              <w:t xml:space="preserve">у = </w:t>
            </w:r>
            <w:r>
              <w:t>1275521.62</w:t>
            </w:r>
          </w:p>
          <w:p w14:paraId="57791C91" w14:textId="77777777" w:rsidR="003A0EF3" w:rsidRPr="00441472" w:rsidRDefault="003A0EF3" w:rsidP="002B2E5B">
            <w:pPr>
              <w:pStyle w:val="af5"/>
            </w:pPr>
            <w:r w:rsidRPr="00441472">
              <w:t xml:space="preserve">4. х = </w:t>
            </w:r>
            <w:r>
              <w:t>358287.55</w:t>
            </w:r>
          </w:p>
          <w:p w14:paraId="5C49BB45" w14:textId="77777777" w:rsidR="003A0EF3" w:rsidRPr="00441472" w:rsidRDefault="003A0EF3" w:rsidP="002B2E5B">
            <w:pPr>
              <w:pStyle w:val="af5"/>
            </w:pPr>
            <w:r w:rsidRPr="00441472">
              <w:t xml:space="preserve">у = </w:t>
            </w:r>
            <w:r>
              <w:t>1275509.20</w:t>
            </w:r>
          </w:p>
          <w:p w14:paraId="13A222AE" w14:textId="77777777" w:rsidR="003A0EF3" w:rsidRPr="00441472" w:rsidRDefault="003A0EF3" w:rsidP="002B2E5B">
            <w:pPr>
              <w:rPr>
                <w:highlight w:val="yellow"/>
              </w:rPr>
            </w:pPr>
          </w:p>
        </w:tc>
        <w:tc>
          <w:tcPr>
            <w:tcW w:w="1784" w:type="dxa"/>
            <w:tcBorders>
              <w:top w:val="single" w:sz="4" w:space="0" w:color="auto"/>
              <w:left w:val="single" w:sz="4" w:space="0" w:color="auto"/>
              <w:bottom w:val="single" w:sz="4" w:space="0" w:color="auto"/>
              <w:right w:val="nil"/>
            </w:tcBorders>
          </w:tcPr>
          <w:p w14:paraId="4E19342B" w14:textId="77777777" w:rsidR="003A0EF3" w:rsidRPr="00441472" w:rsidRDefault="003A0EF3" w:rsidP="002B2E5B">
            <w:pPr>
              <w:pStyle w:val="af5"/>
            </w:pPr>
            <w:r w:rsidRPr="00441472">
              <w:lastRenderedPageBreak/>
              <w:t>21:19:17010</w:t>
            </w:r>
            <w:r>
              <w:t>3</w:t>
            </w:r>
          </w:p>
        </w:tc>
        <w:tc>
          <w:tcPr>
            <w:tcW w:w="1372" w:type="dxa"/>
            <w:tcBorders>
              <w:top w:val="single" w:sz="4" w:space="0" w:color="auto"/>
              <w:left w:val="single" w:sz="4" w:space="0" w:color="auto"/>
              <w:bottom w:val="single" w:sz="4" w:space="0" w:color="auto"/>
              <w:right w:val="nil"/>
            </w:tcBorders>
          </w:tcPr>
          <w:p w14:paraId="37F32FFC" w14:textId="77777777" w:rsidR="003A0EF3" w:rsidRPr="00441472" w:rsidRDefault="003A0EF3" w:rsidP="002B2E5B">
            <w:pPr>
              <w:pStyle w:val="af5"/>
            </w:pPr>
            <w:r>
              <w:t>45</w:t>
            </w:r>
            <w:r w:rsidRPr="00441472">
              <w:t> кв. м.</w:t>
            </w:r>
          </w:p>
        </w:tc>
        <w:tc>
          <w:tcPr>
            <w:tcW w:w="1784" w:type="dxa"/>
            <w:tcBorders>
              <w:top w:val="single" w:sz="4" w:space="0" w:color="auto"/>
              <w:left w:val="single" w:sz="4" w:space="0" w:color="auto"/>
              <w:bottom w:val="single" w:sz="4" w:space="0" w:color="auto"/>
              <w:right w:val="nil"/>
            </w:tcBorders>
          </w:tcPr>
          <w:p w14:paraId="0784B2A3"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08C5D3C3"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28598A53" w14:textId="77777777" w:rsidR="003A0EF3" w:rsidRPr="00441472" w:rsidRDefault="003A0EF3" w:rsidP="002B2E5B">
            <w:pPr>
              <w:pStyle w:val="af5"/>
            </w:pPr>
            <w:r w:rsidRPr="00441472">
              <w:t xml:space="preserve">Государственная собственность не разграничена, администрация Урмарского муниципального округа </w:t>
            </w:r>
            <w:r w:rsidRPr="00441472">
              <w:lastRenderedPageBreak/>
              <w:t>Чувашской Республики</w:t>
            </w:r>
          </w:p>
        </w:tc>
      </w:tr>
      <w:tr w:rsidR="003A0EF3" w:rsidRPr="00441472" w14:paraId="20F3C0F2" w14:textId="77777777" w:rsidTr="002B2E5B">
        <w:tc>
          <w:tcPr>
            <w:tcW w:w="823" w:type="dxa"/>
            <w:tcBorders>
              <w:top w:val="single" w:sz="4" w:space="0" w:color="auto"/>
              <w:bottom w:val="single" w:sz="4" w:space="0" w:color="auto"/>
              <w:right w:val="single" w:sz="4" w:space="0" w:color="auto"/>
            </w:tcBorders>
          </w:tcPr>
          <w:p w14:paraId="73596197" w14:textId="77777777" w:rsidR="003A0EF3" w:rsidRPr="00441472" w:rsidRDefault="003A0EF3" w:rsidP="002B2E5B">
            <w:pPr>
              <w:pStyle w:val="af4"/>
              <w:jc w:val="center"/>
            </w:pPr>
            <w:r w:rsidRPr="00441472">
              <w:lastRenderedPageBreak/>
              <w:t>1.2.</w:t>
            </w:r>
          </w:p>
        </w:tc>
        <w:tc>
          <w:tcPr>
            <w:tcW w:w="2296" w:type="dxa"/>
            <w:tcBorders>
              <w:top w:val="single" w:sz="4" w:space="0" w:color="auto"/>
              <w:left w:val="single" w:sz="4" w:space="0" w:color="auto"/>
              <w:bottom w:val="single" w:sz="4" w:space="0" w:color="auto"/>
              <w:right w:val="nil"/>
            </w:tcBorders>
          </w:tcPr>
          <w:p w14:paraId="4701CBDA"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2AF6368D" w14:textId="77777777" w:rsidR="003A0EF3" w:rsidRPr="00441472" w:rsidRDefault="003A0EF3" w:rsidP="002B2E5B">
            <w:pPr>
              <w:pStyle w:val="af5"/>
            </w:pPr>
            <w:r>
              <w:t>5</w:t>
            </w:r>
            <w:r w:rsidRPr="00441472">
              <w:t xml:space="preserve">. х = </w:t>
            </w:r>
            <w:r>
              <w:t>358289.61</w:t>
            </w:r>
          </w:p>
          <w:p w14:paraId="42977638" w14:textId="77777777" w:rsidR="003A0EF3" w:rsidRPr="00441472" w:rsidRDefault="003A0EF3" w:rsidP="002B2E5B">
            <w:pPr>
              <w:pStyle w:val="af5"/>
            </w:pPr>
            <w:r w:rsidRPr="00441472">
              <w:t xml:space="preserve">у = </w:t>
            </w:r>
            <w:r>
              <w:t>1275526.82</w:t>
            </w:r>
          </w:p>
          <w:p w14:paraId="479F289F" w14:textId="77777777" w:rsidR="003A0EF3" w:rsidRPr="00441472" w:rsidRDefault="003A0EF3" w:rsidP="002B2E5B">
            <w:pPr>
              <w:pStyle w:val="af5"/>
            </w:pPr>
            <w:r>
              <w:t>6</w:t>
            </w:r>
            <w:r w:rsidRPr="00441472">
              <w:t xml:space="preserve">. х = </w:t>
            </w:r>
            <w:r>
              <w:t>358289.82</w:t>
            </w:r>
          </w:p>
          <w:p w14:paraId="3FE63347" w14:textId="77777777" w:rsidR="003A0EF3" w:rsidRPr="00441472" w:rsidRDefault="003A0EF3" w:rsidP="002B2E5B">
            <w:pPr>
              <w:pStyle w:val="af5"/>
            </w:pPr>
            <w:r w:rsidRPr="00441472">
              <w:t xml:space="preserve">у = </w:t>
            </w:r>
            <w:r>
              <w:t>1275533.25</w:t>
            </w:r>
          </w:p>
          <w:p w14:paraId="7D4A0A9F" w14:textId="77777777" w:rsidR="003A0EF3" w:rsidRPr="00441472" w:rsidRDefault="003A0EF3" w:rsidP="002B2E5B">
            <w:pPr>
              <w:pStyle w:val="af5"/>
            </w:pPr>
            <w:r>
              <w:t>7</w:t>
            </w:r>
            <w:r w:rsidRPr="00441472">
              <w:t xml:space="preserve">. х = </w:t>
            </w:r>
            <w:r>
              <w:t>358289.49</w:t>
            </w:r>
          </w:p>
          <w:p w14:paraId="1C86822E" w14:textId="77777777" w:rsidR="003A0EF3" w:rsidRPr="00441472" w:rsidRDefault="003A0EF3" w:rsidP="002B2E5B">
            <w:pPr>
              <w:pStyle w:val="af5"/>
            </w:pPr>
            <w:r w:rsidRPr="00441472">
              <w:t xml:space="preserve">у = </w:t>
            </w:r>
            <w:r>
              <w:t>1275533.26</w:t>
            </w:r>
          </w:p>
          <w:p w14:paraId="6F3CE178" w14:textId="77777777" w:rsidR="003A0EF3" w:rsidRPr="00441472" w:rsidRDefault="003A0EF3" w:rsidP="002B2E5B">
            <w:pPr>
              <w:pStyle w:val="af5"/>
            </w:pPr>
            <w:r>
              <w:t>8</w:t>
            </w:r>
            <w:r w:rsidRPr="00441472">
              <w:t xml:space="preserve">. х = </w:t>
            </w:r>
            <w:r>
              <w:t>358285.42</w:t>
            </w:r>
          </w:p>
          <w:p w14:paraId="0DA2B2BB" w14:textId="77777777" w:rsidR="003A0EF3" w:rsidRPr="00441472" w:rsidRDefault="003A0EF3" w:rsidP="002B2E5B">
            <w:pPr>
              <w:pStyle w:val="af5"/>
            </w:pPr>
            <w:r w:rsidRPr="00441472">
              <w:t xml:space="preserve">у = </w:t>
            </w:r>
            <w:r>
              <w:t>1275533.44</w:t>
            </w:r>
          </w:p>
          <w:p w14:paraId="35AF6668" w14:textId="77777777" w:rsidR="003A0EF3" w:rsidRPr="00441472" w:rsidRDefault="003A0EF3" w:rsidP="002B2E5B">
            <w:r>
              <w:t>9</w:t>
            </w:r>
            <w:r w:rsidRPr="00441472">
              <w:t>. х =</w:t>
            </w:r>
            <w:r>
              <w:t>358285.16</w:t>
            </w:r>
          </w:p>
          <w:p w14:paraId="24F87FA5" w14:textId="77777777" w:rsidR="003A0EF3" w:rsidRPr="00441472" w:rsidRDefault="003A0EF3" w:rsidP="002B2E5B">
            <w:r w:rsidRPr="00441472">
              <w:t xml:space="preserve">у = </w:t>
            </w:r>
            <w:r>
              <w:t>1275527.30</w:t>
            </w:r>
          </w:p>
        </w:tc>
        <w:tc>
          <w:tcPr>
            <w:tcW w:w="1784" w:type="dxa"/>
            <w:tcBorders>
              <w:top w:val="single" w:sz="4" w:space="0" w:color="auto"/>
              <w:left w:val="single" w:sz="4" w:space="0" w:color="auto"/>
              <w:bottom w:val="single" w:sz="4" w:space="0" w:color="auto"/>
              <w:right w:val="nil"/>
            </w:tcBorders>
          </w:tcPr>
          <w:p w14:paraId="6C45AAF0"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47BBBCC3" w14:textId="77777777" w:rsidR="003A0EF3" w:rsidRPr="00441472" w:rsidRDefault="003A0EF3" w:rsidP="002B2E5B">
            <w:pPr>
              <w:pStyle w:val="af5"/>
            </w:pPr>
            <w:r>
              <w:t>28</w:t>
            </w:r>
            <w:r w:rsidRPr="00441472">
              <w:t> кв. м</w:t>
            </w:r>
          </w:p>
        </w:tc>
        <w:tc>
          <w:tcPr>
            <w:tcW w:w="1784" w:type="dxa"/>
            <w:tcBorders>
              <w:top w:val="single" w:sz="4" w:space="0" w:color="auto"/>
              <w:left w:val="single" w:sz="4" w:space="0" w:color="auto"/>
              <w:bottom w:val="single" w:sz="4" w:space="0" w:color="auto"/>
              <w:right w:val="nil"/>
            </w:tcBorders>
          </w:tcPr>
          <w:p w14:paraId="08455D2F"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68148D78"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778413AD"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53994222" w14:textId="77777777" w:rsidTr="002B2E5B">
        <w:tc>
          <w:tcPr>
            <w:tcW w:w="823" w:type="dxa"/>
            <w:tcBorders>
              <w:top w:val="single" w:sz="4" w:space="0" w:color="auto"/>
              <w:bottom w:val="single" w:sz="4" w:space="0" w:color="auto"/>
              <w:right w:val="single" w:sz="4" w:space="0" w:color="auto"/>
            </w:tcBorders>
          </w:tcPr>
          <w:p w14:paraId="423DC95F" w14:textId="77777777" w:rsidR="003A0EF3" w:rsidRPr="00441472" w:rsidRDefault="003A0EF3" w:rsidP="002B2E5B">
            <w:pPr>
              <w:pStyle w:val="af4"/>
              <w:jc w:val="center"/>
            </w:pPr>
            <w:r w:rsidRPr="00441472">
              <w:t>1.3.</w:t>
            </w:r>
          </w:p>
        </w:tc>
        <w:tc>
          <w:tcPr>
            <w:tcW w:w="2296" w:type="dxa"/>
            <w:tcBorders>
              <w:top w:val="single" w:sz="4" w:space="0" w:color="auto"/>
              <w:left w:val="single" w:sz="4" w:space="0" w:color="auto"/>
              <w:bottom w:val="single" w:sz="4" w:space="0" w:color="auto"/>
              <w:right w:val="nil"/>
            </w:tcBorders>
          </w:tcPr>
          <w:p w14:paraId="576329F6"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124DA427" w14:textId="77777777" w:rsidR="003A0EF3" w:rsidRPr="00441472" w:rsidRDefault="003A0EF3" w:rsidP="002B2E5B">
            <w:pPr>
              <w:pStyle w:val="af5"/>
            </w:pPr>
            <w:r>
              <w:t>7</w:t>
            </w:r>
            <w:r w:rsidRPr="00441472">
              <w:t xml:space="preserve">. х = </w:t>
            </w:r>
            <w:r>
              <w:t>358289.49</w:t>
            </w:r>
          </w:p>
          <w:p w14:paraId="479F2138" w14:textId="77777777" w:rsidR="003A0EF3" w:rsidRPr="00441472" w:rsidRDefault="003A0EF3" w:rsidP="002B2E5B">
            <w:pPr>
              <w:pStyle w:val="af5"/>
            </w:pPr>
            <w:r w:rsidRPr="00441472">
              <w:t xml:space="preserve">у = </w:t>
            </w:r>
            <w:r>
              <w:t>1275533.26</w:t>
            </w:r>
          </w:p>
          <w:p w14:paraId="3ECA2BE6" w14:textId="77777777" w:rsidR="003A0EF3" w:rsidRPr="00441472" w:rsidRDefault="003A0EF3" w:rsidP="002B2E5B">
            <w:pPr>
              <w:pStyle w:val="af5"/>
            </w:pPr>
            <w:r>
              <w:t>10</w:t>
            </w:r>
            <w:r w:rsidRPr="00441472">
              <w:t xml:space="preserve">. х = </w:t>
            </w:r>
            <w:r>
              <w:t>358290.03</w:t>
            </w:r>
          </w:p>
          <w:p w14:paraId="6D02E620" w14:textId="77777777" w:rsidR="003A0EF3" w:rsidRPr="00441472" w:rsidRDefault="003A0EF3" w:rsidP="002B2E5B">
            <w:pPr>
              <w:pStyle w:val="af5"/>
            </w:pPr>
            <w:r w:rsidRPr="00441472">
              <w:t xml:space="preserve">у = </w:t>
            </w:r>
            <w:r>
              <w:t>1275538.85</w:t>
            </w:r>
          </w:p>
          <w:p w14:paraId="23435615" w14:textId="77777777" w:rsidR="003A0EF3" w:rsidRDefault="003A0EF3" w:rsidP="002B2E5B">
            <w:pPr>
              <w:pStyle w:val="af5"/>
            </w:pPr>
            <w:r>
              <w:t>11</w:t>
            </w:r>
            <w:r w:rsidRPr="00441472">
              <w:t xml:space="preserve">. х = </w:t>
            </w:r>
            <w:r>
              <w:t>358284.72</w:t>
            </w:r>
          </w:p>
          <w:p w14:paraId="694A323A" w14:textId="77777777" w:rsidR="003A0EF3" w:rsidRPr="00441472" w:rsidRDefault="003A0EF3" w:rsidP="002B2E5B">
            <w:pPr>
              <w:pStyle w:val="af5"/>
            </w:pPr>
            <w:r w:rsidRPr="00441472">
              <w:t xml:space="preserve">у = </w:t>
            </w:r>
            <w:r>
              <w:t>1275539.35</w:t>
            </w:r>
          </w:p>
          <w:p w14:paraId="5E75C9AA" w14:textId="77777777" w:rsidR="003A0EF3" w:rsidRPr="00441472" w:rsidRDefault="003A0EF3" w:rsidP="002B2E5B">
            <w:pPr>
              <w:pStyle w:val="af5"/>
            </w:pPr>
            <w:r>
              <w:t>12</w:t>
            </w:r>
            <w:r w:rsidRPr="00441472">
              <w:t xml:space="preserve">. х = </w:t>
            </w:r>
            <w:r>
              <w:t>358284.20</w:t>
            </w:r>
          </w:p>
          <w:p w14:paraId="67C65C7E" w14:textId="77777777" w:rsidR="003A0EF3" w:rsidRPr="00441472" w:rsidRDefault="003A0EF3" w:rsidP="002B2E5B">
            <w:pPr>
              <w:pStyle w:val="af5"/>
            </w:pPr>
            <w:r w:rsidRPr="00441472">
              <w:t xml:space="preserve">у = </w:t>
            </w:r>
            <w:r>
              <w:t>1275533.50</w:t>
            </w:r>
          </w:p>
          <w:p w14:paraId="3FD73087" w14:textId="77777777" w:rsidR="003A0EF3" w:rsidRPr="00441472" w:rsidRDefault="003A0EF3" w:rsidP="002B2E5B">
            <w:r>
              <w:t>8</w:t>
            </w:r>
            <w:r w:rsidRPr="00441472">
              <w:t xml:space="preserve">. х </w:t>
            </w:r>
            <w:r>
              <w:t>=358285.42</w:t>
            </w:r>
          </w:p>
          <w:p w14:paraId="3D6D9451" w14:textId="77777777" w:rsidR="003A0EF3" w:rsidRPr="00441472" w:rsidRDefault="003A0EF3" w:rsidP="002B2E5B">
            <w:r>
              <w:t>у</w:t>
            </w:r>
            <w:r w:rsidRPr="00441472">
              <w:t xml:space="preserve"> = </w:t>
            </w:r>
            <w:r>
              <w:t>1275533.44</w:t>
            </w:r>
          </w:p>
        </w:tc>
        <w:tc>
          <w:tcPr>
            <w:tcW w:w="1784" w:type="dxa"/>
            <w:tcBorders>
              <w:top w:val="single" w:sz="4" w:space="0" w:color="auto"/>
              <w:left w:val="single" w:sz="4" w:space="0" w:color="auto"/>
              <w:bottom w:val="single" w:sz="4" w:space="0" w:color="auto"/>
              <w:right w:val="nil"/>
            </w:tcBorders>
          </w:tcPr>
          <w:p w14:paraId="2FDFC922"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3733F1CC" w14:textId="77777777" w:rsidR="003A0EF3" w:rsidRPr="00441472" w:rsidRDefault="003A0EF3" w:rsidP="002B2E5B">
            <w:pPr>
              <w:pStyle w:val="af5"/>
            </w:pPr>
            <w:r>
              <w:t>31</w:t>
            </w:r>
            <w:r w:rsidRPr="00441472">
              <w:t> кв. м</w:t>
            </w:r>
          </w:p>
        </w:tc>
        <w:tc>
          <w:tcPr>
            <w:tcW w:w="1784" w:type="dxa"/>
            <w:tcBorders>
              <w:top w:val="single" w:sz="4" w:space="0" w:color="auto"/>
              <w:left w:val="single" w:sz="4" w:space="0" w:color="auto"/>
              <w:bottom w:val="single" w:sz="4" w:space="0" w:color="auto"/>
              <w:right w:val="nil"/>
            </w:tcBorders>
          </w:tcPr>
          <w:p w14:paraId="5ECFEDC8"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69E20737"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1F3BC8F6"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719266F3" w14:textId="77777777" w:rsidTr="002B2E5B">
        <w:tc>
          <w:tcPr>
            <w:tcW w:w="823" w:type="dxa"/>
            <w:tcBorders>
              <w:top w:val="single" w:sz="4" w:space="0" w:color="auto"/>
              <w:bottom w:val="single" w:sz="4" w:space="0" w:color="auto"/>
              <w:right w:val="single" w:sz="4" w:space="0" w:color="auto"/>
            </w:tcBorders>
          </w:tcPr>
          <w:p w14:paraId="398AF81B" w14:textId="77777777" w:rsidR="003A0EF3" w:rsidRPr="00441472" w:rsidRDefault="003A0EF3" w:rsidP="002B2E5B">
            <w:pPr>
              <w:pStyle w:val="af4"/>
              <w:jc w:val="center"/>
            </w:pPr>
            <w:r>
              <w:t>1.4</w:t>
            </w:r>
          </w:p>
        </w:tc>
        <w:tc>
          <w:tcPr>
            <w:tcW w:w="2296" w:type="dxa"/>
            <w:tcBorders>
              <w:top w:val="single" w:sz="4" w:space="0" w:color="auto"/>
              <w:left w:val="single" w:sz="4" w:space="0" w:color="auto"/>
              <w:bottom w:val="single" w:sz="4" w:space="0" w:color="auto"/>
              <w:right w:val="nil"/>
            </w:tcBorders>
          </w:tcPr>
          <w:p w14:paraId="235CF0E9"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3F92F0F6" w14:textId="77777777" w:rsidR="003A0EF3" w:rsidRPr="00441472" w:rsidRDefault="003A0EF3" w:rsidP="002B2E5B">
            <w:pPr>
              <w:pStyle w:val="af5"/>
            </w:pPr>
            <w:r>
              <w:t>13</w:t>
            </w:r>
            <w:r w:rsidRPr="00441472">
              <w:t xml:space="preserve">. х = </w:t>
            </w:r>
            <w:r>
              <w:t>358268.08</w:t>
            </w:r>
          </w:p>
          <w:p w14:paraId="0332F0CD" w14:textId="77777777" w:rsidR="003A0EF3" w:rsidRPr="00441472" w:rsidRDefault="003A0EF3" w:rsidP="002B2E5B">
            <w:pPr>
              <w:pStyle w:val="af5"/>
            </w:pPr>
            <w:r w:rsidRPr="00441472">
              <w:t xml:space="preserve">у = </w:t>
            </w:r>
            <w:r>
              <w:t>1275572.80</w:t>
            </w:r>
          </w:p>
          <w:p w14:paraId="544C9D5F" w14:textId="77777777" w:rsidR="003A0EF3" w:rsidRPr="00441472" w:rsidRDefault="003A0EF3" w:rsidP="002B2E5B">
            <w:pPr>
              <w:pStyle w:val="af5"/>
            </w:pPr>
            <w:r>
              <w:lastRenderedPageBreak/>
              <w:t>14</w:t>
            </w:r>
            <w:r w:rsidRPr="00441472">
              <w:t xml:space="preserve">. х = </w:t>
            </w:r>
            <w:r>
              <w:t>358268.24</w:t>
            </w:r>
          </w:p>
          <w:p w14:paraId="1A3E287F" w14:textId="77777777" w:rsidR="003A0EF3" w:rsidRPr="00441472" w:rsidRDefault="003A0EF3" w:rsidP="002B2E5B">
            <w:pPr>
              <w:pStyle w:val="af5"/>
            </w:pPr>
            <w:r w:rsidRPr="00441472">
              <w:t xml:space="preserve">у = </w:t>
            </w:r>
            <w:r>
              <w:t>1275583.03</w:t>
            </w:r>
          </w:p>
          <w:p w14:paraId="5DA45897" w14:textId="77777777" w:rsidR="003A0EF3" w:rsidRPr="00441472" w:rsidRDefault="003A0EF3" w:rsidP="002B2E5B">
            <w:pPr>
              <w:pStyle w:val="af5"/>
            </w:pPr>
            <w:r>
              <w:t>15</w:t>
            </w:r>
            <w:r w:rsidRPr="00441472">
              <w:t xml:space="preserve">. х = </w:t>
            </w:r>
            <w:r>
              <w:t>358263.19</w:t>
            </w:r>
          </w:p>
          <w:p w14:paraId="04E78B80" w14:textId="77777777" w:rsidR="003A0EF3" w:rsidRPr="00441472" w:rsidRDefault="003A0EF3" w:rsidP="002B2E5B">
            <w:pPr>
              <w:pStyle w:val="af5"/>
            </w:pPr>
            <w:r w:rsidRPr="00441472">
              <w:t xml:space="preserve">у = </w:t>
            </w:r>
            <w:r>
              <w:t>1275583.26</w:t>
            </w:r>
          </w:p>
          <w:p w14:paraId="41DF5D87" w14:textId="77777777" w:rsidR="003A0EF3" w:rsidRPr="00441472" w:rsidRDefault="003A0EF3" w:rsidP="002B2E5B">
            <w:pPr>
              <w:pStyle w:val="af5"/>
            </w:pPr>
            <w:r>
              <w:t>16</w:t>
            </w:r>
            <w:r w:rsidRPr="00441472">
              <w:t xml:space="preserve">. х = </w:t>
            </w:r>
            <w:r>
              <w:t>358262.95</w:t>
            </w:r>
          </w:p>
          <w:p w14:paraId="3113EE71" w14:textId="77777777" w:rsidR="003A0EF3" w:rsidRPr="00441472" w:rsidRDefault="003A0EF3" w:rsidP="002B2E5B">
            <w:pPr>
              <w:pStyle w:val="af5"/>
            </w:pPr>
            <w:r w:rsidRPr="00441472">
              <w:t xml:space="preserve">у = </w:t>
            </w:r>
            <w:r>
              <w:t>1275573.01</w:t>
            </w:r>
          </w:p>
          <w:p w14:paraId="64AF3C31" w14:textId="77777777" w:rsidR="003A0EF3" w:rsidRPr="00441472" w:rsidRDefault="003A0EF3" w:rsidP="002B2E5B"/>
        </w:tc>
        <w:tc>
          <w:tcPr>
            <w:tcW w:w="1784" w:type="dxa"/>
            <w:tcBorders>
              <w:top w:val="single" w:sz="4" w:space="0" w:color="auto"/>
              <w:left w:val="single" w:sz="4" w:space="0" w:color="auto"/>
              <w:bottom w:val="single" w:sz="4" w:space="0" w:color="auto"/>
              <w:right w:val="nil"/>
            </w:tcBorders>
          </w:tcPr>
          <w:p w14:paraId="31A50728" w14:textId="77777777" w:rsidR="003A0EF3" w:rsidRPr="00441472" w:rsidRDefault="003A0EF3" w:rsidP="002B2E5B">
            <w:pPr>
              <w:pStyle w:val="af5"/>
            </w:pPr>
            <w:r w:rsidRPr="00441472">
              <w:lastRenderedPageBreak/>
              <w:t>21:19:17010</w:t>
            </w:r>
            <w:r>
              <w:t>3</w:t>
            </w:r>
          </w:p>
        </w:tc>
        <w:tc>
          <w:tcPr>
            <w:tcW w:w="1372" w:type="dxa"/>
            <w:tcBorders>
              <w:top w:val="single" w:sz="4" w:space="0" w:color="auto"/>
              <w:left w:val="single" w:sz="4" w:space="0" w:color="auto"/>
              <w:bottom w:val="single" w:sz="4" w:space="0" w:color="auto"/>
              <w:right w:val="nil"/>
            </w:tcBorders>
          </w:tcPr>
          <w:p w14:paraId="23105DD4" w14:textId="77777777" w:rsidR="003A0EF3" w:rsidRPr="00441472" w:rsidRDefault="003A0EF3" w:rsidP="002B2E5B">
            <w:pPr>
              <w:pStyle w:val="af5"/>
            </w:pPr>
            <w:r>
              <w:t>52</w:t>
            </w:r>
            <w:r w:rsidRPr="00441472">
              <w:t> кв. м</w:t>
            </w:r>
          </w:p>
        </w:tc>
        <w:tc>
          <w:tcPr>
            <w:tcW w:w="1784" w:type="dxa"/>
            <w:tcBorders>
              <w:top w:val="single" w:sz="4" w:space="0" w:color="auto"/>
              <w:left w:val="single" w:sz="4" w:space="0" w:color="auto"/>
              <w:bottom w:val="single" w:sz="4" w:space="0" w:color="auto"/>
              <w:right w:val="nil"/>
            </w:tcBorders>
          </w:tcPr>
          <w:p w14:paraId="45EC4EC1"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1596198F"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3A5F3574" w14:textId="77777777" w:rsidR="003A0EF3" w:rsidRPr="00441472" w:rsidRDefault="003A0EF3" w:rsidP="002B2E5B">
            <w:pPr>
              <w:pStyle w:val="af5"/>
            </w:pPr>
            <w:r w:rsidRPr="00441472">
              <w:t xml:space="preserve">Государственная собственность не </w:t>
            </w:r>
            <w:r w:rsidRPr="00441472">
              <w:lastRenderedPageBreak/>
              <w:t>разграничена, администрация Урмарского муниципального округа Чувашской Республики</w:t>
            </w:r>
          </w:p>
        </w:tc>
      </w:tr>
      <w:tr w:rsidR="003A0EF3" w:rsidRPr="00441472" w14:paraId="27B2E728" w14:textId="77777777" w:rsidTr="002B2E5B">
        <w:tc>
          <w:tcPr>
            <w:tcW w:w="823" w:type="dxa"/>
            <w:tcBorders>
              <w:top w:val="single" w:sz="4" w:space="0" w:color="auto"/>
              <w:bottom w:val="single" w:sz="4" w:space="0" w:color="auto"/>
              <w:right w:val="single" w:sz="4" w:space="0" w:color="auto"/>
            </w:tcBorders>
          </w:tcPr>
          <w:p w14:paraId="188460E1" w14:textId="77777777" w:rsidR="003A0EF3" w:rsidRPr="00441472" w:rsidRDefault="003A0EF3" w:rsidP="002B2E5B">
            <w:pPr>
              <w:pStyle w:val="af4"/>
              <w:jc w:val="center"/>
            </w:pPr>
            <w:r>
              <w:lastRenderedPageBreak/>
              <w:t>1.5</w:t>
            </w:r>
          </w:p>
        </w:tc>
        <w:tc>
          <w:tcPr>
            <w:tcW w:w="2296" w:type="dxa"/>
            <w:tcBorders>
              <w:top w:val="single" w:sz="4" w:space="0" w:color="auto"/>
              <w:left w:val="single" w:sz="4" w:space="0" w:color="auto"/>
              <w:bottom w:val="single" w:sz="4" w:space="0" w:color="auto"/>
              <w:right w:val="nil"/>
            </w:tcBorders>
          </w:tcPr>
          <w:p w14:paraId="29856118"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7CEAA8E3" w14:textId="77777777" w:rsidR="003A0EF3" w:rsidRPr="00441472" w:rsidRDefault="003A0EF3" w:rsidP="002B2E5B">
            <w:pPr>
              <w:pStyle w:val="af5"/>
            </w:pPr>
            <w:r>
              <w:t>17</w:t>
            </w:r>
            <w:r w:rsidRPr="00441472">
              <w:t xml:space="preserve">. х = </w:t>
            </w:r>
            <w:r>
              <w:t>358250.12</w:t>
            </w:r>
          </w:p>
          <w:p w14:paraId="515DFE21" w14:textId="77777777" w:rsidR="003A0EF3" w:rsidRPr="00441472" w:rsidRDefault="003A0EF3" w:rsidP="002B2E5B">
            <w:pPr>
              <w:pStyle w:val="af5"/>
            </w:pPr>
            <w:r w:rsidRPr="00441472">
              <w:t xml:space="preserve">у = </w:t>
            </w:r>
            <w:r>
              <w:t>1275547.99</w:t>
            </w:r>
          </w:p>
          <w:p w14:paraId="1DEB26F6" w14:textId="77777777" w:rsidR="003A0EF3" w:rsidRPr="00441472" w:rsidRDefault="003A0EF3" w:rsidP="002B2E5B">
            <w:pPr>
              <w:pStyle w:val="af5"/>
            </w:pPr>
            <w:r>
              <w:t>18</w:t>
            </w:r>
            <w:r w:rsidRPr="00441472">
              <w:t xml:space="preserve">. х = </w:t>
            </w:r>
            <w:r>
              <w:t>358250.11</w:t>
            </w:r>
          </w:p>
          <w:p w14:paraId="61425F37" w14:textId="77777777" w:rsidR="003A0EF3" w:rsidRPr="00441472" w:rsidRDefault="003A0EF3" w:rsidP="002B2E5B">
            <w:pPr>
              <w:pStyle w:val="af5"/>
            </w:pPr>
            <w:r w:rsidRPr="00441472">
              <w:t xml:space="preserve">у = </w:t>
            </w:r>
            <w:r>
              <w:t>1275554.10</w:t>
            </w:r>
          </w:p>
          <w:p w14:paraId="4A4BB57E" w14:textId="77777777" w:rsidR="003A0EF3" w:rsidRPr="00441472" w:rsidRDefault="003A0EF3" w:rsidP="002B2E5B">
            <w:pPr>
              <w:pStyle w:val="af5"/>
            </w:pPr>
            <w:r>
              <w:t>19</w:t>
            </w:r>
            <w:r w:rsidRPr="00441472">
              <w:t xml:space="preserve">. х = </w:t>
            </w:r>
            <w:r>
              <w:t>358246.34</w:t>
            </w:r>
          </w:p>
          <w:p w14:paraId="557E8DEB" w14:textId="77777777" w:rsidR="003A0EF3" w:rsidRPr="00441472" w:rsidRDefault="003A0EF3" w:rsidP="002B2E5B">
            <w:pPr>
              <w:pStyle w:val="af5"/>
            </w:pPr>
            <w:r w:rsidRPr="00441472">
              <w:t xml:space="preserve">у = </w:t>
            </w:r>
            <w:r>
              <w:t>1275553.90</w:t>
            </w:r>
          </w:p>
          <w:p w14:paraId="731766D4" w14:textId="77777777" w:rsidR="003A0EF3" w:rsidRPr="00441472" w:rsidRDefault="003A0EF3" w:rsidP="002B2E5B">
            <w:pPr>
              <w:pStyle w:val="af5"/>
            </w:pPr>
            <w:r>
              <w:t>20</w:t>
            </w:r>
            <w:r w:rsidRPr="00441472">
              <w:t xml:space="preserve">. х = </w:t>
            </w:r>
            <w:r>
              <w:t>358246.21</w:t>
            </w:r>
          </w:p>
          <w:p w14:paraId="63D0D9E2" w14:textId="77777777" w:rsidR="003A0EF3" w:rsidRPr="00441472" w:rsidRDefault="003A0EF3" w:rsidP="002B2E5B">
            <w:pPr>
              <w:pStyle w:val="af5"/>
            </w:pPr>
            <w:r w:rsidRPr="00441472">
              <w:t xml:space="preserve">у = </w:t>
            </w:r>
            <w:r>
              <w:t>1275548.02</w:t>
            </w:r>
          </w:p>
          <w:p w14:paraId="5E43B181" w14:textId="77777777" w:rsidR="003A0EF3" w:rsidRPr="00441472" w:rsidRDefault="003A0EF3" w:rsidP="002B2E5B"/>
        </w:tc>
        <w:tc>
          <w:tcPr>
            <w:tcW w:w="1784" w:type="dxa"/>
            <w:tcBorders>
              <w:top w:val="single" w:sz="4" w:space="0" w:color="auto"/>
              <w:left w:val="single" w:sz="4" w:space="0" w:color="auto"/>
              <w:bottom w:val="single" w:sz="4" w:space="0" w:color="auto"/>
              <w:right w:val="nil"/>
            </w:tcBorders>
          </w:tcPr>
          <w:p w14:paraId="65FD8C1C"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4AF4FDBD" w14:textId="77777777" w:rsidR="003A0EF3" w:rsidRPr="00441472" w:rsidRDefault="003A0EF3" w:rsidP="002B2E5B">
            <w:pPr>
              <w:pStyle w:val="af5"/>
            </w:pPr>
            <w:r>
              <w:t>23</w:t>
            </w:r>
            <w:r w:rsidRPr="00441472">
              <w:t> кв. м</w:t>
            </w:r>
          </w:p>
        </w:tc>
        <w:tc>
          <w:tcPr>
            <w:tcW w:w="1784" w:type="dxa"/>
            <w:tcBorders>
              <w:top w:val="single" w:sz="4" w:space="0" w:color="auto"/>
              <w:left w:val="single" w:sz="4" w:space="0" w:color="auto"/>
              <w:bottom w:val="single" w:sz="4" w:space="0" w:color="auto"/>
              <w:right w:val="nil"/>
            </w:tcBorders>
          </w:tcPr>
          <w:p w14:paraId="33B72742"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1469E286"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3D23F676"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10B07BBB" w14:textId="77777777" w:rsidTr="002B2E5B">
        <w:tc>
          <w:tcPr>
            <w:tcW w:w="823" w:type="dxa"/>
            <w:tcBorders>
              <w:top w:val="single" w:sz="4" w:space="0" w:color="auto"/>
              <w:bottom w:val="single" w:sz="4" w:space="0" w:color="auto"/>
              <w:right w:val="single" w:sz="4" w:space="0" w:color="auto"/>
            </w:tcBorders>
          </w:tcPr>
          <w:p w14:paraId="155ABEA7" w14:textId="77777777" w:rsidR="003A0EF3" w:rsidRPr="00441472" w:rsidRDefault="003A0EF3" w:rsidP="002B2E5B">
            <w:pPr>
              <w:pStyle w:val="af4"/>
              <w:jc w:val="center"/>
            </w:pPr>
            <w:r>
              <w:t>1.6</w:t>
            </w:r>
          </w:p>
        </w:tc>
        <w:tc>
          <w:tcPr>
            <w:tcW w:w="2296" w:type="dxa"/>
            <w:tcBorders>
              <w:top w:val="single" w:sz="4" w:space="0" w:color="auto"/>
              <w:left w:val="single" w:sz="4" w:space="0" w:color="auto"/>
              <w:bottom w:val="single" w:sz="4" w:space="0" w:color="auto"/>
              <w:right w:val="nil"/>
            </w:tcBorders>
          </w:tcPr>
          <w:p w14:paraId="5550CD55"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17E2065B" w14:textId="77777777" w:rsidR="003A0EF3" w:rsidRPr="00441472" w:rsidRDefault="003A0EF3" w:rsidP="002B2E5B">
            <w:pPr>
              <w:pStyle w:val="af5"/>
            </w:pPr>
            <w:r>
              <w:t>21</w:t>
            </w:r>
            <w:r w:rsidRPr="00441472">
              <w:t xml:space="preserve">. х = </w:t>
            </w:r>
            <w:r>
              <w:t>358263.76</w:t>
            </w:r>
          </w:p>
          <w:p w14:paraId="551A87AE" w14:textId="77777777" w:rsidR="003A0EF3" w:rsidRPr="00441472" w:rsidRDefault="003A0EF3" w:rsidP="002B2E5B">
            <w:pPr>
              <w:pStyle w:val="af5"/>
            </w:pPr>
            <w:r w:rsidRPr="00441472">
              <w:t xml:space="preserve">у = </w:t>
            </w:r>
            <w:r>
              <w:t>1275528.15</w:t>
            </w:r>
          </w:p>
          <w:p w14:paraId="75D40802" w14:textId="77777777" w:rsidR="003A0EF3" w:rsidRPr="00441472" w:rsidRDefault="003A0EF3" w:rsidP="002B2E5B">
            <w:pPr>
              <w:pStyle w:val="af5"/>
            </w:pPr>
            <w:r>
              <w:t>22</w:t>
            </w:r>
            <w:r w:rsidRPr="00441472">
              <w:t xml:space="preserve">. х = </w:t>
            </w:r>
            <w:r>
              <w:t>358263.90</w:t>
            </w:r>
          </w:p>
          <w:p w14:paraId="624420D9" w14:textId="77777777" w:rsidR="003A0EF3" w:rsidRPr="00441472" w:rsidRDefault="003A0EF3" w:rsidP="002B2E5B">
            <w:pPr>
              <w:pStyle w:val="af5"/>
            </w:pPr>
            <w:r w:rsidRPr="00441472">
              <w:t xml:space="preserve">у = </w:t>
            </w:r>
            <w:r>
              <w:t>1275534.24</w:t>
            </w:r>
          </w:p>
          <w:p w14:paraId="6AAD02DD" w14:textId="77777777" w:rsidR="003A0EF3" w:rsidRPr="00441472" w:rsidRDefault="003A0EF3" w:rsidP="002B2E5B">
            <w:pPr>
              <w:pStyle w:val="af5"/>
            </w:pPr>
            <w:r>
              <w:t>23</w:t>
            </w:r>
            <w:r w:rsidRPr="00441472">
              <w:t xml:space="preserve">. х = </w:t>
            </w:r>
            <w:r>
              <w:t>358259.21</w:t>
            </w:r>
          </w:p>
          <w:p w14:paraId="0A53D6EB" w14:textId="77777777" w:rsidR="003A0EF3" w:rsidRPr="00441472" w:rsidRDefault="003A0EF3" w:rsidP="002B2E5B">
            <w:pPr>
              <w:pStyle w:val="af5"/>
            </w:pPr>
            <w:r w:rsidRPr="00441472">
              <w:t xml:space="preserve">у = </w:t>
            </w:r>
            <w:r>
              <w:t>1275534.47</w:t>
            </w:r>
          </w:p>
          <w:p w14:paraId="4D68A7CC" w14:textId="77777777" w:rsidR="003A0EF3" w:rsidRPr="00441472" w:rsidRDefault="003A0EF3" w:rsidP="002B2E5B">
            <w:pPr>
              <w:pStyle w:val="af5"/>
            </w:pPr>
            <w:r>
              <w:t>24</w:t>
            </w:r>
            <w:r w:rsidRPr="00441472">
              <w:t xml:space="preserve">. х = </w:t>
            </w:r>
            <w:r>
              <w:t>358258.71</w:t>
            </w:r>
          </w:p>
          <w:p w14:paraId="42FA2051" w14:textId="77777777" w:rsidR="003A0EF3" w:rsidRPr="00441472" w:rsidRDefault="003A0EF3" w:rsidP="002B2E5B">
            <w:pPr>
              <w:pStyle w:val="af5"/>
            </w:pPr>
            <w:r w:rsidRPr="00441472">
              <w:t xml:space="preserve">у = </w:t>
            </w:r>
            <w:r>
              <w:t>1275528.59</w:t>
            </w:r>
          </w:p>
          <w:p w14:paraId="10B689C9" w14:textId="77777777" w:rsidR="003A0EF3" w:rsidRPr="00441472" w:rsidRDefault="003A0EF3" w:rsidP="002B2E5B"/>
        </w:tc>
        <w:tc>
          <w:tcPr>
            <w:tcW w:w="1784" w:type="dxa"/>
            <w:tcBorders>
              <w:top w:val="single" w:sz="4" w:space="0" w:color="auto"/>
              <w:left w:val="single" w:sz="4" w:space="0" w:color="auto"/>
              <w:bottom w:val="single" w:sz="4" w:space="0" w:color="auto"/>
              <w:right w:val="nil"/>
            </w:tcBorders>
          </w:tcPr>
          <w:p w14:paraId="45D0AD00"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7189AFB0" w14:textId="77777777" w:rsidR="003A0EF3" w:rsidRPr="00441472" w:rsidRDefault="003A0EF3" w:rsidP="002B2E5B">
            <w:pPr>
              <w:pStyle w:val="af5"/>
            </w:pPr>
            <w:r>
              <w:t>29</w:t>
            </w:r>
            <w:r w:rsidRPr="00441472">
              <w:t> кв. м</w:t>
            </w:r>
          </w:p>
        </w:tc>
        <w:tc>
          <w:tcPr>
            <w:tcW w:w="1784" w:type="dxa"/>
            <w:tcBorders>
              <w:top w:val="single" w:sz="4" w:space="0" w:color="auto"/>
              <w:left w:val="single" w:sz="4" w:space="0" w:color="auto"/>
              <w:bottom w:val="single" w:sz="4" w:space="0" w:color="auto"/>
              <w:right w:val="nil"/>
            </w:tcBorders>
          </w:tcPr>
          <w:p w14:paraId="4A25F935"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2DD65347"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12458949"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0CEF9AB1" w14:textId="77777777" w:rsidTr="002B2E5B">
        <w:tc>
          <w:tcPr>
            <w:tcW w:w="823" w:type="dxa"/>
            <w:tcBorders>
              <w:top w:val="single" w:sz="4" w:space="0" w:color="auto"/>
              <w:bottom w:val="single" w:sz="4" w:space="0" w:color="auto"/>
              <w:right w:val="single" w:sz="4" w:space="0" w:color="auto"/>
            </w:tcBorders>
          </w:tcPr>
          <w:p w14:paraId="5D876FFA" w14:textId="77777777" w:rsidR="003A0EF3" w:rsidRPr="00441472" w:rsidRDefault="003A0EF3" w:rsidP="002B2E5B">
            <w:pPr>
              <w:pStyle w:val="af4"/>
              <w:jc w:val="center"/>
            </w:pPr>
            <w:r>
              <w:t>1.7</w:t>
            </w:r>
          </w:p>
        </w:tc>
        <w:tc>
          <w:tcPr>
            <w:tcW w:w="2296" w:type="dxa"/>
            <w:tcBorders>
              <w:top w:val="single" w:sz="4" w:space="0" w:color="auto"/>
              <w:left w:val="single" w:sz="4" w:space="0" w:color="auto"/>
              <w:bottom w:val="single" w:sz="4" w:space="0" w:color="auto"/>
              <w:right w:val="nil"/>
            </w:tcBorders>
          </w:tcPr>
          <w:p w14:paraId="2FDFA8C1"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3259D346" w14:textId="77777777" w:rsidR="003A0EF3" w:rsidRPr="00441472" w:rsidRDefault="003A0EF3" w:rsidP="002B2E5B">
            <w:pPr>
              <w:pStyle w:val="af5"/>
            </w:pPr>
            <w:r>
              <w:t>25</w:t>
            </w:r>
            <w:r w:rsidRPr="00441472">
              <w:t xml:space="preserve">. х = </w:t>
            </w:r>
            <w:r>
              <w:t>358268.18</w:t>
            </w:r>
          </w:p>
          <w:p w14:paraId="3B0AF222" w14:textId="77777777" w:rsidR="003A0EF3" w:rsidRPr="00441472" w:rsidRDefault="003A0EF3" w:rsidP="002B2E5B">
            <w:pPr>
              <w:pStyle w:val="af5"/>
            </w:pPr>
            <w:r w:rsidRPr="00441472">
              <w:t xml:space="preserve">у = </w:t>
            </w:r>
            <w:r>
              <w:t>1275527.97</w:t>
            </w:r>
          </w:p>
          <w:p w14:paraId="2DF7C3B1" w14:textId="77777777" w:rsidR="003A0EF3" w:rsidRPr="00441472" w:rsidRDefault="003A0EF3" w:rsidP="002B2E5B">
            <w:pPr>
              <w:pStyle w:val="af5"/>
            </w:pPr>
            <w:r>
              <w:t>26</w:t>
            </w:r>
            <w:r w:rsidRPr="00441472">
              <w:t xml:space="preserve">. х = </w:t>
            </w:r>
            <w:r>
              <w:t>358268.10</w:t>
            </w:r>
          </w:p>
          <w:p w14:paraId="151B1FC4" w14:textId="77777777" w:rsidR="003A0EF3" w:rsidRPr="00441472" w:rsidRDefault="003A0EF3" w:rsidP="002B2E5B">
            <w:pPr>
              <w:pStyle w:val="af5"/>
            </w:pPr>
            <w:r w:rsidRPr="00441472">
              <w:lastRenderedPageBreak/>
              <w:t xml:space="preserve">у = </w:t>
            </w:r>
            <w:r>
              <w:t>1275534.18</w:t>
            </w:r>
          </w:p>
          <w:p w14:paraId="4C9E5A19" w14:textId="77777777" w:rsidR="003A0EF3" w:rsidRPr="00441472" w:rsidRDefault="003A0EF3" w:rsidP="002B2E5B">
            <w:pPr>
              <w:pStyle w:val="af5"/>
            </w:pPr>
            <w:r>
              <w:t>22</w:t>
            </w:r>
            <w:r w:rsidRPr="00441472">
              <w:t xml:space="preserve">. х = </w:t>
            </w:r>
            <w:r>
              <w:t>358263.90</w:t>
            </w:r>
          </w:p>
          <w:p w14:paraId="71F35E40" w14:textId="77777777" w:rsidR="003A0EF3" w:rsidRPr="00441472" w:rsidRDefault="003A0EF3" w:rsidP="002B2E5B">
            <w:pPr>
              <w:pStyle w:val="af5"/>
            </w:pPr>
            <w:r w:rsidRPr="00441472">
              <w:t xml:space="preserve">у = </w:t>
            </w:r>
            <w:r>
              <w:t>1275534.24</w:t>
            </w:r>
          </w:p>
          <w:p w14:paraId="2073B00B" w14:textId="77777777" w:rsidR="003A0EF3" w:rsidRPr="00441472" w:rsidRDefault="003A0EF3" w:rsidP="002B2E5B">
            <w:pPr>
              <w:pStyle w:val="af5"/>
            </w:pPr>
            <w:r>
              <w:t>21</w:t>
            </w:r>
            <w:r w:rsidRPr="00441472">
              <w:t xml:space="preserve">. х = </w:t>
            </w:r>
            <w:r>
              <w:t>358263.76</w:t>
            </w:r>
          </w:p>
          <w:p w14:paraId="113553F7" w14:textId="77777777" w:rsidR="003A0EF3" w:rsidRPr="00441472" w:rsidRDefault="003A0EF3" w:rsidP="002B2E5B">
            <w:pPr>
              <w:pStyle w:val="af5"/>
            </w:pPr>
            <w:r w:rsidRPr="00441472">
              <w:t xml:space="preserve">у = </w:t>
            </w:r>
            <w:r>
              <w:t>1275528.15</w:t>
            </w:r>
          </w:p>
        </w:tc>
        <w:tc>
          <w:tcPr>
            <w:tcW w:w="1784" w:type="dxa"/>
            <w:tcBorders>
              <w:top w:val="single" w:sz="4" w:space="0" w:color="auto"/>
              <w:left w:val="single" w:sz="4" w:space="0" w:color="auto"/>
              <w:bottom w:val="single" w:sz="4" w:space="0" w:color="auto"/>
              <w:right w:val="nil"/>
            </w:tcBorders>
          </w:tcPr>
          <w:p w14:paraId="45E2E686" w14:textId="77777777" w:rsidR="003A0EF3" w:rsidRPr="00441472" w:rsidRDefault="003A0EF3" w:rsidP="002B2E5B">
            <w:pPr>
              <w:pStyle w:val="af5"/>
            </w:pPr>
            <w:r w:rsidRPr="00441472">
              <w:lastRenderedPageBreak/>
              <w:t>21:19:17010</w:t>
            </w:r>
            <w:r>
              <w:t>3</w:t>
            </w:r>
          </w:p>
        </w:tc>
        <w:tc>
          <w:tcPr>
            <w:tcW w:w="1372" w:type="dxa"/>
            <w:tcBorders>
              <w:top w:val="single" w:sz="4" w:space="0" w:color="auto"/>
              <w:left w:val="single" w:sz="4" w:space="0" w:color="auto"/>
              <w:bottom w:val="single" w:sz="4" w:space="0" w:color="auto"/>
              <w:right w:val="nil"/>
            </w:tcBorders>
          </w:tcPr>
          <w:p w14:paraId="2CB27A92" w14:textId="77777777" w:rsidR="003A0EF3" w:rsidRPr="00441472" w:rsidRDefault="003A0EF3" w:rsidP="002B2E5B">
            <w:pPr>
              <w:pStyle w:val="af5"/>
            </w:pPr>
            <w:r>
              <w:t>27</w:t>
            </w:r>
            <w:r w:rsidRPr="00441472">
              <w:t> кв. м</w:t>
            </w:r>
          </w:p>
        </w:tc>
        <w:tc>
          <w:tcPr>
            <w:tcW w:w="1784" w:type="dxa"/>
            <w:tcBorders>
              <w:top w:val="single" w:sz="4" w:space="0" w:color="auto"/>
              <w:left w:val="single" w:sz="4" w:space="0" w:color="auto"/>
              <w:bottom w:val="single" w:sz="4" w:space="0" w:color="auto"/>
              <w:right w:val="nil"/>
            </w:tcBorders>
          </w:tcPr>
          <w:p w14:paraId="56150F5A"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00FAC126"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2ED06CED" w14:textId="77777777" w:rsidR="003A0EF3" w:rsidRPr="00441472" w:rsidRDefault="003A0EF3" w:rsidP="002B2E5B">
            <w:pPr>
              <w:pStyle w:val="af5"/>
            </w:pPr>
            <w:r w:rsidRPr="00441472">
              <w:t xml:space="preserve">Государственная собственность не разграничена, </w:t>
            </w:r>
            <w:r w:rsidRPr="00441472">
              <w:lastRenderedPageBreak/>
              <w:t>администрация Урмарского муниципального округа Чувашской Республики</w:t>
            </w:r>
          </w:p>
        </w:tc>
      </w:tr>
      <w:tr w:rsidR="003A0EF3" w:rsidRPr="00441472" w14:paraId="5CB79FEA" w14:textId="77777777" w:rsidTr="002B2E5B">
        <w:tc>
          <w:tcPr>
            <w:tcW w:w="823" w:type="dxa"/>
            <w:tcBorders>
              <w:top w:val="single" w:sz="4" w:space="0" w:color="auto"/>
              <w:bottom w:val="single" w:sz="4" w:space="0" w:color="auto"/>
              <w:right w:val="single" w:sz="4" w:space="0" w:color="auto"/>
            </w:tcBorders>
          </w:tcPr>
          <w:p w14:paraId="5F0E2811" w14:textId="77777777" w:rsidR="003A0EF3" w:rsidRPr="00441472" w:rsidRDefault="003A0EF3" w:rsidP="002B2E5B">
            <w:pPr>
              <w:pStyle w:val="af4"/>
              <w:jc w:val="center"/>
            </w:pPr>
            <w:r>
              <w:lastRenderedPageBreak/>
              <w:t>1.8</w:t>
            </w:r>
          </w:p>
        </w:tc>
        <w:tc>
          <w:tcPr>
            <w:tcW w:w="2296" w:type="dxa"/>
            <w:tcBorders>
              <w:top w:val="single" w:sz="4" w:space="0" w:color="auto"/>
              <w:left w:val="single" w:sz="4" w:space="0" w:color="auto"/>
              <w:bottom w:val="single" w:sz="4" w:space="0" w:color="auto"/>
              <w:right w:val="nil"/>
            </w:tcBorders>
          </w:tcPr>
          <w:p w14:paraId="3D23F95E"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28225D92" w14:textId="77777777" w:rsidR="003A0EF3" w:rsidRPr="00441472" w:rsidRDefault="003A0EF3" w:rsidP="002B2E5B">
            <w:pPr>
              <w:pStyle w:val="af5"/>
            </w:pPr>
            <w:r>
              <w:t>27</w:t>
            </w:r>
            <w:r w:rsidRPr="00441472">
              <w:t xml:space="preserve">. х = </w:t>
            </w:r>
            <w:r>
              <w:t>358283.62</w:t>
            </w:r>
          </w:p>
          <w:p w14:paraId="496C7C63" w14:textId="77777777" w:rsidR="003A0EF3" w:rsidRPr="00441472" w:rsidRDefault="003A0EF3" w:rsidP="002B2E5B">
            <w:pPr>
              <w:pStyle w:val="af5"/>
            </w:pPr>
            <w:r w:rsidRPr="00441472">
              <w:t xml:space="preserve">у = </w:t>
            </w:r>
            <w:r>
              <w:t>1275509.07</w:t>
            </w:r>
          </w:p>
          <w:p w14:paraId="61ECAD57" w14:textId="77777777" w:rsidR="003A0EF3" w:rsidRPr="00441472" w:rsidRDefault="003A0EF3" w:rsidP="002B2E5B">
            <w:pPr>
              <w:pStyle w:val="af5"/>
            </w:pPr>
            <w:r>
              <w:t>28</w:t>
            </w:r>
            <w:r w:rsidRPr="00441472">
              <w:t xml:space="preserve">. х = </w:t>
            </w:r>
            <w:r>
              <w:t>358283.56</w:t>
            </w:r>
          </w:p>
          <w:p w14:paraId="4FC2D878" w14:textId="77777777" w:rsidR="003A0EF3" w:rsidRPr="00441472" w:rsidRDefault="003A0EF3" w:rsidP="002B2E5B">
            <w:pPr>
              <w:pStyle w:val="af5"/>
            </w:pPr>
            <w:r w:rsidRPr="00441472">
              <w:t xml:space="preserve">у = </w:t>
            </w:r>
            <w:r>
              <w:t>1275522.00</w:t>
            </w:r>
          </w:p>
          <w:p w14:paraId="00F742B9" w14:textId="77777777" w:rsidR="003A0EF3" w:rsidRPr="00441472" w:rsidRDefault="003A0EF3" w:rsidP="002B2E5B">
            <w:pPr>
              <w:pStyle w:val="af5"/>
            </w:pPr>
            <w:r>
              <w:t>29</w:t>
            </w:r>
            <w:r w:rsidRPr="00441472">
              <w:t xml:space="preserve">. х = </w:t>
            </w:r>
            <w:r>
              <w:t>358279.84</w:t>
            </w:r>
          </w:p>
          <w:p w14:paraId="28C75F7E" w14:textId="77777777" w:rsidR="003A0EF3" w:rsidRPr="00441472" w:rsidRDefault="003A0EF3" w:rsidP="002B2E5B">
            <w:pPr>
              <w:pStyle w:val="af5"/>
            </w:pPr>
            <w:r w:rsidRPr="00441472">
              <w:t xml:space="preserve">у = </w:t>
            </w:r>
            <w:r>
              <w:t>1275521.98</w:t>
            </w:r>
          </w:p>
          <w:p w14:paraId="03A725AB" w14:textId="77777777" w:rsidR="003A0EF3" w:rsidRPr="00441472" w:rsidRDefault="003A0EF3" w:rsidP="002B2E5B">
            <w:pPr>
              <w:pStyle w:val="af5"/>
            </w:pPr>
            <w:r>
              <w:t>30</w:t>
            </w:r>
            <w:r w:rsidRPr="00441472">
              <w:t xml:space="preserve">. х = </w:t>
            </w:r>
            <w:r>
              <w:t>358279.89</w:t>
            </w:r>
          </w:p>
          <w:p w14:paraId="3E5CB546" w14:textId="77777777" w:rsidR="003A0EF3" w:rsidRPr="00441472" w:rsidRDefault="003A0EF3" w:rsidP="002B2E5B">
            <w:pPr>
              <w:pStyle w:val="af5"/>
            </w:pPr>
            <w:r w:rsidRPr="00441472">
              <w:t xml:space="preserve">у = </w:t>
            </w:r>
            <w:r>
              <w:t>1275509.00</w:t>
            </w:r>
          </w:p>
        </w:tc>
        <w:tc>
          <w:tcPr>
            <w:tcW w:w="1784" w:type="dxa"/>
            <w:tcBorders>
              <w:top w:val="single" w:sz="4" w:space="0" w:color="auto"/>
              <w:left w:val="single" w:sz="4" w:space="0" w:color="auto"/>
              <w:bottom w:val="single" w:sz="4" w:space="0" w:color="auto"/>
              <w:right w:val="nil"/>
            </w:tcBorders>
          </w:tcPr>
          <w:p w14:paraId="05A31DB4"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5DB74753" w14:textId="77777777" w:rsidR="003A0EF3" w:rsidRPr="00441472" w:rsidRDefault="003A0EF3" w:rsidP="002B2E5B">
            <w:pPr>
              <w:pStyle w:val="af5"/>
            </w:pPr>
            <w:r>
              <w:t>48</w:t>
            </w:r>
            <w:r w:rsidRPr="00441472">
              <w:t> кв. м</w:t>
            </w:r>
          </w:p>
        </w:tc>
        <w:tc>
          <w:tcPr>
            <w:tcW w:w="1784" w:type="dxa"/>
            <w:tcBorders>
              <w:top w:val="single" w:sz="4" w:space="0" w:color="auto"/>
              <w:left w:val="single" w:sz="4" w:space="0" w:color="auto"/>
              <w:bottom w:val="single" w:sz="4" w:space="0" w:color="auto"/>
              <w:right w:val="nil"/>
            </w:tcBorders>
          </w:tcPr>
          <w:p w14:paraId="5B381930"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122B1EB5"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1B45B82F"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145BF28C" w14:textId="77777777" w:rsidTr="002B2E5B">
        <w:tc>
          <w:tcPr>
            <w:tcW w:w="823" w:type="dxa"/>
            <w:tcBorders>
              <w:top w:val="single" w:sz="4" w:space="0" w:color="auto"/>
              <w:bottom w:val="single" w:sz="4" w:space="0" w:color="auto"/>
              <w:right w:val="single" w:sz="4" w:space="0" w:color="auto"/>
            </w:tcBorders>
          </w:tcPr>
          <w:p w14:paraId="0B7EC0BB" w14:textId="77777777" w:rsidR="003A0EF3" w:rsidRPr="00441472" w:rsidRDefault="003A0EF3" w:rsidP="002B2E5B">
            <w:pPr>
              <w:pStyle w:val="af4"/>
              <w:jc w:val="center"/>
            </w:pPr>
            <w:r>
              <w:t>1.9</w:t>
            </w:r>
          </w:p>
        </w:tc>
        <w:tc>
          <w:tcPr>
            <w:tcW w:w="2296" w:type="dxa"/>
            <w:tcBorders>
              <w:top w:val="single" w:sz="4" w:space="0" w:color="auto"/>
              <w:left w:val="single" w:sz="4" w:space="0" w:color="auto"/>
              <w:bottom w:val="single" w:sz="4" w:space="0" w:color="auto"/>
              <w:right w:val="nil"/>
            </w:tcBorders>
          </w:tcPr>
          <w:p w14:paraId="18B48EEB"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61DB7DB3" w14:textId="77777777" w:rsidR="003A0EF3" w:rsidRPr="00441472" w:rsidRDefault="003A0EF3" w:rsidP="002B2E5B">
            <w:pPr>
              <w:pStyle w:val="af5"/>
            </w:pPr>
            <w:r>
              <w:t>31</w:t>
            </w:r>
            <w:r w:rsidRPr="00441472">
              <w:t xml:space="preserve">. х = </w:t>
            </w:r>
            <w:r>
              <w:t>358279.59</w:t>
            </w:r>
          </w:p>
          <w:p w14:paraId="3C721BF0" w14:textId="77777777" w:rsidR="003A0EF3" w:rsidRPr="00441472" w:rsidRDefault="003A0EF3" w:rsidP="002B2E5B">
            <w:pPr>
              <w:pStyle w:val="af5"/>
            </w:pPr>
            <w:r w:rsidRPr="00441472">
              <w:t xml:space="preserve">у = </w:t>
            </w:r>
            <w:r>
              <w:t>1275527.15</w:t>
            </w:r>
          </w:p>
          <w:p w14:paraId="00A68CD9" w14:textId="77777777" w:rsidR="003A0EF3" w:rsidRPr="00441472" w:rsidRDefault="003A0EF3" w:rsidP="002B2E5B">
            <w:pPr>
              <w:pStyle w:val="af5"/>
            </w:pPr>
            <w:r>
              <w:t>32</w:t>
            </w:r>
            <w:r w:rsidRPr="00441472">
              <w:t xml:space="preserve">. х = </w:t>
            </w:r>
            <w:r>
              <w:t>358279.89</w:t>
            </w:r>
          </w:p>
          <w:p w14:paraId="10761F53" w14:textId="77777777" w:rsidR="003A0EF3" w:rsidRPr="00441472" w:rsidRDefault="003A0EF3" w:rsidP="002B2E5B">
            <w:pPr>
              <w:pStyle w:val="af5"/>
            </w:pPr>
            <w:r w:rsidRPr="00441472">
              <w:t xml:space="preserve">у = </w:t>
            </w:r>
            <w:r>
              <w:t>1275533.64</w:t>
            </w:r>
          </w:p>
          <w:p w14:paraId="1E9C795D" w14:textId="77777777" w:rsidR="003A0EF3" w:rsidRPr="00441472" w:rsidRDefault="003A0EF3" w:rsidP="002B2E5B">
            <w:pPr>
              <w:pStyle w:val="af5"/>
            </w:pPr>
            <w:r>
              <w:t>33</w:t>
            </w:r>
            <w:r w:rsidRPr="00441472">
              <w:t xml:space="preserve">. х = </w:t>
            </w:r>
            <w:r>
              <w:t>358276.49</w:t>
            </w:r>
          </w:p>
          <w:p w14:paraId="73E8AB54" w14:textId="77777777" w:rsidR="003A0EF3" w:rsidRPr="00441472" w:rsidRDefault="003A0EF3" w:rsidP="002B2E5B">
            <w:pPr>
              <w:pStyle w:val="af5"/>
            </w:pPr>
            <w:r w:rsidRPr="00441472">
              <w:t xml:space="preserve">у = </w:t>
            </w:r>
            <w:r>
              <w:t>1275533.78</w:t>
            </w:r>
          </w:p>
          <w:p w14:paraId="4001A319" w14:textId="77777777" w:rsidR="003A0EF3" w:rsidRPr="00441472" w:rsidRDefault="003A0EF3" w:rsidP="002B2E5B">
            <w:pPr>
              <w:pStyle w:val="af5"/>
            </w:pPr>
            <w:r>
              <w:t>34</w:t>
            </w:r>
            <w:r w:rsidRPr="00441472">
              <w:t xml:space="preserve">. х = </w:t>
            </w:r>
            <w:r>
              <w:t>358276.43</w:t>
            </w:r>
          </w:p>
          <w:p w14:paraId="19DAD5C5" w14:textId="77777777" w:rsidR="003A0EF3" w:rsidRPr="00441472" w:rsidRDefault="003A0EF3" w:rsidP="002B2E5B">
            <w:pPr>
              <w:pStyle w:val="af5"/>
            </w:pPr>
            <w:r w:rsidRPr="00441472">
              <w:t xml:space="preserve">у = </w:t>
            </w:r>
            <w:r>
              <w:t>1275527.45</w:t>
            </w:r>
          </w:p>
        </w:tc>
        <w:tc>
          <w:tcPr>
            <w:tcW w:w="1784" w:type="dxa"/>
            <w:tcBorders>
              <w:top w:val="single" w:sz="4" w:space="0" w:color="auto"/>
              <w:left w:val="single" w:sz="4" w:space="0" w:color="auto"/>
              <w:bottom w:val="single" w:sz="4" w:space="0" w:color="auto"/>
              <w:right w:val="nil"/>
            </w:tcBorders>
          </w:tcPr>
          <w:p w14:paraId="7B479851"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04AB4CA5" w14:textId="77777777" w:rsidR="003A0EF3" w:rsidRPr="00441472" w:rsidRDefault="003A0EF3" w:rsidP="002B2E5B">
            <w:pPr>
              <w:pStyle w:val="af5"/>
            </w:pPr>
            <w:r>
              <w:t>21</w:t>
            </w:r>
            <w:r w:rsidRPr="00441472">
              <w:t> кв. м</w:t>
            </w:r>
          </w:p>
        </w:tc>
        <w:tc>
          <w:tcPr>
            <w:tcW w:w="1784" w:type="dxa"/>
            <w:tcBorders>
              <w:top w:val="single" w:sz="4" w:space="0" w:color="auto"/>
              <w:left w:val="single" w:sz="4" w:space="0" w:color="auto"/>
              <w:bottom w:val="single" w:sz="4" w:space="0" w:color="auto"/>
              <w:right w:val="nil"/>
            </w:tcBorders>
          </w:tcPr>
          <w:p w14:paraId="3AA81B1A"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5E248105"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39768F15"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047B36B3" w14:textId="77777777" w:rsidTr="002B2E5B">
        <w:tc>
          <w:tcPr>
            <w:tcW w:w="823" w:type="dxa"/>
            <w:tcBorders>
              <w:top w:val="single" w:sz="4" w:space="0" w:color="auto"/>
              <w:bottom w:val="single" w:sz="4" w:space="0" w:color="auto"/>
              <w:right w:val="single" w:sz="4" w:space="0" w:color="auto"/>
            </w:tcBorders>
          </w:tcPr>
          <w:p w14:paraId="26749723" w14:textId="77777777" w:rsidR="003A0EF3" w:rsidRPr="00441472" w:rsidRDefault="003A0EF3" w:rsidP="002B2E5B">
            <w:pPr>
              <w:pStyle w:val="af4"/>
              <w:jc w:val="center"/>
            </w:pPr>
            <w:r>
              <w:t>1.10</w:t>
            </w:r>
          </w:p>
        </w:tc>
        <w:tc>
          <w:tcPr>
            <w:tcW w:w="2296" w:type="dxa"/>
            <w:tcBorders>
              <w:top w:val="single" w:sz="4" w:space="0" w:color="auto"/>
              <w:left w:val="single" w:sz="4" w:space="0" w:color="auto"/>
              <w:bottom w:val="single" w:sz="4" w:space="0" w:color="auto"/>
              <w:right w:val="nil"/>
            </w:tcBorders>
          </w:tcPr>
          <w:p w14:paraId="61D6EEFB"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0D9B0826" w14:textId="77777777" w:rsidR="003A0EF3" w:rsidRPr="00441472" w:rsidRDefault="003A0EF3" w:rsidP="002B2E5B">
            <w:pPr>
              <w:pStyle w:val="af5"/>
            </w:pPr>
            <w:r>
              <w:t>35</w:t>
            </w:r>
            <w:r w:rsidRPr="00441472">
              <w:t xml:space="preserve">. х = </w:t>
            </w:r>
            <w:r>
              <w:t>358285.54</w:t>
            </w:r>
          </w:p>
          <w:p w14:paraId="0F94620A" w14:textId="77777777" w:rsidR="003A0EF3" w:rsidRPr="00441472" w:rsidRDefault="003A0EF3" w:rsidP="002B2E5B">
            <w:pPr>
              <w:pStyle w:val="af5"/>
            </w:pPr>
            <w:r w:rsidRPr="00441472">
              <w:t xml:space="preserve">у = </w:t>
            </w:r>
            <w:r>
              <w:t>1275564.17</w:t>
            </w:r>
          </w:p>
          <w:p w14:paraId="4A81D101" w14:textId="77777777" w:rsidR="003A0EF3" w:rsidRPr="00441472" w:rsidRDefault="003A0EF3" w:rsidP="002B2E5B">
            <w:pPr>
              <w:pStyle w:val="af5"/>
            </w:pPr>
            <w:r>
              <w:t>36</w:t>
            </w:r>
            <w:r w:rsidRPr="00441472">
              <w:t xml:space="preserve">. х = </w:t>
            </w:r>
            <w:r>
              <w:t>358285.82</w:t>
            </w:r>
          </w:p>
          <w:p w14:paraId="713BF61E" w14:textId="77777777" w:rsidR="003A0EF3" w:rsidRPr="00441472" w:rsidRDefault="003A0EF3" w:rsidP="002B2E5B">
            <w:pPr>
              <w:pStyle w:val="af5"/>
            </w:pPr>
            <w:r w:rsidRPr="00441472">
              <w:t xml:space="preserve">у = </w:t>
            </w:r>
            <w:r>
              <w:t>1275570.68</w:t>
            </w:r>
          </w:p>
          <w:p w14:paraId="245DC62D" w14:textId="77777777" w:rsidR="003A0EF3" w:rsidRPr="00441472" w:rsidRDefault="003A0EF3" w:rsidP="002B2E5B">
            <w:pPr>
              <w:pStyle w:val="af5"/>
            </w:pPr>
            <w:r>
              <w:t>37</w:t>
            </w:r>
            <w:r w:rsidRPr="00441472">
              <w:t xml:space="preserve">. х = </w:t>
            </w:r>
            <w:r>
              <w:t>358279.09</w:t>
            </w:r>
          </w:p>
          <w:p w14:paraId="3C8867C4" w14:textId="77777777" w:rsidR="003A0EF3" w:rsidRPr="00441472" w:rsidRDefault="003A0EF3" w:rsidP="002B2E5B">
            <w:pPr>
              <w:pStyle w:val="af5"/>
            </w:pPr>
            <w:r w:rsidRPr="00441472">
              <w:t xml:space="preserve">у = </w:t>
            </w:r>
            <w:r>
              <w:t>1275570.81</w:t>
            </w:r>
          </w:p>
          <w:p w14:paraId="5801A59D" w14:textId="77777777" w:rsidR="003A0EF3" w:rsidRPr="00441472" w:rsidRDefault="003A0EF3" w:rsidP="002B2E5B">
            <w:pPr>
              <w:pStyle w:val="af5"/>
            </w:pPr>
            <w:r>
              <w:t>38</w:t>
            </w:r>
            <w:r w:rsidRPr="00441472">
              <w:t xml:space="preserve">. х = </w:t>
            </w:r>
            <w:r>
              <w:t>358278.96</w:t>
            </w:r>
          </w:p>
          <w:p w14:paraId="523B68F4" w14:textId="77777777" w:rsidR="003A0EF3" w:rsidRPr="00441472" w:rsidRDefault="003A0EF3" w:rsidP="002B2E5B">
            <w:pPr>
              <w:pStyle w:val="af5"/>
            </w:pPr>
            <w:r w:rsidRPr="00441472">
              <w:t xml:space="preserve">у = </w:t>
            </w:r>
            <w:r>
              <w:t>1275564.65</w:t>
            </w:r>
          </w:p>
        </w:tc>
        <w:tc>
          <w:tcPr>
            <w:tcW w:w="1784" w:type="dxa"/>
            <w:tcBorders>
              <w:top w:val="single" w:sz="4" w:space="0" w:color="auto"/>
              <w:left w:val="single" w:sz="4" w:space="0" w:color="auto"/>
              <w:bottom w:val="single" w:sz="4" w:space="0" w:color="auto"/>
              <w:right w:val="nil"/>
            </w:tcBorders>
          </w:tcPr>
          <w:p w14:paraId="4C362837"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54B19C12" w14:textId="77777777" w:rsidR="003A0EF3" w:rsidRPr="00441472" w:rsidRDefault="003A0EF3" w:rsidP="002B2E5B">
            <w:pPr>
              <w:pStyle w:val="af5"/>
            </w:pPr>
            <w:r>
              <w:t>42</w:t>
            </w:r>
            <w:r w:rsidRPr="00441472">
              <w:t> кв. м</w:t>
            </w:r>
          </w:p>
        </w:tc>
        <w:tc>
          <w:tcPr>
            <w:tcW w:w="1784" w:type="dxa"/>
            <w:tcBorders>
              <w:top w:val="single" w:sz="4" w:space="0" w:color="auto"/>
              <w:left w:val="single" w:sz="4" w:space="0" w:color="auto"/>
              <w:bottom w:val="single" w:sz="4" w:space="0" w:color="auto"/>
              <w:right w:val="nil"/>
            </w:tcBorders>
          </w:tcPr>
          <w:p w14:paraId="3CBD536D"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46366439"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2FAFC091"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r w:rsidR="003A0EF3" w:rsidRPr="00441472" w14:paraId="059A8608" w14:textId="77777777" w:rsidTr="002B2E5B">
        <w:tc>
          <w:tcPr>
            <w:tcW w:w="823" w:type="dxa"/>
            <w:tcBorders>
              <w:top w:val="single" w:sz="4" w:space="0" w:color="auto"/>
              <w:bottom w:val="single" w:sz="4" w:space="0" w:color="auto"/>
              <w:right w:val="single" w:sz="4" w:space="0" w:color="auto"/>
            </w:tcBorders>
          </w:tcPr>
          <w:p w14:paraId="05EE111A" w14:textId="77777777" w:rsidR="003A0EF3" w:rsidRPr="00441472" w:rsidRDefault="003A0EF3" w:rsidP="002B2E5B">
            <w:pPr>
              <w:pStyle w:val="af4"/>
              <w:jc w:val="center"/>
            </w:pPr>
            <w:r>
              <w:t>1.11</w:t>
            </w:r>
          </w:p>
        </w:tc>
        <w:tc>
          <w:tcPr>
            <w:tcW w:w="2296" w:type="dxa"/>
            <w:tcBorders>
              <w:top w:val="single" w:sz="4" w:space="0" w:color="auto"/>
              <w:left w:val="single" w:sz="4" w:space="0" w:color="auto"/>
              <w:bottom w:val="single" w:sz="4" w:space="0" w:color="auto"/>
              <w:right w:val="nil"/>
            </w:tcBorders>
          </w:tcPr>
          <w:p w14:paraId="1912BC09"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7EC45179" w14:textId="77777777" w:rsidR="003A0EF3" w:rsidRPr="00441472" w:rsidRDefault="003A0EF3" w:rsidP="002B2E5B">
            <w:pPr>
              <w:pStyle w:val="af5"/>
            </w:pPr>
            <w:r>
              <w:t>38</w:t>
            </w:r>
            <w:r w:rsidRPr="00441472">
              <w:t xml:space="preserve">. х = </w:t>
            </w:r>
            <w:r>
              <w:t>358278.96</w:t>
            </w:r>
          </w:p>
          <w:p w14:paraId="4C76959A" w14:textId="77777777" w:rsidR="003A0EF3" w:rsidRPr="00441472" w:rsidRDefault="003A0EF3" w:rsidP="002B2E5B">
            <w:pPr>
              <w:pStyle w:val="af5"/>
            </w:pPr>
            <w:r w:rsidRPr="00441472">
              <w:t xml:space="preserve">у = </w:t>
            </w:r>
            <w:r>
              <w:t>1275564.65</w:t>
            </w:r>
          </w:p>
          <w:p w14:paraId="7C561E84" w14:textId="77777777" w:rsidR="003A0EF3" w:rsidRPr="00441472" w:rsidRDefault="003A0EF3" w:rsidP="002B2E5B">
            <w:pPr>
              <w:pStyle w:val="af5"/>
            </w:pPr>
            <w:r>
              <w:lastRenderedPageBreak/>
              <w:t>37</w:t>
            </w:r>
            <w:r w:rsidRPr="00441472">
              <w:t xml:space="preserve">. х = </w:t>
            </w:r>
            <w:r>
              <w:t>358279.09</w:t>
            </w:r>
          </w:p>
          <w:p w14:paraId="0EDDAB89" w14:textId="77777777" w:rsidR="003A0EF3" w:rsidRPr="00441472" w:rsidRDefault="003A0EF3" w:rsidP="002B2E5B">
            <w:pPr>
              <w:pStyle w:val="af5"/>
            </w:pPr>
            <w:r w:rsidRPr="00441472">
              <w:t xml:space="preserve">у = </w:t>
            </w:r>
            <w:r>
              <w:t>1275570.81</w:t>
            </w:r>
          </w:p>
          <w:p w14:paraId="690A6ABA" w14:textId="77777777" w:rsidR="003A0EF3" w:rsidRPr="00441472" w:rsidRDefault="003A0EF3" w:rsidP="002B2E5B">
            <w:pPr>
              <w:pStyle w:val="af5"/>
            </w:pPr>
            <w:r>
              <w:t>39</w:t>
            </w:r>
            <w:r w:rsidRPr="00441472">
              <w:t xml:space="preserve">. х = </w:t>
            </w:r>
            <w:r>
              <w:t>358275.12</w:t>
            </w:r>
          </w:p>
          <w:p w14:paraId="4FAD581B" w14:textId="77777777" w:rsidR="003A0EF3" w:rsidRPr="00441472" w:rsidRDefault="003A0EF3" w:rsidP="002B2E5B">
            <w:pPr>
              <w:pStyle w:val="af5"/>
            </w:pPr>
            <w:r w:rsidRPr="00441472">
              <w:t xml:space="preserve">у = </w:t>
            </w:r>
            <w:r>
              <w:t>1275570.97</w:t>
            </w:r>
          </w:p>
          <w:p w14:paraId="4819EB49" w14:textId="77777777" w:rsidR="003A0EF3" w:rsidRPr="00441472" w:rsidRDefault="003A0EF3" w:rsidP="002B2E5B">
            <w:pPr>
              <w:pStyle w:val="af5"/>
            </w:pPr>
            <w:r>
              <w:t>40</w:t>
            </w:r>
            <w:r w:rsidRPr="00441472">
              <w:t xml:space="preserve">. х = </w:t>
            </w:r>
            <w:r>
              <w:t>358275.02</w:t>
            </w:r>
          </w:p>
          <w:p w14:paraId="25642371" w14:textId="77777777" w:rsidR="003A0EF3" w:rsidRPr="00441472" w:rsidRDefault="003A0EF3" w:rsidP="002B2E5B">
            <w:pPr>
              <w:pStyle w:val="af5"/>
            </w:pPr>
            <w:r w:rsidRPr="00441472">
              <w:t xml:space="preserve">у = </w:t>
            </w:r>
            <w:r>
              <w:t>1275565.29</w:t>
            </w:r>
          </w:p>
        </w:tc>
        <w:tc>
          <w:tcPr>
            <w:tcW w:w="1784" w:type="dxa"/>
            <w:tcBorders>
              <w:top w:val="single" w:sz="4" w:space="0" w:color="auto"/>
              <w:left w:val="single" w:sz="4" w:space="0" w:color="auto"/>
              <w:bottom w:val="single" w:sz="4" w:space="0" w:color="auto"/>
              <w:right w:val="nil"/>
            </w:tcBorders>
          </w:tcPr>
          <w:p w14:paraId="0DB06A50" w14:textId="77777777" w:rsidR="003A0EF3" w:rsidRPr="00441472" w:rsidRDefault="003A0EF3" w:rsidP="002B2E5B">
            <w:pPr>
              <w:pStyle w:val="af5"/>
            </w:pPr>
            <w:r w:rsidRPr="00441472">
              <w:lastRenderedPageBreak/>
              <w:t>21:19:17010</w:t>
            </w:r>
            <w:r>
              <w:t>3</w:t>
            </w:r>
          </w:p>
        </w:tc>
        <w:tc>
          <w:tcPr>
            <w:tcW w:w="1372" w:type="dxa"/>
            <w:tcBorders>
              <w:top w:val="single" w:sz="4" w:space="0" w:color="auto"/>
              <w:left w:val="single" w:sz="4" w:space="0" w:color="auto"/>
              <w:bottom w:val="single" w:sz="4" w:space="0" w:color="auto"/>
              <w:right w:val="nil"/>
            </w:tcBorders>
          </w:tcPr>
          <w:p w14:paraId="43EB44BF" w14:textId="77777777" w:rsidR="003A0EF3" w:rsidRPr="00441472" w:rsidRDefault="003A0EF3" w:rsidP="002B2E5B">
            <w:pPr>
              <w:pStyle w:val="af5"/>
            </w:pPr>
            <w:r>
              <w:t>23</w:t>
            </w:r>
            <w:r w:rsidRPr="00441472">
              <w:t> кв. м</w:t>
            </w:r>
          </w:p>
        </w:tc>
        <w:tc>
          <w:tcPr>
            <w:tcW w:w="1784" w:type="dxa"/>
            <w:tcBorders>
              <w:top w:val="single" w:sz="4" w:space="0" w:color="auto"/>
              <w:left w:val="single" w:sz="4" w:space="0" w:color="auto"/>
              <w:bottom w:val="single" w:sz="4" w:space="0" w:color="auto"/>
              <w:right w:val="nil"/>
            </w:tcBorders>
          </w:tcPr>
          <w:p w14:paraId="33B92A61"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619BA0A8"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2A6F2992" w14:textId="77777777" w:rsidR="003A0EF3" w:rsidRPr="00441472" w:rsidRDefault="003A0EF3" w:rsidP="002B2E5B">
            <w:pPr>
              <w:pStyle w:val="af5"/>
            </w:pPr>
            <w:r w:rsidRPr="00441472">
              <w:t xml:space="preserve">Государственная собственность не </w:t>
            </w:r>
            <w:r w:rsidRPr="00441472">
              <w:lastRenderedPageBreak/>
              <w:t>разграничена, администрация Урмарского муниципального округа Чувашской Республики</w:t>
            </w:r>
          </w:p>
        </w:tc>
      </w:tr>
      <w:tr w:rsidR="003A0EF3" w:rsidRPr="00441472" w14:paraId="09868B87" w14:textId="77777777" w:rsidTr="002B2E5B">
        <w:tc>
          <w:tcPr>
            <w:tcW w:w="823" w:type="dxa"/>
            <w:tcBorders>
              <w:top w:val="single" w:sz="4" w:space="0" w:color="auto"/>
              <w:bottom w:val="single" w:sz="4" w:space="0" w:color="auto"/>
              <w:right w:val="single" w:sz="4" w:space="0" w:color="auto"/>
            </w:tcBorders>
          </w:tcPr>
          <w:p w14:paraId="14149908" w14:textId="77777777" w:rsidR="003A0EF3" w:rsidRPr="00441472" w:rsidRDefault="003A0EF3" w:rsidP="002B2E5B">
            <w:pPr>
              <w:pStyle w:val="af4"/>
              <w:jc w:val="center"/>
            </w:pPr>
            <w:r>
              <w:lastRenderedPageBreak/>
              <w:t>1.12</w:t>
            </w:r>
          </w:p>
        </w:tc>
        <w:tc>
          <w:tcPr>
            <w:tcW w:w="2296" w:type="dxa"/>
            <w:tcBorders>
              <w:top w:val="single" w:sz="4" w:space="0" w:color="auto"/>
              <w:left w:val="single" w:sz="4" w:space="0" w:color="auto"/>
              <w:bottom w:val="single" w:sz="4" w:space="0" w:color="auto"/>
              <w:right w:val="nil"/>
            </w:tcBorders>
          </w:tcPr>
          <w:p w14:paraId="753F7D41" w14:textId="77777777" w:rsidR="003A0EF3" w:rsidRPr="00441472" w:rsidRDefault="003A0EF3" w:rsidP="002B2E5B">
            <w:pPr>
              <w:pStyle w:val="af5"/>
            </w:pPr>
            <w:r w:rsidRPr="00441472">
              <w:t>в районе МКД по ул. </w:t>
            </w:r>
            <w:r>
              <w:t>Молодежная</w:t>
            </w:r>
            <w:r w:rsidRPr="00441472">
              <w:t>,</w:t>
            </w:r>
            <w:r>
              <w:t xml:space="preserve"> 6</w:t>
            </w:r>
          </w:p>
        </w:tc>
        <w:tc>
          <w:tcPr>
            <w:tcW w:w="2195" w:type="dxa"/>
            <w:tcBorders>
              <w:top w:val="single" w:sz="4" w:space="0" w:color="auto"/>
              <w:left w:val="single" w:sz="4" w:space="0" w:color="auto"/>
              <w:bottom w:val="single" w:sz="4" w:space="0" w:color="auto"/>
              <w:right w:val="nil"/>
            </w:tcBorders>
          </w:tcPr>
          <w:p w14:paraId="1FB50D0B" w14:textId="77777777" w:rsidR="003A0EF3" w:rsidRPr="00441472" w:rsidRDefault="003A0EF3" w:rsidP="002B2E5B">
            <w:pPr>
              <w:pStyle w:val="af5"/>
            </w:pPr>
            <w:r>
              <w:t>41</w:t>
            </w:r>
            <w:r w:rsidRPr="00441472">
              <w:t xml:space="preserve">. х = </w:t>
            </w:r>
            <w:r>
              <w:t>358259.95</w:t>
            </w:r>
          </w:p>
          <w:p w14:paraId="7FC21E28" w14:textId="77777777" w:rsidR="003A0EF3" w:rsidRPr="00441472" w:rsidRDefault="003A0EF3" w:rsidP="002B2E5B">
            <w:pPr>
              <w:pStyle w:val="af5"/>
            </w:pPr>
            <w:r w:rsidRPr="00441472">
              <w:t xml:space="preserve">у = </w:t>
            </w:r>
            <w:r>
              <w:t>1275547.77</w:t>
            </w:r>
          </w:p>
          <w:p w14:paraId="550BE974" w14:textId="77777777" w:rsidR="003A0EF3" w:rsidRPr="00441472" w:rsidRDefault="003A0EF3" w:rsidP="002B2E5B">
            <w:pPr>
              <w:pStyle w:val="af5"/>
            </w:pPr>
            <w:r>
              <w:t>42</w:t>
            </w:r>
            <w:r w:rsidRPr="00441472">
              <w:t xml:space="preserve">. х = </w:t>
            </w:r>
            <w:r>
              <w:t>358259.92</w:t>
            </w:r>
          </w:p>
          <w:p w14:paraId="4507E9F9" w14:textId="77777777" w:rsidR="003A0EF3" w:rsidRPr="00441472" w:rsidRDefault="003A0EF3" w:rsidP="002B2E5B">
            <w:pPr>
              <w:pStyle w:val="af5"/>
            </w:pPr>
            <w:r w:rsidRPr="00441472">
              <w:t xml:space="preserve">у = </w:t>
            </w:r>
            <w:r>
              <w:t>1275554.30</w:t>
            </w:r>
          </w:p>
          <w:p w14:paraId="5BA7BF56" w14:textId="77777777" w:rsidR="003A0EF3" w:rsidRPr="00441472" w:rsidRDefault="003A0EF3" w:rsidP="002B2E5B">
            <w:pPr>
              <w:pStyle w:val="af5"/>
            </w:pPr>
            <w:r>
              <w:t>43</w:t>
            </w:r>
            <w:r w:rsidRPr="00441472">
              <w:t xml:space="preserve">. х = </w:t>
            </w:r>
            <w:r>
              <w:t>358254.24</w:t>
            </w:r>
          </w:p>
          <w:p w14:paraId="4D6423D4" w14:textId="77777777" w:rsidR="003A0EF3" w:rsidRPr="00441472" w:rsidRDefault="003A0EF3" w:rsidP="002B2E5B">
            <w:pPr>
              <w:pStyle w:val="af5"/>
            </w:pPr>
            <w:r w:rsidRPr="00441472">
              <w:t xml:space="preserve">у = </w:t>
            </w:r>
            <w:r>
              <w:t>1275554.07</w:t>
            </w:r>
          </w:p>
          <w:p w14:paraId="15BF50D6" w14:textId="77777777" w:rsidR="003A0EF3" w:rsidRPr="00441472" w:rsidRDefault="003A0EF3" w:rsidP="002B2E5B">
            <w:pPr>
              <w:pStyle w:val="af5"/>
            </w:pPr>
            <w:r>
              <w:t>44</w:t>
            </w:r>
            <w:r w:rsidRPr="00441472">
              <w:t xml:space="preserve">. х = </w:t>
            </w:r>
            <w:r>
              <w:t>358254.24</w:t>
            </w:r>
          </w:p>
          <w:p w14:paraId="678CECE5" w14:textId="77777777" w:rsidR="003A0EF3" w:rsidRPr="00441472" w:rsidRDefault="003A0EF3" w:rsidP="002B2E5B">
            <w:pPr>
              <w:pStyle w:val="af5"/>
            </w:pPr>
            <w:r w:rsidRPr="00441472">
              <w:t xml:space="preserve">у = </w:t>
            </w:r>
            <w:r>
              <w:t>1275547.85</w:t>
            </w:r>
          </w:p>
        </w:tc>
        <w:tc>
          <w:tcPr>
            <w:tcW w:w="1784" w:type="dxa"/>
            <w:tcBorders>
              <w:top w:val="single" w:sz="4" w:space="0" w:color="auto"/>
              <w:left w:val="single" w:sz="4" w:space="0" w:color="auto"/>
              <w:bottom w:val="single" w:sz="4" w:space="0" w:color="auto"/>
              <w:right w:val="nil"/>
            </w:tcBorders>
          </w:tcPr>
          <w:p w14:paraId="2468EE27" w14:textId="77777777" w:rsidR="003A0EF3" w:rsidRPr="00441472" w:rsidRDefault="003A0EF3" w:rsidP="002B2E5B">
            <w:pPr>
              <w:pStyle w:val="af5"/>
            </w:pPr>
            <w:r w:rsidRPr="00441472">
              <w:t>21:19:17010</w:t>
            </w:r>
            <w:r>
              <w:t>3</w:t>
            </w:r>
          </w:p>
        </w:tc>
        <w:tc>
          <w:tcPr>
            <w:tcW w:w="1372" w:type="dxa"/>
            <w:tcBorders>
              <w:top w:val="single" w:sz="4" w:space="0" w:color="auto"/>
              <w:left w:val="single" w:sz="4" w:space="0" w:color="auto"/>
              <w:bottom w:val="single" w:sz="4" w:space="0" w:color="auto"/>
              <w:right w:val="nil"/>
            </w:tcBorders>
          </w:tcPr>
          <w:p w14:paraId="6885034A" w14:textId="77777777" w:rsidR="003A0EF3" w:rsidRPr="00441472" w:rsidRDefault="003A0EF3" w:rsidP="002B2E5B">
            <w:pPr>
              <w:pStyle w:val="af5"/>
            </w:pPr>
            <w:r>
              <w:t>36</w:t>
            </w:r>
            <w:r w:rsidRPr="00441472">
              <w:t> кв. м</w:t>
            </w:r>
          </w:p>
        </w:tc>
        <w:tc>
          <w:tcPr>
            <w:tcW w:w="1784" w:type="dxa"/>
            <w:tcBorders>
              <w:top w:val="single" w:sz="4" w:space="0" w:color="auto"/>
              <w:left w:val="single" w:sz="4" w:space="0" w:color="auto"/>
              <w:bottom w:val="single" w:sz="4" w:space="0" w:color="auto"/>
              <w:right w:val="nil"/>
            </w:tcBorders>
          </w:tcPr>
          <w:p w14:paraId="51DC25C4" w14:textId="77777777" w:rsidR="003A0EF3" w:rsidRPr="00441472" w:rsidRDefault="003A0EF3" w:rsidP="002B2E5B">
            <w:pPr>
              <w:pStyle w:val="af5"/>
            </w:pPr>
            <w:r w:rsidRPr="00441472">
              <w:t>металлический гараж</w:t>
            </w:r>
          </w:p>
        </w:tc>
        <w:tc>
          <w:tcPr>
            <w:tcW w:w="1098" w:type="dxa"/>
            <w:tcBorders>
              <w:top w:val="single" w:sz="4" w:space="0" w:color="auto"/>
              <w:left w:val="single" w:sz="4" w:space="0" w:color="auto"/>
              <w:bottom w:val="single" w:sz="4" w:space="0" w:color="auto"/>
              <w:right w:val="nil"/>
            </w:tcBorders>
          </w:tcPr>
          <w:p w14:paraId="05A1C206" w14:textId="77777777" w:rsidR="003A0EF3" w:rsidRPr="00441472" w:rsidRDefault="003A0EF3" w:rsidP="002B2E5B">
            <w:pPr>
              <w:pStyle w:val="af5"/>
            </w:pPr>
            <w:r w:rsidRPr="00441472">
              <w:t>5 лет</w:t>
            </w:r>
          </w:p>
        </w:tc>
        <w:tc>
          <w:tcPr>
            <w:tcW w:w="3203" w:type="dxa"/>
            <w:tcBorders>
              <w:top w:val="single" w:sz="4" w:space="0" w:color="auto"/>
              <w:left w:val="single" w:sz="4" w:space="0" w:color="auto"/>
              <w:bottom w:val="single" w:sz="4" w:space="0" w:color="auto"/>
              <w:right w:val="single" w:sz="4" w:space="0" w:color="auto"/>
            </w:tcBorders>
          </w:tcPr>
          <w:p w14:paraId="299D1049" w14:textId="77777777" w:rsidR="003A0EF3" w:rsidRPr="00441472" w:rsidRDefault="003A0EF3" w:rsidP="002B2E5B">
            <w:pPr>
              <w:pStyle w:val="af5"/>
            </w:pPr>
            <w:r w:rsidRPr="00441472">
              <w:t>Государственная собственность не разграничена, администрация Урмарского муниципального округа Чувашской Республики</w:t>
            </w:r>
          </w:p>
        </w:tc>
      </w:tr>
    </w:tbl>
    <w:p w14:paraId="09A366B4" w14:textId="77777777" w:rsidR="003A0EF3" w:rsidRDefault="003A0EF3" w:rsidP="003A0EF3"/>
    <w:p w14:paraId="5CA7C4C1" w14:textId="77777777" w:rsidR="003A0EF3" w:rsidRPr="00C40307" w:rsidRDefault="003A0EF3" w:rsidP="003A0EF3">
      <w:pPr>
        <w:spacing w:after="0" w:line="240" w:lineRule="auto"/>
        <w:ind w:right="4820"/>
        <w:jc w:val="both"/>
        <w:rPr>
          <w:rFonts w:ascii="Times New Roman" w:hAnsi="Times New Roman" w:cs="Times New Roman"/>
          <w:color w:val="000000" w:themeColor="text1"/>
          <w:sz w:val="24"/>
          <w:szCs w:val="24"/>
          <w:u w:val="single"/>
        </w:rPr>
      </w:pPr>
    </w:p>
    <w:p w14:paraId="79995131" w14:textId="0C6B0E0B" w:rsidR="003A0EF3" w:rsidRDefault="003A0EF3" w:rsidP="003A0EF3">
      <w:pPr>
        <w:sectPr w:rsidR="003A0EF3" w:rsidSect="003A0EF3">
          <w:pgSz w:w="16800" w:h="11900" w:orient="landscape"/>
          <w:pgMar w:top="1701" w:right="1134" w:bottom="800" w:left="851" w:header="720" w:footer="720" w:gutter="0"/>
          <w:cols w:space="720"/>
          <w:noEndnote/>
          <w:docGrid w:linePitch="299"/>
        </w:sectPr>
      </w:pPr>
    </w:p>
    <w:p w14:paraId="7C0FA8E9" w14:textId="61254FD9" w:rsidR="00556085" w:rsidRPr="00C40307" w:rsidRDefault="00556085" w:rsidP="003A0EF3">
      <w:pPr>
        <w:jc w:val="right"/>
        <w:rPr>
          <w:rFonts w:ascii="Times New Roman" w:hAnsi="Times New Roman" w:cs="Times New Roman"/>
          <w:color w:val="000000" w:themeColor="text1"/>
          <w:sz w:val="24"/>
          <w:szCs w:val="24"/>
          <w:u w:val="single"/>
        </w:rPr>
      </w:pPr>
    </w:p>
    <w:sectPr w:rsidR="00556085" w:rsidRPr="00C40307" w:rsidSect="00C40307">
      <w:headerReference w:type="default" r:id="rId13"/>
      <w:pgSz w:w="11906" w:h="16838"/>
      <w:pgMar w:top="1134" w:right="849" w:bottom="426"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5D32" w14:textId="77777777" w:rsidR="0075719C" w:rsidRDefault="0075719C" w:rsidP="00C65999">
      <w:pPr>
        <w:spacing w:after="0" w:line="240" w:lineRule="auto"/>
      </w:pPr>
      <w:r>
        <w:separator/>
      </w:r>
    </w:p>
  </w:endnote>
  <w:endnote w:type="continuationSeparator" w:id="0">
    <w:p w14:paraId="4D3C8D59" w14:textId="77777777" w:rsidR="0075719C" w:rsidRDefault="0075719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8A31" w14:textId="77777777" w:rsidR="003A0EF3" w:rsidRDefault="003A0EF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7055" w14:textId="77777777" w:rsidR="0075719C" w:rsidRDefault="0075719C" w:rsidP="00C65999">
      <w:pPr>
        <w:spacing w:after="0" w:line="240" w:lineRule="auto"/>
      </w:pPr>
      <w:r>
        <w:separator/>
      </w:r>
    </w:p>
  </w:footnote>
  <w:footnote w:type="continuationSeparator" w:id="0">
    <w:p w14:paraId="3645D284" w14:textId="77777777" w:rsidR="0075719C" w:rsidRDefault="0075719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A36"/>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0EF3"/>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1E48"/>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19C"/>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033"/>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6841"/>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516794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7102552/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216</cp:revision>
  <cp:lastPrinted>2025-02-27T11:20:00Z</cp:lastPrinted>
  <dcterms:created xsi:type="dcterms:W3CDTF">2025-01-23T08:29:00Z</dcterms:created>
  <dcterms:modified xsi:type="dcterms:W3CDTF">2025-02-27T11:21:00Z</dcterms:modified>
</cp:coreProperties>
</file>