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16"/>
        <w:tblW w:w="9855" w:type="dxa"/>
        <w:tblLayout w:type="fixed"/>
        <w:tblLook w:val="04A0" w:firstRow="1" w:lastRow="0" w:firstColumn="1" w:lastColumn="0" w:noHBand="0" w:noVBand="1"/>
      </w:tblPr>
      <w:tblGrid>
        <w:gridCol w:w="4218"/>
        <w:gridCol w:w="1497"/>
        <w:gridCol w:w="4140"/>
      </w:tblGrid>
      <w:tr w:rsidR="00874AE3" w:rsidRPr="002C4EC7" w14:paraId="7AB18626" w14:textId="77777777" w:rsidTr="006D5597">
        <w:trPr>
          <w:cantSplit/>
          <w:trHeight w:val="992"/>
        </w:trPr>
        <w:tc>
          <w:tcPr>
            <w:tcW w:w="4218" w:type="dxa"/>
            <w:vAlign w:val="center"/>
          </w:tcPr>
          <w:p w14:paraId="2BB3B250" w14:textId="77777777" w:rsidR="00874AE3" w:rsidRPr="002C4EC7" w:rsidRDefault="00874AE3" w:rsidP="006D5597">
            <w:pPr>
              <w:spacing w:after="0" w:line="240" w:lineRule="auto"/>
              <w:ind w:left="-108" w:firstLine="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C4EC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Ч</w:t>
            </w:r>
            <w:r w:rsidRPr="002C4EC7"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  <w:t>+</w:t>
            </w:r>
            <w:r w:rsidRPr="002C4EC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ВАШ РЕСПУБЛИКИН</w:t>
            </w:r>
          </w:p>
          <w:p w14:paraId="27CC822D" w14:textId="77777777" w:rsidR="00874AE3" w:rsidRPr="002C4EC7" w:rsidRDefault="00874AE3" w:rsidP="006D5597">
            <w:pPr>
              <w:spacing w:after="0" w:line="240" w:lineRule="auto"/>
              <w:ind w:left="-108" w:firstLine="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C4EC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КОНКУРЕНЦИ ПОЛИТИКИ</w:t>
            </w:r>
          </w:p>
          <w:p w14:paraId="6BAACD64" w14:textId="77777777" w:rsidR="00874AE3" w:rsidRPr="002C4EC7" w:rsidRDefault="00874AE3" w:rsidP="006D5597">
            <w:pPr>
              <w:spacing w:after="0" w:line="240" w:lineRule="auto"/>
              <w:ind w:left="-108" w:firstLine="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C4EC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ТАТА ТАРИФСЕМ ЕН</w:t>
            </w:r>
            <w:r w:rsidRPr="002C4EC7"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  <w:t>/</w:t>
            </w:r>
            <w:r w:rsidRPr="002C4EC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ПЕ</w:t>
            </w:r>
          </w:p>
          <w:p w14:paraId="12965564" w14:textId="77777777" w:rsidR="00874AE3" w:rsidRPr="002C4EC7" w:rsidRDefault="00874AE3" w:rsidP="006D5597">
            <w:pPr>
              <w:spacing w:after="0" w:line="240" w:lineRule="auto"/>
              <w:ind w:firstLine="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C4EC7"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  <w:t>/</w:t>
            </w:r>
            <w:r w:rsidRPr="002C4EC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ÇЛЕКЕН ПАТШАЛ</w:t>
            </w:r>
            <w:r w:rsidRPr="002C4EC7"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  <w:t>+</w:t>
            </w:r>
            <w:r w:rsidRPr="002C4EC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Х СЛУЖБИ </w:t>
            </w:r>
          </w:p>
        </w:tc>
        <w:bookmarkStart w:id="0" w:name="_MON_1684839988"/>
        <w:bookmarkEnd w:id="0"/>
        <w:tc>
          <w:tcPr>
            <w:tcW w:w="1497" w:type="dxa"/>
            <w:hideMark/>
          </w:tcPr>
          <w:p w14:paraId="2C568BB6" w14:textId="77777777" w:rsidR="00874AE3" w:rsidRPr="002C4EC7" w:rsidRDefault="00874AE3" w:rsidP="006D5597">
            <w:pPr>
              <w:spacing w:after="0" w:line="240" w:lineRule="auto"/>
              <w:ind w:left="-181" w:firstLine="142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C4EC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object w:dxaOrig="1230" w:dyaOrig="1200" w14:anchorId="448B36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5pt;height:59.9pt" o:ole="" fillcolor="window">
                  <v:imagedata r:id="rId9" o:title=""/>
                </v:shape>
                <o:OLEObject Type="Embed" ProgID="Word.Picture.8" ShapeID="_x0000_i1025" DrawAspect="Content" ObjectID="_1760945730" r:id="rId10"/>
              </w:object>
            </w:r>
          </w:p>
        </w:tc>
        <w:tc>
          <w:tcPr>
            <w:tcW w:w="4140" w:type="dxa"/>
            <w:vAlign w:val="center"/>
            <w:hideMark/>
          </w:tcPr>
          <w:p w14:paraId="0F3A894E" w14:textId="77777777" w:rsidR="00874AE3" w:rsidRPr="002C4EC7" w:rsidRDefault="00874AE3" w:rsidP="006D559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C4EC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ГОСУДАРСТВЕННАЯ СЛУЖБА</w:t>
            </w:r>
          </w:p>
          <w:p w14:paraId="53B2340D" w14:textId="77777777" w:rsidR="00874AE3" w:rsidRPr="002C4EC7" w:rsidRDefault="00874AE3" w:rsidP="006D559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C4EC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ЧУВАШСКОЙ РЕСПУБЛИКИ</w:t>
            </w:r>
          </w:p>
          <w:p w14:paraId="7683B1D5" w14:textId="77777777" w:rsidR="00874AE3" w:rsidRPr="002C4EC7" w:rsidRDefault="00874AE3" w:rsidP="006D559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C4EC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 КОНКУРЕНТНОЙ</w:t>
            </w:r>
          </w:p>
          <w:p w14:paraId="354A33C9" w14:textId="77777777" w:rsidR="00874AE3" w:rsidRPr="002C4EC7" w:rsidRDefault="00874AE3" w:rsidP="006D559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C4EC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ПОЛИТИКЕ И ТАРИФАМ</w:t>
            </w:r>
          </w:p>
        </w:tc>
      </w:tr>
      <w:tr w:rsidR="00874AE3" w:rsidRPr="002C4EC7" w14:paraId="4882B415" w14:textId="77777777" w:rsidTr="006D5597">
        <w:trPr>
          <w:cantSplit/>
        </w:trPr>
        <w:tc>
          <w:tcPr>
            <w:tcW w:w="4218" w:type="dxa"/>
          </w:tcPr>
          <w:p w14:paraId="077461BC" w14:textId="77777777" w:rsidR="00874AE3" w:rsidRPr="002C4EC7" w:rsidRDefault="00874AE3" w:rsidP="006D5597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C4EC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ЙЫШ</w:t>
            </w:r>
            <w:r w:rsidRPr="002C4EC7"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  <w:t>+</w:t>
            </w:r>
            <w:r w:rsidRPr="002C4EC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НУ</w:t>
            </w:r>
          </w:p>
        </w:tc>
        <w:tc>
          <w:tcPr>
            <w:tcW w:w="1497" w:type="dxa"/>
          </w:tcPr>
          <w:p w14:paraId="16D61B94" w14:textId="77777777" w:rsidR="00874AE3" w:rsidRPr="002C4EC7" w:rsidRDefault="00874AE3" w:rsidP="006D559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hideMark/>
          </w:tcPr>
          <w:p w14:paraId="2EECABAC" w14:textId="77777777" w:rsidR="00874AE3" w:rsidRPr="002C4EC7" w:rsidRDefault="00874AE3" w:rsidP="006D559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2C4EC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874AE3" w:rsidRPr="002C4EC7" w14:paraId="6801902E" w14:textId="77777777" w:rsidTr="006D5597">
        <w:trPr>
          <w:cantSplit/>
        </w:trPr>
        <w:tc>
          <w:tcPr>
            <w:tcW w:w="4218" w:type="dxa"/>
          </w:tcPr>
          <w:p w14:paraId="59437839" w14:textId="77777777" w:rsidR="00874AE3" w:rsidRPr="002C4EC7" w:rsidRDefault="00874AE3" w:rsidP="006D559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14:paraId="0C680072" w14:textId="0221CBCA" w:rsidR="00874AE3" w:rsidRPr="002C4EC7" w:rsidRDefault="00D941A4" w:rsidP="00D941A4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ХХ</w:t>
            </w:r>
            <w:r w:rsidR="00874AE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  <w:r w:rsidR="003578E9">
              <w:rPr>
                <w:rFonts w:eastAsia="Times New Roman" w:cs="Times New Roman"/>
                <w:sz w:val="24"/>
                <w:szCs w:val="24"/>
                <w:lang w:eastAsia="ru-RU"/>
              </w:rPr>
              <w:t>.202</w:t>
            </w:r>
            <w:r w:rsidR="0023726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874A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ХХ</w:t>
            </w:r>
            <w:r w:rsidR="00874AE3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  <w:r w:rsidR="00874AE3" w:rsidRPr="002C4EC7">
              <w:rPr>
                <w:rFonts w:eastAsia="Times New Roman" w:cs="Times New Roman"/>
                <w:sz w:val="24"/>
                <w:szCs w:val="24"/>
                <w:lang w:eastAsia="ru-RU"/>
              </w:rPr>
              <w:t>/т №</w:t>
            </w:r>
          </w:p>
        </w:tc>
        <w:tc>
          <w:tcPr>
            <w:tcW w:w="1497" w:type="dxa"/>
          </w:tcPr>
          <w:p w14:paraId="0CE5D1CF" w14:textId="77777777" w:rsidR="00874AE3" w:rsidRPr="002C4EC7" w:rsidRDefault="00874AE3" w:rsidP="006D559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</w:tcPr>
          <w:p w14:paraId="67AEB51C" w14:textId="77777777" w:rsidR="00874AE3" w:rsidRPr="002C4EC7" w:rsidRDefault="00874AE3" w:rsidP="006D559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3466D4E1" w14:textId="1A8D9731" w:rsidR="00874AE3" w:rsidRPr="002C4EC7" w:rsidRDefault="00D941A4" w:rsidP="00D941A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ХХ</w:t>
            </w:r>
            <w:r w:rsidR="00874AE3" w:rsidRPr="002C4EC7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  <w:r w:rsidR="003578E9">
              <w:rPr>
                <w:rFonts w:eastAsia="Times New Roman" w:cs="Times New Roman"/>
                <w:sz w:val="24"/>
                <w:szCs w:val="24"/>
                <w:lang w:eastAsia="ru-RU"/>
              </w:rPr>
              <w:t>.202</w:t>
            </w:r>
            <w:r w:rsidR="00E14EF7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874AE3" w:rsidRPr="002C4EC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ХХ</w:t>
            </w:r>
            <w:r w:rsidR="00874AE3" w:rsidRPr="002C4EC7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  <w:r w:rsidR="00874AE3" w:rsidRPr="002C4EC7">
              <w:rPr>
                <w:rFonts w:eastAsia="Times New Roman" w:cs="Times New Roman"/>
                <w:sz w:val="24"/>
                <w:szCs w:val="24"/>
                <w:lang w:eastAsia="ru-RU"/>
              </w:rPr>
              <w:t>/т</w:t>
            </w:r>
          </w:p>
        </w:tc>
      </w:tr>
      <w:tr w:rsidR="00874AE3" w:rsidRPr="002C4EC7" w14:paraId="3F92150F" w14:textId="77777777" w:rsidTr="006D5597">
        <w:trPr>
          <w:cantSplit/>
          <w:trHeight w:val="169"/>
        </w:trPr>
        <w:tc>
          <w:tcPr>
            <w:tcW w:w="4218" w:type="dxa"/>
            <w:vAlign w:val="center"/>
          </w:tcPr>
          <w:p w14:paraId="1F0529C0" w14:textId="77777777" w:rsidR="00874AE3" w:rsidRDefault="00874AE3" w:rsidP="006D559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241F79F4" w14:textId="77777777" w:rsidR="00874AE3" w:rsidRDefault="00874AE3" w:rsidP="006D559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4EC7">
              <w:rPr>
                <w:rFonts w:eastAsia="Times New Roman" w:cs="Times New Roman"/>
                <w:sz w:val="24"/>
                <w:szCs w:val="24"/>
                <w:lang w:eastAsia="ru-RU"/>
              </w:rPr>
              <w:t>Шупашкар хули</w:t>
            </w:r>
          </w:p>
          <w:p w14:paraId="669638E4" w14:textId="77777777" w:rsidR="00874AE3" w:rsidRPr="002C4EC7" w:rsidRDefault="00874AE3" w:rsidP="006D559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Align w:val="center"/>
          </w:tcPr>
          <w:p w14:paraId="2C1165F6" w14:textId="77777777" w:rsidR="00874AE3" w:rsidRPr="002C4EC7" w:rsidRDefault="00874AE3" w:rsidP="006D5597">
            <w:pPr>
              <w:spacing w:after="0" w:line="240" w:lineRule="auto"/>
              <w:ind w:firstLine="70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vAlign w:val="center"/>
          </w:tcPr>
          <w:p w14:paraId="32814DC2" w14:textId="77777777" w:rsidR="00874AE3" w:rsidRDefault="00874AE3" w:rsidP="006D559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2590D894" w14:textId="77777777" w:rsidR="00874AE3" w:rsidRDefault="00874AE3" w:rsidP="006D559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C4EC7">
              <w:rPr>
                <w:rFonts w:eastAsia="Times New Roman" w:cs="Times New Roman"/>
                <w:sz w:val="24"/>
                <w:szCs w:val="24"/>
                <w:lang w:eastAsia="ru-RU"/>
              </w:rPr>
              <w:t>г. Чебоксары</w:t>
            </w:r>
          </w:p>
          <w:p w14:paraId="40D17C15" w14:textId="77777777" w:rsidR="00874AE3" w:rsidRPr="002C4EC7" w:rsidRDefault="00874AE3" w:rsidP="006D559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F363CC9" w14:textId="643D39E7" w:rsidR="00042254" w:rsidRPr="002C4EC7" w:rsidRDefault="002C4EC7" w:rsidP="002C4EC7">
      <w:pPr>
        <w:pStyle w:val="1"/>
        <w:shd w:val="clear" w:color="auto" w:fill="auto"/>
        <w:spacing w:before="0" w:after="0" w:line="240" w:lineRule="auto"/>
        <w:ind w:left="23" w:right="4392"/>
        <w:jc w:val="both"/>
        <w:rPr>
          <w:b/>
          <w:sz w:val="24"/>
          <w:szCs w:val="24"/>
        </w:rPr>
      </w:pPr>
      <w:r w:rsidRPr="002C4EC7">
        <w:rPr>
          <w:b/>
          <w:sz w:val="24"/>
          <w:szCs w:val="24"/>
        </w:rPr>
        <w:t xml:space="preserve">Об утверждении предельного уровня цены на тепловую энергию (мощность) </w:t>
      </w:r>
      <w:r w:rsidR="00042254" w:rsidRPr="00FF771F">
        <w:rPr>
          <w:b/>
          <w:sz w:val="24"/>
          <w:szCs w:val="24"/>
        </w:rPr>
        <w:t>в</w:t>
      </w:r>
      <w:r w:rsidR="00042254" w:rsidRPr="00042254">
        <w:rPr>
          <w:color w:val="000000"/>
          <w:sz w:val="24"/>
          <w:szCs w:val="24"/>
        </w:rPr>
        <w:t xml:space="preserve"> </w:t>
      </w:r>
      <w:r w:rsidR="00042254" w:rsidRPr="00042254">
        <w:rPr>
          <w:b/>
          <w:sz w:val="24"/>
          <w:szCs w:val="24"/>
        </w:rPr>
        <w:t xml:space="preserve">муниципальном образовании городе </w:t>
      </w:r>
      <w:r w:rsidR="002300EB">
        <w:rPr>
          <w:b/>
          <w:sz w:val="24"/>
          <w:szCs w:val="24"/>
        </w:rPr>
        <w:t>Чебоксары</w:t>
      </w:r>
      <w:r w:rsidR="00042254" w:rsidRPr="00042254">
        <w:rPr>
          <w:b/>
          <w:sz w:val="24"/>
          <w:szCs w:val="24"/>
        </w:rPr>
        <w:t xml:space="preserve"> Чувашской Республики, отнесенном к ценовой зоне теплоснабжения</w:t>
      </w:r>
      <w:r w:rsidR="00FD4267">
        <w:rPr>
          <w:b/>
          <w:sz w:val="24"/>
          <w:szCs w:val="24"/>
        </w:rPr>
        <w:t>,</w:t>
      </w:r>
      <w:r w:rsidRPr="002C4EC7">
        <w:rPr>
          <w:b/>
          <w:sz w:val="24"/>
          <w:szCs w:val="24"/>
        </w:rPr>
        <w:t xml:space="preserve"> на 202</w:t>
      </w:r>
      <w:r w:rsidR="00E14EF7">
        <w:rPr>
          <w:b/>
          <w:sz w:val="24"/>
          <w:szCs w:val="24"/>
        </w:rPr>
        <w:t>4</w:t>
      </w:r>
      <w:r w:rsidRPr="002C4EC7">
        <w:rPr>
          <w:b/>
          <w:sz w:val="24"/>
          <w:szCs w:val="24"/>
        </w:rPr>
        <w:t xml:space="preserve"> год</w:t>
      </w:r>
    </w:p>
    <w:p w14:paraId="7E466041" w14:textId="08317665" w:rsidR="00292988" w:rsidRPr="002C4EC7" w:rsidRDefault="00292988" w:rsidP="003578E9">
      <w:pPr>
        <w:pStyle w:val="1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proofErr w:type="gramStart"/>
      <w:r w:rsidRPr="002C4EC7">
        <w:rPr>
          <w:color w:val="000000"/>
          <w:sz w:val="24"/>
          <w:szCs w:val="24"/>
        </w:rPr>
        <w:t>В соответствии с Федеральным законом от 27</w:t>
      </w:r>
      <w:r w:rsidR="002C4EC7">
        <w:rPr>
          <w:color w:val="000000"/>
          <w:sz w:val="24"/>
          <w:szCs w:val="24"/>
        </w:rPr>
        <w:t xml:space="preserve"> июля </w:t>
      </w:r>
      <w:r w:rsidRPr="002C4EC7">
        <w:rPr>
          <w:color w:val="000000"/>
          <w:sz w:val="24"/>
          <w:szCs w:val="24"/>
        </w:rPr>
        <w:t>2010</w:t>
      </w:r>
      <w:r w:rsidR="002C4EC7">
        <w:rPr>
          <w:color w:val="000000"/>
          <w:sz w:val="24"/>
          <w:szCs w:val="24"/>
        </w:rPr>
        <w:t xml:space="preserve"> г.</w:t>
      </w:r>
      <w:r w:rsidRPr="002C4EC7">
        <w:rPr>
          <w:color w:val="000000"/>
          <w:sz w:val="24"/>
          <w:szCs w:val="24"/>
        </w:rPr>
        <w:t xml:space="preserve"> № 190-ФЗ «О теплоснабжении», постановлениями Правительства Российской Федерации </w:t>
      </w:r>
      <w:r w:rsidR="002C4EC7">
        <w:rPr>
          <w:color w:val="000000"/>
          <w:sz w:val="24"/>
          <w:szCs w:val="24"/>
        </w:rPr>
        <w:t xml:space="preserve">                           </w:t>
      </w:r>
      <w:r w:rsidRPr="002C4EC7">
        <w:rPr>
          <w:color w:val="000000"/>
          <w:sz w:val="24"/>
          <w:szCs w:val="24"/>
        </w:rPr>
        <w:t>от 22</w:t>
      </w:r>
      <w:r w:rsidR="002C4EC7">
        <w:rPr>
          <w:color w:val="000000"/>
          <w:sz w:val="24"/>
          <w:szCs w:val="24"/>
        </w:rPr>
        <w:t xml:space="preserve"> октября </w:t>
      </w:r>
      <w:r w:rsidRPr="002C4EC7">
        <w:rPr>
          <w:color w:val="000000"/>
          <w:sz w:val="24"/>
          <w:szCs w:val="24"/>
        </w:rPr>
        <w:t>2012</w:t>
      </w:r>
      <w:r w:rsidR="002C4EC7">
        <w:rPr>
          <w:color w:val="000000"/>
          <w:sz w:val="24"/>
          <w:szCs w:val="24"/>
        </w:rPr>
        <w:t xml:space="preserve"> г.</w:t>
      </w:r>
      <w:r w:rsidRPr="002C4EC7">
        <w:rPr>
          <w:color w:val="000000"/>
          <w:sz w:val="24"/>
          <w:szCs w:val="24"/>
        </w:rPr>
        <w:t xml:space="preserve"> № 1075 «О ценообразовании в сфере теплоснабжения», </w:t>
      </w:r>
      <w:r w:rsidR="002C4EC7">
        <w:rPr>
          <w:color w:val="000000"/>
          <w:sz w:val="24"/>
          <w:szCs w:val="24"/>
        </w:rPr>
        <w:t xml:space="preserve">                            </w:t>
      </w:r>
      <w:r w:rsidRPr="002C4EC7">
        <w:rPr>
          <w:color w:val="000000"/>
          <w:sz w:val="24"/>
          <w:szCs w:val="24"/>
        </w:rPr>
        <w:t>от 15</w:t>
      </w:r>
      <w:r w:rsidR="002C4EC7">
        <w:rPr>
          <w:color w:val="000000"/>
          <w:sz w:val="24"/>
          <w:szCs w:val="24"/>
        </w:rPr>
        <w:t xml:space="preserve"> декабря </w:t>
      </w:r>
      <w:r w:rsidRPr="002C4EC7">
        <w:rPr>
          <w:color w:val="000000"/>
          <w:sz w:val="24"/>
          <w:szCs w:val="24"/>
        </w:rPr>
        <w:t>2017</w:t>
      </w:r>
      <w:r w:rsidR="002C4EC7">
        <w:rPr>
          <w:color w:val="000000"/>
          <w:sz w:val="24"/>
          <w:szCs w:val="24"/>
        </w:rPr>
        <w:t xml:space="preserve"> г. № 1562 «Об </w:t>
      </w:r>
      <w:r w:rsidRPr="002C4EC7">
        <w:rPr>
          <w:color w:val="000000"/>
          <w:sz w:val="24"/>
          <w:szCs w:val="24"/>
        </w:rPr>
        <w:t>определении в ценовых зонах теплоснабжения предельного уровня цены на тепловую энергию (мощность),</w:t>
      </w:r>
      <w:r w:rsidR="00DF719E">
        <w:rPr>
          <w:color w:val="000000"/>
          <w:sz w:val="24"/>
          <w:szCs w:val="24"/>
        </w:rPr>
        <w:t xml:space="preserve"> </w:t>
      </w:r>
      <w:r w:rsidRPr="002C4EC7">
        <w:rPr>
          <w:color w:val="000000"/>
          <w:sz w:val="24"/>
          <w:szCs w:val="24"/>
        </w:rPr>
        <w:t>включая индексацию предельного уровня цены на тепловую энергию (мощность), и технико-экономических параметров работы</w:t>
      </w:r>
      <w:proofErr w:type="gramEnd"/>
      <w:r w:rsidRPr="002C4EC7">
        <w:rPr>
          <w:color w:val="000000"/>
          <w:sz w:val="24"/>
          <w:szCs w:val="24"/>
        </w:rPr>
        <w:t xml:space="preserve"> </w:t>
      </w:r>
      <w:proofErr w:type="gramStart"/>
      <w:r w:rsidRPr="002C4EC7">
        <w:rPr>
          <w:color w:val="000000"/>
          <w:sz w:val="24"/>
          <w:szCs w:val="24"/>
        </w:rPr>
        <w:t xml:space="preserve">котельных и тепловых сетей, используемых для расчета предельного уровня цены на тепловую энергию (мощность)», распоряжением Правительства Российской Федерации от </w:t>
      </w:r>
      <w:r w:rsidR="002C4EC7">
        <w:rPr>
          <w:color w:val="000000"/>
          <w:sz w:val="24"/>
          <w:szCs w:val="24"/>
        </w:rPr>
        <w:t>2</w:t>
      </w:r>
      <w:r w:rsidR="002300EB">
        <w:rPr>
          <w:color w:val="000000"/>
          <w:sz w:val="24"/>
          <w:szCs w:val="24"/>
        </w:rPr>
        <w:t>8</w:t>
      </w:r>
      <w:r w:rsidR="002C4EC7">
        <w:rPr>
          <w:color w:val="000000"/>
          <w:sz w:val="24"/>
          <w:szCs w:val="24"/>
        </w:rPr>
        <w:t xml:space="preserve"> декабря </w:t>
      </w:r>
      <w:r w:rsidRPr="002C4EC7">
        <w:rPr>
          <w:color w:val="000000"/>
          <w:sz w:val="24"/>
          <w:szCs w:val="24"/>
        </w:rPr>
        <w:t>2020</w:t>
      </w:r>
      <w:r w:rsidR="002C4EC7">
        <w:rPr>
          <w:color w:val="000000"/>
          <w:sz w:val="24"/>
          <w:szCs w:val="24"/>
        </w:rPr>
        <w:t xml:space="preserve"> г.</w:t>
      </w:r>
      <w:r w:rsidRPr="002C4EC7">
        <w:rPr>
          <w:color w:val="000000"/>
          <w:sz w:val="24"/>
          <w:szCs w:val="24"/>
        </w:rPr>
        <w:t xml:space="preserve"> №</w:t>
      </w:r>
      <w:r w:rsidR="002C4EC7">
        <w:rPr>
          <w:color w:val="000000"/>
          <w:sz w:val="24"/>
          <w:szCs w:val="24"/>
        </w:rPr>
        <w:t xml:space="preserve"> </w:t>
      </w:r>
      <w:r w:rsidRPr="002C4EC7">
        <w:rPr>
          <w:color w:val="000000"/>
          <w:sz w:val="24"/>
          <w:szCs w:val="24"/>
        </w:rPr>
        <w:t>35</w:t>
      </w:r>
      <w:r w:rsidR="002300EB">
        <w:rPr>
          <w:color w:val="000000"/>
          <w:sz w:val="24"/>
          <w:szCs w:val="24"/>
        </w:rPr>
        <w:t>98</w:t>
      </w:r>
      <w:r w:rsidRPr="002C4EC7">
        <w:rPr>
          <w:color w:val="000000"/>
          <w:sz w:val="24"/>
          <w:szCs w:val="24"/>
        </w:rPr>
        <w:t>-р,</w:t>
      </w:r>
      <w:r w:rsidR="00FE0A92">
        <w:rPr>
          <w:color w:val="000000"/>
          <w:sz w:val="24"/>
          <w:szCs w:val="24"/>
        </w:rPr>
        <w:t xml:space="preserve"> </w:t>
      </w:r>
      <w:r w:rsidR="009078DD">
        <w:rPr>
          <w:color w:val="000000"/>
          <w:sz w:val="24"/>
          <w:szCs w:val="24"/>
        </w:rPr>
        <w:t>У</w:t>
      </w:r>
      <w:r w:rsidRPr="002C4EC7">
        <w:rPr>
          <w:color w:val="000000"/>
          <w:sz w:val="24"/>
          <w:szCs w:val="24"/>
        </w:rPr>
        <w:t xml:space="preserve">казом Главы Чувашской Республики от </w:t>
      </w:r>
      <w:r w:rsidR="00CC1D2F">
        <w:rPr>
          <w:color w:val="000000"/>
          <w:sz w:val="24"/>
          <w:szCs w:val="24"/>
        </w:rPr>
        <w:t xml:space="preserve">26 ноября </w:t>
      </w:r>
      <w:r w:rsidR="008E39FE">
        <w:rPr>
          <w:color w:val="000000"/>
          <w:sz w:val="24"/>
          <w:szCs w:val="24"/>
        </w:rPr>
        <w:t>2021 г.</w:t>
      </w:r>
      <w:r w:rsidRPr="002C4EC7">
        <w:rPr>
          <w:color w:val="000000"/>
          <w:sz w:val="24"/>
          <w:szCs w:val="24"/>
        </w:rPr>
        <w:t xml:space="preserve"> № </w:t>
      </w:r>
      <w:r w:rsidR="00CC1D2F">
        <w:rPr>
          <w:color w:val="000000"/>
          <w:sz w:val="24"/>
          <w:szCs w:val="24"/>
        </w:rPr>
        <w:t>194</w:t>
      </w:r>
      <w:r w:rsidR="008E39FE">
        <w:rPr>
          <w:color w:val="000000"/>
          <w:sz w:val="24"/>
          <w:szCs w:val="24"/>
        </w:rPr>
        <w:t xml:space="preserve"> </w:t>
      </w:r>
      <w:r w:rsidRPr="002C4EC7">
        <w:rPr>
          <w:color w:val="000000"/>
          <w:sz w:val="24"/>
          <w:szCs w:val="24"/>
        </w:rPr>
        <w:t>«</w:t>
      </w:r>
      <w:r w:rsidR="00042254" w:rsidRPr="00042254">
        <w:rPr>
          <w:color w:val="000000"/>
          <w:sz w:val="24"/>
          <w:szCs w:val="24"/>
        </w:rPr>
        <w:t>Об утверждении графика поэтапного равномерного</w:t>
      </w:r>
      <w:r w:rsidR="00042254">
        <w:rPr>
          <w:color w:val="000000"/>
          <w:sz w:val="24"/>
          <w:szCs w:val="24"/>
        </w:rPr>
        <w:t xml:space="preserve"> </w:t>
      </w:r>
      <w:r w:rsidR="00042254" w:rsidRPr="00042254">
        <w:rPr>
          <w:color w:val="000000"/>
          <w:sz w:val="24"/>
          <w:szCs w:val="24"/>
        </w:rPr>
        <w:t>доведения предельного уровня цены на тепловую энергию (мощность) до уровня, определяемого в соответствии с Правилами определения в ценовых зонах теплоснабжения предельного</w:t>
      </w:r>
      <w:proofErr w:type="gramEnd"/>
      <w:r w:rsidR="00042254" w:rsidRPr="00042254">
        <w:rPr>
          <w:color w:val="000000"/>
          <w:sz w:val="24"/>
          <w:szCs w:val="24"/>
        </w:rPr>
        <w:t xml:space="preserve"> </w:t>
      </w:r>
      <w:proofErr w:type="gramStart"/>
      <w:r w:rsidR="00042254" w:rsidRPr="00042254">
        <w:rPr>
          <w:color w:val="000000"/>
          <w:sz w:val="24"/>
          <w:szCs w:val="24"/>
        </w:rPr>
        <w:t xml:space="preserve">уровня цены на тепловую энергию (мощность), включая правила индексации предельного уровня цены на тепловую энергию (мощность), утвержденными постановлением Правительства Российской Федерации от 15 декабря 2017 г. № 1562, в муниципальном образовании городе </w:t>
      </w:r>
      <w:r w:rsidR="002300EB">
        <w:rPr>
          <w:color w:val="000000"/>
          <w:sz w:val="24"/>
          <w:szCs w:val="24"/>
        </w:rPr>
        <w:t>Чебоксары</w:t>
      </w:r>
      <w:r w:rsidR="00042254" w:rsidRPr="00042254">
        <w:rPr>
          <w:color w:val="000000"/>
          <w:sz w:val="24"/>
          <w:szCs w:val="24"/>
        </w:rPr>
        <w:t xml:space="preserve"> Чувашской Республики, отнесенном</w:t>
      </w:r>
      <w:r w:rsidR="00FE0A92">
        <w:rPr>
          <w:color w:val="000000"/>
          <w:sz w:val="24"/>
          <w:szCs w:val="24"/>
        </w:rPr>
        <w:t xml:space="preserve"> к ценовой зоне теплоснабжения, </w:t>
      </w:r>
      <w:r w:rsidR="00042254" w:rsidRPr="00042254">
        <w:rPr>
          <w:color w:val="000000"/>
          <w:sz w:val="24"/>
          <w:szCs w:val="24"/>
        </w:rPr>
        <w:t>на 202</w:t>
      </w:r>
      <w:r w:rsidR="002300EB">
        <w:rPr>
          <w:color w:val="000000"/>
          <w:sz w:val="24"/>
          <w:szCs w:val="24"/>
        </w:rPr>
        <w:t>2</w:t>
      </w:r>
      <w:r w:rsidR="00042254" w:rsidRPr="00042254">
        <w:rPr>
          <w:color w:val="000000"/>
          <w:sz w:val="24"/>
          <w:szCs w:val="24"/>
        </w:rPr>
        <w:t>–202</w:t>
      </w:r>
      <w:r w:rsidR="002300EB">
        <w:rPr>
          <w:color w:val="000000"/>
          <w:sz w:val="24"/>
          <w:szCs w:val="24"/>
        </w:rPr>
        <w:t>6</w:t>
      </w:r>
      <w:r w:rsidR="00042254" w:rsidRPr="00042254">
        <w:rPr>
          <w:color w:val="000000"/>
          <w:sz w:val="24"/>
          <w:szCs w:val="24"/>
        </w:rPr>
        <w:t xml:space="preserve"> годы</w:t>
      </w:r>
      <w:r w:rsidRPr="002C4EC7">
        <w:rPr>
          <w:color w:val="000000"/>
          <w:sz w:val="24"/>
          <w:szCs w:val="24"/>
        </w:rPr>
        <w:t>», п</w:t>
      </w:r>
      <w:r w:rsidR="007232EA" w:rsidRPr="002C4EC7">
        <w:rPr>
          <w:color w:val="000000"/>
          <w:sz w:val="24"/>
          <w:szCs w:val="24"/>
        </w:rPr>
        <w:t>остановлением</w:t>
      </w:r>
      <w:r w:rsidRPr="002C4EC7">
        <w:rPr>
          <w:color w:val="000000"/>
          <w:sz w:val="24"/>
          <w:szCs w:val="24"/>
        </w:rPr>
        <w:t xml:space="preserve"> Государственной службы Чувашской Республики по конкурентной политике и тарифам </w:t>
      </w:r>
      <w:r w:rsidR="00874AE3">
        <w:rPr>
          <w:color w:val="000000"/>
          <w:sz w:val="24"/>
          <w:szCs w:val="24"/>
        </w:rPr>
        <w:t xml:space="preserve"> </w:t>
      </w:r>
      <w:r w:rsidRPr="002C4EC7">
        <w:rPr>
          <w:color w:val="000000"/>
          <w:sz w:val="24"/>
          <w:szCs w:val="24"/>
        </w:rPr>
        <w:t>от</w:t>
      </w:r>
      <w:r w:rsidR="00DD0381">
        <w:rPr>
          <w:color w:val="000000"/>
          <w:sz w:val="24"/>
          <w:szCs w:val="24"/>
        </w:rPr>
        <w:t xml:space="preserve"> </w:t>
      </w:r>
      <w:r w:rsidR="00A763F9">
        <w:rPr>
          <w:color w:val="000000"/>
          <w:sz w:val="24"/>
          <w:szCs w:val="24"/>
        </w:rPr>
        <w:t>_____</w:t>
      </w:r>
      <w:r w:rsidR="00D941A4">
        <w:rPr>
          <w:color w:val="000000"/>
          <w:sz w:val="24"/>
          <w:szCs w:val="24"/>
        </w:rPr>
        <w:t xml:space="preserve">ноября </w:t>
      </w:r>
      <w:r w:rsidR="00A25746">
        <w:rPr>
          <w:color w:val="000000"/>
          <w:sz w:val="24"/>
          <w:szCs w:val="24"/>
        </w:rPr>
        <w:t>2</w:t>
      </w:r>
      <w:r w:rsidR="00DD0381">
        <w:rPr>
          <w:color w:val="000000"/>
          <w:sz w:val="24"/>
          <w:szCs w:val="24"/>
        </w:rPr>
        <w:t>02</w:t>
      </w:r>
      <w:r w:rsidR="0023726E">
        <w:rPr>
          <w:color w:val="000000"/>
          <w:sz w:val="24"/>
          <w:szCs w:val="24"/>
        </w:rPr>
        <w:t>3</w:t>
      </w:r>
      <w:r w:rsidR="00B3659A">
        <w:rPr>
          <w:color w:val="000000"/>
          <w:sz w:val="24"/>
          <w:szCs w:val="24"/>
        </w:rPr>
        <w:t xml:space="preserve"> г. </w:t>
      </w:r>
      <w:r w:rsidRPr="002C4EC7">
        <w:rPr>
          <w:color w:val="000000"/>
          <w:sz w:val="24"/>
          <w:szCs w:val="24"/>
        </w:rPr>
        <w:t xml:space="preserve">№ </w:t>
      </w:r>
      <w:r w:rsidR="00A763F9">
        <w:rPr>
          <w:color w:val="000000"/>
          <w:sz w:val="24"/>
          <w:szCs w:val="24"/>
        </w:rPr>
        <w:t>______</w:t>
      </w:r>
      <w:r w:rsidR="00A25746">
        <w:rPr>
          <w:color w:val="000000"/>
          <w:sz w:val="24"/>
          <w:szCs w:val="24"/>
        </w:rPr>
        <w:t>/т</w:t>
      </w:r>
      <w:r w:rsidRPr="002C4EC7">
        <w:rPr>
          <w:color w:val="000000"/>
          <w:sz w:val="24"/>
          <w:szCs w:val="24"/>
        </w:rPr>
        <w:t xml:space="preserve"> «</w:t>
      </w:r>
      <w:r w:rsidR="00A25746" w:rsidRPr="00A25746">
        <w:rPr>
          <w:color w:val="000000"/>
          <w:sz w:val="24"/>
          <w:szCs w:val="24"/>
        </w:rPr>
        <w:t>Об утверждении индикативного</w:t>
      </w:r>
      <w:proofErr w:type="gramEnd"/>
      <w:r w:rsidR="00A25746" w:rsidRPr="00A25746">
        <w:rPr>
          <w:color w:val="000000"/>
          <w:sz w:val="24"/>
          <w:szCs w:val="24"/>
        </w:rPr>
        <w:t xml:space="preserve"> предельного уровня цены на тепловую энергию (мощность) в муниципальном образовании городе Чебоксары Чувашской Республики, отнесенном к цено</w:t>
      </w:r>
      <w:r w:rsidR="00DD0381">
        <w:rPr>
          <w:color w:val="000000"/>
          <w:sz w:val="24"/>
          <w:szCs w:val="24"/>
        </w:rPr>
        <w:t>вой зоне теплоснабжения, на 202</w:t>
      </w:r>
      <w:r w:rsidR="0023726E">
        <w:rPr>
          <w:color w:val="000000"/>
          <w:sz w:val="24"/>
          <w:szCs w:val="24"/>
        </w:rPr>
        <w:t>4</w:t>
      </w:r>
      <w:r w:rsidR="00A25746" w:rsidRPr="00A25746">
        <w:rPr>
          <w:color w:val="000000"/>
          <w:sz w:val="24"/>
          <w:szCs w:val="24"/>
        </w:rPr>
        <w:t xml:space="preserve"> год</w:t>
      </w:r>
      <w:r w:rsidRPr="002C4EC7">
        <w:rPr>
          <w:color w:val="000000"/>
          <w:sz w:val="24"/>
          <w:szCs w:val="24"/>
        </w:rPr>
        <w:t>»</w:t>
      </w:r>
      <w:r w:rsidR="00874AE3" w:rsidRPr="00874AE3">
        <w:t xml:space="preserve"> </w:t>
      </w:r>
      <w:r w:rsidR="00874AE3" w:rsidRPr="00874AE3">
        <w:rPr>
          <w:color w:val="000000"/>
          <w:sz w:val="24"/>
          <w:szCs w:val="24"/>
        </w:rPr>
        <w:t xml:space="preserve">(зарегистрировано в </w:t>
      </w:r>
      <w:r w:rsidR="00874AE3">
        <w:rPr>
          <w:color w:val="000000"/>
          <w:sz w:val="24"/>
          <w:szCs w:val="24"/>
        </w:rPr>
        <w:t>Государственной службе</w:t>
      </w:r>
      <w:r w:rsidR="00874AE3" w:rsidRPr="00874AE3">
        <w:rPr>
          <w:color w:val="000000"/>
          <w:sz w:val="24"/>
          <w:szCs w:val="24"/>
        </w:rPr>
        <w:t xml:space="preserve"> Чувашской Республики </w:t>
      </w:r>
      <w:r w:rsidR="00874AE3">
        <w:rPr>
          <w:color w:val="000000"/>
          <w:sz w:val="24"/>
          <w:szCs w:val="24"/>
        </w:rPr>
        <w:t xml:space="preserve">по делам </w:t>
      </w:r>
      <w:r w:rsidR="00593CDB">
        <w:rPr>
          <w:color w:val="000000"/>
          <w:sz w:val="24"/>
          <w:szCs w:val="24"/>
        </w:rPr>
        <w:t xml:space="preserve">юстиции </w:t>
      </w:r>
      <w:r w:rsidR="0023726E">
        <w:rPr>
          <w:color w:val="000000"/>
          <w:sz w:val="24"/>
          <w:szCs w:val="24"/>
        </w:rPr>
        <w:t>__________</w:t>
      </w:r>
      <w:r w:rsidR="00A15AEB">
        <w:rPr>
          <w:color w:val="000000"/>
          <w:sz w:val="24"/>
          <w:szCs w:val="24"/>
        </w:rPr>
        <w:t xml:space="preserve"> </w:t>
      </w:r>
      <w:r w:rsidR="00874AE3" w:rsidRPr="00874AE3">
        <w:rPr>
          <w:color w:val="000000"/>
          <w:sz w:val="24"/>
          <w:szCs w:val="24"/>
        </w:rPr>
        <w:t>20</w:t>
      </w:r>
      <w:r w:rsidR="00DD0381">
        <w:rPr>
          <w:color w:val="000000"/>
          <w:sz w:val="24"/>
          <w:szCs w:val="24"/>
        </w:rPr>
        <w:t>2</w:t>
      </w:r>
      <w:r w:rsidR="0023726E">
        <w:rPr>
          <w:color w:val="000000"/>
          <w:sz w:val="24"/>
          <w:szCs w:val="24"/>
        </w:rPr>
        <w:t>3</w:t>
      </w:r>
      <w:r w:rsidR="00FE0A92">
        <w:rPr>
          <w:color w:val="000000"/>
          <w:sz w:val="24"/>
          <w:szCs w:val="24"/>
        </w:rPr>
        <w:t xml:space="preserve"> г., регистрационный </w:t>
      </w:r>
      <w:r w:rsidR="00874AE3" w:rsidRPr="00874AE3">
        <w:rPr>
          <w:color w:val="000000"/>
          <w:sz w:val="24"/>
          <w:szCs w:val="24"/>
        </w:rPr>
        <w:t xml:space="preserve">№ </w:t>
      </w:r>
      <w:r w:rsidR="0023726E">
        <w:rPr>
          <w:color w:val="000000"/>
          <w:sz w:val="24"/>
          <w:szCs w:val="24"/>
        </w:rPr>
        <w:t>________</w:t>
      </w:r>
      <w:r w:rsidR="00874AE3" w:rsidRPr="00874AE3">
        <w:rPr>
          <w:color w:val="000000"/>
          <w:sz w:val="24"/>
          <w:szCs w:val="24"/>
        </w:rPr>
        <w:t>),</w:t>
      </w:r>
      <w:r w:rsidR="00874AE3">
        <w:rPr>
          <w:color w:val="000000"/>
          <w:sz w:val="24"/>
          <w:szCs w:val="24"/>
        </w:rPr>
        <w:t xml:space="preserve"> </w:t>
      </w:r>
      <w:r w:rsidR="009C666E">
        <w:rPr>
          <w:color w:val="000000"/>
          <w:sz w:val="24"/>
          <w:szCs w:val="24"/>
        </w:rPr>
        <w:t>решением</w:t>
      </w:r>
      <w:r w:rsidRPr="002C4EC7">
        <w:rPr>
          <w:color w:val="000000"/>
          <w:sz w:val="24"/>
          <w:szCs w:val="24"/>
        </w:rPr>
        <w:t xml:space="preserve"> коллегии Государственной службы Чувашской Республики по конкурентной политике и тарифам от </w:t>
      </w:r>
      <w:r w:rsidR="00A763F9">
        <w:rPr>
          <w:color w:val="000000"/>
          <w:sz w:val="24"/>
          <w:szCs w:val="24"/>
        </w:rPr>
        <w:t>_____</w:t>
      </w:r>
      <w:r w:rsidR="00D941A4">
        <w:rPr>
          <w:color w:val="000000"/>
          <w:sz w:val="24"/>
          <w:szCs w:val="24"/>
        </w:rPr>
        <w:t xml:space="preserve"> ноября </w:t>
      </w:r>
      <w:r w:rsidR="003578E9">
        <w:rPr>
          <w:color w:val="000000"/>
          <w:sz w:val="24"/>
          <w:szCs w:val="24"/>
        </w:rPr>
        <w:t>202</w:t>
      </w:r>
      <w:r w:rsidR="0023726E">
        <w:rPr>
          <w:color w:val="000000"/>
          <w:sz w:val="24"/>
          <w:szCs w:val="24"/>
        </w:rPr>
        <w:t>3</w:t>
      </w:r>
      <w:r w:rsidR="00B3659A">
        <w:rPr>
          <w:color w:val="000000"/>
          <w:sz w:val="24"/>
          <w:szCs w:val="24"/>
        </w:rPr>
        <w:t xml:space="preserve"> г. </w:t>
      </w:r>
      <w:r w:rsidRPr="002C4EC7">
        <w:rPr>
          <w:color w:val="000000"/>
          <w:sz w:val="24"/>
          <w:szCs w:val="24"/>
        </w:rPr>
        <w:t>№</w:t>
      </w:r>
      <w:r w:rsidR="00B3659A">
        <w:rPr>
          <w:color w:val="000000"/>
          <w:sz w:val="24"/>
          <w:szCs w:val="24"/>
        </w:rPr>
        <w:t xml:space="preserve"> </w:t>
      </w:r>
      <w:r w:rsidR="00A763F9">
        <w:rPr>
          <w:color w:val="000000"/>
          <w:sz w:val="24"/>
          <w:szCs w:val="24"/>
        </w:rPr>
        <w:t>____</w:t>
      </w:r>
      <w:bookmarkStart w:id="1" w:name="_GoBack"/>
      <w:bookmarkEnd w:id="1"/>
      <w:r w:rsidR="00CC1D2F">
        <w:rPr>
          <w:color w:val="000000"/>
          <w:sz w:val="24"/>
          <w:szCs w:val="24"/>
        </w:rPr>
        <w:t xml:space="preserve"> </w:t>
      </w:r>
      <w:r w:rsidR="009C666E" w:rsidRPr="009C666E">
        <w:rPr>
          <w:color w:val="000000"/>
          <w:sz w:val="24"/>
          <w:szCs w:val="24"/>
        </w:rPr>
        <w:t>Государственная служба Чувашской Республики по конкурентной политике и тарифам</w:t>
      </w:r>
      <w:r w:rsidR="00A62C9A">
        <w:rPr>
          <w:color w:val="000000"/>
          <w:sz w:val="24"/>
          <w:szCs w:val="24"/>
        </w:rPr>
        <w:t xml:space="preserve"> </w:t>
      </w:r>
      <w:r w:rsidRPr="002C4EC7">
        <w:rPr>
          <w:color w:val="000000"/>
          <w:sz w:val="24"/>
          <w:szCs w:val="24"/>
        </w:rPr>
        <w:t xml:space="preserve">п </w:t>
      </w:r>
      <w:r w:rsidR="007232EA" w:rsidRPr="002C4EC7">
        <w:rPr>
          <w:color w:val="000000"/>
          <w:sz w:val="24"/>
          <w:szCs w:val="24"/>
        </w:rPr>
        <w:t>о</w:t>
      </w:r>
      <w:r w:rsidR="00680027" w:rsidRPr="002C4EC7">
        <w:rPr>
          <w:color w:val="000000"/>
          <w:sz w:val="24"/>
          <w:szCs w:val="24"/>
        </w:rPr>
        <w:t xml:space="preserve"> </w:t>
      </w:r>
      <w:r w:rsidR="007232EA" w:rsidRPr="002C4EC7">
        <w:rPr>
          <w:color w:val="000000"/>
          <w:sz w:val="24"/>
          <w:szCs w:val="24"/>
        </w:rPr>
        <w:t>с</w:t>
      </w:r>
      <w:r w:rsidR="00680027" w:rsidRPr="002C4EC7">
        <w:rPr>
          <w:color w:val="000000"/>
          <w:sz w:val="24"/>
          <w:szCs w:val="24"/>
        </w:rPr>
        <w:t xml:space="preserve"> </w:t>
      </w:r>
      <w:r w:rsidR="007232EA" w:rsidRPr="002C4EC7">
        <w:rPr>
          <w:color w:val="000000"/>
          <w:sz w:val="24"/>
          <w:szCs w:val="24"/>
        </w:rPr>
        <w:t>т</w:t>
      </w:r>
      <w:r w:rsidR="00680027" w:rsidRPr="002C4EC7">
        <w:rPr>
          <w:color w:val="000000"/>
          <w:sz w:val="24"/>
          <w:szCs w:val="24"/>
        </w:rPr>
        <w:t xml:space="preserve"> </w:t>
      </w:r>
      <w:r w:rsidR="007232EA" w:rsidRPr="002C4EC7">
        <w:rPr>
          <w:color w:val="000000"/>
          <w:sz w:val="24"/>
          <w:szCs w:val="24"/>
        </w:rPr>
        <w:t>а</w:t>
      </w:r>
      <w:r w:rsidR="00680027" w:rsidRPr="002C4EC7">
        <w:rPr>
          <w:color w:val="000000"/>
          <w:sz w:val="24"/>
          <w:szCs w:val="24"/>
        </w:rPr>
        <w:t xml:space="preserve"> </w:t>
      </w:r>
      <w:r w:rsidR="007232EA" w:rsidRPr="002C4EC7">
        <w:rPr>
          <w:color w:val="000000"/>
          <w:sz w:val="24"/>
          <w:szCs w:val="24"/>
        </w:rPr>
        <w:t>н</w:t>
      </w:r>
      <w:r w:rsidR="00680027" w:rsidRPr="002C4EC7">
        <w:rPr>
          <w:color w:val="000000"/>
          <w:sz w:val="24"/>
          <w:szCs w:val="24"/>
        </w:rPr>
        <w:t xml:space="preserve"> </w:t>
      </w:r>
      <w:r w:rsidR="007232EA" w:rsidRPr="002C4EC7">
        <w:rPr>
          <w:color w:val="000000"/>
          <w:sz w:val="24"/>
          <w:szCs w:val="24"/>
        </w:rPr>
        <w:t>о</w:t>
      </w:r>
      <w:r w:rsidR="00680027" w:rsidRPr="002C4EC7">
        <w:rPr>
          <w:color w:val="000000"/>
          <w:sz w:val="24"/>
          <w:szCs w:val="24"/>
        </w:rPr>
        <w:t xml:space="preserve"> </w:t>
      </w:r>
      <w:r w:rsidR="007232EA" w:rsidRPr="002C4EC7">
        <w:rPr>
          <w:color w:val="000000"/>
          <w:sz w:val="24"/>
          <w:szCs w:val="24"/>
        </w:rPr>
        <w:t>в</w:t>
      </w:r>
      <w:r w:rsidR="00680027" w:rsidRPr="002C4EC7">
        <w:rPr>
          <w:color w:val="000000"/>
          <w:sz w:val="24"/>
          <w:szCs w:val="24"/>
        </w:rPr>
        <w:t xml:space="preserve"> </w:t>
      </w:r>
      <w:r w:rsidR="007232EA" w:rsidRPr="002C4EC7">
        <w:rPr>
          <w:color w:val="000000"/>
          <w:sz w:val="24"/>
          <w:szCs w:val="24"/>
        </w:rPr>
        <w:t>л</w:t>
      </w:r>
      <w:r w:rsidR="00680027" w:rsidRPr="002C4EC7">
        <w:rPr>
          <w:color w:val="000000"/>
          <w:sz w:val="24"/>
          <w:szCs w:val="24"/>
        </w:rPr>
        <w:t xml:space="preserve"> </w:t>
      </w:r>
      <w:r w:rsidR="007232EA" w:rsidRPr="002C4EC7">
        <w:rPr>
          <w:color w:val="000000"/>
          <w:sz w:val="24"/>
          <w:szCs w:val="24"/>
        </w:rPr>
        <w:t>я</w:t>
      </w:r>
      <w:r w:rsidR="00680027" w:rsidRPr="002C4EC7">
        <w:rPr>
          <w:color w:val="000000"/>
          <w:sz w:val="24"/>
          <w:szCs w:val="24"/>
        </w:rPr>
        <w:t xml:space="preserve"> </w:t>
      </w:r>
      <w:r w:rsidR="009C666E">
        <w:rPr>
          <w:color w:val="000000"/>
          <w:sz w:val="24"/>
          <w:szCs w:val="24"/>
        </w:rPr>
        <w:t>е т</w:t>
      </w:r>
      <w:r w:rsidRPr="002C4EC7">
        <w:rPr>
          <w:color w:val="000000"/>
          <w:sz w:val="24"/>
          <w:szCs w:val="24"/>
        </w:rPr>
        <w:t>:</w:t>
      </w:r>
    </w:p>
    <w:p w14:paraId="6CE79A71" w14:textId="5EEBF00C" w:rsidR="00292988" w:rsidRDefault="00292988" w:rsidP="003578E9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2C4EC7">
        <w:rPr>
          <w:color w:val="000000"/>
          <w:sz w:val="24"/>
          <w:szCs w:val="24"/>
        </w:rPr>
        <w:t xml:space="preserve">Утвердить предельный уровень цены на тепловую энергию (мощность) </w:t>
      </w:r>
      <w:r w:rsidR="00FF771F" w:rsidRPr="00FF771F">
        <w:rPr>
          <w:color w:val="000000"/>
          <w:sz w:val="24"/>
          <w:szCs w:val="24"/>
        </w:rPr>
        <w:t xml:space="preserve">в муниципальном образовании городе </w:t>
      </w:r>
      <w:r w:rsidR="002300EB">
        <w:rPr>
          <w:color w:val="000000"/>
          <w:sz w:val="24"/>
          <w:szCs w:val="24"/>
        </w:rPr>
        <w:t>Чебоксары</w:t>
      </w:r>
      <w:r w:rsidR="00FF771F" w:rsidRPr="00FF771F">
        <w:rPr>
          <w:color w:val="000000"/>
          <w:sz w:val="24"/>
          <w:szCs w:val="24"/>
        </w:rPr>
        <w:t xml:space="preserve"> Чувашской Республики, отнесенном к ценовой зоне теплоснабжения</w:t>
      </w:r>
      <w:r w:rsidR="00FD4267">
        <w:rPr>
          <w:color w:val="000000"/>
          <w:sz w:val="24"/>
          <w:szCs w:val="24"/>
        </w:rPr>
        <w:t>,</w:t>
      </w:r>
      <w:r w:rsidR="00FF771F" w:rsidRPr="00FF771F">
        <w:rPr>
          <w:color w:val="000000"/>
          <w:sz w:val="24"/>
          <w:szCs w:val="24"/>
        </w:rPr>
        <w:t xml:space="preserve"> на 202</w:t>
      </w:r>
      <w:r w:rsidR="0023726E">
        <w:rPr>
          <w:color w:val="000000"/>
          <w:sz w:val="24"/>
          <w:szCs w:val="24"/>
        </w:rPr>
        <w:t>4</w:t>
      </w:r>
      <w:r w:rsidR="00FF771F" w:rsidRPr="00FF771F">
        <w:rPr>
          <w:color w:val="000000"/>
          <w:sz w:val="24"/>
          <w:szCs w:val="24"/>
        </w:rPr>
        <w:t xml:space="preserve"> год</w:t>
      </w:r>
      <w:r w:rsidRPr="002C4EC7">
        <w:rPr>
          <w:color w:val="000000"/>
          <w:sz w:val="24"/>
          <w:szCs w:val="24"/>
        </w:rPr>
        <w:t xml:space="preserve"> по каждой системе теплоснабжения, согласно </w:t>
      </w:r>
      <w:r w:rsidRPr="0072014A">
        <w:rPr>
          <w:sz w:val="24"/>
          <w:szCs w:val="24"/>
        </w:rPr>
        <w:t>приложению к настоящему п</w:t>
      </w:r>
      <w:r w:rsidR="007232EA" w:rsidRPr="0072014A">
        <w:rPr>
          <w:sz w:val="24"/>
          <w:szCs w:val="24"/>
        </w:rPr>
        <w:t>остановлению</w:t>
      </w:r>
      <w:r w:rsidRPr="0072014A">
        <w:rPr>
          <w:sz w:val="24"/>
          <w:szCs w:val="24"/>
        </w:rPr>
        <w:t xml:space="preserve">. </w:t>
      </w:r>
    </w:p>
    <w:p w14:paraId="12F7B58F" w14:textId="1B9A101F" w:rsidR="003578E9" w:rsidRDefault="003578E9" w:rsidP="003578E9">
      <w:pPr>
        <w:pStyle w:val="ac"/>
        <w:numPr>
          <w:ilvl w:val="0"/>
          <w:numId w:val="1"/>
        </w:numPr>
        <w:tabs>
          <w:tab w:val="left" w:pos="1134"/>
        </w:tabs>
        <w:spacing w:line="240" w:lineRule="auto"/>
        <w:ind w:left="0" w:firstLine="720"/>
        <w:jc w:val="both"/>
        <w:rPr>
          <w:rFonts w:eastAsia="Times New Roman" w:cs="Times New Roman"/>
          <w:sz w:val="24"/>
          <w:szCs w:val="24"/>
        </w:rPr>
      </w:pPr>
      <w:proofErr w:type="gramStart"/>
      <w:r w:rsidRPr="003578E9">
        <w:rPr>
          <w:rFonts w:eastAsia="Times New Roman" w:cs="Times New Roman"/>
          <w:sz w:val="24"/>
          <w:szCs w:val="24"/>
        </w:rPr>
        <w:t>Признать утратившим силу постановление Государственной службы Чувашской Республики по конку</w:t>
      </w:r>
      <w:r>
        <w:rPr>
          <w:rFonts w:eastAsia="Times New Roman" w:cs="Times New Roman"/>
          <w:sz w:val="24"/>
          <w:szCs w:val="24"/>
        </w:rPr>
        <w:t xml:space="preserve">рентной политике и тарифам от </w:t>
      </w:r>
      <w:r w:rsidR="0023726E">
        <w:rPr>
          <w:rFonts w:eastAsia="Times New Roman" w:cs="Times New Roman"/>
          <w:sz w:val="24"/>
          <w:szCs w:val="24"/>
        </w:rPr>
        <w:t xml:space="preserve">15 ноября </w:t>
      </w:r>
      <w:r>
        <w:rPr>
          <w:rFonts w:eastAsia="Times New Roman" w:cs="Times New Roman"/>
          <w:sz w:val="24"/>
          <w:szCs w:val="24"/>
        </w:rPr>
        <w:t>202</w:t>
      </w:r>
      <w:r w:rsidR="0023726E">
        <w:rPr>
          <w:rFonts w:eastAsia="Times New Roman" w:cs="Times New Roman"/>
          <w:sz w:val="24"/>
          <w:szCs w:val="24"/>
        </w:rPr>
        <w:t>2</w:t>
      </w:r>
      <w:r>
        <w:rPr>
          <w:rFonts w:eastAsia="Times New Roman" w:cs="Times New Roman"/>
          <w:sz w:val="24"/>
          <w:szCs w:val="24"/>
        </w:rPr>
        <w:t xml:space="preserve"> г.            № </w:t>
      </w:r>
      <w:r w:rsidR="0023726E">
        <w:rPr>
          <w:rFonts w:eastAsia="Times New Roman" w:cs="Times New Roman"/>
          <w:sz w:val="24"/>
          <w:szCs w:val="24"/>
        </w:rPr>
        <w:t>25-15</w:t>
      </w:r>
      <w:r w:rsidRPr="003578E9">
        <w:rPr>
          <w:rFonts w:eastAsia="Times New Roman" w:cs="Times New Roman"/>
          <w:sz w:val="24"/>
          <w:szCs w:val="24"/>
        </w:rPr>
        <w:t xml:space="preserve">/т «Об утверждении предельного уровня цены на тепловую энергию (мощность) в муниципальном образовании городе Чебоксары Чувашской Республики, отнесенном к </w:t>
      </w:r>
      <w:r w:rsidRPr="003578E9">
        <w:rPr>
          <w:rFonts w:eastAsia="Times New Roman" w:cs="Times New Roman"/>
          <w:sz w:val="24"/>
          <w:szCs w:val="24"/>
        </w:rPr>
        <w:lastRenderedPageBreak/>
        <w:t>ценовой зоне теплоснабжения, на 202</w:t>
      </w:r>
      <w:r w:rsidR="00AA2EFB">
        <w:rPr>
          <w:rFonts w:eastAsia="Times New Roman" w:cs="Times New Roman"/>
          <w:sz w:val="24"/>
          <w:szCs w:val="24"/>
        </w:rPr>
        <w:t>3</w:t>
      </w:r>
      <w:r w:rsidRPr="003578E9">
        <w:rPr>
          <w:rFonts w:eastAsia="Times New Roman" w:cs="Times New Roman"/>
          <w:sz w:val="24"/>
          <w:szCs w:val="24"/>
        </w:rPr>
        <w:t xml:space="preserve"> год» (зарегистрировано</w:t>
      </w:r>
      <w:r w:rsidR="001C1E75">
        <w:rPr>
          <w:rFonts w:eastAsia="Times New Roman" w:cs="Times New Roman"/>
          <w:sz w:val="24"/>
          <w:szCs w:val="24"/>
        </w:rPr>
        <w:t xml:space="preserve"> в Государственной службе</w:t>
      </w:r>
      <w:r w:rsidRPr="003578E9">
        <w:rPr>
          <w:rFonts w:eastAsia="Times New Roman" w:cs="Times New Roman"/>
          <w:sz w:val="24"/>
          <w:szCs w:val="24"/>
        </w:rPr>
        <w:t xml:space="preserve"> Чувашско</w:t>
      </w:r>
      <w:r>
        <w:rPr>
          <w:rFonts w:eastAsia="Times New Roman" w:cs="Times New Roman"/>
          <w:sz w:val="24"/>
          <w:szCs w:val="24"/>
        </w:rPr>
        <w:t xml:space="preserve">й Республики по делам юстиции </w:t>
      </w:r>
      <w:r w:rsidR="0023726E">
        <w:rPr>
          <w:rFonts w:eastAsia="Times New Roman" w:cs="Times New Roman"/>
          <w:sz w:val="24"/>
          <w:szCs w:val="24"/>
        </w:rPr>
        <w:t xml:space="preserve">16 ноября </w:t>
      </w:r>
      <w:r>
        <w:rPr>
          <w:rFonts w:eastAsia="Times New Roman" w:cs="Times New Roman"/>
          <w:sz w:val="24"/>
          <w:szCs w:val="24"/>
        </w:rPr>
        <w:t>202</w:t>
      </w:r>
      <w:r w:rsidR="0023726E">
        <w:rPr>
          <w:rFonts w:eastAsia="Times New Roman" w:cs="Times New Roman"/>
          <w:sz w:val="24"/>
          <w:szCs w:val="24"/>
        </w:rPr>
        <w:t>2</w:t>
      </w:r>
      <w:r>
        <w:rPr>
          <w:rFonts w:eastAsia="Times New Roman" w:cs="Times New Roman"/>
          <w:sz w:val="24"/>
          <w:szCs w:val="24"/>
        </w:rPr>
        <w:t xml:space="preserve"> г., регистрационный № </w:t>
      </w:r>
      <w:r w:rsidR="0023726E">
        <w:rPr>
          <w:rFonts w:eastAsia="Times New Roman" w:cs="Times New Roman"/>
          <w:sz w:val="24"/>
          <w:szCs w:val="24"/>
        </w:rPr>
        <w:t>8124</w:t>
      </w:r>
      <w:r w:rsidR="001C1E75">
        <w:rPr>
          <w:rFonts w:eastAsia="Times New Roman" w:cs="Times New Roman"/>
          <w:sz w:val="24"/>
          <w:szCs w:val="24"/>
        </w:rPr>
        <w:t>).</w:t>
      </w:r>
      <w:proofErr w:type="gramEnd"/>
    </w:p>
    <w:p w14:paraId="133B235C" w14:textId="63F8AE82" w:rsidR="00E35261" w:rsidRPr="00E35261" w:rsidRDefault="0023726E" w:rsidP="00E35261">
      <w:pPr>
        <w:pStyle w:val="ac"/>
        <w:tabs>
          <w:tab w:val="left" w:pos="1134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35261" w:rsidRPr="00E35261">
        <w:rPr>
          <w:sz w:val="24"/>
          <w:szCs w:val="24"/>
        </w:rPr>
        <w:t>. Настоящее пос</w:t>
      </w:r>
      <w:r>
        <w:rPr>
          <w:sz w:val="24"/>
          <w:szCs w:val="24"/>
        </w:rPr>
        <w:t xml:space="preserve">тановление вступает в силу с 1 января </w:t>
      </w:r>
      <w:r w:rsidR="00E35261" w:rsidRPr="00E35261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="00E35261" w:rsidRPr="00E35261">
        <w:rPr>
          <w:sz w:val="24"/>
          <w:szCs w:val="24"/>
        </w:rPr>
        <w:t xml:space="preserve"> г.</w:t>
      </w:r>
    </w:p>
    <w:p w14:paraId="59C90746" w14:textId="1301734C" w:rsidR="003578E9" w:rsidRDefault="003578E9" w:rsidP="00E35261">
      <w:pPr>
        <w:pStyle w:val="ac"/>
        <w:tabs>
          <w:tab w:val="left" w:pos="1134"/>
        </w:tabs>
        <w:spacing w:line="240" w:lineRule="auto"/>
        <w:ind w:left="0" w:firstLine="720"/>
        <w:jc w:val="both"/>
        <w:rPr>
          <w:sz w:val="24"/>
          <w:szCs w:val="24"/>
        </w:rPr>
      </w:pPr>
    </w:p>
    <w:p w14:paraId="1028F17B" w14:textId="77777777" w:rsidR="003578E9" w:rsidRPr="003578E9" w:rsidRDefault="003578E9" w:rsidP="003578E9">
      <w:pPr>
        <w:pStyle w:val="ac"/>
        <w:tabs>
          <w:tab w:val="left" w:pos="1134"/>
        </w:tabs>
        <w:spacing w:line="240" w:lineRule="auto"/>
        <w:jc w:val="both"/>
        <w:rPr>
          <w:rFonts w:eastAsia="Times New Roman" w:cs="Times New Roman"/>
          <w:sz w:val="24"/>
          <w:szCs w:val="24"/>
        </w:rPr>
      </w:pPr>
    </w:p>
    <w:p w14:paraId="36004195" w14:textId="77777777" w:rsidR="00593CDB" w:rsidRPr="0072014A" w:rsidRDefault="00593CDB" w:rsidP="004B4673">
      <w:pPr>
        <w:pStyle w:val="1"/>
        <w:shd w:val="clear" w:color="auto" w:fill="auto"/>
        <w:tabs>
          <w:tab w:val="left" w:pos="978"/>
        </w:tabs>
        <w:spacing w:before="0" w:after="0" w:line="240" w:lineRule="auto"/>
        <w:ind w:right="23"/>
        <w:jc w:val="both"/>
        <w:rPr>
          <w:sz w:val="24"/>
          <w:szCs w:val="24"/>
          <w:lang w:eastAsia="ru-RU"/>
        </w:rPr>
      </w:pPr>
    </w:p>
    <w:p w14:paraId="58AC64D7" w14:textId="77777777" w:rsidR="004B4673" w:rsidRPr="004B4673" w:rsidRDefault="004B4673" w:rsidP="004B46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4B4673">
        <w:rPr>
          <w:rFonts w:eastAsia="Times New Roman" w:cs="Times New Roman"/>
          <w:sz w:val="24"/>
          <w:szCs w:val="24"/>
          <w:lang w:eastAsia="ru-RU"/>
        </w:rPr>
        <w:t>Руководитель                                                                                                       Н.В. Колебанова</w:t>
      </w:r>
    </w:p>
    <w:p w14:paraId="1B94A683" w14:textId="77777777" w:rsidR="00A8158F" w:rsidRPr="006B1E09" w:rsidRDefault="00A8158F" w:rsidP="00FD2DB6">
      <w:pPr>
        <w:pStyle w:val="1"/>
        <w:shd w:val="clear" w:color="auto" w:fill="auto"/>
        <w:tabs>
          <w:tab w:val="left" w:pos="974"/>
        </w:tabs>
        <w:spacing w:before="0" w:after="0" w:line="276" w:lineRule="auto"/>
        <w:ind w:right="20" w:firstLine="547"/>
        <w:jc w:val="both"/>
        <w:rPr>
          <w:sz w:val="28"/>
          <w:szCs w:val="28"/>
        </w:rPr>
        <w:sectPr w:rsidR="00A8158F" w:rsidRPr="006B1E09" w:rsidSect="00593CD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850" w:bottom="1134" w:left="1701" w:header="709" w:footer="680" w:gutter="0"/>
          <w:cols w:space="708"/>
          <w:titlePg/>
          <w:docGrid w:linePitch="360"/>
        </w:sectPr>
      </w:pPr>
    </w:p>
    <w:tbl>
      <w:tblPr>
        <w:tblStyle w:val="a5"/>
        <w:tblW w:w="0" w:type="auto"/>
        <w:tblInd w:w="9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1"/>
      </w:tblGrid>
      <w:tr w:rsidR="00F615CA" w14:paraId="3C526416" w14:textId="77777777" w:rsidTr="00F615CA">
        <w:tc>
          <w:tcPr>
            <w:tcW w:w="5271" w:type="dxa"/>
          </w:tcPr>
          <w:p w14:paraId="7FCF8339" w14:textId="77777777" w:rsidR="00F615CA" w:rsidRDefault="00F615CA" w:rsidP="00F615CA">
            <w:pPr>
              <w:tabs>
                <w:tab w:val="left" w:pos="4680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</w:p>
          <w:p w14:paraId="7E468908" w14:textId="56EA2787" w:rsidR="00F615CA" w:rsidRDefault="00F615CA" w:rsidP="00F615CA">
            <w:pPr>
              <w:tabs>
                <w:tab w:val="left" w:pos="4680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 постановлению Государственной службы Чувашской Республики по конкурентной политике и тарифам</w:t>
            </w:r>
          </w:p>
          <w:p w14:paraId="7185FD46" w14:textId="69CDC271" w:rsidR="00F615CA" w:rsidRDefault="00F615CA" w:rsidP="0023726E">
            <w:pPr>
              <w:tabs>
                <w:tab w:val="left" w:pos="4680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23726E">
              <w:rPr>
                <w:rFonts w:eastAsia="Times New Roman" w:cs="Times New Roman"/>
                <w:sz w:val="24"/>
                <w:szCs w:val="24"/>
                <w:lang w:eastAsia="ru-RU"/>
              </w:rPr>
              <w:t>ХХ</w:t>
            </w:r>
            <w:r w:rsidRPr="00F615CA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="0023726E">
              <w:rPr>
                <w:rFonts w:eastAsia="Times New Roman" w:cs="Times New Roman"/>
                <w:sz w:val="24"/>
                <w:szCs w:val="24"/>
                <w:lang w:eastAsia="ru-RU"/>
              </w:rPr>
              <w:t>ХХ</w:t>
            </w:r>
            <w:r w:rsidR="003578E9">
              <w:rPr>
                <w:rFonts w:eastAsia="Times New Roman" w:cs="Times New Roman"/>
                <w:sz w:val="24"/>
                <w:szCs w:val="24"/>
                <w:lang w:eastAsia="ru-RU"/>
              </w:rPr>
              <w:t>.202</w:t>
            </w:r>
            <w:r w:rsidR="0023726E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F615C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23726E">
              <w:rPr>
                <w:rFonts w:eastAsia="Times New Roman" w:cs="Times New Roman"/>
                <w:sz w:val="24"/>
                <w:szCs w:val="24"/>
                <w:lang w:eastAsia="ru-RU"/>
              </w:rPr>
              <w:t>ХХ</w:t>
            </w:r>
            <w:r w:rsidRPr="00F615CA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="0023726E">
              <w:rPr>
                <w:rFonts w:eastAsia="Times New Roman" w:cs="Times New Roman"/>
                <w:sz w:val="24"/>
                <w:szCs w:val="24"/>
                <w:lang w:eastAsia="ru-RU"/>
              </w:rPr>
              <w:t>ХХ</w:t>
            </w:r>
            <w:r w:rsidRPr="00F615CA">
              <w:rPr>
                <w:rFonts w:eastAsia="Times New Roman" w:cs="Times New Roman"/>
                <w:sz w:val="24"/>
                <w:szCs w:val="24"/>
                <w:lang w:eastAsia="ru-RU"/>
              </w:rPr>
              <w:t>/т</w:t>
            </w:r>
          </w:p>
        </w:tc>
      </w:tr>
    </w:tbl>
    <w:p w14:paraId="60EB5BAA" w14:textId="77777777" w:rsidR="00F615CA" w:rsidRDefault="00F615CA" w:rsidP="00F615CA">
      <w:pPr>
        <w:tabs>
          <w:tab w:val="left" w:pos="4680"/>
        </w:tabs>
        <w:spacing w:after="0" w:line="240" w:lineRule="auto"/>
        <w:ind w:left="9012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89E5621" w14:textId="77777777" w:rsidR="0078589A" w:rsidRDefault="0078589A" w:rsidP="00F615CA">
      <w:pPr>
        <w:tabs>
          <w:tab w:val="left" w:pos="4680"/>
        </w:tabs>
        <w:spacing w:after="0" w:line="240" w:lineRule="auto"/>
        <w:ind w:left="9012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43B27D7" w14:textId="1DEA434A" w:rsidR="002300EB" w:rsidRDefault="001F5B38" w:rsidP="001D4073">
      <w:pPr>
        <w:pStyle w:val="20"/>
        <w:shd w:val="clear" w:color="auto" w:fill="auto"/>
        <w:spacing w:after="0" w:line="240" w:lineRule="auto"/>
        <w:ind w:right="112" w:firstLine="567"/>
        <w:rPr>
          <w:b w:val="0"/>
          <w:color w:val="000000"/>
          <w:sz w:val="24"/>
          <w:szCs w:val="24"/>
        </w:rPr>
      </w:pPr>
      <w:r w:rsidRPr="004B4673">
        <w:rPr>
          <w:b w:val="0"/>
          <w:color w:val="000000"/>
          <w:sz w:val="24"/>
          <w:szCs w:val="24"/>
        </w:rPr>
        <w:t xml:space="preserve">Предельный уровень цены на тепловую энергию (мощность) </w:t>
      </w:r>
      <w:r w:rsidR="00FF771F" w:rsidRPr="00FF771F">
        <w:rPr>
          <w:b w:val="0"/>
          <w:color w:val="000000"/>
          <w:sz w:val="24"/>
          <w:szCs w:val="24"/>
        </w:rPr>
        <w:t xml:space="preserve">в муниципальном образовании городе </w:t>
      </w:r>
      <w:r w:rsidR="002300EB">
        <w:rPr>
          <w:b w:val="0"/>
          <w:color w:val="000000"/>
          <w:sz w:val="24"/>
          <w:szCs w:val="24"/>
        </w:rPr>
        <w:t>Чебоксары</w:t>
      </w:r>
      <w:r w:rsidR="00FF771F" w:rsidRPr="00FF771F">
        <w:rPr>
          <w:b w:val="0"/>
          <w:color w:val="000000"/>
          <w:sz w:val="24"/>
          <w:szCs w:val="24"/>
        </w:rPr>
        <w:t xml:space="preserve"> Чувашской Республики, отнесенном к ценовой зоне теплоснабжения</w:t>
      </w:r>
      <w:r w:rsidR="00FD4267">
        <w:rPr>
          <w:b w:val="0"/>
          <w:color w:val="000000"/>
          <w:sz w:val="24"/>
          <w:szCs w:val="24"/>
        </w:rPr>
        <w:t>,</w:t>
      </w:r>
      <w:r w:rsidR="00FF771F" w:rsidRPr="00FF771F">
        <w:rPr>
          <w:b w:val="0"/>
          <w:color w:val="000000"/>
          <w:sz w:val="24"/>
          <w:szCs w:val="24"/>
        </w:rPr>
        <w:t xml:space="preserve"> на 202</w:t>
      </w:r>
      <w:r w:rsidR="0023726E">
        <w:rPr>
          <w:b w:val="0"/>
          <w:color w:val="000000"/>
          <w:sz w:val="24"/>
          <w:szCs w:val="24"/>
        </w:rPr>
        <w:t>4</w:t>
      </w:r>
      <w:r w:rsidR="00FF771F" w:rsidRPr="00FF771F">
        <w:rPr>
          <w:b w:val="0"/>
          <w:color w:val="000000"/>
          <w:sz w:val="24"/>
          <w:szCs w:val="24"/>
        </w:rPr>
        <w:t xml:space="preserve"> год</w:t>
      </w:r>
      <w:r w:rsidR="00FF771F">
        <w:rPr>
          <w:b w:val="0"/>
          <w:color w:val="000000"/>
          <w:sz w:val="24"/>
          <w:szCs w:val="24"/>
        </w:rPr>
        <w:t xml:space="preserve"> </w:t>
      </w:r>
      <w:r w:rsidR="0049304A" w:rsidRPr="004B4673">
        <w:rPr>
          <w:b w:val="0"/>
          <w:color w:val="000000"/>
          <w:sz w:val="24"/>
          <w:szCs w:val="24"/>
        </w:rPr>
        <w:t>по каждой системе теплоснабжения</w:t>
      </w:r>
      <w:r w:rsidR="004B4673">
        <w:rPr>
          <w:b w:val="0"/>
          <w:color w:val="000000"/>
          <w:sz w:val="24"/>
          <w:szCs w:val="24"/>
        </w:rPr>
        <w:t xml:space="preserve"> </w:t>
      </w:r>
    </w:p>
    <w:p w14:paraId="56F1901E" w14:textId="77777777" w:rsidR="00DF719E" w:rsidRDefault="00DF719E" w:rsidP="001D4073">
      <w:pPr>
        <w:pStyle w:val="20"/>
        <w:shd w:val="clear" w:color="auto" w:fill="auto"/>
        <w:spacing w:after="0" w:line="240" w:lineRule="auto"/>
        <w:ind w:right="112" w:firstLine="567"/>
        <w:rPr>
          <w:bCs w:val="0"/>
          <w:color w:val="FF0000"/>
          <w:sz w:val="28"/>
          <w:szCs w:val="28"/>
        </w:rPr>
      </w:pPr>
    </w:p>
    <w:tbl>
      <w:tblPr>
        <w:tblW w:w="17479" w:type="dxa"/>
        <w:tblLook w:val="04A0" w:firstRow="1" w:lastRow="0" w:firstColumn="1" w:lastColumn="0" w:noHBand="0" w:noVBand="1"/>
      </w:tblPr>
      <w:tblGrid>
        <w:gridCol w:w="960"/>
        <w:gridCol w:w="3401"/>
        <w:gridCol w:w="4166"/>
        <w:gridCol w:w="1560"/>
        <w:gridCol w:w="263"/>
        <w:gridCol w:w="1154"/>
        <w:gridCol w:w="1418"/>
        <w:gridCol w:w="69"/>
        <w:gridCol w:w="236"/>
        <w:gridCol w:w="970"/>
        <w:gridCol w:w="589"/>
        <w:gridCol w:w="1134"/>
        <w:gridCol w:w="1559"/>
      </w:tblGrid>
      <w:tr w:rsidR="006740AC" w:rsidRPr="0078589A" w14:paraId="3D89F788" w14:textId="77777777" w:rsidTr="0078589A">
        <w:trPr>
          <w:gridAfter w:val="3"/>
          <w:wAfter w:w="3282" w:type="dxa"/>
          <w:trHeight w:val="293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2386" w14:textId="77777777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785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85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AE83" w14:textId="77777777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единой теплоснабжающей организации</w:t>
            </w:r>
          </w:p>
        </w:tc>
        <w:tc>
          <w:tcPr>
            <w:tcW w:w="4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A178" w14:textId="77777777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Номер (код, индекс) системы теплоснабжения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562F" w14:textId="77777777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Предельный уровень цены на тепловую энергию (мощность)</w:t>
            </w:r>
          </w:p>
        </w:tc>
      </w:tr>
      <w:tr w:rsidR="006740AC" w:rsidRPr="0078589A" w14:paraId="3ED8D4DD" w14:textId="77777777" w:rsidTr="0078589A">
        <w:trPr>
          <w:gridAfter w:val="3"/>
          <w:wAfter w:w="3282" w:type="dxa"/>
          <w:trHeight w:val="923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9E78F" w14:textId="77777777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539E8" w14:textId="77777777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54EB" w14:textId="77777777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9AD5" w14:textId="77777777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 1 января 2024 года </w:t>
            </w:r>
          </w:p>
          <w:p w14:paraId="0A31A098" w14:textId="77777777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 30 июня 2024 года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A9813" w14:textId="77777777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1 июля 2024 года                                   по 31 декабря 2024 года</w:t>
            </w:r>
          </w:p>
        </w:tc>
      </w:tr>
      <w:tr w:rsidR="006740AC" w:rsidRPr="0078589A" w14:paraId="0D7F6A0D" w14:textId="77777777" w:rsidTr="0078589A">
        <w:trPr>
          <w:gridAfter w:val="3"/>
          <w:wAfter w:w="3282" w:type="dxa"/>
          <w:trHeight w:val="54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F276" w14:textId="77777777" w:rsidR="006740AC" w:rsidRPr="0078589A" w:rsidRDefault="006740AC" w:rsidP="00DF2B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59FA" w14:textId="77777777" w:rsidR="006740AC" w:rsidRPr="0078589A" w:rsidRDefault="006740AC" w:rsidP="00DF2B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CC61B" w14:textId="77777777" w:rsidR="006740AC" w:rsidRPr="0078589A" w:rsidRDefault="006740AC" w:rsidP="00DF2B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BE12" w14:textId="77777777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  <w:p w14:paraId="0F107E3A" w14:textId="77777777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(без НДС)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27B4" w14:textId="77777777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  <w:p w14:paraId="214AD373" w14:textId="77777777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(с НДС)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E98F3" w14:textId="77777777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  <w:p w14:paraId="355E88A1" w14:textId="77777777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(без НДС)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C66FA" w14:textId="77777777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  <w:p w14:paraId="1EF73A2C" w14:textId="77777777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(с НДС)</w:t>
            </w:r>
          </w:p>
        </w:tc>
      </w:tr>
      <w:tr w:rsidR="006740AC" w:rsidRPr="0078589A" w14:paraId="6F632C93" w14:textId="77777777" w:rsidTr="0078589A">
        <w:trPr>
          <w:gridAfter w:val="3"/>
          <w:wAfter w:w="3282" w:type="dxa"/>
          <w:trHeight w:val="235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33CF" w14:textId="1407AD39" w:rsidR="006740AC" w:rsidRPr="0078589A" w:rsidRDefault="006740AC" w:rsidP="006740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8A27" w14:textId="77777777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Публичное акционерное общество «Т Плюс»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E10B" w14:textId="610760F8" w:rsidR="006740AC" w:rsidRPr="0078589A" w:rsidRDefault="006740AC" w:rsidP="0078589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cs="Times New Roman"/>
                <w:sz w:val="24"/>
                <w:szCs w:val="24"/>
                <w:lang w:eastAsia="ru-RU"/>
              </w:rPr>
              <w:t>1 (для потребителей, получающих тепловую энергию по магистральным сетям публичного акционерного общества «Т Плюс», по сетям общества с ограниченной ответственностью</w:t>
            </w:r>
            <w:r w:rsidR="0078589A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78589A">
              <w:rPr>
                <w:rFonts w:cs="Times New Roman"/>
                <w:sz w:val="24"/>
                <w:szCs w:val="24"/>
                <w:lang w:eastAsia="ru-RU"/>
              </w:rPr>
              <w:t>«Магистраль», общества с ограниченной ответственностью «Энергосеть»)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4BE6" w14:textId="4967EB81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1879,21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E756B" w14:textId="6ABABB78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2255,05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B72EB" w14:textId="18B6D4FF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2138,16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4948A" w14:textId="3915EB6A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2565,79</w:t>
            </w:r>
          </w:p>
        </w:tc>
      </w:tr>
      <w:tr w:rsidR="006740AC" w:rsidRPr="0078589A" w14:paraId="5A666E8E" w14:textId="77777777" w:rsidTr="0078589A">
        <w:trPr>
          <w:gridAfter w:val="3"/>
          <w:wAfter w:w="3282" w:type="dxa"/>
          <w:trHeight w:val="581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B1F751" w14:textId="77777777" w:rsidR="006740AC" w:rsidRPr="0078589A" w:rsidRDefault="006740AC" w:rsidP="00DF2B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69B844" w14:textId="77777777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DA5F" w14:textId="77777777" w:rsidR="006740AC" w:rsidRPr="0078589A" w:rsidRDefault="006740AC" w:rsidP="00DF2B7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proofErr w:type="gramStart"/>
            <w:r w:rsidRPr="0078589A">
              <w:rPr>
                <w:rFonts w:cs="Times New Roman"/>
                <w:sz w:val="24"/>
                <w:szCs w:val="24"/>
                <w:lang w:eastAsia="ru-RU"/>
              </w:rPr>
              <w:t>1 (для потребителей, получающих тепловую энергию по сетям общества с ограниченной ответственностью</w:t>
            </w:r>
            <w:proofErr w:type="gramEnd"/>
          </w:p>
          <w:p w14:paraId="6C9C6E43" w14:textId="77777777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589A">
              <w:rPr>
                <w:rFonts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8589A">
              <w:rPr>
                <w:rFonts w:cs="Times New Roman"/>
                <w:sz w:val="24"/>
                <w:szCs w:val="24"/>
                <w:lang w:eastAsia="ru-RU"/>
              </w:rPr>
              <w:t>ЭнергоСистемы</w:t>
            </w:r>
            <w:proofErr w:type="spellEnd"/>
            <w:r w:rsidRPr="0078589A">
              <w:rPr>
                <w:rFonts w:cs="Times New Roman"/>
                <w:sz w:val="24"/>
                <w:szCs w:val="24"/>
                <w:lang w:eastAsia="ru-RU"/>
              </w:rPr>
              <w:t>»)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EF501" w14:textId="0F940695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1998,29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9FA29" w14:textId="298B1617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2397,95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EC5B8" w14:textId="57DB4938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2227,63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400FA" w14:textId="1294D385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2673,16</w:t>
            </w:r>
          </w:p>
        </w:tc>
      </w:tr>
      <w:tr w:rsidR="006740AC" w:rsidRPr="0078589A" w14:paraId="16FD400C" w14:textId="77777777" w:rsidTr="0078589A">
        <w:trPr>
          <w:gridAfter w:val="3"/>
          <w:wAfter w:w="3282" w:type="dxa"/>
          <w:trHeight w:val="547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AC2178" w14:textId="77777777" w:rsidR="006740AC" w:rsidRPr="0078589A" w:rsidRDefault="006740AC" w:rsidP="00DF2B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8CB0F1" w14:textId="77777777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D7CF" w14:textId="77777777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cs="Times New Roman"/>
                <w:sz w:val="24"/>
                <w:szCs w:val="24"/>
                <w:lang w:eastAsia="ru-RU"/>
              </w:rPr>
              <w:t>1 (для потребителей, получающих тепловую энергию по сетям акционерного общества «</w:t>
            </w:r>
            <w:proofErr w:type="spellStart"/>
            <w:r w:rsidRPr="0078589A">
              <w:rPr>
                <w:rFonts w:cs="Times New Roman"/>
                <w:sz w:val="24"/>
                <w:szCs w:val="24"/>
                <w:lang w:eastAsia="ru-RU"/>
              </w:rPr>
              <w:t>Чувашхлебопродукт</w:t>
            </w:r>
            <w:proofErr w:type="spellEnd"/>
            <w:r w:rsidRPr="0078589A">
              <w:rPr>
                <w:rFonts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D3E7" w14:textId="33C2ABF1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2046,34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10522" w14:textId="30A9D762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2455,61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EB662" w14:textId="7EB88F02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2263,05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77697" w14:textId="095339B7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2715,66</w:t>
            </w:r>
          </w:p>
        </w:tc>
      </w:tr>
      <w:tr w:rsidR="006740AC" w:rsidRPr="0078589A" w14:paraId="46B6959F" w14:textId="77777777" w:rsidTr="0078589A">
        <w:trPr>
          <w:gridAfter w:val="3"/>
          <w:wAfter w:w="3282" w:type="dxa"/>
          <w:trHeight w:val="274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8EC0E3" w14:textId="77777777" w:rsidR="006740AC" w:rsidRPr="0078589A" w:rsidRDefault="006740AC" w:rsidP="00DF2B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8A849A" w14:textId="77777777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F45D" w14:textId="77777777" w:rsidR="006740AC" w:rsidRPr="0078589A" w:rsidRDefault="006740AC" w:rsidP="00DF2B7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proofErr w:type="gramStart"/>
            <w:r w:rsidRPr="0078589A">
              <w:rPr>
                <w:rFonts w:cs="Times New Roman"/>
                <w:sz w:val="24"/>
                <w:szCs w:val="24"/>
                <w:lang w:eastAsia="ru-RU"/>
              </w:rPr>
              <w:t>1 (для потребителей, получающих тепловую энергию по сетям общества с ограниченной ответственностью «Коммунальные технологии», общества с ограниченной ответственностью</w:t>
            </w:r>
            <w:proofErr w:type="gramEnd"/>
          </w:p>
          <w:p w14:paraId="6E648D9E" w14:textId="77777777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589A">
              <w:rPr>
                <w:rFonts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8589A">
              <w:rPr>
                <w:rFonts w:cs="Times New Roman"/>
                <w:sz w:val="24"/>
                <w:szCs w:val="24"/>
                <w:lang w:eastAsia="ru-RU"/>
              </w:rPr>
              <w:t>ЭнергоСистемы</w:t>
            </w:r>
            <w:proofErr w:type="spellEnd"/>
            <w:r w:rsidRPr="0078589A">
              <w:rPr>
                <w:rFonts w:cs="Times New Roman"/>
                <w:sz w:val="24"/>
                <w:szCs w:val="24"/>
                <w:lang w:eastAsia="ru-RU"/>
              </w:rPr>
              <w:t>», акционерного общества «</w:t>
            </w:r>
            <w:proofErr w:type="spellStart"/>
            <w:r w:rsidRPr="0078589A">
              <w:rPr>
                <w:rFonts w:cs="Times New Roman"/>
                <w:sz w:val="24"/>
                <w:szCs w:val="24"/>
                <w:lang w:eastAsia="ru-RU"/>
              </w:rPr>
              <w:t>Чувашхлебопродукт</w:t>
            </w:r>
            <w:proofErr w:type="spellEnd"/>
            <w:r w:rsidRPr="0078589A">
              <w:rPr>
                <w:rFonts w:cs="Times New Roman"/>
                <w:sz w:val="24"/>
                <w:szCs w:val="24"/>
                <w:lang w:eastAsia="ru-RU"/>
              </w:rPr>
              <w:t>», общества с ограниченной ответственностью «Энергосеть»)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9CDBA" w14:textId="36221FD1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2347,96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61EA2" w14:textId="5A9E6E60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2817,55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D9F6" w14:textId="0AFD3B1C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2524,79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3732F" w14:textId="2FD159AB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3029,75</w:t>
            </w:r>
          </w:p>
        </w:tc>
      </w:tr>
      <w:tr w:rsidR="006740AC" w:rsidRPr="0078589A" w14:paraId="4E5AA23F" w14:textId="77777777" w:rsidTr="0078589A">
        <w:trPr>
          <w:gridAfter w:val="3"/>
          <w:wAfter w:w="3282" w:type="dxa"/>
          <w:trHeight w:val="276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D827" w14:textId="77777777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3B2A" w14:textId="77777777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A2C9" w14:textId="3D4C00EB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89A">
              <w:rPr>
                <w:rFonts w:cs="Times New Roman"/>
                <w:sz w:val="24"/>
                <w:szCs w:val="24"/>
                <w:lang w:eastAsia="ru-RU"/>
              </w:rPr>
              <w:t>2–12, 14–18, 20–</w:t>
            </w:r>
            <w:r w:rsidR="00943619" w:rsidRPr="0078589A">
              <w:rPr>
                <w:rFonts w:cs="Times New Roman"/>
                <w:sz w:val="24"/>
                <w:szCs w:val="24"/>
                <w:lang w:eastAsia="ru-RU"/>
              </w:rPr>
              <w:t>26, 28, 30-</w:t>
            </w:r>
            <w:r w:rsidRPr="0078589A">
              <w:rPr>
                <w:rFonts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ABB68" w14:textId="2EF647E3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2611,46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45C13" w14:textId="172191F2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3133,75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D26D5" w14:textId="7DE8BD6A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2662,72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7A2BB" w14:textId="64B776CE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3195,26</w:t>
            </w:r>
          </w:p>
        </w:tc>
      </w:tr>
      <w:tr w:rsidR="006740AC" w:rsidRPr="0078589A" w14:paraId="6FBCCD6D" w14:textId="77777777" w:rsidTr="0078589A">
        <w:trPr>
          <w:gridAfter w:val="3"/>
          <w:wAfter w:w="3282" w:type="dxa"/>
          <w:trHeight w:val="28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F1B37" w14:textId="77777777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B5AC" w14:textId="77777777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D2CCD" w14:textId="77777777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89A">
              <w:rPr>
                <w:rFonts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C797C" w14:textId="08233548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2611,46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D48B0" w14:textId="5BDEA013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3133,75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A5C15" w14:textId="06AFDD63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2662,72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B6ACB" w14:textId="23CCC255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3195,26</w:t>
            </w:r>
          </w:p>
        </w:tc>
      </w:tr>
      <w:tr w:rsidR="006740AC" w:rsidRPr="0078589A" w14:paraId="759EDDFD" w14:textId="77777777" w:rsidTr="0078589A">
        <w:trPr>
          <w:gridAfter w:val="3"/>
          <w:wAfter w:w="3282" w:type="dxa"/>
          <w:trHeight w:val="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1CD14" w14:textId="77777777" w:rsidR="006740AC" w:rsidRPr="0078589A" w:rsidRDefault="006740AC" w:rsidP="00DF2B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431E" w14:textId="77777777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C159" w14:textId="77777777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8589A">
              <w:rPr>
                <w:rFonts w:cs="Times New Roman"/>
                <w:sz w:val="24"/>
                <w:szCs w:val="24"/>
                <w:lang w:eastAsia="ru-RU"/>
              </w:rPr>
              <w:t xml:space="preserve">51 (для потребителей, получающих тепловую энергию от источника тепловой энергии </w:t>
            </w:r>
            <w:r w:rsidRPr="0078589A">
              <w:rPr>
                <w:rFonts w:cs="Times New Roman"/>
                <w:sz w:val="24"/>
                <w:szCs w:val="24"/>
                <w:lang w:eastAsia="ru-RU"/>
              </w:rPr>
              <w:br/>
              <w:t>акционерного общества «</w:t>
            </w:r>
            <w:r w:rsidRPr="0078589A">
              <w:rPr>
                <w:rFonts w:eastAsia="Calibri" w:cs="Times New Roman"/>
                <w:sz w:val="24"/>
                <w:szCs w:val="24"/>
              </w:rPr>
              <w:t xml:space="preserve">Чебоксарское </w:t>
            </w:r>
            <w:r w:rsidRPr="0078589A">
              <w:rPr>
                <w:rFonts w:eastAsia="Calibri" w:cs="Times New Roman"/>
                <w:sz w:val="24"/>
                <w:szCs w:val="24"/>
              </w:rPr>
              <w:br/>
              <w:t xml:space="preserve">производственное объединение имени В.И. Чапаева» по сетям </w:t>
            </w:r>
            <w:r w:rsidRPr="0078589A">
              <w:rPr>
                <w:rFonts w:cs="Times New Roman"/>
                <w:sz w:val="24"/>
                <w:szCs w:val="24"/>
                <w:lang w:eastAsia="ru-RU"/>
              </w:rPr>
              <w:t>акционерного общества «</w:t>
            </w:r>
            <w:r w:rsidRPr="0078589A">
              <w:rPr>
                <w:rFonts w:eastAsia="Calibri" w:cs="Times New Roman"/>
                <w:sz w:val="24"/>
                <w:szCs w:val="24"/>
              </w:rPr>
              <w:t>Чебоксарское производственное объединение имени В.И. Чапаева»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238F1" w14:textId="3EB8B248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1947,63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F4593" w14:textId="5FA50792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2337,16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CF1F1" w14:textId="59205D54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2189,82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A86B6" w14:textId="49A951EE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2627,78</w:t>
            </w:r>
          </w:p>
        </w:tc>
      </w:tr>
      <w:tr w:rsidR="006740AC" w:rsidRPr="0078589A" w14:paraId="4DAA8952" w14:textId="77777777" w:rsidTr="0078589A">
        <w:trPr>
          <w:gridAfter w:val="3"/>
          <w:wAfter w:w="3282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72613" w14:textId="058D269F" w:rsidR="006740AC" w:rsidRPr="0078589A" w:rsidRDefault="006740AC" w:rsidP="006740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87CA" w14:textId="77777777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Акционерное общество «Санаторий «Чувашия»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FE8A" w14:textId="77777777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C9C7" w14:textId="5663E883" w:rsidR="006740AC" w:rsidRPr="0078589A" w:rsidRDefault="00821C82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2530,33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FA260" w14:textId="64872A5F" w:rsidR="006740AC" w:rsidRPr="0078589A" w:rsidRDefault="00821C82" w:rsidP="0078589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  <w:r w:rsidR="0078589A"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4F081" w14:textId="763E6C21" w:rsidR="006740AC" w:rsidRPr="0078589A" w:rsidRDefault="00821C82" w:rsidP="006740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2631,24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B3E1C" w14:textId="53C73695" w:rsidR="006740AC" w:rsidRPr="0078589A" w:rsidRDefault="00821C82" w:rsidP="006740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3157,49</w:t>
            </w:r>
          </w:p>
        </w:tc>
      </w:tr>
      <w:tr w:rsidR="006740AC" w:rsidRPr="0078589A" w14:paraId="4775FFC3" w14:textId="77777777" w:rsidTr="0078589A">
        <w:trPr>
          <w:gridAfter w:val="3"/>
          <w:wAfter w:w="3282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2DDC4" w14:textId="130F5D1C" w:rsidR="006740AC" w:rsidRPr="0078589A" w:rsidRDefault="006740AC" w:rsidP="006740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26CEA" w14:textId="77777777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КлиматСфера</w:t>
            </w:r>
            <w:proofErr w:type="spellEnd"/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»*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91624" w14:textId="77777777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89A">
              <w:rPr>
                <w:rFonts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32158" w14:textId="77777777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3136,69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304A3" w14:textId="77777777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3136,69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5A89F" w14:textId="79AFE57A" w:rsidR="006740AC" w:rsidRPr="0078589A" w:rsidRDefault="006740AC" w:rsidP="006740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3198,05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2B992" w14:textId="6C037AF2" w:rsidR="006740AC" w:rsidRPr="0078589A" w:rsidRDefault="006740AC" w:rsidP="006740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3198,05</w:t>
            </w:r>
          </w:p>
        </w:tc>
      </w:tr>
      <w:tr w:rsidR="006740AC" w:rsidRPr="0078589A" w14:paraId="0F5099DA" w14:textId="77777777" w:rsidTr="0078589A">
        <w:trPr>
          <w:gridAfter w:val="3"/>
          <w:wAfter w:w="3282" w:type="dxa"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C0FF" w14:textId="4F73A941" w:rsidR="006740AC" w:rsidRPr="0078589A" w:rsidRDefault="006740AC" w:rsidP="006740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B25B" w14:textId="77777777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78589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«СУОР»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1DFB" w14:textId="77777777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89A">
              <w:rPr>
                <w:rFonts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069D" w14:textId="57DD4AC7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2120,51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1AC79" w14:textId="62981338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2544,61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2661D" w14:textId="7F2632BE" w:rsidR="006740AC" w:rsidRPr="0078589A" w:rsidRDefault="006740AC" w:rsidP="006740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2317,63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43D4D" w14:textId="77759656" w:rsidR="006740AC" w:rsidRPr="0078589A" w:rsidRDefault="006740AC" w:rsidP="006740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2781,16</w:t>
            </w:r>
          </w:p>
        </w:tc>
      </w:tr>
      <w:tr w:rsidR="006740AC" w:rsidRPr="0078589A" w14:paraId="39F9E3EE" w14:textId="77777777" w:rsidTr="0078589A">
        <w:trPr>
          <w:gridAfter w:val="3"/>
          <w:wAfter w:w="3282" w:type="dxa"/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02BC" w14:textId="77777777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A529" w14:textId="77777777" w:rsidR="006740AC" w:rsidRPr="0078589A" w:rsidRDefault="006740AC" w:rsidP="00DF2B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FEF2" w14:textId="77777777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89A">
              <w:rPr>
                <w:rFonts w:cs="Times New Roman"/>
                <w:sz w:val="24"/>
                <w:szCs w:val="24"/>
                <w:lang w:eastAsia="ru-RU"/>
              </w:rPr>
              <w:t>54–69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56B8" w14:textId="4DAD422A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2120,44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88B49" w14:textId="6DCFCD8B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2544,53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4636F" w14:textId="580D4741" w:rsidR="006740AC" w:rsidRPr="0078589A" w:rsidRDefault="006740AC" w:rsidP="006740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2317,57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7732A" w14:textId="107368E6" w:rsidR="006740AC" w:rsidRPr="0078589A" w:rsidRDefault="006740AC" w:rsidP="006740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2781,08</w:t>
            </w:r>
          </w:p>
        </w:tc>
      </w:tr>
      <w:tr w:rsidR="006740AC" w:rsidRPr="0078589A" w14:paraId="7F90802E" w14:textId="77777777" w:rsidTr="0078589A">
        <w:trPr>
          <w:gridAfter w:val="3"/>
          <w:wAfter w:w="3282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FADA" w14:textId="2330F14A" w:rsidR="006740AC" w:rsidRPr="0078589A" w:rsidRDefault="006740AC" w:rsidP="006740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4B6C" w14:textId="77777777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Публичное акционерное общество «Ростелеком» (филиал в Чувашской Республике ПАО «Ростелеком»)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39FD" w14:textId="77777777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89A">
              <w:rPr>
                <w:rFonts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6AE4" w14:textId="53B2331B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2611,46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1675A" w14:textId="49BD611A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3133,75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695DB" w14:textId="0142F159" w:rsidR="006740AC" w:rsidRPr="0078589A" w:rsidRDefault="006740AC" w:rsidP="006740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2662,72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FA1D6" w14:textId="0031A114" w:rsidR="006740AC" w:rsidRPr="0078589A" w:rsidRDefault="006740AC" w:rsidP="006740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3195,26</w:t>
            </w:r>
          </w:p>
        </w:tc>
      </w:tr>
      <w:tr w:rsidR="006740AC" w:rsidRPr="0078589A" w14:paraId="5C4AC49A" w14:textId="77777777" w:rsidTr="0078589A">
        <w:trPr>
          <w:gridAfter w:val="3"/>
          <w:wAfter w:w="3282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6510" w14:textId="27A57315" w:rsidR="006740AC" w:rsidRPr="0078589A" w:rsidRDefault="006740AC" w:rsidP="006740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F67F" w14:textId="77777777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Общество с ограниченной ответственностью «Чебоксарская макаронно-кондитерская фабрика «Вавилон»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3E40" w14:textId="77777777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89A">
              <w:rPr>
                <w:rFonts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0E77" w14:textId="162761E9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2463,31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0D6AE" w14:textId="6231F341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2955,97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96D3" w14:textId="314DE08D" w:rsidR="006740AC" w:rsidRPr="0078589A" w:rsidRDefault="006740AC" w:rsidP="006740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2667,10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C650" w14:textId="13AC5632" w:rsidR="006740AC" w:rsidRPr="0078589A" w:rsidRDefault="006740AC" w:rsidP="006740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3200,52</w:t>
            </w:r>
          </w:p>
        </w:tc>
      </w:tr>
      <w:tr w:rsidR="006740AC" w:rsidRPr="0078589A" w14:paraId="1F6ABA22" w14:textId="77777777" w:rsidTr="0078589A">
        <w:trPr>
          <w:gridAfter w:val="3"/>
          <w:wAfter w:w="3282" w:type="dxa"/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2F9C" w14:textId="113CC63F" w:rsidR="006740AC" w:rsidRPr="0078589A" w:rsidRDefault="006740AC" w:rsidP="006740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45CB" w14:textId="77777777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Открытое акционерное общество «Чебоксарский электротехнический завод»*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5995" w14:textId="77777777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589A">
              <w:rPr>
                <w:rFonts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84FE" w14:textId="4871F98B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3135,86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1D246" w14:textId="43D767C7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3135,86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CA4A4" w14:textId="39B505E6" w:rsidR="006740AC" w:rsidRPr="0078589A" w:rsidRDefault="006740AC" w:rsidP="006740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3197,27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4FFEB" w14:textId="70B022C4" w:rsidR="006740AC" w:rsidRPr="0078589A" w:rsidRDefault="006740AC" w:rsidP="006740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3197,27</w:t>
            </w:r>
          </w:p>
        </w:tc>
      </w:tr>
      <w:tr w:rsidR="006740AC" w:rsidRPr="0078589A" w14:paraId="720A5826" w14:textId="77777777" w:rsidTr="0078589A">
        <w:trPr>
          <w:gridAfter w:val="3"/>
          <w:wAfter w:w="3282" w:type="dxa"/>
          <w:trHeight w:val="1168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6339" w14:textId="638E1BA7" w:rsidR="006740AC" w:rsidRPr="0078589A" w:rsidRDefault="006740AC" w:rsidP="006740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5660" w14:textId="4F332F71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Государственное унитарное предприятие Чувашской Республики «</w:t>
            </w:r>
            <w:proofErr w:type="spellStart"/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Чувашгаз</w:t>
            </w:r>
            <w:proofErr w:type="spellEnd"/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» Министерства строительства, архитектуры и жилищно-коммунального хозяйства Чувашской Республики</w:t>
            </w: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8474" w14:textId="77777777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cs="Times New Roman"/>
                <w:sz w:val="24"/>
                <w:szCs w:val="24"/>
                <w:lang w:eastAsia="ru-RU"/>
              </w:rPr>
              <w:t>73, 76, 77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3F56" w14:textId="68BFF80B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2166,66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C757" w14:textId="196A03E8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2599,99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C539C" w14:textId="13248D7C" w:rsidR="006740AC" w:rsidRPr="0078589A" w:rsidRDefault="006740AC" w:rsidP="006740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2351,12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05CF1" w14:textId="7C549C58" w:rsidR="006740AC" w:rsidRPr="0078589A" w:rsidRDefault="006740AC" w:rsidP="006740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2821,34</w:t>
            </w:r>
          </w:p>
        </w:tc>
      </w:tr>
      <w:tr w:rsidR="006740AC" w:rsidRPr="0078589A" w14:paraId="4DC500CA" w14:textId="77777777" w:rsidTr="0078589A">
        <w:trPr>
          <w:gridAfter w:val="3"/>
          <w:wAfter w:w="3282" w:type="dxa"/>
          <w:trHeight w:val="30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9867" w14:textId="77777777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5ECB" w14:textId="77777777" w:rsidR="006740AC" w:rsidRPr="0078589A" w:rsidRDefault="006740AC" w:rsidP="00DF2B7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4E23" w14:textId="77777777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cs="Times New Roman"/>
                <w:sz w:val="24"/>
                <w:szCs w:val="24"/>
                <w:lang w:eastAsia="ru-RU"/>
              </w:rPr>
              <w:t>74, 75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7DFE" w14:textId="4F4041F1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2167,77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4349F" w14:textId="6A1C2532" w:rsidR="006740AC" w:rsidRPr="0078589A" w:rsidRDefault="006740AC" w:rsidP="00DF2B7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2601,32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365D7" w14:textId="54CBD6A4" w:rsidR="006740AC" w:rsidRPr="0078589A" w:rsidRDefault="006740AC" w:rsidP="006740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2351,98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6DE25" w14:textId="2AF62580" w:rsidR="006740AC" w:rsidRPr="0078589A" w:rsidRDefault="006740AC" w:rsidP="006740A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589A">
              <w:rPr>
                <w:rFonts w:eastAsia="Times New Roman" w:cs="Times New Roman"/>
                <w:sz w:val="24"/>
                <w:szCs w:val="24"/>
                <w:lang w:eastAsia="ru-RU"/>
              </w:rPr>
              <w:t>2822,38</w:t>
            </w:r>
          </w:p>
        </w:tc>
      </w:tr>
      <w:tr w:rsidR="006740AC" w:rsidRPr="0078589A" w14:paraId="72322E2A" w14:textId="77777777" w:rsidTr="0078589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2CF0" w14:textId="77777777" w:rsidR="006740AC" w:rsidRPr="0078589A" w:rsidRDefault="006740AC" w:rsidP="00DF2B7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8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*   </w:t>
            </w:r>
          </w:p>
        </w:tc>
        <w:tc>
          <w:tcPr>
            <w:tcW w:w="7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A7B6" w14:textId="77777777" w:rsidR="006740AC" w:rsidRPr="0078589A" w:rsidRDefault="006740AC" w:rsidP="00DF2B7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89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 упрощенной системе налогообложения.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D79F" w14:textId="77777777" w:rsidR="006740AC" w:rsidRPr="0078589A" w:rsidRDefault="006740AC" w:rsidP="00DF2B7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B4D3" w14:textId="77777777" w:rsidR="006740AC" w:rsidRPr="0078589A" w:rsidRDefault="006740AC" w:rsidP="00DF2B7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AFC2" w14:textId="77777777" w:rsidR="006740AC" w:rsidRPr="0078589A" w:rsidRDefault="006740AC" w:rsidP="00DF2B7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4A8CA7" w14:textId="77777777" w:rsidR="006740AC" w:rsidRPr="0078589A" w:rsidRDefault="006740AC" w:rsidP="00DF2B7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02C127" w14:textId="77777777" w:rsidR="006740AC" w:rsidRPr="0078589A" w:rsidRDefault="006740AC" w:rsidP="00DF2B7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D0E1" w14:textId="77777777" w:rsidR="006740AC" w:rsidRPr="0078589A" w:rsidRDefault="006740AC" w:rsidP="00DF2B7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DDEAE46" w14:textId="77777777" w:rsidR="00695B45" w:rsidRPr="00EE10FF" w:rsidRDefault="00695B45" w:rsidP="002300EB">
      <w:pPr>
        <w:widowControl w:val="0"/>
        <w:spacing w:after="0" w:line="240" w:lineRule="auto"/>
        <w:ind w:right="1622" w:firstLine="567"/>
        <w:jc w:val="center"/>
        <w:rPr>
          <w:rFonts w:eastAsia="Times New Roman" w:cs="Times New Roman"/>
          <w:bCs/>
          <w:spacing w:val="1"/>
          <w:sz w:val="28"/>
          <w:szCs w:val="28"/>
        </w:rPr>
      </w:pPr>
    </w:p>
    <w:sectPr w:rsidR="00695B45" w:rsidRPr="00EE10FF" w:rsidSect="002300EB">
      <w:headerReference w:type="default" r:id="rId17"/>
      <w:pgSz w:w="16838" w:h="11906" w:orient="landscape" w:code="9"/>
      <w:pgMar w:top="1134" w:right="850" w:bottom="1134" w:left="1701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E2035" w14:textId="77777777" w:rsidR="00221D03" w:rsidRDefault="00221D03" w:rsidP="00FD2DB6">
      <w:pPr>
        <w:spacing w:after="0" w:line="240" w:lineRule="auto"/>
      </w:pPr>
      <w:r>
        <w:separator/>
      </w:r>
    </w:p>
  </w:endnote>
  <w:endnote w:type="continuationSeparator" w:id="0">
    <w:p w14:paraId="3176C6DD" w14:textId="77777777" w:rsidR="00221D03" w:rsidRDefault="00221D03" w:rsidP="00FD2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7F4C1" w14:textId="77777777" w:rsidR="00AA2EFB" w:rsidRDefault="00AA2EF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36319" w14:textId="77777777" w:rsidR="00AA2EFB" w:rsidRDefault="00AA2EF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F69B3" w14:textId="77777777" w:rsidR="00AA2EFB" w:rsidRDefault="00AA2EF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462990" w14:textId="77777777" w:rsidR="00221D03" w:rsidRDefault="00221D03" w:rsidP="00FD2DB6">
      <w:pPr>
        <w:spacing w:after="0" w:line="240" w:lineRule="auto"/>
      </w:pPr>
      <w:r>
        <w:separator/>
      </w:r>
    </w:p>
  </w:footnote>
  <w:footnote w:type="continuationSeparator" w:id="0">
    <w:p w14:paraId="34C63015" w14:textId="77777777" w:rsidR="00221D03" w:rsidRDefault="00221D03" w:rsidP="00FD2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E3205" w14:textId="77777777" w:rsidR="00AA2EFB" w:rsidRDefault="00AA2EF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1520891"/>
      <w:docPartObj>
        <w:docPartGallery w:val="Page Numbers (Top of Page)"/>
        <w:docPartUnique/>
      </w:docPartObj>
    </w:sdtPr>
    <w:sdtEndPr/>
    <w:sdtContent>
      <w:p w14:paraId="793CD09E" w14:textId="72590E2B" w:rsidR="000D2110" w:rsidRDefault="000D211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3F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2A625" w14:textId="6E41E094" w:rsidR="00AA2EFB" w:rsidRPr="00F51D36" w:rsidRDefault="00AA2EFB" w:rsidP="00F51D36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833F1" w14:textId="7F3CBD49" w:rsidR="000D2110" w:rsidRDefault="000D2110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666F2"/>
    <w:multiLevelType w:val="hybridMultilevel"/>
    <w:tmpl w:val="63A8A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F3425F"/>
    <w:multiLevelType w:val="multilevel"/>
    <w:tmpl w:val="7452E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A8267D"/>
    <w:multiLevelType w:val="multilevel"/>
    <w:tmpl w:val="7452E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оннова Елена Владиславовна">
    <w15:presenceInfo w15:providerId="AD" w15:userId="S-1-5-21-2955499624-3617334754-1486548448-224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0C6"/>
    <w:rsid w:val="00007BF5"/>
    <w:rsid w:val="00036B55"/>
    <w:rsid w:val="00040DA6"/>
    <w:rsid w:val="00042254"/>
    <w:rsid w:val="00051613"/>
    <w:rsid w:val="000921C2"/>
    <w:rsid w:val="000C6226"/>
    <w:rsid w:val="000D2110"/>
    <w:rsid w:val="000D2DD4"/>
    <w:rsid w:val="000F0260"/>
    <w:rsid w:val="000F79F7"/>
    <w:rsid w:val="00115877"/>
    <w:rsid w:val="00141747"/>
    <w:rsid w:val="00144B41"/>
    <w:rsid w:val="00157054"/>
    <w:rsid w:val="00170007"/>
    <w:rsid w:val="001768DA"/>
    <w:rsid w:val="001C1E75"/>
    <w:rsid w:val="001C7FF5"/>
    <w:rsid w:val="001D1AD9"/>
    <w:rsid w:val="001D4073"/>
    <w:rsid w:val="001E534D"/>
    <w:rsid w:val="001F5B38"/>
    <w:rsid w:val="0020045E"/>
    <w:rsid w:val="00221D03"/>
    <w:rsid w:val="002251A8"/>
    <w:rsid w:val="002300EB"/>
    <w:rsid w:val="00232B95"/>
    <w:rsid w:val="0023530F"/>
    <w:rsid w:val="0023726E"/>
    <w:rsid w:val="00270BE3"/>
    <w:rsid w:val="002812C7"/>
    <w:rsid w:val="00292988"/>
    <w:rsid w:val="002C27E4"/>
    <w:rsid w:val="002C4EC7"/>
    <w:rsid w:val="002F224F"/>
    <w:rsid w:val="0030645D"/>
    <w:rsid w:val="00314276"/>
    <w:rsid w:val="00321791"/>
    <w:rsid w:val="00330201"/>
    <w:rsid w:val="003578E9"/>
    <w:rsid w:val="00366DB5"/>
    <w:rsid w:val="003716F8"/>
    <w:rsid w:val="003840C6"/>
    <w:rsid w:val="003A0DBA"/>
    <w:rsid w:val="003E412E"/>
    <w:rsid w:val="004350AE"/>
    <w:rsid w:val="00445290"/>
    <w:rsid w:val="00451D3A"/>
    <w:rsid w:val="004869A6"/>
    <w:rsid w:val="0049304A"/>
    <w:rsid w:val="004A0B5D"/>
    <w:rsid w:val="004B4673"/>
    <w:rsid w:val="004D5DB2"/>
    <w:rsid w:val="004E282E"/>
    <w:rsid w:val="00502640"/>
    <w:rsid w:val="00506203"/>
    <w:rsid w:val="00532A8C"/>
    <w:rsid w:val="00552131"/>
    <w:rsid w:val="00586090"/>
    <w:rsid w:val="0059083F"/>
    <w:rsid w:val="00593CDB"/>
    <w:rsid w:val="00596E9F"/>
    <w:rsid w:val="005A0E6E"/>
    <w:rsid w:val="005A14F2"/>
    <w:rsid w:val="005B1279"/>
    <w:rsid w:val="005D4479"/>
    <w:rsid w:val="005F2506"/>
    <w:rsid w:val="005F6540"/>
    <w:rsid w:val="00601699"/>
    <w:rsid w:val="00636371"/>
    <w:rsid w:val="00670C62"/>
    <w:rsid w:val="006740AC"/>
    <w:rsid w:val="00680027"/>
    <w:rsid w:val="00695B45"/>
    <w:rsid w:val="00695ED3"/>
    <w:rsid w:val="006B1E09"/>
    <w:rsid w:val="006C3081"/>
    <w:rsid w:val="006C5DCD"/>
    <w:rsid w:val="006D5597"/>
    <w:rsid w:val="0072014A"/>
    <w:rsid w:val="007232EA"/>
    <w:rsid w:val="00727CA8"/>
    <w:rsid w:val="00746402"/>
    <w:rsid w:val="00781D33"/>
    <w:rsid w:val="0078589A"/>
    <w:rsid w:val="007933AA"/>
    <w:rsid w:val="007F0013"/>
    <w:rsid w:val="00811A40"/>
    <w:rsid w:val="008134C5"/>
    <w:rsid w:val="00821C82"/>
    <w:rsid w:val="008406C3"/>
    <w:rsid w:val="00852AA8"/>
    <w:rsid w:val="00874AE3"/>
    <w:rsid w:val="008B3AA7"/>
    <w:rsid w:val="008C0122"/>
    <w:rsid w:val="008D4062"/>
    <w:rsid w:val="008D4239"/>
    <w:rsid w:val="008D5890"/>
    <w:rsid w:val="008E39FE"/>
    <w:rsid w:val="009078DD"/>
    <w:rsid w:val="00926260"/>
    <w:rsid w:val="009332EE"/>
    <w:rsid w:val="0094171A"/>
    <w:rsid w:val="00943619"/>
    <w:rsid w:val="00950BB2"/>
    <w:rsid w:val="009527BF"/>
    <w:rsid w:val="009712FD"/>
    <w:rsid w:val="00980A7D"/>
    <w:rsid w:val="00996F62"/>
    <w:rsid w:val="009A475E"/>
    <w:rsid w:val="009C0D29"/>
    <w:rsid w:val="009C666E"/>
    <w:rsid w:val="009E0AB3"/>
    <w:rsid w:val="009E4394"/>
    <w:rsid w:val="00A15AEB"/>
    <w:rsid w:val="00A25746"/>
    <w:rsid w:val="00A36EF9"/>
    <w:rsid w:val="00A57E88"/>
    <w:rsid w:val="00A6149C"/>
    <w:rsid w:val="00A62C9A"/>
    <w:rsid w:val="00A763F9"/>
    <w:rsid w:val="00A8158F"/>
    <w:rsid w:val="00AA2EFB"/>
    <w:rsid w:val="00AB7435"/>
    <w:rsid w:val="00B32E16"/>
    <w:rsid w:val="00B35C37"/>
    <w:rsid w:val="00B3659A"/>
    <w:rsid w:val="00B44539"/>
    <w:rsid w:val="00B54ABB"/>
    <w:rsid w:val="00BA442F"/>
    <w:rsid w:val="00BB06CD"/>
    <w:rsid w:val="00BB6C98"/>
    <w:rsid w:val="00BC1517"/>
    <w:rsid w:val="00BE087C"/>
    <w:rsid w:val="00BE2D7E"/>
    <w:rsid w:val="00C114BB"/>
    <w:rsid w:val="00C35490"/>
    <w:rsid w:val="00C37F17"/>
    <w:rsid w:val="00C76A4C"/>
    <w:rsid w:val="00C91DBD"/>
    <w:rsid w:val="00CC1D2F"/>
    <w:rsid w:val="00CD1D16"/>
    <w:rsid w:val="00CE26D5"/>
    <w:rsid w:val="00D05797"/>
    <w:rsid w:val="00D13710"/>
    <w:rsid w:val="00D13A52"/>
    <w:rsid w:val="00D67197"/>
    <w:rsid w:val="00D84705"/>
    <w:rsid w:val="00D91F13"/>
    <w:rsid w:val="00D941A4"/>
    <w:rsid w:val="00DA75F2"/>
    <w:rsid w:val="00DD0106"/>
    <w:rsid w:val="00DD0381"/>
    <w:rsid w:val="00DF34E8"/>
    <w:rsid w:val="00DF719E"/>
    <w:rsid w:val="00E14EF7"/>
    <w:rsid w:val="00E17412"/>
    <w:rsid w:val="00E33CD0"/>
    <w:rsid w:val="00E35261"/>
    <w:rsid w:val="00E46C0A"/>
    <w:rsid w:val="00E5516D"/>
    <w:rsid w:val="00E736BB"/>
    <w:rsid w:val="00E77F41"/>
    <w:rsid w:val="00E82C09"/>
    <w:rsid w:val="00E8472B"/>
    <w:rsid w:val="00E92704"/>
    <w:rsid w:val="00EB1E07"/>
    <w:rsid w:val="00EC7685"/>
    <w:rsid w:val="00EE10FF"/>
    <w:rsid w:val="00EE4930"/>
    <w:rsid w:val="00EF6763"/>
    <w:rsid w:val="00EF71CB"/>
    <w:rsid w:val="00F11097"/>
    <w:rsid w:val="00F3707B"/>
    <w:rsid w:val="00F464A2"/>
    <w:rsid w:val="00F51D36"/>
    <w:rsid w:val="00F54C03"/>
    <w:rsid w:val="00F615CA"/>
    <w:rsid w:val="00F61FDA"/>
    <w:rsid w:val="00F65119"/>
    <w:rsid w:val="00F66CE1"/>
    <w:rsid w:val="00F75BC2"/>
    <w:rsid w:val="00F97261"/>
    <w:rsid w:val="00FA4D0D"/>
    <w:rsid w:val="00FA50DF"/>
    <w:rsid w:val="00FB4091"/>
    <w:rsid w:val="00FD2DB6"/>
    <w:rsid w:val="00FD4267"/>
    <w:rsid w:val="00FE0A92"/>
    <w:rsid w:val="00FE5080"/>
    <w:rsid w:val="00FF14C0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C1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840C6"/>
    <w:rPr>
      <w:rFonts w:eastAsia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3840C6"/>
    <w:pPr>
      <w:widowControl w:val="0"/>
      <w:shd w:val="clear" w:color="auto" w:fill="FFFFFF"/>
      <w:spacing w:before="480" w:after="360" w:line="0" w:lineRule="atLeast"/>
    </w:pPr>
    <w:rPr>
      <w:rFonts w:eastAsia="Times New Roman" w:cs="Times New Roman"/>
    </w:rPr>
  </w:style>
  <w:style w:type="character" w:customStyle="1" w:styleId="10pt0pt">
    <w:name w:val="Основной текст + 10 pt;Полужирный;Интервал 0 pt"/>
    <w:basedOn w:val="a3"/>
    <w:rsid w:val="003840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3"/>
    <w:rsid w:val="003840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4">
    <w:name w:val="Hyperlink"/>
    <w:basedOn w:val="a0"/>
    <w:rsid w:val="003840C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F224F"/>
    <w:rPr>
      <w:rFonts w:eastAsia="Times New Roman" w:cs="Times New Roman"/>
      <w:spacing w:val="1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224F"/>
    <w:pPr>
      <w:widowControl w:val="0"/>
      <w:shd w:val="clear" w:color="auto" w:fill="FFFFFF"/>
      <w:spacing w:after="0" w:line="252" w:lineRule="exact"/>
    </w:pPr>
    <w:rPr>
      <w:rFonts w:eastAsia="Times New Roman" w:cs="Times New Roman"/>
      <w:spacing w:val="1"/>
      <w:sz w:val="20"/>
      <w:szCs w:val="20"/>
    </w:rPr>
  </w:style>
  <w:style w:type="character" w:customStyle="1" w:styleId="2">
    <w:name w:val="Основной текст (2)_"/>
    <w:basedOn w:val="a0"/>
    <w:link w:val="20"/>
    <w:rsid w:val="002F224F"/>
    <w:rPr>
      <w:rFonts w:eastAsia="Times New Roman" w:cs="Times New Roman"/>
      <w:b/>
      <w:b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224F"/>
    <w:pPr>
      <w:widowControl w:val="0"/>
      <w:shd w:val="clear" w:color="auto" w:fill="FFFFFF"/>
      <w:spacing w:after="360" w:line="299" w:lineRule="exact"/>
      <w:jc w:val="center"/>
    </w:pPr>
    <w:rPr>
      <w:rFonts w:eastAsia="Times New Roman" w:cs="Times New Roman"/>
      <w:b/>
      <w:bCs/>
      <w:spacing w:val="1"/>
    </w:rPr>
  </w:style>
  <w:style w:type="character" w:customStyle="1" w:styleId="10pt0pt0">
    <w:name w:val="Основной текст + 10 pt;Интервал 0 pt"/>
    <w:basedOn w:val="a3"/>
    <w:rsid w:val="00232B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table" w:styleId="a5">
    <w:name w:val="Table Grid"/>
    <w:basedOn w:val="a1"/>
    <w:uiPriority w:val="59"/>
    <w:rsid w:val="00FF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3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C3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D2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2DB6"/>
  </w:style>
  <w:style w:type="paragraph" w:styleId="aa">
    <w:name w:val="footer"/>
    <w:basedOn w:val="a"/>
    <w:link w:val="ab"/>
    <w:uiPriority w:val="99"/>
    <w:unhideWhenUsed/>
    <w:rsid w:val="00FD2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2DB6"/>
  </w:style>
  <w:style w:type="paragraph" w:styleId="ac">
    <w:name w:val="List Paragraph"/>
    <w:basedOn w:val="a"/>
    <w:uiPriority w:val="34"/>
    <w:qFormat/>
    <w:rsid w:val="008D4062"/>
    <w:pPr>
      <w:ind w:left="720"/>
      <w:contextualSpacing/>
    </w:pPr>
  </w:style>
  <w:style w:type="table" w:customStyle="1" w:styleId="10">
    <w:name w:val="Сетка таблицы1"/>
    <w:basedOn w:val="a1"/>
    <w:next w:val="a5"/>
    <w:uiPriority w:val="59"/>
    <w:rsid w:val="001F5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B1E09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6B1E0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6B1E09"/>
    <w:rPr>
      <w:sz w:val="20"/>
      <w:szCs w:val="20"/>
    </w:rPr>
  </w:style>
  <w:style w:type="paragraph" w:customStyle="1" w:styleId="21">
    <w:name w:val="Основной текст2"/>
    <w:basedOn w:val="a"/>
    <w:rsid w:val="006B1E09"/>
    <w:pPr>
      <w:widowControl w:val="0"/>
      <w:shd w:val="clear" w:color="auto" w:fill="FFFFFF"/>
      <w:spacing w:after="420" w:line="0" w:lineRule="atLeast"/>
      <w:jc w:val="both"/>
    </w:pPr>
    <w:rPr>
      <w:rFonts w:eastAsia="Times New Roman" w:cs="Times New Roman"/>
      <w:b/>
      <w:bCs/>
      <w:spacing w:val="-2"/>
      <w:sz w:val="23"/>
      <w:szCs w:val="23"/>
    </w:rPr>
  </w:style>
  <w:style w:type="character" w:customStyle="1" w:styleId="9pt0pt">
    <w:name w:val="Основной текст + 9 pt;Интервал 0 pt"/>
    <w:basedOn w:val="a3"/>
    <w:rsid w:val="006B1E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68D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768D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840C6"/>
    <w:rPr>
      <w:rFonts w:eastAsia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3840C6"/>
    <w:pPr>
      <w:widowControl w:val="0"/>
      <w:shd w:val="clear" w:color="auto" w:fill="FFFFFF"/>
      <w:spacing w:before="480" w:after="360" w:line="0" w:lineRule="atLeast"/>
    </w:pPr>
    <w:rPr>
      <w:rFonts w:eastAsia="Times New Roman" w:cs="Times New Roman"/>
    </w:rPr>
  </w:style>
  <w:style w:type="character" w:customStyle="1" w:styleId="10pt0pt">
    <w:name w:val="Основной текст + 10 pt;Полужирный;Интервал 0 pt"/>
    <w:basedOn w:val="a3"/>
    <w:rsid w:val="003840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3"/>
    <w:rsid w:val="003840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4">
    <w:name w:val="Hyperlink"/>
    <w:basedOn w:val="a0"/>
    <w:rsid w:val="003840C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F224F"/>
    <w:rPr>
      <w:rFonts w:eastAsia="Times New Roman" w:cs="Times New Roman"/>
      <w:spacing w:val="1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224F"/>
    <w:pPr>
      <w:widowControl w:val="0"/>
      <w:shd w:val="clear" w:color="auto" w:fill="FFFFFF"/>
      <w:spacing w:after="0" w:line="252" w:lineRule="exact"/>
    </w:pPr>
    <w:rPr>
      <w:rFonts w:eastAsia="Times New Roman" w:cs="Times New Roman"/>
      <w:spacing w:val="1"/>
      <w:sz w:val="20"/>
      <w:szCs w:val="20"/>
    </w:rPr>
  </w:style>
  <w:style w:type="character" w:customStyle="1" w:styleId="2">
    <w:name w:val="Основной текст (2)_"/>
    <w:basedOn w:val="a0"/>
    <w:link w:val="20"/>
    <w:rsid w:val="002F224F"/>
    <w:rPr>
      <w:rFonts w:eastAsia="Times New Roman" w:cs="Times New Roman"/>
      <w:b/>
      <w:b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224F"/>
    <w:pPr>
      <w:widowControl w:val="0"/>
      <w:shd w:val="clear" w:color="auto" w:fill="FFFFFF"/>
      <w:spacing w:after="360" w:line="299" w:lineRule="exact"/>
      <w:jc w:val="center"/>
    </w:pPr>
    <w:rPr>
      <w:rFonts w:eastAsia="Times New Roman" w:cs="Times New Roman"/>
      <w:b/>
      <w:bCs/>
      <w:spacing w:val="1"/>
    </w:rPr>
  </w:style>
  <w:style w:type="character" w:customStyle="1" w:styleId="10pt0pt0">
    <w:name w:val="Основной текст + 10 pt;Интервал 0 pt"/>
    <w:basedOn w:val="a3"/>
    <w:rsid w:val="00232B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table" w:styleId="a5">
    <w:name w:val="Table Grid"/>
    <w:basedOn w:val="a1"/>
    <w:uiPriority w:val="59"/>
    <w:rsid w:val="00FF1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3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C3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D2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2DB6"/>
  </w:style>
  <w:style w:type="paragraph" w:styleId="aa">
    <w:name w:val="footer"/>
    <w:basedOn w:val="a"/>
    <w:link w:val="ab"/>
    <w:uiPriority w:val="99"/>
    <w:unhideWhenUsed/>
    <w:rsid w:val="00FD2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2DB6"/>
  </w:style>
  <w:style w:type="paragraph" w:styleId="ac">
    <w:name w:val="List Paragraph"/>
    <w:basedOn w:val="a"/>
    <w:uiPriority w:val="34"/>
    <w:qFormat/>
    <w:rsid w:val="008D4062"/>
    <w:pPr>
      <w:ind w:left="720"/>
      <w:contextualSpacing/>
    </w:pPr>
  </w:style>
  <w:style w:type="table" w:customStyle="1" w:styleId="10">
    <w:name w:val="Сетка таблицы1"/>
    <w:basedOn w:val="a1"/>
    <w:next w:val="a5"/>
    <w:uiPriority w:val="59"/>
    <w:rsid w:val="001F5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B1E09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6B1E0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6B1E09"/>
    <w:rPr>
      <w:sz w:val="20"/>
      <w:szCs w:val="20"/>
    </w:rPr>
  </w:style>
  <w:style w:type="paragraph" w:customStyle="1" w:styleId="21">
    <w:name w:val="Основной текст2"/>
    <w:basedOn w:val="a"/>
    <w:rsid w:val="006B1E09"/>
    <w:pPr>
      <w:widowControl w:val="0"/>
      <w:shd w:val="clear" w:color="auto" w:fill="FFFFFF"/>
      <w:spacing w:after="420" w:line="0" w:lineRule="atLeast"/>
      <w:jc w:val="both"/>
    </w:pPr>
    <w:rPr>
      <w:rFonts w:eastAsia="Times New Roman" w:cs="Times New Roman"/>
      <w:b/>
      <w:bCs/>
      <w:spacing w:val="-2"/>
      <w:sz w:val="23"/>
      <w:szCs w:val="23"/>
    </w:rPr>
  </w:style>
  <w:style w:type="character" w:customStyle="1" w:styleId="9pt0pt">
    <w:name w:val="Основной текст + 9 pt;Интервал 0 pt"/>
    <w:basedOn w:val="a3"/>
    <w:rsid w:val="006B1E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68D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768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AE510-DBF8-46E6-B695-D22323C42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Consult Next LLC</Company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Служба по тарифам ЧР Терехина Н.Г.</cp:lastModifiedBy>
  <cp:revision>13</cp:revision>
  <cp:lastPrinted>2023-11-07T08:52:00Z</cp:lastPrinted>
  <dcterms:created xsi:type="dcterms:W3CDTF">2023-10-11T05:48:00Z</dcterms:created>
  <dcterms:modified xsi:type="dcterms:W3CDTF">2023-11-08T07:49:00Z</dcterms:modified>
</cp:coreProperties>
</file>