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28.03.1998 N 53-ФЗ</w:t>
              <w:br/>
              <w:t xml:space="preserve">(ред. от 24.09.2022)</w:t>
              <w:br/>
              <w:t xml:space="preserve">"О воинской обязанности и военной службе"</w:t>
              <w:br/>
              <w:t xml:space="preserve">(с изм. и доп., вступ. в силу с 13.10.2022)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20.10.2022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марта 1998 года</w:t>
            </w:r>
          </w:p>
        </w:tc>
        <w:tc>
          <w:tcPr>
            <w:tcW w:w="5103" w:type="dxa"/>
            <w:tcBorders>
              <w:top w:val="nil"/>
              <w:left w:val="nil"/>
              <w:bottom w:val="nil"/>
              <w:right w:val="nil"/>
            </w:tcBorders>
          </w:tcPr>
          <w:p>
            <w:pPr>
              <w:pStyle w:val="0"/>
              <w:jc w:val="right"/>
            </w:pPr>
            <w:r>
              <w:rPr>
                <w:sz w:val="20"/>
              </w:rPr>
              <w:t xml:space="preserve">N 53-ФЗ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ВОИНСКОЙ ОБЯЗАННОСТИ И ВОЕННОЙ СЛУЖБЕ</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6 марта 1998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12 марта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21.07.1998 </w:t>
            </w:r>
            <w:hyperlink w:history="0" r:id="rId7"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color w:val="392c69"/>
              </w:rPr>
              <w:t xml:space="preserve">,</w:t>
            </w:r>
          </w:p>
          <w:p>
            <w:pPr>
              <w:pStyle w:val="0"/>
              <w:jc w:val="center"/>
            </w:pPr>
            <w:r>
              <w:rPr>
                <w:sz w:val="20"/>
                <w:color w:val="392c69"/>
              </w:rPr>
              <w:t xml:space="preserve">от 07.08.2000 </w:t>
            </w:r>
            <w:hyperlink w:history="0" r:id="rId8"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color w:val="392c69"/>
              </w:rPr>
              <w:t xml:space="preserve">, от 07.11.2000 </w:t>
            </w:r>
            <w:hyperlink w:history="0" r:id="rId9"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N 135-ФЗ</w:t>
              </w:r>
            </w:hyperlink>
            <w:r>
              <w:rPr>
                <w:sz w:val="20"/>
                <w:color w:val="392c69"/>
              </w:rPr>
              <w:t xml:space="preserve">, от 12.02.2001 </w:t>
            </w:r>
            <w:hyperlink w:history="0" r:id="rId10" w:tooltip="Федеральный закон от 12.02.2001 N 15-ФЗ &quot;О внесении изменения и дополнения в Федеральный закон &quot;О воинской обязанности и военной службе&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12.02.2001 </w:t>
            </w:r>
            <w:hyperlink w:history="0" r:id="rId11" w:tooltip="Федеральный закон от 12.02.2001 N 16-ФЗ &quot;О внесении дополнения в статью 38 Федерального закона &quot;О воинской обязанности и военной службе&quot; {КонсультантПлюс}">
              <w:r>
                <w:rPr>
                  <w:sz w:val="20"/>
                  <w:color w:val="0000ff"/>
                </w:rPr>
                <w:t xml:space="preserve">N 16-ФЗ</w:t>
              </w:r>
            </w:hyperlink>
            <w:r>
              <w:rPr>
                <w:sz w:val="20"/>
                <w:color w:val="392c69"/>
              </w:rPr>
              <w:t xml:space="preserve">, от 19.07.2001 </w:t>
            </w:r>
            <w:hyperlink w:history="0" r:id="rId12"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N 102-ФЗ</w:t>
              </w:r>
            </w:hyperlink>
            <w:r>
              <w:rPr>
                <w:sz w:val="20"/>
                <w:color w:val="392c69"/>
              </w:rPr>
              <w:t xml:space="preserve">, от 13.02.2002 </w:t>
            </w:r>
            <w:hyperlink w:history="0" r:id="rId13" w:tooltip="Федеральный закон от 13.02.2002 N 20-ФЗ (ред. от 06.07.2006) &quot;О внесении изменений в статью 24 Федерального закона &quot;О воинской обязанности и военной службе&quot; и статью 50 Закона Российской Федерации &quot;Об образовании&quot; {КонсультантПлюс}">
              <w:r>
                <w:rPr>
                  <w:sz w:val="20"/>
                  <w:color w:val="0000ff"/>
                </w:rPr>
                <w:t xml:space="preserve">N 20-ФЗ</w:t>
              </w:r>
            </w:hyperlink>
            <w:r>
              <w:rPr>
                <w:sz w:val="20"/>
                <w:color w:val="392c69"/>
              </w:rPr>
              <w:t xml:space="preserve">,</w:t>
            </w:r>
          </w:p>
          <w:p>
            <w:pPr>
              <w:pStyle w:val="0"/>
              <w:jc w:val="center"/>
            </w:pPr>
            <w:r>
              <w:rPr>
                <w:sz w:val="20"/>
                <w:color w:val="392c69"/>
              </w:rPr>
              <w:t xml:space="preserve">от 21.05.2002 </w:t>
            </w:r>
            <w:hyperlink w:history="0" r:id="rId14"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sz w:val="20"/>
                  <w:color w:val="0000ff"/>
                </w:rPr>
                <w:t xml:space="preserve">N 56-ФЗ</w:t>
              </w:r>
            </w:hyperlink>
            <w:r>
              <w:rPr>
                <w:sz w:val="20"/>
                <w:color w:val="392c69"/>
              </w:rPr>
              <w:t xml:space="preserve">, от 28.06.2002 </w:t>
            </w:r>
            <w:hyperlink w:history="0" r:id="rId15"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color w:val="392c69"/>
              </w:rPr>
              <w:t xml:space="preserve">, от 25.07.2002 </w:t>
            </w:r>
            <w:hyperlink w:history="0" r:id="rId16"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25.07.2002 </w:t>
            </w:r>
            <w:hyperlink w:history="0" r:id="rId17" w:tooltip="Федеральный закон от 25.07.2002 N 113-ФЗ (ред. от 31.07.2020) &quot;Об альтернативной гражданской службе&quot; {КонсультантПлюс}">
              <w:r>
                <w:rPr>
                  <w:sz w:val="20"/>
                  <w:color w:val="0000ff"/>
                </w:rPr>
                <w:t xml:space="preserve">N 113-ФЗ</w:t>
              </w:r>
            </w:hyperlink>
            <w:r>
              <w:rPr>
                <w:sz w:val="20"/>
                <w:color w:val="392c69"/>
              </w:rPr>
              <w:t xml:space="preserve">, от 25.07.2002 </w:t>
            </w:r>
            <w:hyperlink w:history="0" r:id="rId18"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color w:val="392c69"/>
              </w:rPr>
              <w:t xml:space="preserve">, от 30.12.2002 </w:t>
            </w:r>
            <w:hyperlink w:history="0" r:id="rId19"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186-ФЗ</w:t>
              </w:r>
            </w:hyperlink>
            <w:r>
              <w:rPr>
                <w:sz w:val="20"/>
                <w:color w:val="392c69"/>
              </w:rPr>
              <w:t xml:space="preserve">,</w:t>
            </w:r>
          </w:p>
          <w:p>
            <w:pPr>
              <w:pStyle w:val="0"/>
              <w:jc w:val="center"/>
            </w:pPr>
            <w:r>
              <w:rPr>
                <w:sz w:val="20"/>
                <w:color w:val="392c69"/>
              </w:rPr>
              <w:t xml:space="preserve">от 22.02.2003 </w:t>
            </w:r>
            <w:hyperlink w:history="0" r:id="rId20" w:tooltip="Федеральный закон от 22.02.2003 N 27-ФЗ &quot;О внесении изменения в статью 52 Федерального закона &quot;О воинской обязанности и военной службе&quot; {КонсультантПлюс}">
              <w:r>
                <w:rPr>
                  <w:sz w:val="20"/>
                  <w:color w:val="0000ff"/>
                </w:rPr>
                <w:t xml:space="preserve">N 27-ФЗ</w:t>
              </w:r>
            </w:hyperlink>
            <w:r>
              <w:rPr>
                <w:sz w:val="20"/>
                <w:color w:val="392c69"/>
              </w:rPr>
              <w:t xml:space="preserve">, от 30.06.2003 </w:t>
            </w:r>
            <w:hyperlink w:history="0" r:id="rId2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 от 11.11.2003 </w:t>
            </w:r>
            <w:hyperlink w:history="0" r:id="rId2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color w:val="392c69"/>
              </w:rPr>
              <w:t xml:space="preserve">,</w:t>
            </w:r>
          </w:p>
          <w:p>
            <w:pPr>
              <w:pStyle w:val="0"/>
              <w:jc w:val="center"/>
            </w:pPr>
            <w:r>
              <w:rPr>
                <w:sz w:val="20"/>
                <w:color w:val="392c69"/>
              </w:rPr>
              <w:t xml:space="preserve">от 22.02.2004 </w:t>
            </w:r>
            <w:hyperlink w:history="0" r:id="rId23" w:tooltip="Федеральный закон от 22.02.2004 N 4-ФЗ &quot;О внесении изменения в статью 25 Федерального закона &quot;О воинской обязанности и военной службе&quot; {КонсультантПлюс}">
              <w:r>
                <w:rPr>
                  <w:sz w:val="20"/>
                  <w:color w:val="0000ff"/>
                </w:rPr>
                <w:t xml:space="preserve">N 4-ФЗ</w:t>
              </w:r>
            </w:hyperlink>
            <w:r>
              <w:rPr>
                <w:sz w:val="20"/>
                <w:color w:val="392c69"/>
              </w:rPr>
              <w:t xml:space="preserve">, от 22.04.2004 </w:t>
            </w:r>
            <w:hyperlink w:history="0" r:id="rId24"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20-ФЗ</w:t>
              </w:r>
            </w:hyperlink>
            <w:r>
              <w:rPr>
                <w:sz w:val="20"/>
                <w:color w:val="392c69"/>
              </w:rPr>
              <w:t xml:space="preserve">, от 26.04.2004 </w:t>
            </w:r>
            <w:hyperlink w:history="0" r:id="rId25"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color w:val="392c69"/>
              </w:rPr>
              <w:t xml:space="preserve">,</w:t>
            </w:r>
          </w:p>
          <w:p>
            <w:pPr>
              <w:pStyle w:val="0"/>
              <w:jc w:val="center"/>
            </w:pPr>
            <w:r>
              <w:rPr>
                <w:sz w:val="20"/>
                <w:color w:val="392c69"/>
              </w:rPr>
              <w:t xml:space="preserve">от 19.06.2004 </w:t>
            </w:r>
            <w:hyperlink w:history="0" r:id="rId26"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color w:val="392c69"/>
              </w:rPr>
              <w:t xml:space="preserve">, от 29.06.2004 </w:t>
            </w:r>
            <w:hyperlink w:history="0" r:id="rId27"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22.08.2004 </w:t>
            </w:r>
            <w:hyperlink w:history="0" r:id="rId28"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01.12.2004 </w:t>
            </w:r>
            <w:hyperlink w:history="0" r:id="rId29"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color w:val="392c69"/>
              </w:rPr>
              <w:t xml:space="preserve">, от 07.03.2005 </w:t>
            </w:r>
            <w:hyperlink w:history="0" r:id="rId30"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color w:val="392c69"/>
              </w:rPr>
              <w:t xml:space="preserve">, от 01.04.2005 </w:t>
            </w:r>
            <w:hyperlink w:history="0" r:id="rId31"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от 30.06.2005 </w:t>
            </w:r>
            <w:hyperlink w:history="0" r:id="rId32" w:tooltip="Федеральный закон от 30.06.2005 N 77-ФЗ &quot;О внесении изменений в статью 29 Федерального закона &quot;О воинской обязанности и военной службе&quot; {КонсультантПлюс}">
              <w:r>
                <w:rPr>
                  <w:sz w:val="20"/>
                  <w:color w:val="0000ff"/>
                </w:rPr>
                <w:t xml:space="preserve">N 77-ФЗ</w:t>
              </w:r>
            </w:hyperlink>
            <w:r>
              <w:rPr>
                <w:sz w:val="20"/>
                <w:color w:val="392c69"/>
              </w:rPr>
              <w:t xml:space="preserve">, от 15.07.2005 </w:t>
            </w:r>
            <w:hyperlink w:history="0" r:id="rId33"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color w:val="392c69"/>
              </w:rPr>
              <w:t xml:space="preserve">, от 21.07.2005 </w:t>
            </w:r>
            <w:hyperlink w:history="0" r:id="rId34"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N 99-ФЗ</w:t>
              </w:r>
            </w:hyperlink>
            <w:r>
              <w:rPr>
                <w:sz w:val="20"/>
                <w:color w:val="392c69"/>
              </w:rPr>
              <w:t xml:space="preserve">,</w:t>
            </w:r>
          </w:p>
          <w:p>
            <w:pPr>
              <w:pStyle w:val="0"/>
              <w:jc w:val="center"/>
            </w:pPr>
            <w:r>
              <w:rPr>
                <w:sz w:val="20"/>
                <w:color w:val="392c69"/>
              </w:rPr>
              <w:t xml:space="preserve">от 21.07.2005 </w:t>
            </w:r>
            <w:hyperlink w:history="0" r:id="rId35"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color w:val="392c69"/>
              </w:rPr>
              <w:t xml:space="preserve">, от 30.09.2005 </w:t>
            </w:r>
            <w:hyperlink w:history="0" r:id="rId36"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r>
              <w:rPr>
                <w:sz w:val="20"/>
                <w:color w:val="392c69"/>
              </w:rPr>
              <w:t xml:space="preserve">, от 17.10.2005 </w:t>
            </w:r>
            <w:hyperlink w:history="0" r:id="rId37"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color w:val="392c69"/>
              </w:rPr>
              <w:t xml:space="preserve">,</w:t>
            </w:r>
          </w:p>
          <w:p>
            <w:pPr>
              <w:pStyle w:val="0"/>
              <w:jc w:val="center"/>
            </w:pPr>
            <w:r>
              <w:rPr>
                <w:sz w:val="20"/>
                <w:color w:val="392c69"/>
              </w:rPr>
              <w:t xml:space="preserve">от 02.12.2005 </w:t>
            </w:r>
            <w:hyperlink w:history="0" r:id="rId38"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149-ФЗ</w:t>
              </w:r>
            </w:hyperlink>
            <w:r>
              <w:rPr>
                <w:sz w:val="20"/>
                <w:color w:val="392c69"/>
              </w:rPr>
              <w:t xml:space="preserve">, от 31.12.2005 </w:t>
            </w:r>
            <w:hyperlink w:history="0" r:id="rId39"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31.12.2005 </w:t>
            </w:r>
            <w:hyperlink w:history="0" r:id="rId40"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color w:val="392c69"/>
              </w:rPr>
              <w:t xml:space="preserve">,</w:t>
            </w:r>
          </w:p>
          <w:p>
            <w:pPr>
              <w:pStyle w:val="0"/>
              <w:jc w:val="center"/>
            </w:pPr>
            <w:r>
              <w:rPr>
                <w:sz w:val="20"/>
                <w:color w:val="392c69"/>
              </w:rPr>
              <w:t xml:space="preserve">от 11.03.2006 </w:t>
            </w:r>
            <w:hyperlink w:history="0" r:id="rId41"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r>
              <w:rPr>
                <w:sz w:val="20"/>
                <w:color w:val="392c69"/>
              </w:rPr>
              <w:t xml:space="preserve">, от 04.05.2006 </w:t>
            </w:r>
            <w:hyperlink w:history="0" r:id="rId42"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61-ФЗ</w:t>
              </w:r>
            </w:hyperlink>
            <w:r>
              <w:rPr>
                <w:sz w:val="20"/>
                <w:color w:val="392c69"/>
              </w:rPr>
              <w:t xml:space="preserve">, от 03.07.2006 </w:t>
            </w:r>
            <w:hyperlink w:history="0" r:id="rId43"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N 96-ФЗ</w:t>
              </w:r>
            </w:hyperlink>
            <w:r>
              <w:rPr>
                <w:sz w:val="20"/>
                <w:color w:val="392c69"/>
              </w:rPr>
              <w:t xml:space="preserve">,</w:t>
            </w:r>
          </w:p>
          <w:p>
            <w:pPr>
              <w:pStyle w:val="0"/>
              <w:jc w:val="center"/>
            </w:pPr>
            <w:r>
              <w:rPr>
                <w:sz w:val="20"/>
                <w:color w:val="392c69"/>
              </w:rPr>
              <w:t xml:space="preserve">от 06.07.2006 </w:t>
            </w:r>
            <w:hyperlink w:history="0" r:id="rId44"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N 103-ФЗ</w:t>
              </w:r>
            </w:hyperlink>
            <w:r>
              <w:rPr>
                <w:sz w:val="20"/>
                <w:color w:val="392c69"/>
              </w:rPr>
              <w:t xml:space="preserve">, от 06.07.2006 </w:t>
            </w:r>
            <w:hyperlink w:history="0" r:id="rId45"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color w:val="392c69"/>
              </w:rPr>
              <w:t xml:space="preserve"> (ред. 24.10.2007),</w:t>
            </w:r>
          </w:p>
          <w:p>
            <w:pPr>
              <w:pStyle w:val="0"/>
              <w:jc w:val="center"/>
            </w:pPr>
            <w:r>
              <w:rPr>
                <w:sz w:val="20"/>
                <w:color w:val="392c69"/>
              </w:rPr>
              <w:t xml:space="preserve">от 06.07.2006 </w:t>
            </w:r>
            <w:hyperlink w:history="0" r:id="rId4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color w:val="392c69"/>
              </w:rPr>
              <w:t xml:space="preserve">, от 02.10.2006 </w:t>
            </w:r>
            <w:hyperlink w:history="0" r:id="rId47"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color w:val="392c69"/>
              </w:rPr>
              <w:t xml:space="preserve">, от 25.10.2006 </w:t>
            </w:r>
            <w:hyperlink w:history="0" r:id="rId48"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04.12.2006 </w:t>
            </w:r>
            <w:hyperlink w:history="0" r:id="rId4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color w:val="392c69"/>
              </w:rPr>
              <w:t xml:space="preserve">, от 06.01.2007 </w:t>
            </w:r>
            <w:hyperlink w:history="0" r:id="rId50"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N 3-ФЗ</w:t>
              </w:r>
            </w:hyperlink>
            <w:r>
              <w:rPr>
                <w:sz w:val="20"/>
                <w:color w:val="392c69"/>
              </w:rPr>
              <w:t xml:space="preserve">, от 12.04.2007 </w:t>
            </w:r>
            <w:hyperlink w:history="0" r:id="rId51"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sz w:val="20"/>
                  <w:color w:val="0000ff"/>
                </w:rPr>
                <w:t xml:space="preserve">N 50-ФЗ</w:t>
              </w:r>
            </w:hyperlink>
            <w:r>
              <w:rPr>
                <w:sz w:val="20"/>
                <w:color w:val="392c69"/>
              </w:rPr>
              <w:t xml:space="preserve">,</w:t>
            </w:r>
          </w:p>
          <w:p>
            <w:pPr>
              <w:pStyle w:val="0"/>
              <w:jc w:val="center"/>
            </w:pPr>
            <w:r>
              <w:rPr>
                <w:sz w:val="20"/>
                <w:color w:val="392c69"/>
              </w:rPr>
              <w:t xml:space="preserve">от 24.07.2007 </w:t>
            </w:r>
            <w:hyperlink w:history="0" r:id="rId52"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color w:val="392c69"/>
              </w:rPr>
              <w:t xml:space="preserve">, от 30.10.2007 </w:t>
            </w:r>
            <w:hyperlink w:history="0" r:id="rId53"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шими силу отдельных положений Федерального закона &quot;О внесении изменений и дополнений в Закон РСФСР &quot;О милиции&quot; {КонсультантПлюс}">
              <w:r>
                <w:rPr>
                  <w:sz w:val="20"/>
                  <w:color w:val="0000ff"/>
                </w:rPr>
                <w:t xml:space="preserve">N 241-ФЗ</w:t>
              </w:r>
            </w:hyperlink>
            <w:r>
              <w:rPr>
                <w:sz w:val="20"/>
                <w:color w:val="392c69"/>
              </w:rPr>
              <w:t xml:space="preserve">, от 01.12.2007 </w:t>
            </w:r>
            <w:hyperlink w:history="0" r:id="rId54"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color w:val="392c69"/>
              </w:rPr>
              <w:t xml:space="preserve">,</w:t>
            </w:r>
          </w:p>
          <w:p>
            <w:pPr>
              <w:pStyle w:val="0"/>
              <w:jc w:val="center"/>
            </w:pPr>
            <w:r>
              <w:rPr>
                <w:sz w:val="20"/>
                <w:color w:val="392c69"/>
              </w:rPr>
              <w:t xml:space="preserve">от 01.12.2007 </w:t>
            </w:r>
            <w:hyperlink w:history="0" r:id="rId55" w:tooltip="Федеральный закон от 01.12.2007 N 313-ФЗ (ред. от 02.07.2013)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color w:val="392c69"/>
              </w:rPr>
              <w:t xml:space="preserve">, от 04.12.2007 </w:t>
            </w:r>
            <w:hyperlink w:history="0" r:id="rId56" w:tooltip="Федеральный закон от 04.12.2007 N 328-ФЗ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N 328-ФЗ</w:t>
              </w:r>
            </w:hyperlink>
            <w:r>
              <w:rPr>
                <w:sz w:val="20"/>
                <w:color w:val="392c69"/>
              </w:rPr>
              <w:t xml:space="preserve">, от 23.07.2008 </w:t>
            </w:r>
            <w:hyperlink w:history="0" r:id="rId57"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03.12.2008 </w:t>
            </w:r>
            <w:hyperlink w:history="0" r:id="rId58"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color w:val="392c69"/>
              </w:rPr>
              <w:t xml:space="preserve">, от 25.12.2008 </w:t>
            </w:r>
            <w:hyperlink w:history="0" r:id="rId5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color w:val="392c69"/>
              </w:rPr>
              <w:t xml:space="preserve">, от 09.02.2009 </w:t>
            </w:r>
            <w:hyperlink w:history="0" r:id="rId60"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color w:val="392c69"/>
              </w:rPr>
              <w:t xml:space="preserve">,</w:t>
            </w:r>
          </w:p>
          <w:p>
            <w:pPr>
              <w:pStyle w:val="0"/>
              <w:jc w:val="center"/>
            </w:pPr>
            <w:r>
              <w:rPr>
                <w:sz w:val="20"/>
                <w:color w:val="392c69"/>
              </w:rPr>
              <w:t xml:space="preserve">от 28.04.2009 </w:t>
            </w:r>
            <w:hyperlink w:history="0" r:id="rId61"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color w:val="392c69"/>
              </w:rPr>
              <w:t xml:space="preserve">, от 03.06.2009 </w:t>
            </w:r>
            <w:hyperlink w:history="0" r:id="rId62"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color w:val="392c69"/>
              </w:rPr>
              <w:t xml:space="preserve">, от 28.06.2009 </w:t>
            </w:r>
            <w:hyperlink w:history="0" r:id="rId63"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color w:val="392c69"/>
              </w:rPr>
              <w:t xml:space="preserve">,</w:t>
            </w:r>
          </w:p>
          <w:p>
            <w:pPr>
              <w:pStyle w:val="0"/>
              <w:jc w:val="center"/>
            </w:pPr>
            <w:r>
              <w:rPr>
                <w:sz w:val="20"/>
                <w:color w:val="392c69"/>
              </w:rPr>
              <w:t xml:space="preserve">от 28.11.2009 </w:t>
            </w:r>
            <w:hyperlink w:history="0" r:id="rId64" w:tooltip="Федеральный закон от 28.11.2009 N 285-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285-ФЗ</w:t>
              </w:r>
            </w:hyperlink>
            <w:r>
              <w:rPr>
                <w:sz w:val="20"/>
                <w:color w:val="392c69"/>
              </w:rPr>
              <w:t xml:space="preserve">, от 28.11.2009 </w:t>
            </w:r>
            <w:hyperlink w:history="0" r:id="rId65"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N 286-ФЗ</w:t>
              </w:r>
            </w:hyperlink>
            <w:r>
              <w:rPr>
                <w:sz w:val="20"/>
                <w:color w:val="392c69"/>
              </w:rPr>
              <w:t xml:space="preserve">, от 17.12.2009 </w:t>
            </w:r>
            <w:hyperlink w:history="0" r:id="rId66" w:tooltip="Федеральный закон от 17.12.2009 N 312-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21.12.2009 </w:t>
            </w:r>
            <w:hyperlink w:history="0" r:id="rId67" w:tooltip="Федеральный закон от 21.12.2009 N 328-ФЗ (ред. от 03.07.2016) &quot;О внесении изменений в статью 4 Федерального закона &quot;О воинской обязанности и военной службе&quot; {КонсультантПлюс}">
              <w:r>
                <w:rPr>
                  <w:sz w:val="20"/>
                  <w:color w:val="0000ff"/>
                </w:rPr>
                <w:t xml:space="preserve">N 328-ФЗ</w:t>
              </w:r>
            </w:hyperlink>
            <w:r>
              <w:rPr>
                <w:sz w:val="20"/>
                <w:color w:val="392c69"/>
              </w:rPr>
              <w:t xml:space="preserve">, от 09.03.2010 </w:t>
            </w:r>
            <w:hyperlink w:history="0" r:id="rId68"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sz w:val="20"/>
                  <w:color w:val="0000ff"/>
                </w:rPr>
                <w:t xml:space="preserve">N 18-ФЗ</w:t>
              </w:r>
            </w:hyperlink>
            <w:r>
              <w:rPr>
                <w:sz w:val="20"/>
                <w:color w:val="392c69"/>
              </w:rPr>
              <w:t xml:space="preserve">, от 09.03.2010 </w:t>
            </w:r>
            <w:hyperlink w:history="0" r:id="rId6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от 11.03.2010 </w:t>
            </w:r>
            <w:hyperlink w:history="0" r:id="rId70"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N 28-ФЗ</w:t>
              </w:r>
            </w:hyperlink>
            <w:r>
              <w:rPr>
                <w:sz w:val="20"/>
                <w:color w:val="392c69"/>
              </w:rPr>
              <w:t xml:space="preserve">, от 27.07.2010 </w:t>
            </w:r>
            <w:hyperlink w:history="0" r:id="rId71"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 от 29.11.2010 </w:t>
            </w:r>
            <w:hyperlink w:history="0" r:id="rId72"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319-ФЗ</w:t>
              </w:r>
            </w:hyperlink>
            <w:r>
              <w:rPr>
                <w:sz w:val="20"/>
                <w:color w:val="392c69"/>
              </w:rPr>
              <w:t xml:space="preserve">,</w:t>
            </w:r>
          </w:p>
          <w:p>
            <w:pPr>
              <w:pStyle w:val="0"/>
              <w:jc w:val="center"/>
            </w:pPr>
            <w:r>
              <w:rPr>
                <w:sz w:val="20"/>
                <w:color w:val="392c69"/>
              </w:rPr>
              <w:t xml:space="preserve">от 28.12.2010 </w:t>
            </w:r>
            <w:hyperlink w:history="0" r:id="rId7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color w:val="392c69"/>
              </w:rPr>
              <w:t xml:space="preserve">, от 28.06.2011 </w:t>
            </w:r>
            <w:hyperlink w:history="0" r:id="rId74" w:tooltip="Федеральный закон от 28.06.2011 N 167-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167-ФЗ</w:t>
              </w:r>
            </w:hyperlink>
            <w:r>
              <w:rPr>
                <w:sz w:val="20"/>
                <w:color w:val="392c69"/>
              </w:rPr>
              <w:t xml:space="preserve">, от 18.07.2011 </w:t>
            </w:r>
            <w:hyperlink w:history="0" r:id="rId75" w:tooltip="Федеральный закон от 18.07.2011 N 241-ФЗ &quot;О внесении изменений в отдельные законодательные акты Российской Федерации&quot; {КонсультантПлюс}">
              <w:r>
                <w:rPr>
                  <w:sz w:val="20"/>
                  <w:color w:val="0000ff"/>
                </w:rPr>
                <w:t xml:space="preserve">N 241-ФЗ</w:t>
              </w:r>
            </w:hyperlink>
            <w:r>
              <w:rPr>
                <w:sz w:val="20"/>
                <w:color w:val="392c69"/>
              </w:rPr>
              <w:t xml:space="preserve">,</w:t>
            </w:r>
          </w:p>
          <w:p>
            <w:pPr>
              <w:pStyle w:val="0"/>
              <w:jc w:val="center"/>
            </w:pPr>
            <w:r>
              <w:rPr>
                <w:sz w:val="20"/>
                <w:color w:val="392c69"/>
              </w:rPr>
              <w:t xml:space="preserve">от 21.11.2011 </w:t>
            </w:r>
            <w:hyperlink w:history="0" r:id="rId7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от 30.11.2011 </w:t>
            </w:r>
            <w:hyperlink w:history="0" r:id="rId77"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color w:val="392c69"/>
              </w:rPr>
              <w:t xml:space="preserve">, от 01.12.2011 </w:t>
            </w:r>
            <w:hyperlink w:history="0" r:id="rId78" w:tooltip="Федеральный закон от 01.12.2011 N 375-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375-ФЗ</w:t>
              </w:r>
            </w:hyperlink>
            <w:r>
              <w:rPr>
                <w:sz w:val="20"/>
                <w:color w:val="392c69"/>
              </w:rPr>
              <w:t xml:space="preserve">,</w:t>
            </w:r>
          </w:p>
          <w:p>
            <w:pPr>
              <w:pStyle w:val="0"/>
              <w:jc w:val="center"/>
            </w:pPr>
            <w:r>
              <w:rPr>
                <w:sz w:val="20"/>
                <w:color w:val="392c69"/>
              </w:rPr>
              <w:t xml:space="preserve">от 01.12.2011 </w:t>
            </w:r>
            <w:hyperlink w:history="0" r:id="rId79" w:tooltip="Федеральный закон от 01.12.2011 N 376-ФЗ &quot;О внесении изменения в статью 24 Федерального закона &quot;О воинской обязанности и военной службе&quot; {КонсультантПлюс}">
              <w:r>
                <w:rPr>
                  <w:sz w:val="20"/>
                  <w:color w:val="0000ff"/>
                </w:rPr>
                <w:t xml:space="preserve">N 376-ФЗ</w:t>
              </w:r>
            </w:hyperlink>
            <w:r>
              <w:rPr>
                <w:sz w:val="20"/>
                <w:color w:val="392c69"/>
              </w:rPr>
              <w:t xml:space="preserve">, от 08.12.2011 </w:t>
            </w:r>
            <w:hyperlink w:history="0" r:id="rId8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 от 03.12.2012 </w:t>
            </w:r>
            <w:hyperlink w:history="0" r:id="rId8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w:t>
            </w:r>
          </w:p>
          <w:p>
            <w:pPr>
              <w:pStyle w:val="0"/>
              <w:jc w:val="center"/>
            </w:pPr>
            <w:r>
              <w:rPr>
                <w:sz w:val="20"/>
                <w:color w:val="392c69"/>
              </w:rPr>
              <w:t xml:space="preserve">от 30.12.2012 </w:t>
            </w:r>
            <w:hyperlink w:history="0" r:id="rId8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color w:val="392c69"/>
              </w:rPr>
              <w:t xml:space="preserve">, от 04.03.2013 </w:t>
            </w:r>
            <w:hyperlink w:history="0" r:id="rId83"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N 18-ФЗ</w:t>
              </w:r>
            </w:hyperlink>
            <w:r>
              <w:rPr>
                <w:sz w:val="20"/>
                <w:color w:val="392c69"/>
              </w:rPr>
              <w:t xml:space="preserve">, от 07.05.2013 </w:t>
            </w:r>
            <w:hyperlink w:history="0" r:id="rId84"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N 102-ФЗ</w:t>
              </w:r>
            </w:hyperlink>
            <w:r>
              <w:rPr>
                <w:sz w:val="20"/>
                <w:color w:val="392c69"/>
              </w:rPr>
              <w:t xml:space="preserve">,</w:t>
            </w:r>
          </w:p>
          <w:p>
            <w:pPr>
              <w:pStyle w:val="0"/>
              <w:jc w:val="center"/>
            </w:pPr>
            <w:r>
              <w:rPr>
                <w:sz w:val="20"/>
                <w:color w:val="392c69"/>
              </w:rPr>
              <w:t xml:space="preserve">от 07.05.2013 </w:t>
            </w:r>
            <w:hyperlink w:history="0" r:id="rId85" w:tooltip="Федеральный закон от 07.05.2013 N 104-ФЗ (ред. от 29.07.2017)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N 104-ФЗ</w:t>
              </w:r>
            </w:hyperlink>
            <w:r>
              <w:rPr>
                <w:sz w:val="20"/>
                <w:color w:val="392c69"/>
              </w:rPr>
              <w:t xml:space="preserve">, от 07.06.2013 </w:t>
            </w:r>
            <w:hyperlink w:history="0" r:id="rId86"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sz w:val="20"/>
                  <w:color w:val="0000ff"/>
                </w:rPr>
                <w:t xml:space="preserve">N 111-ФЗ</w:t>
              </w:r>
            </w:hyperlink>
            <w:r>
              <w:rPr>
                <w:sz w:val="20"/>
                <w:color w:val="392c69"/>
              </w:rPr>
              <w:t xml:space="preserve">, от 02.07.2013 </w:t>
            </w:r>
            <w:hyperlink w:history="0" r:id="rId87"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02.07.2013 </w:t>
            </w:r>
            <w:hyperlink w:history="0" r:id="rId8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25.11.2013 </w:t>
            </w:r>
            <w:hyperlink w:history="0" r:id="rId89"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12.03.2014 </w:t>
            </w:r>
            <w:hyperlink w:history="0" r:id="rId90" w:tooltip="Федеральный закон от 12.03.2014 N 29-ФЗ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color w:val="392c69"/>
              </w:rPr>
              <w:t xml:space="preserve">,</w:t>
            </w:r>
          </w:p>
          <w:p>
            <w:pPr>
              <w:pStyle w:val="0"/>
              <w:jc w:val="center"/>
            </w:pPr>
            <w:r>
              <w:rPr>
                <w:sz w:val="20"/>
                <w:color w:val="392c69"/>
              </w:rPr>
              <w:t xml:space="preserve">от 02.04.2014 </w:t>
            </w:r>
            <w:hyperlink w:history="0" r:id="rId91"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sz w:val="20"/>
                  <w:color w:val="0000ff"/>
                </w:rPr>
                <w:t xml:space="preserve">N 64-ФЗ</w:t>
              </w:r>
            </w:hyperlink>
            <w:r>
              <w:rPr>
                <w:sz w:val="20"/>
                <w:color w:val="392c69"/>
              </w:rPr>
              <w:t xml:space="preserve">, от 04.06.2014 </w:t>
            </w:r>
            <w:hyperlink w:history="0" r:id="rId9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 от 23.06.2014 </w:t>
            </w:r>
            <w:hyperlink w:history="0" r:id="rId93"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color w:val="392c69"/>
              </w:rPr>
              <w:t xml:space="preserve">,</w:t>
            </w:r>
          </w:p>
          <w:p>
            <w:pPr>
              <w:pStyle w:val="0"/>
              <w:jc w:val="center"/>
            </w:pPr>
            <w:r>
              <w:rPr>
                <w:sz w:val="20"/>
                <w:color w:val="392c69"/>
              </w:rPr>
              <w:t xml:space="preserve">от 21.07.2014 </w:t>
            </w:r>
            <w:hyperlink w:history="0" r:id="rId94"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color w:val="392c69"/>
              </w:rPr>
              <w:t xml:space="preserve">, от 14.10.2014 </w:t>
            </w:r>
            <w:hyperlink w:history="0" r:id="rId95"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N 302-ФЗ</w:t>
              </w:r>
            </w:hyperlink>
            <w:r>
              <w:rPr>
                <w:sz w:val="20"/>
                <w:color w:val="392c69"/>
              </w:rPr>
              <w:t xml:space="preserve">, от 01.12.2014 </w:t>
            </w:r>
            <w:hyperlink w:history="0" r:id="rId96"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color w:val="392c69"/>
              </w:rPr>
              <w:t xml:space="preserve">,</w:t>
            </w:r>
          </w:p>
          <w:p>
            <w:pPr>
              <w:pStyle w:val="0"/>
              <w:jc w:val="center"/>
            </w:pPr>
            <w:r>
              <w:rPr>
                <w:sz w:val="20"/>
                <w:color w:val="392c69"/>
              </w:rPr>
              <w:t xml:space="preserve">от 01.12.2014 </w:t>
            </w:r>
            <w:hyperlink w:history="0" r:id="rId97"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415-ФЗ</w:t>
              </w:r>
            </w:hyperlink>
            <w:r>
              <w:rPr>
                <w:sz w:val="20"/>
                <w:color w:val="392c69"/>
              </w:rPr>
              <w:t xml:space="preserve">, от 22.12.2014 </w:t>
            </w:r>
            <w:hyperlink w:history="0" r:id="rId98"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22.12.2014 </w:t>
            </w:r>
            <w:hyperlink w:history="0" r:id="rId99"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30.03.2015 </w:t>
            </w:r>
            <w:hyperlink w:history="0" r:id="rId100"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N 58-ФЗ</w:t>
              </w:r>
            </w:hyperlink>
            <w:r>
              <w:rPr>
                <w:sz w:val="20"/>
                <w:color w:val="392c69"/>
              </w:rPr>
              <w:t xml:space="preserve">, от 20.04.2015 </w:t>
            </w:r>
            <w:hyperlink w:history="0" r:id="rId101"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N 104-ФЗ</w:t>
              </w:r>
            </w:hyperlink>
            <w:r>
              <w:rPr>
                <w:sz w:val="20"/>
                <w:color w:val="392c69"/>
              </w:rPr>
              <w:t xml:space="preserve">, от 02.05.2015 </w:t>
            </w:r>
            <w:hyperlink w:history="0" r:id="rId102"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125-ФЗ</w:t>
              </w:r>
            </w:hyperlink>
            <w:r>
              <w:rPr>
                <w:sz w:val="20"/>
                <w:color w:val="392c69"/>
              </w:rPr>
              <w:t xml:space="preserve">,</w:t>
            </w:r>
          </w:p>
          <w:p>
            <w:pPr>
              <w:pStyle w:val="0"/>
              <w:jc w:val="center"/>
            </w:pPr>
            <w:r>
              <w:rPr>
                <w:sz w:val="20"/>
                <w:color w:val="392c69"/>
              </w:rPr>
              <w:t xml:space="preserve">от 29.06.2015 </w:t>
            </w:r>
            <w:hyperlink w:history="0" r:id="rId103" w:tooltip="Федеральный закон от 29.06.2015 N 172-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172-ФЗ</w:t>
              </w:r>
            </w:hyperlink>
            <w:r>
              <w:rPr>
                <w:sz w:val="20"/>
                <w:color w:val="392c69"/>
              </w:rPr>
              <w:t xml:space="preserve">, от 13.07.2015 </w:t>
            </w:r>
            <w:hyperlink w:history="0" r:id="rId104"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 от 05.10.2015 </w:t>
            </w:r>
            <w:hyperlink w:history="0" r:id="rId105" w:tooltip="Федеральный закон от 05.10.2015 N 27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N 274-ФЗ</w:t>
              </w:r>
            </w:hyperlink>
            <w:r>
              <w:rPr>
                <w:sz w:val="20"/>
                <w:color w:val="392c69"/>
              </w:rPr>
              <w:t xml:space="preserve">,</w:t>
            </w:r>
          </w:p>
          <w:p>
            <w:pPr>
              <w:pStyle w:val="0"/>
              <w:jc w:val="center"/>
            </w:pPr>
            <w:r>
              <w:rPr>
                <w:sz w:val="20"/>
                <w:color w:val="392c69"/>
              </w:rPr>
              <w:t xml:space="preserve">от 15.02.2016 </w:t>
            </w:r>
            <w:hyperlink w:history="0" r:id="rId106"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N 20-ФЗ</w:t>
              </w:r>
            </w:hyperlink>
            <w:r>
              <w:rPr>
                <w:sz w:val="20"/>
                <w:color w:val="392c69"/>
              </w:rPr>
              <w:t xml:space="preserve">, от 03.07.2016 </w:t>
            </w:r>
            <w:hyperlink w:history="0" r:id="rId107"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color w:val="392c69"/>
              </w:rPr>
              <w:t xml:space="preserve">, от 03.07.2016 </w:t>
            </w:r>
            <w:hyperlink w:history="0" r:id="rId10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28.12.2016 </w:t>
            </w:r>
            <w:hyperlink w:history="0" r:id="rId109"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28.12.2016 </w:t>
            </w:r>
            <w:hyperlink w:history="0" r:id="rId110"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color w:val="392c69"/>
              </w:rPr>
              <w:t xml:space="preserve">, от 22.02.2017 </w:t>
            </w:r>
            <w:hyperlink w:history="0" r:id="rId111"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03.04.2017 </w:t>
            </w:r>
            <w:hyperlink w:history="0" r:id="rId11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color w:val="392c69"/>
              </w:rPr>
              <w:t xml:space="preserve">, от 01.05.2017 </w:t>
            </w:r>
            <w:hyperlink w:history="0" r:id="rId113"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sz w:val="20"/>
                  <w:color w:val="0000ff"/>
                </w:rPr>
                <w:t xml:space="preserve">N 91-ФЗ</w:t>
              </w:r>
            </w:hyperlink>
            <w:r>
              <w:rPr>
                <w:sz w:val="20"/>
                <w:color w:val="392c69"/>
              </w:rPr>
              <w:t xml:space="preserve">, от 01.07.2017 </w:t>
            </w:r>
            <w:hyperlink w:history="0" r:id="rId114"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26.07.2017 </w:t>
            </w:r>
            <w:hyperlink w:history="0" r:id="rId115"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N 192-ФЗ</w:t>
              </w:r>
            </w:hyperlink>
            <w:r>
              <w:rPr>
                <w:sz w:val="20"/>
                <w:color w:val="392c69"/>
              </w:rPr>
              <w:t xml:space="preserve">, от 27.11.2017 </w:t>
            </w:r>
            <w:hyperlink w:history="0" r:id="rId116" w:tooltip="Федеральный закон от 27.11.2017 N 357-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357-ФЗ</w:t>
              </w:r>
            </w:hyperlink>
            <w:r>
              <w:rPr>
                <w:sz w:val="20"/>
                <w:color w:val="392c69"/>
              </w:rPr>
              <w:t xml:space="preserve">, от 20.12.2017 </w:t>
            </w:r>
            <w:hyperlink w:history="0" r:id="rId117"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sz w:val="20"/>
                  <w:color w:val="0000ff"/>
                </w:rPr>
                <w:t xml:space="preserve">N 415-ФЗ</w:t>
              </w:r>
            </w:hyperlink>
            <w:r>
              <w:rPr>
                <w:sz w:val="20"/>
                <w:color w:val="392c69"/>
              </w:rPr>
              <w:t xml:space="preserve">,</w:t>
            </w:r>
          </w:p>
          <w:p>
            <w:pPr>
              <w:pStyle w:val="0"/>
              <w:jc w:val="center"/>
            </w:pPr>
            <w:r>
              <w:rPr>
                <w:sz w:val="20"/>
                <w:color w:val="392c69"/>
              </w:rPr>
              <w:t xml:space="preserve">от 29.12.2017 </w:t>
            </w:r>
            <w:hyperlink w:history="0" r:id="rId118"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color w:val="392c69"/>
              </w:rPr>
              <w:t xml:space="preserve">, от 29.12.2017 </w:t>
            </w:r>
            <w:hyperlink w:history="0" r:id="rId119"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N 473-ФЗ</w:t>
              </w:r>
            </w:hyperlink>
            <w:r>
              <w:rPr>
                <w:sz w:val="20"/>
                <w:color w:val="392c69"/>
              </w:rPr>
              <w:t xml:space="preserve">, от 05.02.2018 </w:t>
            </w:r>
            <w:hyperlink w:history="0" r:id="rId120"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sz w:val="20"/>
                  <w:color w:val="0000ff"/>
                </w:rPr>
                <w:t xml:space="preserve">N 10-ФЗ</w:t>
              </w:r>
            </w:hyperlink>
            <w:r>
              <w:rPr>
                <w:sz w:val="20"/>
                <w:color w:val="392c69"/>
              </w:rPr>
              <w:t xml:space="preserve">,</w:t>
            </w:r>
          </w:p>
          <w:p>
            <w:pPr>
              <w:pStyle w:val="0"/>
              <w:jc w:val="center"/>
            </w:pPr>
            <w:r>
              <w:rPr>
                <w:sz w:val="20"/>
                <w:color w:val="392c69"/>
              </w:rPr>
              <w:t xml:space="preserve">от 07.03.2018 </w:t>
            </w:r>
            <w:hyperlink w:history="0" r:id="rId121"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color w:val="392c69"/>
              </w:rPr>
              <w:t xml:space="preserve">, от 27.06.2018 </w:t>
            </w:r>
            <w:hyperlink w:history="0" r:id="rId122"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color w:val="392c69"/>
              </w:rPr>
              <w:t xml:space="preserve">, от 03.08.2018 </w:t>
            </w:r>
            <w:hyperlink w:history="0" r:id="rId123"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03.08.2018 </w:t>
            </w:r>
            <w:hyperlink w:history="0" r:id="rId12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color w:val="392c69"/>
              </w:rPr>
              <w:t xml:space="preserve">, от 28.11.2018 </w:t>
            </w:r>
            <w:hyperlink w:history="0" r:id="rId125"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N 445-ФЗ</w:t>
              </w:r>
            </w:hyperlink>
            <w:r>
              <w:rPr>
                <w:sz w:val="20"/>
                <w:color w:val="392c69"/>
              </w:rPr>
              <w:t xml:space="preserve">, от 18.12.2018 </w:t>
            </w:r>
            <w:hyperlink w:history="0" r:id="rId126"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470-ФЗ</w:t>
              </w:r>
            </w:hyperlink>
            <w:r>
              <w:rPr>
                <w:sz w:val="20"/>
                <w:color w:val="392c69"/>
              </w:rPr>
              <w:t xml:space="preserve">,</w:t>
            </w:r>
          </w:p>
          <w:p>
            <w:pPr>
              <w:pStyle w:val="0"/>
              <w:jc w:val="center"/>
            </w:pPr>
            <w:r>
              <w:rPr>
                <w:sz w:val="20"/>
                <w:color w:val="392c69"/>
              </w:rPr>
              <w:t xml:space="preserve">от 27.12.2018 </w:t>
            </w:r>
            <w:hyperlink w:history="0" r:id="rId127"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sz w:val="20"/>
                  <w:color w:val="0000ff"/>
                </w:rPr>
                <w:t xml:space="preserve">N 551-ФЗ</w:t>
              </w:r>
            </w:hyperlink>
            <w:r>
              <w:rPr>
                <w:sz w:val="20"/>
                <w:color w:val="392c69"/>
              </w:rPr>
              <w:t xml:space="preserve">, от 06.02.2019 </w:t>
            </w:r>
            <w:hyperlink w:history="0" r:id="rId12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color w:val="392c69"/>
              </w:rPr>
              <w:t xml:space="preserve">, от 18.03.2019 </w:t>
            </w:r>
            <w:hyperlink w:history="0" r:id="rId129"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01.05.2019 </w:t>
            </w:r>
            <w:hyperlink w:history="0" r:id="rId130"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N 98-ФЗ</w:t>
              </w:r>
            </w:hyperlink>
            <w:r>
              <w:rPr>
                <w:sz w:val="20"/>
                <w:color w:val="392c69"/>
              </w:rPr>
              <w:t xml:space="preserve">, от 29.05.2019 </w:t>
            </w:r>
            <w:hyperlink w:history="0" r:id="rId131"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color w:val="392c69"/>
              </w:rPr>
              <w:t xml:space="preserve">, от 01.10.2019 </w:t>
            </w:r>
            <w:hyperlink w:history="0" r:id="rId132"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16.12.2019 </w:t>
            </w:r>
            <w:hyperlink w:history="0" r:id="rId133"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18.03.2020 </w:t>
            </w:r>
            <w:hyperlink w:history="0" r:id="rId134"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sz w:val="20"/>
                  <w:color w:val="0000ff"/>
                </w:rPr>
                <w:t xml:space="preserve">N 64-ФЗ</w:t>
              </w:r>
            </w:hyperlink>
            <w:r>
              <w:rPr>
                <w:sz w:val="20"/>
                <w:color w:val="392c69"/>
              </w:rPr>
              <w:t xml:space="preserve">, от 01.04.2020 </w:t>
            </w:r>
            <w:hyperlink w:history="0" r:id="rId135"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N 80-ФЗ</w:t>
              </w:r>
            </w:hyperlink>
            <w:r>
              <w:rPr>
                <w:sz w:val="20"/>
                <w:color w:val="392c69"/>
              </w:rPr>
              <w:t xml:space="preserve">,</w:t>
            </w:r>
          </w:p>
          <w:p>
            <w:pPr>
              <w:pStyle w:val="0"/>
              <w:jc w:val="center"/>
            </w:pPr>
            <w:r>
              <w:rPr>
                <w:sz w:val="20"/>
                <w:color w:val="392c69"/>
              </w:rPr>
              <w:t xml:space="preserve">от 01.04.2020 </w:t>
            </w:r>
            <w:hyperlink w:history="0" r:id="rId136"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sz w:val="20"/>
                  <w:color w:val="0000ff"/>
                </w:rPr>
                <w:t xml:space="preserve">N 81-ФЗ</w:t>
              </w:r>
            </w:hyperlink>
            <w:r>
              <w:rPr>
                <w:sz w:val="20"/>
                <w:color w:val="392c69"/>
              </w:rPr>
              <w:t xml:space="preserve">, от 13.07.2020 </w:t>
            </w:r>
            <w:hyperlink w:history="0" r:id="rId137"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N 200-ФЗ</w:t>
              </w:r>
            </w:hyperlink>
            <w:r>
              <w:rPr>
                <w:sz w:val="20"/>
                <w:color w:val="392c69"/>
              </w:rPr>
              <w:t xml:space="preserve">, от 31.07.2020 </w:t>
            </w:r>
            <w:hyperlink w:history="0" r:id="rId138"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color w:val="392c69"/>
              </w:rPr>
              <w:t xml:space="preserve">,</w:t>
            </w:r>
          </w:p>
          <w:p>
            <w:pPr>
              <w:pStyle w:val="0"/>
              <w:jc w:val="center"/>
            </w:pPr>
            <w:r>
              <w:rPr>
                <w:sz w:val="20"/>
                <w:color w:val="392c69"/>
              </w:rPr>
              <w:t xml:space="preserve">от 15.10.2020 </w:t>
            </w:r>
            <w:hyperlink w:history="0" r:id="rId139"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332-ФЗ</w:t>
              </w:r>
            </w:hyperlink>
            <w:r>
              <w:rPr>
                <w:sz w:val="20"/>
                <w:color w:val="392c69"/>
              </w:rPr>
              <w:t xml:space="preserve">, от 08.12.2020 </w:t>
            </w:r>
            <w:hyperlink w:history="0" r:id="rId140" w:tooltip="Федеральный закон от 08.12.2020 N 429-ФЗ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22.12.2020 </w:t>
            </w:r>
            <w:hyperlink w:history="0" r:id="rId141"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N 461-ФЗ</w:t>
              </w:r>
            </w:hyperlink>
            <w:r>
              <w:rPr>
                <w:sz w:val="20"/>
                <w:color w:val="392c69"/>
              </w:rPr>
              <w:t xml:space="preserve">,</w:t>
            </w:r>
          </w:p>
          <w:p>
            <w:pPr>
              <w:pStyle w:val="0"/>
              <w:jc w:val="center"/>
            </w:pPr>
            <w:r>
              <w:rPr>
                <w:sz w:val="20"/>
                <w:color w:val="392c69"/>
              </w:rPr>
              <w:t xml:space="preserve">от 30.12.2020 </w:t>
            </w:r>
            <w:hyperlink w:history="0" r:id="rId142"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 (ред. 30.04.2021), от 30.04.2021 </w:t>
            </w:r>
            <w:hyperlink w:history="0" r:id="rId143"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N 116-ФЗ</w:t>
              </w:r>
            </w:hyperlink>
            <w:r>
              <w:rPr>
                <w:sz w:val="20"/>
                <w:color w:val="392c69"/>
              </w:rPr>
              <w:t xml:space="preserve">,</w:t>
            </w:r>
          </w:p>
          <w:p>
            <w:pPr>
              <w:pStyle w:val="0"/>
              <w:jc w:val="center"/>
            </w:pPr>
            <w:r>
              <w:rPr>
                <w:sz w:val="20"/>
                <w:color w:val="392c69"/>
              </w:rPr>
              <w:t xml:space="preserve">от 30.04.2021 </w:t>
            </w:r>
            <w:hyperlink w:history="0" r:id="rId144" w:tooltip="Федеральный закон от 30.04.2021 N 117-ФЗ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color w:val="392c69"/>
              </w:rPr>
              <w:t xml:space="preserve">, от 30.04.2021 </w:t>
            </w:r>
            <w:hyperlink w:history="0" r:id="rId145"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N 130-ФЗ</w:t>
              </w:r>
            </w:hyperlink>
            <w:r>
              <w:rPr>
                <w:sz w:val="20"/>
                <w:color w:val="392c69"/>
              </w:rPr>
              <w:t xml:space="preserve">, от 30.04.2021 </w:t>
            </w:r>
            <w:hyperlink w:history="0" r:id="rId14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color w:val="392c69"/>
              </w:rPr>
              <w:t xml:space="preserve">,</w:t>
            </w:r>
          </w:p>
          <w:p>
            <w:pPr>
              <w:pStyle w:val="0"/>
              <w:jc w:val="center"/>
            </w:pPr>
            <w:r>
              <w:rPr>
                <w:sz w:val="20"/>
                <w:color w:val="392c69"/>
              </w:rPr>
              <w:t xml:space="preserve">от 26.05.2021 </w:t>
            </w:r>
            <w:hyperlink w:history="0" r:id="rId147"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146-ФЗ</w:t>
              </w:r>
            </w:hyperlink>
            <w:r>
              <w:rPr>
                <w:sz w:val="20"/>
                <w:color w:val="392c69"/>
              </w:rPr>
              <w:t xml:space="preserve">, от 29.11.2021 </w:t>
            </w:r>
            <w:hyperlink w:history="0" r:id="rId148"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sz w:val="20"/>
                  <w:color w:val="0000ff"/>
                </w:rPr>
                <w:t xml:space="preserve">N 388-ФЗ</w:t>
              </w:r>
            </w:hyperlink>
            <w:r>
              <w:rPr>
                <w:sz w:val="20"/>
                <w:color w:val="392c69"/>
              </w:rPr>
              <w:t xml:space="preserve">, от 30.12.2021 </w:t>
            </w:r>
            <w:hyperlink w:history="0" r:id="rId149"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497-ФЗ</w:t>
              </w:r>
            </w:hyperlink>
            <w:r>
              <w:rPr>
                <w:sz w:val="20"/>
                <w:color w:val="392c69"/>
              </w:rPr>
              <w:t xml:space="preserve">,</w:t>
            </w:r>
          </w:p>
          <w:p>
            <w:pPr>
              <w:pStyle w:val="0"/>
              <w:jc w:val="center"/>
            </w:pPr>
            <w:r>
              <w:rPr>
                <w:sz w:val="20"/>
                <w:color w:val="392c69"/>
              </w:rPr>
              <w:t xml:space="preserve">от 28.05.2022 </w:t>
            </w:r>
            <w:hyperlink w:history="0" r:id="rId150"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sz w:val="20"/>
                  <w:color w:val="0000ff"/>
                </w:rPr>
                <w:t xml:space="preserve">N 147-ФЗ</w:t>
              </w:r>
            </w:hyperlink>
            <w:r>
              <w:rPr>
                <w:sz w:val="20"/>
                <w:color w:val="392c69"/>
              </w:rPr>
              <w:t xml:space="preserve">, от 11.06.2022 </w:t>
            </w:r>
            <w:hyperlink w:history="0" r:id="rId151"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171-ФЗ</w:t>
              </w:r>
            </w:hyperlink>
            <w:r>
              <w:rPr>
                <w:sz w:val="20"/>
                <w:color w:val="392c69"/>
              </w:rPr>
              <w:t xml:space="preserve">, от 11.06.2022 </w:t>
            </w:r>
            <w:hyperlink w:history="0" r:id="rId152"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N 173-ФЗ</w:t>
              </w:r>
            </w:hyperlink>
            <w:r>
              <w:rPr>
                <w:sz w:val="20"/>
                <w:color w:val="392c69"/>
              </w:rPr>
              <w:t xml:space="preserve">,</w:t>
            </w:r>
          </w:p>
          <w:p>
            <w:pPr>
              <w:pStyle w:val="0"/>
              <w:jc w:val="center"/>
            </w:pPr>
            <w:r>
              <w:rPr>
                <w:sz w:val="20"/>
                <w:color w:val="392c69"/>
              </w:rPr>
              <w:t xml:space="preserve">от 14.07.2022 </w:t>
            </w:r>
            <w:hyperlink w:history="0" r:id="rId153"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sz w:val="20"/>
                  <w:color w:val="0000ff"/>
                </w:rPr>
                <w:t xml:space="preserve">N 278-ФЗ</w:t>
              </w:r>
            </w:hyperlink>
            <w:r>
              <w:rPr>
                <w:sz w:val="20"/>
                <w:color w:val="392c69"/>
              </w:rPr>
              <w:t xml:space="preserve">, от 14.07.2022 </w:t>
            </w:r>
            <w:hyperlink w:history="0" r:id="rId154"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14.07.2022 </w:t>
            </w:r>
            <w:hyperlink w:history="0" r:id="rId155"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sz w:val="20"/>
                  <w:color w:val="0000ff"/>
                </w:rPr>
                <w:t xml:space="preserve">N 336-ФЗ</w:t>
              </w:r>
            </w:hyperlink>
            <w:r>
              <w:rPr>
                <w:sz w:val="20"/>
                <w:color w:val="392c69"/>
              </w:rPr>
              <w:t xml:space="preserve">,</w:t>
            </w:r>
          </w:p>
          <w:p>
            <w:pPr>
              <w:pStyle w:val="0"/>
              <w:jc w:val="center"/>
            </w:pPr>
            <w:r>
              <w:rPr>
                <w:sz w:val="20"/>
                <w:color w:val="392c69"/>
              </w:rPr>
              <w:t xml:space="preserve">от 24.09.2022 </w:t>
            </w:r>
            <w:hyperlink w:history="0" r:id="rId156" w:tooltip="Федеральный закон от 24.09.2022 N 370-ФЗ &quot;О внесении изменений в отдельные законодательные акты Российской Федерации&quot; {КонсультантПлюс}">
              <w:r>
                <w:rPr>
                  <w:sz w:val="20"/>
                  <w:color w:val="0000ff"/>
                </w:rPr>
                <w:t xml:space="preserve">N 370-ФЗ</w:t>
              </w:r>
            </w:hyperlink>
            <w:r>
              <w:rPr>
                <w:sz w:val="20"/>
                <w:color w:val="392c69"/>
              </w:rPr>
              <w:t xml:space="preserve">,</w:t>
            </w:r>
          </w:p>
          <w:p>
            <w:pPr>
              <w:pStyle w:val="0"/>
              <w:jc w:val="center"/>
            </w:pPr>
            <w:r>
              <w:rPr>
                <w:sz w:val="20"/>
                <w:color w:val="392c69"/>
              </w:rPr>
              <w:t xml:space="preserve">с изм., внесенным Федеральным </w:t>
            </w:r>
            <w:hyperlink w:history="0" r:id="rId157" w:tooltip="Федеральный закон от 23.12.2003 N 186-ФЗ (ред. от 10.11.2004) &quot;О федеральном бюджете на 2004 год&quot; (с изм. и доп., вступающими в силу с 01.01.2005) {КонсультантПлюс}">
              <w:r>
                <w:rPr>
                  <w:sz w:val="20"/>
                  <w:color w:val="0000ff"/>
                </w:rPr>
                <w:t xml:space="preserve">законом</w:t>
              </w:r>
            </w:hyperlink>
            <w:r>
              <w:rPr>
                <w:sz w:val="20"/>
                <w:color w:val="392c69"/>
              </w:rPr>
              <w:t xml:space="preserve"> от 23.12.2003 N 186-ФЗ,</w:t>
            </w:r>
          </w:p>
          <w:p>
            <w:pPr>
              <w:pStyle w:val="0"/>
              <w:jc w:val="center"/>
            </w:pPr>
            <w:r>
              <w:rPr>
                <w:sz w:val="20"/>
                <w:color w:val="392c69"/>
              </w:rPr>
              <w:t xml:space="preserve">Постановлениями Конституционного Суда РФ от 20.04.2009 </w:t>
            </w:r>
            <w:hyperlink w:history="0" r:id="rId158" w:tooltip="Постановление Конституционного Суда РФ от 20.04.2009 N 7-П &quot;По делу о проверке конституционности положения пункта 11 статьи 38 Федерального закона &quot;О воинской обязанности и военной службе&quot; в связи с жалобой гражданина И.Н. Куашева&quot; {КонсультантПлюс}">
              <w:r>
                <w:rPr>
                  <w:sz w:val="20"/>
                  <w:color w:val="0000ff"/>
                </w:rPr>
                <w:t xml:space="preserve">N 7-П</w:t>
              </w:r>
            </w:hyperlink>
            <w:r>
              <w:rPr>
                <w:sz w:val="20"/>
                <w:color w:val="392c69"/>
              </w:rPr>
              <w:t xml:space="preserve">,</w:t>
            </w:r>
          </w:p>
          <w:p>
            <w:pPr>
              <w:pStyle w:val="0"/>
              <w:jc w:val="center"/>
            </w:pPr>
            <w:r>
              <w:rPr>
                <w:sz w:val="20"/>
                <w:color w:val="392c69"/>
              </w:rPr>
              <w:t xml:space="preserve">от 21.03.2013 </w:t>
            </w:r>
            <w:hyperlink w:history="0" r:id="rId159" w:tooltip="Постановление Конституционного Суда РФ от 21.03.2013 N 6-П &quot;По делу о проверке конституционности подпункта &quot;в&quot; пункта 2 статьи 51 Федерального закона &quot;О воинской обязанности и военной службе&quot; в связи с жалобами граждан Р.В. Боскачева, И.В. Овсянникова и Д.А. Савельева&quot; {КонсультантПлюс}">
              <w:r>
                <w:rPr>
                  <w:sz w:val="20"/>
                  <w:color w:val="0000ff"/>
                </w:rPr>
                <w:t xml:space="preserve">N 6-П</w:t>
              </w:r>
            </w:hyperlink>
            <w:r>
              <w:rPr>
                <w:sz w:val="20"/>
                <w:color w:val="392c69"/>
              </w:rPr>
              <w:t xml:space="preserve">, от 17.04.2018 </w:t>
            </w:r>
            <w:hyperlink w:history="0" r:id="rId160" w:tooltip="Постановление Конституционного Суда РФ от 17.04.2018 N 15-П &quot;По делу о проверке конституционности положений подпункта &quot;а&quot; пункта 2 статьи 24 Федерального закона &quot;О воинской обязанности и военной службе&quot; в связи с жалобой гражданина П.А. Спиридонова и запросом Бугульминского городского суда Республики Татарстан&quot; {КонсультантПлюс}">
              <w:r>
                <w:rPr>
                  <w:sz w:val="20"/>
                  <w:color w:val="0000ff"/>
                </w:rPr>
                <w:t xml:space="preserve">N 15-П</w:t>
              </w:r>
            </w:hyperlink>
            <w:r>
              <w:rPr>
                <w:sz w:val="20"/>
                <w:color w:val="392c69"/>
              </w:rPr>
              <w:t xml:space="preserve">, от 22.05.2018 </w:t>
            </w:r>
            <w:hyperlink w:history="0" r:id="rId161" w:tooltip="Постановление Конституционного Суда РФ от 22.05.2018 N 19-П &quot;По делу о проверке конституционности абзацев второго, третьего, десятого и двенадцатого подпункта &quot;а&quot; пункта 2 статьи 24 Федерального закона &quot;О воинской обязанности и военной службе&quot; в связи с запросом Ленинского районного суда города Санкт-Петербурга&quot; {КонсультантПлюс}">
              <w:r>
                <w:rPr>
                  <w:sz w:val="20"/>
                  <w:color w:val="0000ff"/>
                </w:rPr>
                <w:t xml:space="preserve">N 19-П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Федеральный закон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а также правовое регулирование поступления на военную службу и военной службы в Российской Федерации иностранных граждан.</w:t>
      </w:r>
    </w:p>
    <w:p>
      <w:pPr>
        <w:pStyle w:val="0"/>
        <w:jc w:val="both"/>
      </w:pPr>
      <w:r>
        <w:rPr>
          <w:sz w:val="20"/>
        </w:rPr>
        <w:t xml:space="preserve">(в ред. Федерального </w:t>
      </w:r>
      <w:hyperlink w:history="0" r:id="rId16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0"/>
        <w:jc w:val="center"/>
      </w:pPr>
      <w:r>
        <w:rPr>
          <w:sz w:val="20"/>
        </w:rPr>
        <w:t xml:space="preserve">Раздел I. ОБЩИЕ ПОЛОЖЕНИЯ</w:t>
      </w:r>
    </w:p>
    <w:p>
      <w:pPr>
        <w:pStyle w:val="0"/>
      </w:pPr>
      <w:r>
        <w:rPr>
          <w:sz w:val="20"/>
        </w:rPr>
      </w:r>
    </w:p>
    <w:p>
      <w:pPr>
        <w:pStyle w:val="2"/>
        <w:outlineLvl w:val="1"/>
        <w:ind w:firstLine="540"/>
        <w:jc w:val="both"/>
      </w:pPr>
      <w:r>
        <w:rPr>
          <w:sz w:val="20"/>
        </w:rPr>
        <w:t xml:space="preserve">Статья 1. Воинская обязанность</w:t>
      </w:r>
    </w:p>
    <w:p>
      <w:pPr>
        <w:pStyle w:val="0"/>
      </w:pPr>
      <w:r>
        <w:rPr>
          <w:sz w:val="20"/>
        </w:rPr>
      </w:r>
    </w:p>
    <w:p>
      <w:pPr>
        <w:pStyle w:val="0"/>
        <w:ind w:firstLine="540"/>
        <w:jc w:val="both"/>
      </w:pPr>
      <w:r>
        <w:rPr>
          <w:sz w:val="20"/>
        </w:rPr>
        <w:t xml:space="preserve">1. Воинская обязанность граждан Российской Федерации (далее - граждане) предусматривает:</w:t>
      </w:r>
    </w:p>
    <w:p>
      <w:pPr>
        <w:pStyle w:val="0"/>
        <w:spacing w:before="200" w:line-rule="auto"/>
        <w:ind w:firstLine="540"/>
        <w:jc w:val="both"/>
      </w:pPr>
      <w:r>
        <w:rPr>
          <w:sz w:val="20"/>
        </w:rPr>
        <w:t xml:space="preserve">воинский учет;</w:t>
      </w:r>
    </w:p>
    <w:p>
      <w:pPr>
        <w:pStyle w:val="0"/>
        <w:spacing w:before="200" w:line-rule="auto"/>
        <w:ind w:firstLine="540"/>
        <w:jc w:val="both"/>
      </w:pPr>
      <w:r>
        <w:rPr>
          <w:sz w:val="20"/>
        </w:rPr>
        <w:t xml:space="preserve">обязательную подготовку к военной службе;</w:t>
      </w:r>
    </w:p>
    <w:p>
      <w:pPr>
        <w:pStyle w:val="0"/>
        <w:spacing w:before="200" w:line-rule="auto"/>
        <w:ind w:firstLine="540"/>
        <w:jc w:val="both"/>
      </w:pPr>
      <w:r>
        <w:rPr>
          <w:sz w:val="20"/>
        </w:rPr>
        <w:t xml:space="preserve">призыв на военную службу;</w:t>
      </w:r>
    </w:p>
    <w:p>
      <w:pPr>
        <w:pStyle w:val="0"/>
        <w:spacing w:before="200" w:line-rule="auto"/>
        <w:ind w:firstLine="540"/>
        <w:jc w:val="both"/>
      </w:pPr>
      <w:r>
        <w:rPr>
          <w:sz w:val="20"/>
        </w:rPr>
        <w:t xml:space="preserve">прохождение военной службы по призыву;</w:t>
      </w:r>
    </w:p>
    <w:p>
      <w:pPr>
        <w:pStyle w:val="0"/>
        <w:spacing w:before="200" w:line-rule="auto"/>
        <w:ind w:firstLine="540"/>
        <w:jc w:val="both"/>
      </w:pPr>
      <w:r>
        <w:rPr>
          <w:sz w:val="20"/>
        </w:rPr>
        <w:t xml:space="preserve">пребывание в запасе;</w:t>
      </w:r>
    </w:p>
    <w:p>
      <w:pPr>
        <w:pStyle w:val="0"/>
        <w:spacing w:before="200" w:line-rule="auto"/>
        <w:ind w:firstLine="540"/>
        <w:jc w:val="both"/>
      </w:pPr>
      <w:r>
        <w:rPr>
          <w:sz w:val="20"/>
        </w:rPr>
        <w:t xml:space="preserve">призыв на военные сборы и прохождение военных сборов в период пребывания в запасе.</w:t>
      </w:r>
    </w:p>
    <w:p>
      <w:pPr>
        <w:pStyle w:val="0"/>
        <w:spacing w:before="200" w:line-rule="auto"/>
        <w:ind w:firstLine="540"/>
        <w:jc w:val="both"/>
      </w:pPr>
      <w:r>
        <w:rPr>
          <w:sz w:val="20"/>
        </w:rPr>
        <w:t xml:space="preserve">2. В период </w:t>
      </w:r>
      <w:hyperlink w:history="0" r:id="rId163" w:tooltip="Федеральный закон от 26.02.1997 N 31-ФЗ (ред. от 14.07.2022) &quot;О мобилизационной подготовке и мобилизации в Российской Федерации&quot; (с изм. и доп., вступ. в силу с 13.10.2022) {КонсультантПлюс}">
        <w:r>
          <w:rPr>
            <w:sz w:val="20"/>
            <w:color w:val="0000ff"/>
          </w:rPr>
          <w:t xml:space="preserve">мобилизации,</w:t>
        </w:r>
      </w:hyperlink>
      <w:r>
        <w:rPr>
          <w:sz w:val="20"/>
        </w:rPr>
        <w:t xml:space="preserve"> в период </w:t>
      </w:r>
      <w:hyperlink w:history="0" r:id="rId164" w:tooltip="Федеральный конституционный закон от 30.01.2002 N 1-ФКЗ (ред. от 01.07.2017) &quot;О военном положении&quot; {КонсультантПлюс}">
        <w:r>
          <w:rPr>
            <w:sz w:val="20"/>
            <w:color w:val="0000ff"/>
          </w:rPr>
          <w:t xml:space="preserve">военного положения</w:t>
        </w:r>
      </w:hyperlink>
      <w:r>
        <w:rPr>
          <w:sz w:val="20"/>
        </w:rPr>
        <w:t xml:space="preserve"> и в военное время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w:t>
      </w:r>
    </w:p>
    <w:p>
      <w:pPr>
        <w:pStyle w:val="0"/>
        <w:spacing w:before="200" w:line-rule="auto"/>
        <w:ind w:firstLine="540"/>
        <w:jc w:val="both"/>
      </w:pPr>
      <w:r>
        <w:rPr>
          <w:sz w:val="20"/>
        </w:rPr>
        <w:t xml:space="preserve">призыв на военную службу по мобилизации, в период военного положения и в военное время;</w:t>
      </w:r>
    </w:p>
    <w:p>
      <w:pPr>
        <w:pStyle w:val="0"/>
        <w:spacing w:before="200" w:line-rule="auto"/>
        <w:ind w:firstLine="540"/>
        <w:jc w:val="both"/>
      </w:pPr>
      <w:r>
        <w:rPr>
          <w:sz w:val="20"/>
        </w:rPr>
        <w:t xml:space="preserve">прохождение военной службы в период мобилизации, в период военного положения и в военное время;</w:t>
      </w:r>
    </w:p>
    <w:p>
      <w:pPr>
        <w:pStyle w:val="0"/>
        <w:spacing w:before="200" w:line-rule="auto"/>
        <w:ind w:firstLine="540"/>
        <w:jc w:val="both"/>
      </w:pPr>
      <w:r>
        <w:rPr>
          <w:sz w:val="20"/>
        </w:rPr>
        <w:t xml:space="preserve">военное обучение в период военного положения и в военное время.</w:t>
      </w:r>
    </w:p>
    <w:p>
      <w:pPr>
        <w:pStyle w:val="0"/>
        <w:spacing w:before="200" w:line-rule="auto"/>
        <w:ind w:firstLine="540"/>
        <w:jc w:val="both"/>
      </w:pPr>
      <w:r>
        <w:rPr>
          <w:sz w:val="20"/>
        </w:rPr>
        <w:t xml:space="preserve">3. Граждане освобождаются от исполнения воинской обязанности только по основаниям, предусмотренным настоящим Федеральным </w:t>
      </w:r>
      <w:hyperlink w:history="0" w:anchor="P574"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4. Граждане вправе исполнять конституционный долг по защите Отечества путем добровольного поступления на военную службу в </w:t>
      </w:r>
      <w:hyperlink w:history="0" w:anchor="P782" w:tooltip="Раздел V. ПОСТУПЛЕНИЕ НА ВОЕННУЮ СЛУЖБУ ПО КОНТРАКТУ">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5. Граждане имеют право на замену военной службы альтернативной гражданской службой в соответствии с </w:t>
      </w:r>
      <w:hyperlink w:history="0" r:id="rId1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 </w:t>
      </w:r>
      <w:hyperlink w:history="0" r:id="rId166" w:tooltip="Федеральный закон от 25.07.2002 N 113-ФЗ (ред. от 31.07.2020) &quot;Об альтернативной гражданской службе&quot; {КонсультантПлюс}">
        <w:r>
          <w:rPr>
            <w:sz w:val="20"/>
            <w:color w:val="0000ff"/>
          </w:rPr>
          <w:t xml:space="preserve">законом.</w:t>
        </w:r>
      </w:hyperlink>
    </w:p>
    <w:p>
      <w:pPr>
        <w:pStyle w:val="0"/>
        <w:spacing w:before="200" w:line-rule="auto"/>
        <w:ind w:firstLine="540"/>
        <w:jc w:val="both"/>
      </w:pPr>
      <w:r>
        <w:rPr>
          <w:sz w:val="20"/>
        </w:rPr>
        <w:t xml:space="preserve">6. 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w:t>
      </w:r>
    </w:p>
    <w:p>
      <w:pPr>
        <w:pStyle w:val="0"/>
        <w:jc w:val="both"/>
      </w:pPr>
      <w:r>
        <w:rPr>
          <w:sz w:val="20"/>
        </w:rPr>
        <w:t xml:space="preserve">(в ред. Федеральных законов от 22.08.2004 </w:t>
      </w:r>
      <w:hyperlink w:history="0" r:id="rId167"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168"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p>
    <w:p>
      <w:pPr>
        <w:pStyle w:val="0"/>
        <w:spacing w:before="200" w:line-rule="auto"/>
        <w:ind w:firstLine="540"/>
        <w:jc w:val="both"/>
      </w:pPr>
      <w:r>
        <w:rPr>
          <w:sz w:val="20"/>
        </w:rPr>
        <w:t xml:space="preserve">7. Компенсация расходов, понесенных организациями и гражданами в связи с исполнением настоящего Федерального закона, является расходным обязательством Российской Федерации и осуществляется в </w:t>
      </w:r>
      <w:hyperlink w:history="0" r:id="rId169" w:tooltip="Постановление Правительства РФ от 01.12.2004 N 704 (ред. от 16.01.2017)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(п. 7 в ред. Федерального </w:t>
      </w:r>
      <w:hyperlink w:history="0" r:id="rId170"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 Военная служба. Военнослужащие</w:t>
      </w:r>
    </w:p>
    <w:p>
      <w:pPr>
        <w:pStyle w:val="0"/>
      </w:pPr>
      <w:r>
        <w:rPr>
          <w:sz w:val="20"/>
        </w:rPr>
      </w:r>
    </w:p>
    <w:bookmarkStart w:id="102" w:name="P102"/>
    <w:bookmarkEnd w:id="102"/>
    <w:p>
      <w:pPr>
        <w:pStyle w:val="0"/>
        <w:ind w:firstLine="540"/>
        <w:jc w:val="both"/>
      </w:pPr>
      <w:r>
        <w:rPr>
          <w:sz w:val="20"/>
        </w:rPr>
        <w:t xml:space="preserve">1. Военная служба - особый вид федеральной государственной службы, исполняемой:</w:t>
      </w:r>
    </w:p>
    <w:p>
      <w:pPr>
        <w:pStyle w:val="0"/>
        <w:spacing w:before="200" w:line-rule="auto"/>
        <w:ind w:firstLine="540"/>
        <w:jc w:val="both"/>
      </w:pPr>
      <w:r>
        <w:rPr>
          <w:sz w:val="20"/>
        </w:rPr>
        <w:t xml:space="preserve">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w:t>
      </w:r>
    </w:p>
    <w:p>
      <w:pPr>
        <w:pStyle w:val="0"/>
        <w:spacing w:before="200" w:line-rule="auto"/>
        <w:ind w:firstLine="540"/>
        <w:jc w:val="both"/>
      </w:pPr>
      <w:r>
        <w:rPr>
          <w:sz w:val="20"/>
        </w:rPr>
        <w:t xml:space="preserve">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в Вооруженных Силах Российской Федерации и воинских формированиях.</w:t>
      </w:r>
    </w:p>
    <w:p>
      <w:pPr>
        <w:pStyle w:val="0"/>
        <w:jc w:val="both"/>
      </w:pPr>
      <w:r>
        <w:rPr>
          <w:sz w:val="20"/>
        </w:rPr>
        <w:t xml:space="preserve">(п. 1 в ред. Федерального </w:t>
      </w:r>
      <w:hyperlink w:history="0" r:id="rId171"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Прохождение военной службы осуществляется:</w:t>
      </w:r>
    </w:p>
    <w:p>
      <w:pPr>
        <w:pStyle w:val="0"/>
        <w:spacing w:before="200" w:line-rule="auto"/>
        <w:ind w:firstLine="540"/>
        <w:jc w:val="both"/>
      </w:pPr>
      <w:r>
        <w:rPr>
          <w:sz w:val="20"/>
        </w:rPr>
        <w:t xml:space="preserve">гражданами - по призыву;</w:t>
      </w:r>
    </w:p>
    <w:p>
      <w:pPr>
        <w:pStyle w:val="0"/>
        <w:spacing w:before="200" w:line-rule="auto"/>
        <w:ind w:firstLine="540"/>
        <w:jc w:val="both"/>
      </w:pPr>
      <w:r>
        <w:rPr>
          <w:sz w:val="20"/>
        </w:rPr>
        <w:t xml:space="preserve">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w:t>
      </w:r>
    </w:p>
    <w:p>
      <w:pPr>
        <w:pStyle w:val="0"/>
        <w:spacing w:before="200" w:line-rule="auto"/>
        <w:ind w:firstLine="540"/>
        <w:jc w:val="both"/>
      </w:pPr>
      <w:r>
        <w:rPr>
          <w:sz w:val="20"/>
        </w:rPr>
        <w:t xml:space="preserve">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pPr>
        <w:pStyle w:val="0"/>
        <w:jc w:val="both"/>
      </w:pPr>
      <w:r>
        <w:rPr>
          <w:sz w:val="20"/>
        </w:rPr>
        <w:t xml:space="preserve">(п. 2 в ред. Федерального </w:t>
      </w:r>
      <w:hyperlink w:history="0" r:id="rId172"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3. Граждане (иностранные граждане), проходящие военную службу, являются военнослужащими и имеют статус, устанавливаемый федеральным </w:t>
      </w:r>
      <w:hyperlink w:history="0" r:id="rId173"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74"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4. Граждане (иностранные граждане), проходящие военную службу, подлежат обязательной государственной дактилоскопической регистрации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(п. 4 введен Федеральным </w:t>
      </w:r>
      <w:hyperlink w:history="0" r:id="rId175"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07.11.2000 N 135-ФЗ, в ред. Федерального </w:t>
      </w:r>
      <w:hyperlink w:history="0" r:id="rId176"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26.04.2004 N 29-ФЗ)</w:t>
      </w:r>
    </w:p>
    <w:p>
      <w:pPr>
        <w:pStyle w:val="0"/>
        <w:spacing w:before="200" w:line-rule="auto"/>
        <w:ind w:firstLine="540"/>
        <w:jc w:val="both"/>
      </w:pPr>
      <w:hyperlink w:history="0" r:id="rId177" w:tooltip="Федеральный закон от 07.11.2000 N 135-ФЗ (ред. от 03.07.2016)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ции&quot; {КонсультантПлюс}">
        <w:r>
          <w:rPr>
            <w:sz w:val="20"/>
            <w:color w:val="0000ff"/>
          </w:rPr>
          <w:t xml:space="preserve">5.</w:t>
        </w:r>
      </w:hyperlink>
      <w:r>
        <w:rPr>
          <w:sz w:val="20"/>
        </w:rPr>
        <w:t xml:space="preserve"> Сведения о военнослужащих вносятся в их личные дела и документы воинского учета, ведение и хранение которых осуществляются в </w:t>
      </w:r>
      <w:r>
        <w:rPr>
          <w:sz w:val="20"/>
        </w:rPr>
        <w:t xml:space="preserve">порядке</w:t>
      </w:r>
      <w:r>
        <w:rPr>
          <w:sz w:val="20"/>
        </w:rPr>
        <w:t xml:space="preserve">, установленном законодательными и иными нормативными правовыми актами Российской Федерации.</w:t>
      </w:r>
    </w:p>
    <w:p>
      <w:pPr>
        <w:pStyle w:val="0"/>
      </w:pPr>
      <w:r>
        <w:rPr>
          <w:sz w:val="20"/>
        </w:rPr>
      </w:r>
    </w:p>
    <w:p>
      <w:pPr>
        <w:pStyle w:val="2"/>
        <w:outlineLvl w:val="1"/>
        <w:ind w:firstLine="540"/>
        <w:jc w:val="both"/>
      </w:pPr>
      <w:r>
        <w:rPr>
          <w:sz w:val="20"/>
        </w:rPr>
        <w:t xml:space="preserve">Статья 3. Правовая основа воинской обязанности и военной службы</w:t>
      </w:r>
    </w:p>
    <w:p>
      <w:pPr>
        <w:pStyle w:val="0"/>
        <w:ind w:firstLine="540"/>
        <w:jc w:val="both"/>
      </w:pPr>
      <w:r>
        <w:rPr>
          <w:sz w:val="20"/>
        </w:rPr>
        <w:t xml:space="preserve">(в ред. Федерального </w:t>
      </w:r>
      <w:hyperlink w:history="0" r:id="rId178" w:tooltip="Федеральный закон от 08.12.2020 N 4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08.12.2020 N 429-ФЗ)</w:t>
      </w:r>
    </w:p>
    <w:p>
      <w:pPr>
        <w:pStyle w:val="0"/>
        <w:ind w:firstLine="540"/>
        <w:jc w:val="both"/>
      </w:pPr>
      <w:r>
        <w:rPr>
          <w:sz w:val="20"/>
        </w:rPr>
      </w:r>
    </w:p>
    <w:p>
      <w:pPr>
        <w:pStyle w:val="0"/>
        <w:ind w:firstLine="540"/>
        <w:jc w:val="both"/>
      </w:pPr>
      <w:r>
        <w:rPr>
          <w:sz w:val="20"/>
        </w:rPr>
        <w:t xml:space="preserve">1. Правовой основой воинской обязанности и военной службы являются </w:t>
      </w:r>
      <w:hyperlink w:history="0" r:id="rId1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pPr>
        <w:pStyle w:val="0"/>
        <w:spacing w:before="200" w:line-rule="auto"/>
        <w:ind w:firstLine="540"/>
        <w:jc w:val="both"/>
      </w:pPr>
      <w:r>
        <w:rPr>
          <w:sz w:val="20"/>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81" w:tooltip="Федеральный конституционный закон от 21.07.1994 N 1-ФКЗ (ред. от 01.07.2021) &quot;О Конституционном Суде Российской Федерации&quot; (с изм. и доп., вступ. в силу с 01.12.2021)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pPr>
      <w:r>
        <w:rPr>
          <w:sz w:val="20"/>
        </w:rPr>
      </w:r>
    </w:p>
    <w:p>
      <w:pPr>
        <w:pStyle w:val="2"/>
        <w:outlineLvl w:val="1"/>
        <w:ind w:firstLine="540"/>
        <w:jc w:val="both"/>
      </w:pPr>
      <w:r>
        <w:rPr>
          <w:sz w:val="20"/>
        </w:rPr>
        <w:t xml:space="preserve">Статья 4. Обязанности должностных лиц органов государственной власти и организаций по обеспечению исполнения гражданами воинской обязанности</w:t>
      </w:r>
    </w:p>
    <w:p>
      <w:pPr>
        <w:pStyle w:val="0"/>
        <w:jc w:val="both"/>
      </w:pPr>
      <w:r>
        <w:rPr>
          <w:sz w:val="20"/>
        </w:rPr>
        <w:t xml:space="preserve">(в ред. Федерального </w:t>
      </w:r>
      <w:hyperlink w:history="0" r:id="rId18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1. Руководители, другие ответственные за военно-учетную работу должностные лица (работники) организаций обязаны:</w:t>
      </w:r>
    </w:p>
    <w:p>
      <w:pPr>
        <w:pStyle w:val="0"/>
        <w:jc w:val="both"/>
      </w:pPr>
      <w:r>
        <w:rPr>
          <w:sz w:val="20"/>
        </w:rPr>
        <w:t xml:space="preserve">(в ред. Федерального </w:t>
      </w:r>
      <w:hyperlink w:history="0" r:id="rId183"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оповещать граждан о вызовах (повестках) военных комиссариатов;</w:t>
      </w:r>
    </w:p>
    <w:p>
      <w:pPr>
        <w:pStyle w:val="0"/>
        <w:jc w:val="both"/>
      </w:pPr>
      <w:r>
        <w:rPr>
          <w:sz w:val="20"/>
        </w:rPr>
        <w:t xml:space="preserve">(в ред. Федеральных законов от 22.08.2004 </w:t>
      </w:r>
      <w:hyperlink w:history="0" r:id="rId184"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09.03.2010 </w:t>
      </w:r>
      <w:hyperlink w:history="0" r:id="rId18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w:t>
      </w:r>
    </w:p>
    <w:p>
      <w:pPr>
        <w:pStyle w:val="0"/>
        <w:spacing w:before="200" w:line-rule="auto"/>
        <w:ind w:firstLine="540"/>
        <w:jc w:val="both"/>
      </w:pPr>
      <w:r>
        <w:rPr>
          <w:sz w:val="20"/>
        </w:rPr>
        <w:t xml:space="preserve">обеспечивать гражданам возможность своевременной явки по вызовам (повесткам) военных комиссариатов;</w:t>
      </w:r>
    </w:p>
    <w:p>
      <w:pPr>
        <w:pStyle w:val="0"/>
        <w:jc w:val="both"/>
      </w:pPr>
      <w:r>
        <w:rPr>
          <w:sz w:val="20"/>
        </w:rPr>
        <w:t xml:space="preserve">(в ред. Федерального </w:t>
      </w:r>
      <w:hyperlink w:history="0" r:id="rId186"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pPr>
        <w:pStyle w:val="0"/>
        <w:jc w:val="both"/>
      </w:pPr>
      <w:r>
        <w:rPr>
          <w:sz w:val="20"/>
        </w:rPr>
        <w:t xml:space="preserve">(в ред. Федерального </w:t>
      </w:r>
      <w:hyperlink w:history="0" r:id="rId187"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направлять в двухнедельный срок в военные комиссариаты сведения о случаях выявления граждан, не состоящих на воинском учете, но обязанных состоять на воинском учете;</w:t>
      </w:r>
    </w:p>
    <w:p>
      <w:pPr>
        <w:pStyle w:val="0"/>
        <w:jc w:val="both"/>
      </w:pPr>
      <w:r>
        <w:rPr>
          <w:sz w:val="20"/>
        </w:rPr>
        <w:t xml:space="preserve">(абзац введен Федеральным </w:t>
      </w:r>
      <w:hyperlink w:history="0" r:id="rId18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p>
      <w:pPr>
        <w:pStyle w:val="0"/>
        <w:spacing w:before="200" w:line-rule="auto"/>
        <w:ind w:firstLine="540"/>
        <w:jc w:val="both"/>
      </w:pPr>
      <w:r>
        <w:rPr>
          <w:sz w:val="20"/>
        </w:rP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w:t>
      </w:r>
      <w:hyperlink w:history="0" w:anchor="P266"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ю службу, - по месту их пребывания.">
        <w:r>
          <w:rPr>
            <w:sz w:val="20"/>
            <w:color w:val="0000ff"/>
          </w:rPr>
          <w:t xml:space="preserve">абзацами первым</w:t>
        </w:r>
      </w:hyperlink>
      <w:r>
        <w:rPr>
          <w:sz w:val="20"/>
        </w:rPr>
        <w:t xml:space="preserve"> и </w:t>
      </w:r>
      <w:hyperlink w:history="0" w:anchor="P270"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Положением о воинском учете.">
        <w:r>
          <w:rPr>
            <w:sz w:val="20"/>
            <w:color w:val="0000ff"/>
          </w:rPr>
          <w:t xml:space="preserve">третьим пункта 2 статьи 8</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189"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p>
      <w:pPr>
        <w:pStyle w:val="0"/>
        <w:spacing w:before="200" w:line-rule="auto"/>
        <w:ind w:firstLine="540"/>
        <w:jc w:val="both"/>
      </w:pPr>
      <w:r>
        <w:rPr>
          <w:sz w:val="20"/>
        </w:rPr>
        <w:t xml:space="preserve">1.1. В случае, если руководитель государственных органа либо организации или муниципального органа уведомлен в письменной форме военным комиссариатом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w:t>
      </w:r>
      <w:hyperlink w:history="0" w:anchor="P719"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 статьи 28</w:t>
        </w:r>
      </w:hyperlink>
      <w:r>
        <w:rPr>
          <w:sz w:val="20"/>
        </w:rPr>
        <w:t xml:space="preserve"> настоящего Федерального закона, данный руководитель обязан уведомить в письменной форме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pPr>
        <w:pStyle w:val="0"/>
        <w:jc w:val="both"/>
      </w:pPr>
      <w:r>
        <w:rPr>
          <w:sz w:val="20"/>
        </w:rPr>
        <w:t xml:space="preserve">(п. 1.1 введен Федеральным </w:t>
      </w:r>
      <w:hyperlink w:history="0" r:id="rId190"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spacing w:before="200" w:line-rule="auto"/>
        <w:ind w:firstLine="540"/>
        <w:jc w:val="both"/>
      </w:pPr>
      <w:r>
        <w:rPr>
          <w:sz w:val="20"/>
        </w:rPr>
        <w:t xml:space="preserve">2. Руководители организаций, осуществляющих эксплуатацию жилых помещений, должностные лица (работники) этих организаций, ответственные за военно-учетную работу, обязаны сообщать в двухнедельный срок в военные комиссариаты сведения об изменениях состава граждан, постоянно проживающих или пребывающих более трех месяцев, которые состоят на воинском учете или не состоят, но обязаны состоять на воинском учете.</w:t>
      </w:r>
    </w:p>
    <w:p>
      <w:pPr>
        <w:pStyle w:val="0"/>
        <w:jc w:val="both"/>
      </w:pPr>
      <w:r>
        <w:rPr>
          <w:sz w:val="20"/>
        </w:rPr>
        <w:t xml:space="preserve">(в ред. Федеральных законов от 22.08.2004 </w:t>
      </w:r>
      <w:hyperlink w:history="0" r:id="rId191"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19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взаимодействии военных комиссариатов, ОВД и территориальных органов ФМС в работе по обеспечению исполнения гражданами РФ воинской обязанности, см. </w:t>
            </w:r>
            <w:hyperlink w:history="0" r:id="rId193" w:tooltip="Приказ Министра обороны РФ N 366, МВД РФ N 789, ФМС РФ N 197 от 10.09.2007 &quot;Об утверждении Инструкции об организации взаимодействия военных комиссариатов, органов внутренних дел и территориальных органов Федеральной миграционной службы в работе по обеспечению исполнения гражданами Российской Федерации воинской обязанности&quot; (Зарегистрировано в Минюсте РФ 12.10.2007 N 10315) {КонсультантПлюс}">
              <w:r>
                <w:rPr>
                  <w:sz w:val="20"/>
                  <w:color w:val="0000ff"/>
                </w:rPr>
                <w:t xml:space="preserve">Приказ</w:t>
              </w:r>
            </w:hyperlink>
            <w:r>
              <w:rPr>
                <w:sz w:val="20"/>
                <w:color w:val="392c69"/>
              </w:rPr>
              <w:t xml:space="preserve"> Министра обороны РФ N 366, МВД России N 789, ФМС России N 197 от 10.09.2007.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Органы внутренних дел в пределах своей компетенции обязаны:</w:t>
      </w:r>
    </w:p>
    <w:p>
      <w:pPr>
        <w:pStyle w:val="0"/>
        <w:spacing w:before="200" w:line-rule="auto"/>
        <w:ind w:firstLine="540"/>
        <w:jc w:val="both"/>
      </w:pPr>
      <w:r>
        <w:rPr>
          <w:sz w:val="20"/>
        </w:rPr>
        <w:t xml:space="preserve">направлять в двухнедельный срок по запросам военных комиссариатов и пунктов отбора на военную службу по контракту необходимые для занесения в документы воинского учета сведения о гражданах, состоящих на воинском учете;</w:t>
      </w:r>
    </w:p>
    <w:p>
      <w:pPr>
        <w:pStyle w:val="0"/>
        <w:jc w:val="both"/>
      </w:pPr>
      <w:r>
        <w:rPr>
          <w:sz w:val="20"/>
        </w:rPr>
        <w:t xml:space="preserve">(в ред. Федеральных законов от 22.08.2004 </w:t>
      </w:r>
      <w:hyperlink w:history="0" r:id="rId194"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20.04.2015 </w:t>
      </w:r>
      <w:hyperlink w:history="0" r:id="rId195"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производить розыск и при наличии законных оснований осуществлять задержание граждан, уклоняющихся от воинского учета, призыва на военную службу или военные сборы, прохождения военной службы или военных сборов;</w:t>
      </w:r>
    </w:p>
    <w:p>
      <w:pPr>
        <w:pStyle w:val="0"/>
        <w:spacing w:before="200" w:line-rule="auto"/>
        <w:ind w:firstLine="540"/>
        <w:jc w:val="both"/>
      </w:pPr>
      <w:r>
        <w:rPr>
          <w:sz w:val="20"/>
        </w:rPr>
        <w:t xml:space="preserve">направлять в двухнедельный срок в военные комиссариаты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w:t>
      </w:r>
    </w:p>
    <w:p>
      <w:pPr>
        <w:pStyle w:val="0"/>
        <w:jc w:val="both"/>
      </w:pPr>
      <w:r>
        <w:rPr>
          <w:sz w:val="20"/>
        </w:rPr>
        <w:t xml:space="preserve">(в ред. Федеральных законов от 22.08.2004 </w:t>
      </w:r>
      <w:hyperlink w:history="0" r:id="rId196"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197"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21.12.2009 </w:t>
      </w:r>
      <w:hyperlink w:history="0" r:id="rId198" w:tooltip="Федеральный закон от 21.12.2009 N 328-ФЗ (ред. от 03.07.2016) &quot;О внесении изменений в статью 4 Федерального закона &quot;О воинской обязанности и военной службе&quot; {КонсультантПлюс}">
        <w:r>
          <w:rPr>
            <w:sz w:val="20"/>
            <w:color w:val="0000ff"/>
          </w:rPr>
          <w:t xml:space="preserve">N 328-ФЗ</w:t>
        </w:r>
      </w:hyperlink>
      <w:r>
        <w:rPr>
          <w:sz w:val="20"/>
        </w:rPr>
        <w:t xml:space="preserve">, от 03.07.2016 </w:t>
      </w:r>
      <w:hyperlink w:history="0" r:id="rId19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w:t>
      </w:r>
    </w:p>
    <w:p>
      <w:pPr>
        <w:pStyle w:val="0"/>
        <w:jc w:val="both"/>
      </w:pPr>
      <w:r>
        <w:rPr>
          <w:sz w:val="20"/>
        </w:rPr>
        <w:t xml:space="preserve">(абзац введен Федеральным </w:t>
      </w:r>
      <w:hyperlink w:history="0" r:id="rId20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законом</w:t>
        </w:r>
      </w:hyperlink>
      <w:r>
        <w:rPr>
          <w:sz w:val="20"/>
        </w:rPr>
        <w:t xml:space="preserve"> от 03.07.2016 N 305-ФЗ)</w:t>
      </w:r>
    </w:p>
    <w:p>
      <w:pPr>
        <w:pStyle w:val="0"/>
        <w:spacing w:before="200" w:line-rule="auto"/>
        <w:ind w:firstLine="540"/>
        <w:jc w:val="both"/>
      </w:pPr>
      <w:r>
        <w:rPr>
          <w:sz w:val="20"/>
        </w:rPr>
        <w:t xml:space="preserve">3.1. Утратил силу. - Федеральный </w:t>
      </w:r>
      <w:hyperlink w:history="0" r:id="rId20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4. Органы записи актов гражданского состояния обязаны в двухнедельный срок сообщать в военные комиссариаты сведения о внесении изменений в акты гражданского состояния граждан, состоящих на воинском учете или не состоящих, но обязанных состоять на воинском учете.</w:t>
      </w:r>
    </w:p>
    <w:p>
      <w:pPr>
        <w:pStyle w:val="0"/>
        <w:jc w:val="both"/>
      </w:pPr>
      <w:r>
        <w:rPr>
          <w:sz w:val="20"/>
        </w:rPr>
        <w:t xml:space="preserve">(в ред. Федеральных законов от 22.08.2004 </w:t>
      </w:r>
      <w:hyperlink w:history="0" r:id="rId20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203"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5. Органы дознания и органы предварительного следствия обязаны в двухнедельный срок информировать военные комиссариаты о возбуждении или прекращении уголовных дел в отношении граждан, состоящих на воинском учете или не состоящих, но обязанных состоять на воинском учете, либо о направлении указанных уголовных дел в суд.</w:t>
      </w:r>
    </w:p>
    <w:p>
      <w:pPr>
        <w:pStyle w:val="0"/>
        <w:jc w:val="both"/>
      </w:pPr>
      <w:r>
        <w:rPr>
          <w:sz w:val="20"/>
        </w:rPr>
        <w:t xml:space="preserve">(в ред. Федеральных законов от 22.08.2004 </w:t>
      </w:r>
      <w:hyperlink w:history="0" r:id="rId204"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205"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6. Федеральные суды в двухнедельный срок сообщают в военные комиссариаты:</w:t>
      </w:r>
    </w:p>
    <w:p>
      <w:pPr>
        <w:pStyle w:val="0"/>
        <w:jc w:val="both"/>
      </w:pPr>
      <w:r>
        <w:rPr>
          <w:sz w:val="20"/>
        </w:rPr>
        <w:t xml:space="preserve">(в ред. Федерального </w:t>
      </w:r>
      <w:hyperlink w:history="0" r:id="rId206"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о возбуждении или прекращении ими уголовных дел в отношении граждан, состоящих на воинском учете или не состоящих, но обязанных состоять на воинском учете;</w:t>
      </w:r>
    </w:p>
    <w:p>
      <w:pPr>
        <w:pStyle w:val="0"/>
        <w:jc w:val="both"/>
      </w:pPr>
      <w:r>
        <w:rPr>
          <w:sz w:val="20"/>
        </w:rPr>
        <w:t xml:space="preserve">(в ред. Федерального </w:t>
      </w:r>
      <w:hyperlink w:history="0" r:id="rId207"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03.12.2008 N 248-ФЗ)</w:t>
      </w:r>
    </w:p>
    <w:p>
      <w:pPr>
        <w:pStyle w:val="0"/>
        <w:spacing w:before="200" w:line-rule="auto"/>
        <w:ind w:firstLine="540"/>
        <w:jc w:val="both"/>
      </w:pPr>
      <w:r>
        <w:rPr>
          <w:sz w:val="20"/>
        </w:rPr>
        <w:t xml:space="preserve">о вступивших в законную силу приговорах в отношении граждан, состоящих на воинском учете или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w:t>
      </w:r>
    </w:p>
    <w:p>
      <w:pPr>
        <w:pStyle w:val="0"/>
        <w:jc w:val="both"/>
      </w:pPr>
      <w:r>
        <w:rPr>
          <w:sz w:val="20"/>
        </w:rPr>
        <w:t xml:space="preserve">(в ред. Федеральных законов от 22.08.2004 </w:t>
      </w:r>
      <w:hyperlink w:history="0" r:id="rId208"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209"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7. Федеральные учреждения медико-социальной экспертизы обязаны в двухнедельный срок сообщать в военные комиссариаты сведения о признании инвалидами граждан, состоящих на воинском учете или не состоящих, но обязанных состоять на воинском учете.</w:t>
      </w:r>
    </w:p>
    <w:p>
      <w:pPr>
        <w:pStyle w:val="0"/>
        <w:jc w:val="both"/>
      </w:pPr>
      <w:r>
        <w:rPr>
          <w:sz w:val="20"/>
        </w:rPr>
        <w:t xml:space="preserve">(в ред. Федеральных законов от 22.08.2004 </w:t>
      </w:r>
      <w:hyperlink w:history="0" r:id="rId210"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06.07.2006 </w:t>
      </w:r>
      <w:hyperlink w:history="0" r:id="rId211"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03.12.2008 </w:t>
      </w:r>
      <w:hyperlink w:history="0" r:id="rId21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w:t>
      </w:r>
    </w:p>
    <w:p>
      <w:pPr>
        <w:pStyle w:val="0"/>
      </w:pPr>
      <w:r>
        <w:rPr>
          <w:sz w:val="20"/>
        </w:rPr>
      </w:r>
    </w:p>
    <w:p>
      <w:pPr>
        <w:pStyle w:val="2"/>
        <w:outlineLvl w:val="1"/>
        <w:ind w:firstLine="540"/>
        <w:jc w:val="both"/>
      </w:pPr>
      <w:r>
        <w:rPr>
          <w:sz w:val="20"/>
        </w:rPr>
        <w:t xml:space="preserve">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pPr>
        <w:pStyle w:val="0"/>
        <w:jc w:val="both"/>
      </w:pPr>
      <w:r>
        <w:rPr>
          <w:sz w:val="20"/>
        </w:rPr>
        <w:t xml:space="preserve">(в ред. Федеральных законов от 11.11.2003 </w:t>
      </w:r>
      <w:hyperlink w:history="0" r:id="rId213"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30.12.2012 </w:t>
      </w:r>
      <w:hyperlink w:history="0" r:id="rId21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p>
      <w:pPr>
        <w:pStyle w:val="0"/>
        <w:ind w:firstLine="540"/>
        <w:jc w:val="both"/>
      </w:pPr>
      <w:r>
        <w:rPr>
          <w:sz w:val="20"/>
        </w:rPr>
        <w:t xml:space="preserve">1. Проведение мероприятий по медицинскому освидетельствованию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w:t>
      </w:r>
    </w:p>
    <w:p>
      <w:pPr>
        <w:pStyle w:val="0"/>
        <w:jc w:val="both"/>
      </w:pPr>
      <w:r>
        <w:rPr>
          <w:sz w:val="20"/>
        </w:rPr>
        <w:t xml:space="preserve">(в ред. Федеральных законов от 03.04.2017 </w:t>
      </w:r>
      <w:hyperlink w:history="0" r:id="rId21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29.12.2017 </w:t>
      </w:r>
      <w:hyperlink w:history="0" r:id="rId216"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 от 07.03.2018 </w:t>
      </w:r>
      <w:hyperlink w:history="0" r:id="rId217"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1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219"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bookmarkStart w:id="171" w:name="P171"/>
    <w:bookmarkEnd w:id="171"/>
    <w:p>
      <w:pPr>
        <w:pStyle w:val="0"/>
        <w:spacing w:before="200" w:line-rule="auto"/>
        <w:ind w:firstLine="540"/>
        <w:jc w:val="both"/>
      </w:pPr>
      <w:r>
        <w:rPr>
          <w:sz w:val="20"/>
        </w:rPr>
        <w:t xml:space="preserve">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w:t>
      </w:r>
      <w:hyperlink w:history="0" w:anchor="P102"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осуществляется также указанными войсками и органами.</w:t>
      </w:r>
    </w:p>
    <w:p>
      <w:pPr>
        <w:pStyle w:val="0"/>
        <w:jc w:val="both"/>
      </w:pPr>
      <w:r>
        <w:rPr>
          <w:sz w:val="20"/>
        </w:rPr>
        <w:t xml:space="preserve">(в ред. Федеральных законов от 03.07.2016 </w:t>
      </w:r>
      <w:hyperlink w:history="0" r:id="rId220"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rPr>
        <w:t xml:space="preserve">, от 07.03.2018 </w:t>
      </w:r>
      <w:hyperlink w:history="0" r:id="rId221"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Проведение мероприятий по медицинскому обследованию при первоначальной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осуществляется медицинскими организациями по направлению военных комиссариатов, а в случае, предусмотренном </w:t>
      </w:r>
      <w:hyperlink w:history="0" w:anchor="P171" w:tooltip="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2 настоящего Федерального закона, осуществляется также указанными войсками и органами.">
        <w:r>
          <w:rPr>
            <w:sz w:val="20"/>
            <w:color w:val="0000ff"/>
          </w:rPr>
          <w:t xml:space="preserve">абзацем вторым</w:t>
        </w:r>
      </w:hyperlink>
      <w:r>
        <w:rPr>
          <w:sz w:val="20"/>
        </w:rPr>
        <w:t xml:space="preserve"> настоящего пункта, также по направлениям войск национальной гвардии Российской Федерации и органов, указанных в </w:t>
      </w:r>
      <w:hyperlink w:history="0" w:anchor="P102"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w:t>
      </w:r>
    </w:p>
    <w:p>
      <w:pPr>
        <w:pStyle w:val="0"/>
        <w:jc w:val="both"/>
      </w:pPr>
      <w:r>
        <w:rPr>
          <w:sz w:val="20"/>
        </w:rPr>
        <w:t xml:space="preserve">(в ред. Федеральных законов от 03.04.2017 </w:t>
      </w:r>
      <w:hyperlink w:history="0" r:id="rId222"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07.03.2018 </w:t>
      </w:r>
      <w:hyperlink w:history="0" r:id="rId223"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2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2. 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w:t>
      </w:r>
    </w:p>
    <w:p>
      <w:pPr>
        <w:pStyle w:val="0"/>
        <w:jc w:val="both"/>
      </w:pPr>
      <w:r>
        <w:rPr>
          <w:sz w:val="20"/>
        </w:rPr>
        <w:t xml:space="preserve">(в ред. Федеральных законов от 11.11.2003 </w:t>
      </w:r>
      <w:hyperlink w:history="0" r:id="rId22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30.12.2012 </w:t>
      </w:r>
      <w:hyperlink w:history="0" r:id="rId226"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bookmarkStart w:id="178" w:name="P178"/>
    <w:bookmarkEnd w:id="178"/>
    <w:p>
      <w:pPr>
        <w:pStyle w:val="2"/>
        <w:outlineLvl w:val="1"/>
        <w:ind w:firstLine="540"/>
        <w:jc w:val="both"/>
      </w:pPr>
      <w:r>
        <w:rPr>
          <w:sz w:val="20"/>
        </w:rPr>
        <w:t xml:space="preserve">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pPr>
        <w:pStyle w:val="0"/>
        <w:jc w:val="both"/>
      </w:pPr>
      <w:r>
        <w:rPr>
          <w:sz w:val="20"/>
        </w:rPr>
        <w:t xml:space="preserve">(в ред. Федерального </w:t>
      </w:r>
      <w:hyperlink w:history="0" r:id="rId22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ind w:firstLine="540"/>
        <w:jc w:val="both"/>
      </w:pPr>
      <w:r>
        <w:rPr>
          <w:sz w:val="20"/>
        </w:rPr>
        <w:t xml:space="preserve">(введена Федеральным </w:t>
      </w:r>
      <w:hyperlink w:history="0" r:id="rId228"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ind w:firstLine="540"/>
        <w:jc w:val="both"/>
      </w:pPr>
      <w:r>
        <w:rPr>
          <w:sz w:val="20"/>
        </w:rPr>
      </w:r>
    </w:p>
    <w:bookmarkStart w:id="182" w:name="P182"/>
    <w:bookmarkEnd w:id="182"/>
    <w:p>
      <w:pPr>
        <w:pStyle w:val="0"/>
        <w:ind w:firstLine="540"/>
        <w:jc w:val="both"/>
      </w:pPr>
      <w:r>
        <w:rPr>
          <w:sz w:val="20"/>
        </w:rPr>
        <w:t xml:space="preserve">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pPr>
        <w:pStyle w:val="0"/>
        <w:jc w:val="both"/>
      </w:pPr>
      <w:r>
        <w:rPr>
          <w:sz w:val="20"/>
        </w:rPr>
        <w:t xml:space="preserve">(в ред. Федеральных законов от 03.04.2017 </w:t>
      </w:r>
      <w:hyperlink w:history="0" r:id="rId229"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07.03.2018 </w:t>
      </w:r>
      <w:hyperlink w:history="0" r:id="rId230"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03.08.2018 </w:t>
      </w:r>
      <w:hyperlink w:history="0" r:id="rId23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1.1. Медицинское освидетельствование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и являющихся детьми-инвалидами, инвалидами I группы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законных представителей проводится заочно на основании документов, </w:t>
      </w:r>
      <w:r>
        <w:rPr>
          <w:sz w:val="20"/>
        </w:rPr>
        <w:t xml:space="preserve">перечень</w:t>
      </w:r>
      <w:r>
        <w:rPr>
          <w:sz w:val="20"/>
        </w:rPr>
        <w:t xml:space="preserve"> которых определяется Положением о военно-врачебной экспертизе, утверждаемым уполномоченным федеральным органом исполнительной власти.</w:t>
      </w:r>
    </w:p>
    <w:p>
      <w:pPr>
        <w:pStyle w:val="0"/>
        <w:jc w:val="both"/>
      </w:pPr>
      <w:r>
        <w:rPr>
          <w:sz w:val="20"/>
        </w:rPr>
        <w:t xml:space="preserve">(п. 1.1 введен Федеральным </w:t>
      </w:r>
      <w:hyperlink w:history="0" r:id="rId232"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29.11.2010 N 319-ФЗ)</w:t>
      </w:r>
    </w:p>
    <w:p>
      <w:pPr>
        <w:pStyle w:val="0"/>
        <w:spacing w:before="200" w:line-rule="auto"/>
        <w:ind w:firstLine="540"/>
        <w:jc w:val="both"/>
      </w:pPr>
      <w:r>
        <w:rPr>
          <w:sz w:val="20"/>
        </w:rPr>
        <w:t xml:space="preserve">1.2.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w:t>
      </w:r>
      <w:hyperlink w:history="0" w:anchor="P567" w:tooltip="2.1. 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
        <w:r>
          <w:rPr>
            <w:sz w:val="20"/>
            <w:color w:val="0000ff"/>
          </w:rPr>
          <w:t xml:space="preserve">пункте 2.1 статьи 22</w:t>
        </w:r>
      </w:hyperlink>
      <w:r>
        <w:rPr>
          <w:sz w:val="20"/>
        </w:rPr>
        <w:t xml:space="preserve"> и </w:t>
      </w:r>
      <w:hyperlink w:history="0" w:anchor="P604"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sz w:val="20"/>
            <w:color w:val="0000ff"/>
          </w:rPr>
          <w:t xml:space="preserve">подпункте "а" пункта 1 статьи 24</w:t>
        </w:r>
      </w:hyperlink>
      <w:r>
        <w:rPr>
          <w:sz w:val="20"/>
        </w:rPr>
        <w:t xml:space="preserve"> настоящего Федерального закона), проводится по их заявлению.</w:t>
      </w:r>
    </w:p>
    <w:p>
      <w:pPr>
        <w:pStyle w:val="0"/>
        <w:jc w:val="both"/>
      </w:pPr>
      <w:r>
        <w:rPr>
          <w:sz w:val="20"/>
        </w:rPr>
        <w:t xml:space="preserve">(п. 1.2 введен Федеральным </w:t>
      </w:r>
      <w:hyperlink w:history="0" r:id="rId233" w:tooltip="Федеральный закон от 26.05.2021 N 14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26.05.2021 N 146-ФЗ)</w:t>
      </w:r>
    </w:p>
    <w:bookmarkStart w:id="188" w:name="P188"/>
    <w:bookmarkEnd w:id="188"/>
    <w:p>
      <w:pPr>
        <w:pStyle w:val="0"/>
        <w:spacing w:before="200" w:line-rule="auto"/>
        <w:ind w:firstLine="540"/>
        <w:jc w:val="both"/>
      </w:pPr>
      <w:r>
        <w:rPr>
          <w:sz w:val="20"/>
        </w:rPr>
        <w:t xml:space="preserve">2. Врачи, руководящие работой по медицинскому освидетельствованию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по результатам медицинского освидетельствования дают заключение о годности гражданина к военной службе по следующим категориям:</w:t>
      </w:r>
    </w:p>
    <w:p>
      <w:pPr>
        <w:pStyle w:val="0"/>
        <w:spacing w:before="200" w:line-rule="auto"/>
        <w:ind w:firstLine="540"/>
        <w:jc w:val="both"/>
      </w:pPr>
      <w:r>
        <w:rPr>
          <w:sz w:val="20"/>
        </w:rPr>
        <w:t xml:space="preserve">А - годен к военной службе;</w:t>
      </w:r>
    </w:p>
    <w:p>
      <w:pPr>
        <w:pStyle w:val="0"/>
        <w:spacing w:before="200" w:line-rule="auto"/>
        <w:ind w:firstLine="540"/>
        <w:jc w:val="both"/>
      </w:pPr>
      <w:r>
        <w:rPr>
          <w:sz w:val="20"/>
        </w:rPr>
        <w:t xml:space="preserve">Б - годен к военной службе с незначительными ограничениями;</w:t>
      </w:r>
    </w:p>
    <w:p>
      <w:pPr>
        <w:pStyle w:val="0"/>
        <w:spacing w:before="200" w:line-rule="auto"/>
        <w:ind w:firstLine="540"/>
        <w:jc w:val="both"/>
      </w:pPr>
      <w:r>
        <w:rPr>
          <w:sz w:val="20"/>
        </w:rPr>
        <w:t xml:space="preserve">В - ограниченно годен к военной службе;</w:t>
      </w:r>
    </w:p>
    <w:p>
      <w:pPr>
        <w:pStyle w:val="0"/>
        <w:spacing w:before="200" w:line-rule="auto"/>
        <w:ind w:firstLine="540"/>
        <w:jc w:val="both"/>
      </w:pPr>
      <w:r>
        <w:rPr>
          <w:sz w:val="20"/>
        </w:rPr>
        <w:t xml:space="preserve">Г - временно не годен к военной службе;</w:t>
      </w:r>
    </w:p>
    <w:p>
      <w:pPr>
        <w:pStyle w:val="0"/>
        <w:spacing w:before="200" w:line-rule="auto"/>
        <w:ind w:firstLine="540"/>
        <w:jc w:val="both"/>
      </w:pPr>
      <w:r>
        <w:rPr>
          <w:sz w:val="20"/>
        </w:rPr>
        <w:t xml:space="preserve">Д - не годен к военной службе.</w:t>
      </w:r>
    </w:p>
    <w:p>
      <w:pPr>
        <w:pStyle w:val="0"/>
        <w:spacing w:before="200" w:line-rule="auto"/>
        <w:ind w:firstLine="540"/>
        <w:jc w:val="both"/>
      </w:pPr>
      <w:r>
        <w:rPr>
          <w:sz w:val="20"/>
        </w:rPr>
        <w:t xml:space="preserve">3. Порядок организации и проведения медицинского освидетельствования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определяется </w:t>
      </w:r>
      <w:hyperlink w:history="0" r:id="rId234"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(в ред. Федеральных законов от 23.07.2008 </w:t>
      </w:r>
      <w:hyperlink w:history="0" r:id="rId235"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29.11.2010 </w:t>
      </w:r>
      <w:hyperlink w:history="0" r:id="rId236" w:tooltip="Федеральный закон от 29.11.2010 N 319-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319-ФЗ</w:t>
        </w:r>
      </w:hyperlink>
      <w:r>
        <w:rPr>
          <w:sz w:val="20"/>
        </w:rPr>
        <w:t xml:space="preserve">)</w:t>
      </w:r>
    </w:p>
    <w:p>
      <w:pPr>
        <w:pStyle w:val="0"/>
        <w:spacing w:before="200" w:line-rule="auto"/>
        <w:ind w:firstLine="540"/>
        <w:jc w:val="both"/>
      </w:pPr>
      <w:r>
        <w:rPr>
          <w:sz w:val="20"/>
        </w:rPr>
        <w:t xml:space="preserve">4. 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в медицинскую организацию государственной системы здравоохранения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включенную в перечень медицинских организаций, проводящих медицинское обследование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утверждаемый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w:t>
      </w:r>
      <w:hyperlink w:history="0" r:id="rId237"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(в ред. Федерального </w:t>
      </w:r>
      <w:hyperlink w:history="0" r:id="rId23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5. 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наличии медицинских показаний медицинская помощь оказывается в соответствии с </w:t>
      </w:r>
      <w:hyperlink w:history="0" r:id="rId239" w:tooltip="Федеральный закон от 21.11.2011 N 323-ФЗ (ред. от 11.06.2022, с изм. от 13.07.2022) &quot;Об основах охраны здоровья граждан в Российской Федерации&quot; (с изм. и доп., вступ. в силу с 01.09.2022) {КонсультантПлюс}">
        <w:r>
          <w:rPr>
            <w:sz w:val="20"/>
            <w:color w:val="0000ff"/>
          </w:rPr>
          <w:t xml:space="preserve">законодательством</w:t>
        </w:r>
      </w:hyperlink>
      <w:r>
        <w:rPr>
          <w:sz w:val="20"/>
        </w:rPr>
        <w:t xml:space="preserve"> в сфере охраны здоровья.</w:t>
      </w:r>
    </w:p>
    <w:p>
      <w:pPr>
        <w:pStyle w:val="0"/>
        <w:jc w:val="both"/>
      </w:pPr>
      <w:r>
        <w:rPr>
          <w:sz w:val="20"/>
        </w:rPr>
        <w:t xml:space="preserve">(п. 5 в ред. Федерального </w:t>
      </w:r>
      <w:hyperlink w:history="0" r:id="rId24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5.1.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w:t>
      </w:r>
      <w:hyperlink w:history="0" r:id="rId241"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pPr>
        <w:pStyle w:val="0"/>
        <w:spacing w:before="200" w:line-rule="auto"/>
        <w:ind w:firstLine="540"/>
        <w:jc w:val="both"/>
      </w:pPr>
      <w:r>
        <w:rPr>
          <w:sz w:val="20"/>
        </w:rPr>
        <w:t xml:space="preserve">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pPr>
        <w:pStyle w:val="0"/>
        <w:spacing w:before="200" w:line-rule="auto"/>
        <w:ind w:firstLine="540"/>
        <w:jc w:val="both"/>
      </w:pPr>
      <w:r>
        <w:rPr>
          <w:sz w:val="20"/>
        </w:rPr>
        <w:t xml:space="preserve">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w:t>
      </w:r>
    </w:p>
    <w:p>
      <w:pPr>
        <w:pStyle w:val="0"/>
        <w:spacing w:before="200" w:line-rule="auto"/>
        <w:ind w:firstLine="540"/>
        <w:jc w:val="both"/>
      </w:pPr>
      <w:r>
        <w:rPr>
          <w:sz w:val="20"/>
        </w:rPr>
        <w:t xml:space="preserve">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w:t>
      </w:r>
      <w:hyperlink w:history="0" r:id="rId242"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w:t>
      </w:r>
    </w:p>
    <w:p>
      <w:pPr>
        <w:pStyle w:val="0"/>
        <w:jc w:val="both"/>
      </w:pPr>
      <w:r>
        <w:rPr>
          <w:sz w:val="20"/>
        </w:rPr>
        <w:t xml:space="preserve">(п. 5.1 введен Федеральным </w:t>
      </w:r>
      <w:hyperlink w:history="0" r:id="rId24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30.04.2021 N 131-ФЗ)</w:t>
      </w:r>
    </w:p>
    <w:p>
      <w:pPr>
        <w:pStyle w:val="0"/>
        <w:spacing w:before="200" w:line-rule="auto"/>
        <w:ind w:firstLine="540"/>
        <w:jc w:val="both"/>
      </w:pPr>
      <w:r>
        <w:rPr>
          <w:sz w:val="20"/>
        </w:rPr>
        <w:t xml:space="preserve">6. Финансовое обеспечение медицинского освидетельствования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осуществляется за счет средств федерального бюджета в </w:t>
      </w:r>
      <w:hyperlink w:history="0" r:id="rId244" w:tooltip="Постановление Правительства РФ от 01.12.2004 N 704 (ред. от 16.01.2017)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Финансовое обеспечение медицинского обследования граждан, указанных в </w:t>
      </w:r>
      <w:hyperlink w:history="0" w:anchor="P182"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пунктом 1 или 4 статьи 20 или пунктом 1 статьи 20.2 настоящего Федерального закона, призыве на военные сборы, прохождении а...">
        <w:r>
          <w:rPr>
            <w:sz w:val="20"/>
            <w:color w:val="0000ff"/>
          </w:rPr>
          <w:t xml:space="preserve">пункте 1</w:t>
        </w:r>
      </w:hyperlink>
      <w:r>
        <w:rPr>
          <w:sz w:val="20"/>
        </w:rPr>
        <w:t xml:space="preserve"> настоящей статьи, осуществляется в соответствии с </w:t>
      </w:r>
      <w:hyperlink w:history="0" r:id="rId245" w:tooltip="Федеральный закон от 21.11.2011 N 323-ФЗ (ред. от 11.06.2022, с изм. от 13.07.2022) &quot;Об основах охраны здоровья граждан в Российской Федерации&quot; (с изм. и доп., вступ. в силу с 01.09.2022) {КонсультантПлюс}">
        <w:r>
          <w:rPr>
            <w:sz w:val="20"/>
            <w:color w:val="0000ff"/>
          </w:rPr>
          <w:t xml:space="preserve">законодательством</w:t>
        </w:r>
      </w:hyperlink>
      <w:r>
        <w:rPr>
          <w:sz w:val="20"/>
        </w:rPr>
        <w:t xml:space="preserve"> в сфере охраны здоровья.</w:t>
      </w:r>
    </w:p>
    <w:p>
      <w:pPr>
        <w:pStyle w:val="0"/>
        <w:jc w:val="both"/>
      </w:pPr>
      <w:r>
        <w:rPr>
          <w:sz w:val="20"/>
        </w:rPr>
        <w:t xml:space="preserve">(в ред. Федерального </w:t>
      </w:r>
      <w:hyperlink w:history="0" r:id="rId246"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209" w:name="P209"/>
    <w:bookmarkEnd w:id="209"/>
    <w:p>
      <w:pPr>
        <w:pStyle w:val="2"/>
        <w:outlineLvl w:val="1"/>
        <w:ind w:firstLine="540"/>
        <w:jc w:val="both"/>
      </w:pPr>
      <w:r>
        <w:rPr>
          <w:sz w:val="20"/>
        </w:rPr>
        <w:t xml:space="preserve">Статья 5.2. Профессиональный психологический отбор</w:t>
      </w:r>
    </w:p>
    <w:p>
      <w:pPr>
        <w:pStyle w:val="0"/>
        <w:ind w:firstLine="540"/>
        <w:jc w:val="both"/>
      </w:pPr>
      <w:r>
        <w:rPr>
          <w:sz w:val="20"/>
        </w:rPr>
        <w:t xml:space="preserve">(введена Федеральным </w:t>
      </w:r>
      <w:hyperlink w:history="0" r:id="rId247"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07.03.2018 N 55-ФЗ)</w:t>
      </w:r>
    </w:p>
    <w:p>
      <w:pPr>
        <w:pStyle w:val="0"/>
        <w:jc w:val="both"/>
      </w:pPr>
      <w:r>
        <w:rPr>
          <w:sz w:val="20"/>
        </w:rPr>
      </w:r>
    </w:p>
    <w:bookmarkStart w:id="212" w:name="P212"/>
    <w:bookmarkEnd w:id="212"/>
    <w:p>
      <w:pPr>
        <w:pStyle w:val="0"/>
        <w:ind w:firstLine="540"/>
        <w:jc w:val="both"/>
      </w:pPr>
      <w:r>
        <w:rPr>
          <w:sz w:val="20"/>
        </w:rPr>
        <w:t xml:space="preserve">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а также иностранные граждане при поступлении на военную службу по контракту проходят профессиональный психологический отбор.</w:t>
      </w:r>
    </w:p>
    <w:p>
      <w:pPr>
        <w:pStyle w:val="0"/>
        <w:jc w:val="both"/>
      </w:pPr>
      <w:r>
        <w:rPr>
          <w:sz w:val="20"/>
        </w:rPr>
        <w:t xml:space="preserve">(в ред. Федерального </w:t>
      </w:r>
      <w:hyperlink w:history="0" r:id="rId24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2. Организация, </w:t>
      </w:r>
      <w:r>
        <w:rPr>
          <w:sz w:val="20"/>
        </w:rPr>
        <w:t xml:space="preserve">порядок</w:t>
      </w:r>
      <w:r>
        <w:rPr>
          <w:sz w:val="20"/>
        </w:rPr>
        <w:t xml:space="preserve">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 определяются министром обороны Российской Федерации.</w:t>
      </w:r>
    </w:p>
    <w:p>
      <w:pPr>
        <w:pStyle w:val="0"/>
        <w:jc w:val="both"/>
      </w:pPr>
      <w:r>
        <w:rPr>
          <w:sz w:val="20"/>
        </w:rPr>
        <w:t xml:space="preserve">(в ред. Федерального </w:t>
      </w:r>
      <w:hyperlink w:history="0" r:id="rId2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3. Организация, </w:t>
      </w:r>
      <w:r>
        <w:rPr>
          <w:sz w:val="20"/>
        </w:rPr>
        <w:t xml:space="preserve">порядок</w:t>
      </w:r>
      <w:r>
        <w:rPr>
          <w:sz w:val="20"/>
        </w:rPr>
        <w:t xml:space="preserve"> и методика проведения мероприятий по профессиональному психологическому отбору граждан (иностранных граждан)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bookmarkStart w:id="217" w:name="P217"/>
    <w:bookmarkEnd w:id="217"/>
    <w:p>
      <w:pPr>
        <w:pStyle w:val="0"/>
        <w:spacing w:before="200" w:line-rule="auto"/>
        <w:ind w:firstLine="540"/>
        <w:jc w:val="both"/>
      </w:pPr>
      <w:r>
        <w:rPr>
          <w:sz w:val="20"/>
        </w:rPr>
        <w:t xml:space="preserve">4. По результатам профессионального психологического отбора в случаях, указанных в </w:t>
      </w:r>
      <w:hyperlink w:history="0" w:anchor="P212" w:tooltip="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
        <w:r>
          <w:rPr>
            <w:sz w:val="20"/>
            <w:color w:val="0000ff"/>
          </w:rPr>
          <w:t xml:space="preserve">пункте 1</w:t>
        </w:r>
      </w:hyperlink>
      <w:r>
        <w:rPr>
          <w:sz w:val="20"/>
        </w:rPr>
        <w:t xml:space="preserve"> настоящей статьи, выносится одно из следующих заключений о профессиональной пригодности гражданина (иностранного гражданина):</w:t>
      </w:r>
    </w:p>
    <w:p>
      <w:pPr>
        <w:pStyle w:val="0"/>
        <w:spacing w:before="200" w:line-rule="auto"/>
        <w:ind w:firstLine="540"/>
        <w:jc w:val="both"/>
      </w:pPr>
      <w:r>
        <w:rPr>
          <w:sz w:val="20"/>
        </w:rPr>
        <w:t xml:space="preserve">а) рекомендуется в первую очередь - первая категория;</w:t>
      </w:r>
    </w:p>
    <w:p>
      <w:pPr>
        <w:pStyle w:val="0"/>
        <w:spacing w:before="200" w:line-rule="auto"/>
        <w:ind w:firstLine="540"/>
        <w:jc w:val="both"/>
      </w:pPr>
      <w:r>
        <w:rPr>
          <w:sz w:val="20"/>
        </w:rPr>
        <w:t xml:space="preserve">б) рекомендуется - вторая категория;</w:t>
      </w:r>
    </w:p>
    <w:p>
      <w:pPr>
        <w:pStyle w:val="0"/>
        <w:spacing w:before="200" w:line-rule="auto"/>
        <w:ind w:firstLine="540"/>
        <w:jc w:val="both"/>
      </w:pPr>
      <w:r>
        <w:rPr>
          <w:sz w:val="20"/>
        </w:rPr>
        <w:t xml:space="preserve">в) рекомендуется условно - третья категория;</w:t>
      </w:r>
    </w:p>
    <w:p>
      <w:pPr>
        <w:pStyle w:val="0"/>
        <w:spacing w:before="200" w:line-rule="auto"/>
        <w:ind w:firstLine="540"/>
        <w:jc w:val="both"/>
      </w:pPr>
      <w:r>
        <w:rPr>
          <w:sz w:val="20"/>
        </w:rPr>
        <w:t xml:space="preserve">г) не рекомендуется - четвертая категория.</w:t>
      </w:r>
    </w:p>
    <w:p>
      <w:pPr>
        <w:pStyle w:val="0"/>
        <w:spacing w:before="200" w:line-rule="auto"/>
        <w:ind w:firstLine="540"/>
        <w:jc w:val="both"/>
      </w:pPr>
      <w:r>
        <w:rPr>
          <w:sz w:val="20"/>
        </w:rPr>
        <w:t xml:space="preserve">5. </w:t>
      </w:r>
      <w:r>
        <w:rPr>
          <w:sz w:val="20"/>
        </w:rPr>
        <w:t xml:space="preserve">Требования</w:t>
      </w:r>
      <w:r>
        <w:rPr>
          <w:sz w:val="20"/>
        </w:rPr>
        <w:t xml:space="preserve"> к профессиональной психологической пригодности гражданина (иностранного гражданина), соответствующие указанным в </w:t>
      </w:r>
      <w:hyperlink w:history="0" w:anchor="P217" w:tooltip="4. 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w:r>
          <w:rPr>
            <w:sz w:val="20"/>
            <w:color w:val="0000ff"/>
          </w:rPr>
          <w:t xml:space="preserve">пункте 4</w:t>
        </w:r>
      </w:hyperlink>
      <w:r>
        <w:rPr>
          <w:sz w:val="20"/>
        </w:rPr>
        <w:t xml:space="preserve">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w:t>
      </w:r>
    </w:p>
    <w:bookmarkStart w:id="223" w:name="P223"/>
    <w:bookmarkEnd w:id="223"/>
    <w:p>
      <w:pPr>
        <w:pStyle w:val="0"/>
        <w:spacing w:before="200" w:line-rule="auto"/>
        <w:ind w:firstLine="540"/>
        <w:jc w:val="both"/>
      </w:pPr>
      <w:r>
        <w:rPr>
          <w:sz w:val="20"/>
        </w:rPr>
        <w:t xml:space="preserve">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w:t>
      </w:r>
    </w:p>
    <w:p>
      <w:pPr>
        <w:pStyle w:val="0"/>
        <w:spacing w:before="200" w:line-rule="auto"/>
        <w:ind w:firstLine="540"/>
        <w:jc w:val="both"/>
      </w:pPr>
      <w:r>
        <w:rPr>
          <w:sz w:val="20"/>
        </w:rPr>
        <w:t xml:space="preserve">С гражданами, указанными в </w:t>
      </w:r>
      <w:hyperlink w:history="0" w:anchor="P223" w:tooltip="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военные образовательные организации высшего образования, а также не могут поступить в мобилизационный людской резерв.">
        <w:r>
          <w:rPr>
            <w:sz w:val="20"/>
            <w:color w:val="0000ff"/>
          </w:rPr>
          <w:t xml:space="preserve">абзаце первом</w:t>
        </w:r>
      </w:hyperlink>
      <w:r>
        <w:rPr>
          <w:sz w:val="20"/>
        </w:rPr>
        <w:t xml:space="preserve"> настоящего пункта, не может быть заключен договор об обучении, предусмотренный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или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4 статьи 20</w:t>
        </w:r>
      </w:hyperlink>
      <w:r>
        <w:rPr>
          <w:sz w:val="20"/>
        </w:rPr>
        <w:t xml:space="preserve"> или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 статьи 20.2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5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Граждане (иностранные граждане), отнесенные по результатам профессионального психологического отбора к четвертой категории, не могут быть приняты на военную службу по контракту.</w:t>
      </w:r>
    </w:p>
    <w:p>
      <w:pPr>
        <w:pStyle w:val="0"/>
      </w:pPr>
      <w:r>
        <w:rPr>
          <w:sz w:val="20"/>
        </w:rPr>
      </w:r>
    </w:p>
    <w:p>
      <w:pPr>
        <w:pStyle w:val="2"/>
        <w:outlineLvl w:val="1"/>
        <w:ind w:firstLine="540"/>
        <w:jc w:val="both"/>
      </w:pPr>
      <w:r>
        <w:rPr>
          <w:sz w:val="20"/>
        </w:rPr>
        <w:t xml:space="preserve">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pPr>
        <w:pStyle w:val="0"/>
        <w:jc w:val="both"/>
      </w:pPr>
      <w:r>
        <w:rPr>
          <w:sz w:val="20"/>
        </w:rPr>
        <w:t xml:space="preserve">(в ред. Федеральных законов от 31.12.2005 </w:t>
      </w:r>
      <w:hyperlink w:history="0" r:id="rId251"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30.12.2012 </w:t>
      </w:r>
      <w:hyperlink w:history="0" r:id="rId25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компенсации расходов, понесенных организациями и гражданами РФ в связи с реализацией данного закона, см. Постановления Правительства РФ от 01.12.2004 </w:t>
            </w:r>
            <w:hyperlink w:history="0" r:id="rId253" w:tooltip="Постановление Правительства РФ от 01.12.2004 N 704 (ред. от 16.01.2017) &quot;О порядке компенсации расходов, понесенных организациями и гражданами Российской Федерации в связи с реализацией Федерального закона &quot;О воинской обязанности и военной службе&quot; {КонсультантПлюс}">
              <w:r>
                <w:rPr>
                  <w:sz w:val="20"/>
                  <w:color w:val="0000ff"/>
                </w:rPr>
                <w:t xml:space="preserve">N 704</w:t>
              </w:r>
            </w:hyperlink>
            <w:r>
              <w:rPr>
                <w:sz w:val="20"/>
                <w:color w:val="392c69"/>
              </w:rPr>
              <w:t xml:space="preserve">, от 29.05.2006 </w:t>
            </w:r>
            <w:hyperlink w:history="0" r:id="rId254"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N 333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w:t>
      </w:r>
    </w:p>
    <w:p>
      <w:pPr>
        <w:pStyle w:val="0"/>
        <w:jc w:val="both"/>
      </w:pPr>
      <w:r>
        <w:rPr>
          <w:sz w:val="20"/>
        </w:rPr>
        <w:t xml:space="preserve">(в ред. Федеральных законов от 07.08.2000 </w:t>
      </w:r>
      <w:hyperlink w:history="0" r:id="rId255"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rPr>
        <w:t xml:space="preserve"> от 15.07.2005 </w:t>
      </w:r>
      <w:hyperlink w:history="0" r:id="rId256"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rPr>
        <w:t xml:space="preserve">, от 30.12.2012 </w:t>
      </w:r>
      <w:hyperlink w:history="0" r:id="rId257"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07.03.2018 </w:t>
      </w:r>
      <w:hyperlink w:history="0" r:id="rId258"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2. 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w:t>
      </w:r>
    </w:p>
    <w:p>
      <w:pPr>
        <w:pStyle w:val="0"/>
        <w:jc w:val="both"/>
      </w:pPr>
      <w:r>
        <w:rPr>
          <w:sz w:val="20"/>
        </w:rPr>
        <w:t xml:space="preserve">(в ред. Федеральных законов от 07.08.2000 </w:t>
      </w:r>
      <w:hyperlink w:history="0" r:id="rId259"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0"/>
            <w:color w:val="0000ff"/>
          </w:rPr>
          <w:t xml:space="preserve">N 122-ФЗ,</w:t>
        </w:r>
      </w:hyperlink>
      <w:r>
        <w:rPr>
          <w:sz w:val="20"/>
        </w:rPr>
        <w:t xml:space="preserve"> от 15.07.2005 </w:t>
      </w:r>
      <w:hyperlink w:history="0" r:id="rId260" w:tooltip="Федеральный закон от 15.07.2005 N 86-ФЗ &quot;О внесении изменений в статью 6 Федерального закона &quot;О воинской обязанности и военной службе&quot; {КонсультантПлюс}">
        <w:r>
          <w:rPr>
            <w:sz w:val="20"/>
            <w:color w:val="0000ff"/>
          </w:rPr>
          <w:t xml:space="preserve">N 86-ФЗ</w:t>
        </w:r>
      </w:hyperlink>
      <w:r>
        <w:rPr>
          <w:sz w:val="20"/>
        </w:rPr>
        <w:t xml:space="preserve">, от 30.12.2012 </w:t>
      </w:r>
      <w:hyperlink w:history="0" r:id="rId261"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spacing w:before="200" w:line-rule="auto"/>
        <w:ind w:firstLine="540"/>
        <w:jc w:val="both"/>
      </w:pPr>
      <w:r>
        <w:rPr>
          <w:sz w:val="20"/>
        </w:rPr>
        <w:t xml:space="preserve">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w:t>
      </w:r>
      <w:hyperlink w:history="0" r:id="rId262"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w:t>
      </w:r>
    </w:p>
    <w:p>
      <w:pPr>
        <w:pStyle w:val="0"/>
        <w:jc w:val="both"/>
      </w:pPr>
      <w:r>
        <w:rPr>
          <w:sz w:val="20"/>
        </w:rPr>
        <w:t xml:space="preserve">(п. 3 в ред. Федерального </w:t>
      </w:r>
      <w:hyperlink w:history="0" r:id="rId26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pPr>
      <w:r>
        <w:rPr>
          <w:sz w:val="20"/>
        </w:rPr>
      </w:r>
    </w:p>
    <w:p>
      <w:pPr>
        <w:pStyle w:val="2"/>
        <w:outlineLvl w:val="1"/>
        <w:ind w:firstLine="540"/>
        <w:jc w:val="both"/>
      </w:pPr>
      <w:r>
        <w:rPr>
          <w:sz w:val="20"/>
        </w:rPr>
        <w:t xml:space="preserve">Статья 7. Ответственность граждан и должностных лиц за нарушение настоящего Федерального закона</w:t>
      </w:r>
    </w:p>
    <w:p>
      <w:pPr>
        <w:pStyle w:val="0"/>
      </w:pPr>
      <w:r>
        <w:rPr>
          <w:sz w:val="20"/>
        </w:rPr>
      </w:r>
    </w:p>
    <w:p>
      <w:pPr>
        <w:pStyle w:val="0"/>
        <w:ind w:firstLine="540"/>
        <w:jc w:val="both"/>
      </w:pPr>
      <w:r>
        <w:rPr>
          <w:sz w:val="20"/>
        </w:rPr>
        <w:t xml:space="preserve">1. В случае неявки граждан в указанные в повестке военного комиссариата или иного органа, осуществляющего воинский учет, место и срок без уважительных причин, а также в иных случаях, установленных настоящим Федеральным законом, они привлекаются к ответственности в соответствии с </w:t>
      </w:r>
      <w:r>
        <w:rPr>
          <w:sz w:val="20"/>
        </w:rPr>
        <w:t xml:space="preserve">законодательством</w:t>
      </w:r>
      <w:r>
        <w:rPr>
          <w:sz w:val="20"/>
        </w:rPr>
        <w:t xml:space="preserve"> Российской Федерации.</w:t>
      </w:r>
    </w:p>
    <w:bookmarkStart w:id="243" w:name="P243"/>
    <w:bookmarkEnd w:id="243"/>
    <w:p>
      <w:pPr>
        <w:pStyle w:val="0"/>
        <w:spacing w:before="200" w:line-rule="auto"/>
        <w:ind w:firstLine="540"/>
        <w:jc w:val="both"/>
      </w:pPr>
      <w:r>
        <w:rPr>
          <w:sz w:val="20"/>
        </w:rPr>
        <w:t xml:space="preserve">2. Уважительными причинами неявки гражданина по повестке военного комиссариата при условии документального подтверждения причины неявки являются:</w:t>
      </w:r>
    </w:p>
    <w:p>
      <w:pPr>
        <w:pStyle w:val="0"/>
        <w:jc w:val="both"/>
      </w:pPr>
      <w:r>
        <w:rPr>
          <w:sz w:val="20"/>
        </w:rPr>
        <w:t xml:space="preserve">(в ред. Федерального </w:t>
      </w:r>
      <w:hyperlink w:history="0" r:id="rId264"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заболевание или увечье гражданина, связанные с утратой трудоспособности;</w:t>
      </w:r>
    </w:p>
    <w:p>
      <w:pPr>
        <w:pStyle w:val="0"/>
        <w:spacing w:before="200" w:line-rule="auto"/>
        <w:ind w:firstLine="540"/>
        <w:jc w:val="both"/>
      </w:pPr>
      <w:r>
        <w:rPr>
          <w:sz w:val="20"/>
        </w:rPr>
        <w:t xml:space="preserve">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pPr>
        <w:pStyle w:val="0"/>
        <w:spacing w:before="200" w:line-rule="auto"/>
        <w:ind w:firstLine="540"/>
        <w:jc w:val="both"/>
      </w:pPr>
      <w:r>
        <w:rPr>
          <w:sz w:val="20"/>
        </w:rPr>
        <w:t xml:space="preserve">препятствие, возникшее в результате действия непреодолимой силы, или иное обстоятельство, не зависящее от воли гражданина;</w:t>
      </w:r>
    </w:p>
    <w:p>
      <w:pPr>
        <w:pStyle w:val="0"/>
        <w:spacing w:before="200" w:line-rule="auto"/>
        <w:ind w:firstLine="540"/>
        <w:jc w:val="both"/>
      </w:pPr>
      <w:r>
        <w:rPr>
          <w:sz w:val="20"/>
        </w:rPr>
        <w:t xml:space="preserve">иные причины, признанные уважительными призывной комиссией, комиссией по первоначальной постановке на воинский учет или судом.</w:t>
      </w:r>
    </w:p>
    <w:p>
      <w:pPr>
        <w:pStyle w:val="0"/>
        <w:jc w:val="both"/>
      </w:pPr>
      <w:r>
        <w:rPr>
          <w:sz w:val="20"/>
        </w:rPr>
        <w:t xml:space="preserve">(в ред. Федерального </w:t>
      </w:r>
      <w:hyperlink w:history="0" r:id="rId265"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3. 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pPr>
        <w:pStyle w:val="0"/>
        <w:jc w:val="both"/>
      </w:pPr>
      <w:r>
        <w:rPr>
          <w:sz w:val="20"/>
        </w:rPr>
        <w:t xml:space="preserve">(в ред. Федеральных законов от 30.12.2012 </w:t>
      </w:r>
      <w:hyperlink w:history="0" r:id="rId266"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21.07.2014 </w:t>
      </w:r>
      <w:hyperlink w:history="0" r:id="rId26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rPr>
        <w:t xml:space="preserve">)</w:t>
      </w:r>
    </w:p>
    <w:p>
      <w:pPr>
        <w:pStyle w:val="0"/>
      </w:pPr>
      <w:r>
        <w:rPr>
          <w:sz w:val="20"/>
        </w:rPr>
      </w:r>
    </w:p>
    <w:p>
      <w:pPr>
        <w:pStyle w:val="2"/>
        <w:outlineLvl w:val="0"/>
        <w:jc w:val="center"/>
      </w:pPr>
      <w:r>
        <w:rPr>
          <w:sz w:val="20"/>
        </w:rPr>
        <w:t xml:space="preserve">Раздел II. ВОИНСКИЙ УЧЕТ</w:t>
      </w:r>
    </w:p>
    <w:p>
      <w:pPr>
        <w:pStyle w:val="0"/>
      </w:pPr>
      <w:r>
        <w:rPr>
          <w:sz w:val="20"/>
        </w:rPr>
      </w:r>
    </w:p>
    <w:p>
      <w:pPr>
        <w:pStyle w:val="2"/>
        <w:outlineLvl w:val="1"/>
        <w:ind w:firstLine="540"/>
        <w:jc w:val="both"/>
      </w:pPr>
      <w:r>
        <w:rPr>
          <w:sz w:val="20"/>
        </w:rPr>
        <w:t xml:space="preserve">Статья 8. Организация воинского учета</w:t>
      </w:r>
    </w:p>
    <w:p>
      <w:pPr>
        <w:pStyle w:val="0"/>
      </w:pPr>
      <w:r>
        <w:rPr>
          <w:sz w:val="20"/>
        </w:rPr>
      </w:r>
    </w:p>
    <w:p>
      <w:pPr>
        <w:pStyle w:val="0"/>
        <w:ind w:firstLine="540"/>
        <w:jc w:val="both"/>
      </w:pPr>
      <w:r>
        <w:rPr>
          <w:sz w:val="20"/>
        </w:rPr>
        <w:t xml:space="preserve">1. Граждане обязаны состоять на воинском учете, за исключением граждан:</w:t>
      </w:r>
    </w:p>
    <w:p>
      <w:pPr>
        <w:pStyle w:val="0"/>
        <w:spacing w:before="200" w:line-rule="auto"/>
        <w:ind w:firstLine="540"/>
        <w:jc w:val="both"/>
      </w:pPr>
      <w:r>
        <w:rPr>
          <w:sz w:val="20"/>
        </w:rPr>
        <w:t xml:space="preserve">освобожденных от исполнения воинской обязанности в соответствии с настоящим Федеральным </w:t>
      </w:r>
      <w:hyperlink w:history="0" w:anchor="P574"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проходящих военную службу;</w:t>
      </w:r>
    </w:p>
    <w:p>
      <w:pPr>
        <w:pStyle w:val="0"/>
        <w:jc w:val="both"/>
      </w:pPr>
      <w:r>
        <w:rPr>
          <w:sz w:val="20"/>
        </w:rPr>
        <w:t xml:space="preserve">(в ред. Федерального </w:t>
      </w:r>
      <w:hyperlink w:history="0" r:id="rId268"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закона</w:t>
        </w:r>
      </w:hyperlink>
      <w:r>
        <w:rPr>
          <w:sz w:val="20"/>
        </w:rPr>
        <w:t xml:space="preserve"> от 30.11.2011 N 343-ФЗ)</w:t>
      </w:r>
    </w:p>
    <w:p>
      <w:pPr>
        <w:pStyle w:val="0"/>
        <w:spacing w:before="200" w:line-rule="auto"/>
        <w:ind w:firstLine="540"/>
        <w:jc w:val="both"/>
      </w:pPr>
      <w:r>
        <w:rPr>
          <w:sz w:val="20"/>
        </w:rPr>
        <w:t xml:space="preserve">отбывающих наказание в виде </w:t>
      </w:r>
      <w:hyperlink w:history="0" r:id="rId269" w:tooltip="&quot;Уголовно-исполнительный кодекс Российской Федерации&quot; от 08.01.1997 N 1-ФЗ (ред. от 11.06.2022) {КонсультантПлюс}">
        <w:r>
          <w:rPr>
            <w:sz w:val="20"/>
            <w:color w:val="0000ff"/>
          </w:rPr>
          <w:t xml:space="preserve">лишения свободы</w:t>
        </w:r>
      </w:hyperlink>
      <w:r>
        <w:rPr>
          <w:sz w:val="20"/>
        </w:rPr>
        <w:t xml:space="preserve">;</w:t>
      </w:r>
    </w:p>
    <w:p>
      <w:pPr>
        <w:pStyle w:val="0"/>
        <w:spacing w:before="200" w:line-rule="auto"/>
        <w:ind w:firstLine="540"/>
        <w:jc w:val="both"/>
      </w:pPr>
      <w:r>
        <w:rPr>
          <w:sz w:val="20"/>
        </w:rPr>
        <w:t xml:space="preserve">женского пола, не имеющих </w:t>
      </w:r>
      <w:hyperlink w:history="0" r:id="rId270"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w:t>
      </w:r>
    </w:p>
    <w:p>
      <w:pPr>
        <w:pStyle w:val="0"/>
        <w:spacing w:before="200" w:line-rule="auto"/>
        <w:ind w:firstLine="540"/>
        <w:jc w:val="both"/>
      </w:pPr>
      <w:r>
        <w:rPr>
          <w:sz w:val="20"/>
        </w:rPr>
        <w:t xml:space="preserve">постоянно проживающих за пределами Российской Федерации.</w:t>
      </w:r>
    </w:p>
    <w:p>
      <w:pPr>
        <w:pStyle w:val="0"/>
        <w:spacing w:before="200" w:line-rule="auto"/>
        <w:ind w:firstLine="540"/>
        <w:jc w:val="both"/>
      </w:pPr>
      <w:hyperlink w:history="0" r:id="rId271"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1.1.</w:t>
        </w:r>
      </w:hyperlink>
      <w:r>
        <w:rPr>
          <w:sz w:val="20"/>
        </w:rPr>
        <w:t xml:space="preserve"> Порядок и особенности воинского учета граждан, проходящих службу в органах внутренних дел, войсках национальной гвардии Российской Федерации, Государственной противопожарной службе, учреждениях и органах уголовно-исполнительной системы на должностях рядового и начальствующего состава, а также проходящих службу в органах принудительного исполнения Российской Федерации, определяются </w:t>
      </w:r>
      <w:hyperlink w:history="0" r:id="rId272"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утверждаемым Правительством Российской Федерации.</w:t>
      </w:r>
    </w:p>
    <w:p>
      <w:pPr>
        <w:pStyle w:val="0"/>
        <w:jc w:val="both"/>
      </w:pPr>
      <w:r>
        <w:rPr>
          <w:sz w:val="20"/>
        </w:rPr>
        <w:t xml:space="preserve">(в ред. Федеральных законов от 21.07.1998 </w:t>
      </w:r>
      <w:hyperlink w:history="0" r:id="rId273"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274"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27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276"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03.12.2008 </w:t>
      </w:r>
      <w:hyperlink w:history="0" r:id="rId277"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03.07.2016 </w:t>
      </w:r>
      <w:hyperlink w:history="0" r:id="rId278"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rPr>
        <w:t xml:space="preserve">, от 03.07.2016 </w:t>
      </w:r>
      <w:hyperlink w:history="0" r:id="rId27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280"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bookmarkStart w:id="266" w:name="P266"/>
    <w:bookmarkEnd w:id="266"/>
    <w:p>
      <w:pPr>
        <w:pStyle w:val="0"/>
        <w:spacing w:before="200" w:line-rule="auto"/>
        <w:ind w:firstLine="540"/>
        <w:jc w:val="both"/>
      </w:pPr>
      <w:r>
        <w:rPr>
          <w:sz w:val="20"/>
        </w:rPr>
        <w:t xml:space="preserve">2. Воинский учет граждан, за исключением граждан, указанных в </w:t>
      </w:r>
      <w:hyperlink w:history="0" w:anchor="P333" w:tooltip="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
        <w:r>
          <w:rPr>
            <w:sz w:val="20"/>
            <w:color w:val="0000ff"/>
          </w:rPr>
          <w:t xml:space="preserve">пункте 3</w:t>
        </w:r>
      </w:hyperlink>
      <w:r>
        <w:rPr>
          <w:sz w:val="20"/>
        </w:rPr>
        <w:t xml:space="preserve"> настоящей статьи, осуществляется </w:t>
      </w:r>
      <w:hyperlink w:history="0" r:id="rId281" w:tooltip="Указ Президента РФ от 07.12.2012 N 1609 (ред. от 21.12.2020) &quot;Об утверждении Положения о военных комиссариатах&quot; {КонсультантПлюс}">
        <w:r>
          <w:rPr>
            <w:sz w:val="20"/>
            <w:color w:val="0000ff"/>
          </w:rPr>
          <w:t xml:space="preserve">военными комиссариатами</w:t>
        </w:r>
      </w:hyperlink>
      <w:r>
        <w:rPr>
          <w:sz w:val="20"/>
        </w:rPr>
        <w:t xml:space="preserve"> по месту их жительства, а граждан, прибывших на место пребывания на срок более трех месяцев или проходящих </w:t>
      </w:r>
      <w:hyperlink w:history="0" r:id="rId282" w:tooltip="Федеральный закон от 25.07.2002 N 113-ФЗ (ред. от 31.07.2020)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 - по месту их пребывания.</w:t>
      </w:r>
    </w:p>
    <w:p>
      <w:pPr>
        <w:pStyle w:val="0"/>
        <w:jc w:val="both"/>
      </w:pPr>
      <w:r>
        <w:rPr>
          <w:sz w:val="20"/>
        </w:rPr>
        <w:t xml:space="preserve">(в ред. Федеральных законов от 03.12.2008 </w:t>
      </w:r>
      <w:hyperlink w:history="0" r:id="rId283"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28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30.11.2011 </w:t>
      </w:r>
      <w:hyperlink w:history="0" r:id="rId285"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pPr>
        <w:pStyle w:val="0"/>
        <w:jc w:val="both"/>
      </w:pPr>
      <w:r>
        <w:rPr>
          <w:sz w:val="20"/>
        </w:rPr>
        <w:t xml:space="preserve">(абзац введен Федеральным </w:t>
      </w:r>
      <w:hyperlink w:history="0" r:id="rId286"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bookmarkStart w:id="270" w:name="P270"/>
    <w:bookmarkEnd w:id="270"/>
    <w:p>
      <w:pPr>
        <w:pStyle w:val="0"/>
        <w:spacing w:before="200" w:line-rule="auto"/>
        <w:ind w:firstLine="540"/>
        <w:jc w:val="both"/>
      </w:pPr>
      <w:r>
        <w:rPr>
          <w:sz w:val="20"/>
        </w:rPr>
        <w:t xml:space="preserve">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w:history="0" r:id="rId287"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(абзац введен Федеральным </w:t>
      </w:r>
      <w:hyperlink w:history="0" r:id="rId288"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06.02.2019 N 8-ФЗ)</w:t>
      </w:r>
    </w:p>
    <w:p>
      <w:pPr>
        <w:pStyle w:val="0"/>
        <w:spacing w:before="200" w:line-rule="auto"/>
        <w:ind w:firstLine="540"/>
        <w:jc w:val="both"/>
      </w:pPr>
      <w:r>
        <w:rPr>
          <w:sz w:val="20"/>
        </w:rPr>
        <w:t xml:space="preserve">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w:t>
      </w:r>
    </w:p>
    <w:p>
      <w:pPr>
        <w:pStyle w:val="0"/>
        <w:jc w:val="both"/>
      </w:pPr>
      <w:r>
        <w:rPr>
          <w:sz w:val="20"/>
        </w:rPr>
        <w:t xml:space="preserve">(абзац введен Федеральным </w:t>
      </w:r>
      <w:hyperlink w:history="0" r:id="rId28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09.03.2010 N 27-ФЗ)</w:t>
      </w:r>
    </w:p>
    <w:bookmarkStart w:id="274" w:name="P274"/>
    <w:bookmarkEnd w:id="274"/>
    <w:p>
      <w:pPr>
        <w:pStyle w:val="0"/>
        <w:spacing w:before="200" w:line-rule="auto"/>
        <w:ind w:firstLine="540"/>
        <w:jc w:val="both"/>
      </w:pPr>
      <w:r>
        <w:rPr>
          <w:sz w:val="20"/>
        </w:rPr>
        <w:t xml:space="preserve">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w:t>
      </w:r>
    </w:p>
    <w:p>
      <w:pPr>
        <w:pStyle w:val="0"/>
        <w:jc w:val="both"/>
      </w:pPr>
      <w:r>
        <w:rPr>
          <w:sz w:val="20"/>
        </w:rPr>
        <w:t xml:space="preserve">(в ред. Федерального </w:t>
      </w:r>
      <w:hyperlink w:history="0" r:id="rId290"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bookmarkStart w:id="276" w:name="P276"/>
    <w:bookmarkEnd w:id="276"/>
    <w:p>
      <w:pPr>
        <w:pStyle w:val="0"/>
        <w:spacing w:before="200" w:line-rule="auto"/>
        <w:ind w:firstLine="540"/>
        <w:jc w:val="both"/>
      </w:pPr>
      <w:r>
        <w:rPr>
          <w:sz w:val="20"/>
        </w:rPr>
        <w:t xml:space="preserve">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w:t>
      </w:r>
    </w:p>
    <w:p>
      <w:pPr>
        <w:pStyle w:val="0"/>
        <w:jc w:val="both"/>
      </w:pPr>
      <w:r>
        <w:rPr>
          <w:sz w:val="20"/>
        </w:rPr>
        <w:t xml:space="preserve">(в ред. Федерального </w:t>
      </w:r>
      <w:hyperlink w:history="0" r:id="rId291"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Абзац утратил силу. - Федеральный </w:t>
      </w:r>
      <w:hyperlink w:history="0" r:id="rId29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03.12.2008 N 248-ФЗ.</w:t>
      </w:r>
    </w:p>
    <w:p>
      <w:pPr>
        <w:pStyle w:val="0"/>
        <w:spacing w:before="200" w:line-rule="auto"/>
        <w:ind w:firstLine="540"/>
        <w:jc w:val="both"/>
      </w:pPr>
      <w:r>
        <w:rPr>
          <w:sz w:val="20"/>
        </w:rPr>
        <w:t xml:space="preserve">Совокупность полномочий, указанных в </w:t>
      </w:r>
      <w:hyperlink w:history="0" w:anchor="P274"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w:r>
          <w:rPr>
            <w:sz w:val="20"/>
            <w:color w:val="0000ff"/>
          </w:rPr>
          <w:t xml:space="preserve">абзацах пятом</w:t>
        </w:r>
      </w:hyperlink>
      <w:r>
        <w:rPr>
          <w:sz w:val="20"/>
        </w:rPr>
        <w:t xml:space="preserve"> и </w:t>
      </w:r>
      <w:hyperlink w:history="0" w:anchor="P276"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w:r>
          <w:rPr>
            <w:sz w:val="20"/>
            <w:color w:val="0000ff"/>
          </w:rPr>
          <w:t xml:space="preserve">шестом</w:t>
        </w:r>
      </w:hyperlink>
      <w:r>
        <w:rPr>
          <w:sz w:val="20"/>
        </w:rPr>
        <w:t xml:space="preserve"> настоящего пункта, именуется первичным воинским учетом. </w:t>
      </w:r>
      <w:hyperlink w:history="0" r:id="rId293" w:tooltip="&quot;Методические рекомендации по осуществлению первичного воинского учета в органах местного самоуправления&quot; (утв. Минобороны России 11.07.2017) {КонсультантПлюс}">
        <w:r>
          <w:rPr>
            <w:sz w:val="20"/>
            <w:color w:val="0000ff"/>
          </w:rPr>
          <w:t xml:space="preserve">Первичный воинский учет</w:t>
        </w:r>
      </w:hyperlink>
      <w:r>
        <w:rPr>
          <w:sz w:val="20"/>
        </w:rPr>
        <w:t xml:space="preserve">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w:t>
      </w:r>
    </w:p>
    <w:p>
      <w:pPr>
        <w:pStyle w:val="0"/>
        <w:jc w:val="both"/>
      </w:pPr>
      <w:r>
        <w:rPr>
          <w:sz w:val="20"/>
        </w:rPr>
        <w:t xml:space="preserve">(абзац введен Федеральным </w:t>
      </w:r>
      <w:hyperlink w:history="0" r:id="rId29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spacing w:before="200" w:line-rule="auto"/>
        <w:ind w:firstLine="540"/>
        <w:jc w:val="both"/>
      </w:pPr>
      <w:r>
        <w:rPr>
          <w:sz w:val="20"/>
        </w:rPr>
        <w:t xml:space="preserve">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w:t>
      </w:r>
    </w:p>
    <w:p>
      <w:pPr>
        <w:pStyle w:val="0"/>
        <w:jc w:val="both"/>
      </w:pPr>
      <w:r>
        <w:rPr>
          <w:sz w:val="20"/>
        </w:rPr>
        <w:t xml:space="preserve">(в ред. Федерального </w:t>
      </w:r>
      <w:hyperlink w:history="0" r:id="rId295"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запрашивать у организаций и граждан информацию, необходимую для занесения в документы воинского учета;</w:t>
      </w:r>
    </w:p>
    <w:p>
      <w:pPr>
        <w:pStyle w:val="0"/>
        <w:spacing w:before="200" w:line-rule="auto"/>
        <w:ind w:firstLine="540"/>
        <w:jc w:val="both"/>
      </w:pPr>
      <w:r>
        <w:rPr>
          <w:sz w:val="20"/>
        </w:rPr>
        <w:t xml:space="preserve">вызывать граждан по вопросам воинского учета и оповещать граждан о вызовах (повестках) военных комиссариатов;</w:t>
      </w:r>
    </w:p>
    <w:p>
      <w:pPr>
        <w:pStyle w:val="0"/>
        <w:jc w:val="both"/>
      </w:pPr>
      <w:r>
        <w:rPr>
          <w:sz w:val="20"/>
        </w:rPr>
        <w:t xml:space="preserve">(в ред. Федерального </w:t>
      </w:r>
      <w:hyperlink w:history="0" r:id="rId296"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определять порядок оповещения граждан о вызовах (повестках) военных комиссариатов;</w:t>
      </w:r>
    </w:p>
    <w:p>
      <w:pPr>
        <w:pStyle w:val="0"/>
        <w:jc w:val="both"/>
      </w:pPr>
      <w:r>
        <w:rPr>
          <w:sz w:val="20"/>
        </w:rPr>
        <w:t xml:space="preserve">(в ред. Федерального </w:t>
      </w:r>
      <w:hyperlink w:history="0" r:id="rId29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определять порядок приема граждан по вопросам воинского учета;</w:t>
      </w:r>
    </w:p>
    <w:p>
      <w:pPr>
        <w:pStyle w:val="0"/>
        <w:spacing w:before="200" w:line-rule="auto"/>
        <w:ind w:firstLine="540"/>
        <w:jc w:val="both"/>
      </w:pPr>
      <w:r>
        <w:rPr>
          <w:sz w:val="20"/>
        </w:rPr>
        <w:t xml:space="preserve">запрашивать у военных комиссариатов разъяснения по вопросам первичного воинского учета;</w:t>
      </w:r>
    </w:p>
    <w:p>
      <w:pPr>
        <w:pStyle w:val="0"/>
        <w:jc w:val="both"/>
      </w:pPr>
      <w:r>
        <w:rPr>
          <w:sz w:val="20"/>
        </w:rPr>
        <w:t xml:space="preserve">(в ред. Федерального </w:t>
      </w:r>
      <w:hyperlink w:history="0" r:id="rId29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вносить в военные комиссариаты предложения о совершенствовании организации первичного воинского учета.</w:t>
      </w:r>
    </w:p>
    <w:p>
      <w:pPr>
        <w:pStyle w:val="0"/>
        <w:jc w:val="both"/>
      </w:pPr>
      <w:r>
        <w:rPr>
          <w:sz w:val="20"/>
        </w:rPr>
        <w:t xml:space="preserve">(в ред. Федерального </w:t>
      </w:r>
      <w:hyperlink w:history="0" r:id="rId299"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w:t>
      </w:r>
    </w:p>
    <w:p>
      <w:pPr>
        <w:pStyle w:val="0"/>
        <w:jc w:val="both"/>
      </w:pPr>
      <w:r>
        <w:rPr>
          <w:sz w:val="20"/>
        </w:rPr>
        <w:t xml:space="preserve">(в ред. Федерального </w:t>
      </w:r>
      <w:hyperlink w:history="0" r:id="rId300"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осуществлять сбор, хранение и обработку сведений, содержащихся в документах первичного воинского учета, в порядке, установленном </w:t>
      </w:r>
      <w:hyperlink w:history="0" r:id="rId301" w:tooltip="Федеральный закон от 27.07.2006 N 152-ФЗ (ред. от 14.07.2022)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и </w:t>
      </w:r>
      <w:hyperlink w:history="0" r:id="rId302"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w:history="0" r:id="rId303"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spacing w:before="200" w:line-rule="auto"/>
        <w:ind w:firstLine="540"/>
        <w:jc w:val="both"/>
      </w:pPr>
      <w:hyperlink w:history="0" r:id="rId304"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поддерживать</w:t>
        </w:r>
      </w:hyperlink>
      <w:r>
        <w:rPr>
          <w:sz w:val="20"/>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pPr>
        <w:pStyle w:val="0"/>
        <w:jc w:val="both"/>
      </w:pPr>
      <w:r>
        <w:rPr>
          <w:sz w:val="20"/>
        </w:rPr>
        <w:t xml:space="preserve">(в ред. Федерального </w:t>
      </w:r>
      <w:hyperlink w:history="0" r:id="rId30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pPr>
        <w:pStyle w:val="0"/>
        <w:jc w:val="both"/>
      </w:pPr>
      <w:r>
        <w:rPr>
          <w:sz w:val="20"/>
        </w:rPr>
        <w:t xml:space="preserve">(в ред. Федерального </w:t>
      </w:r>
      <w:hyperlink w:history="0" r:id="rId306"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hyperlink w:history="0" r:id="rId307"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организовывать</w:t>
        </w:r>
      </w:hyperlink>
      <w:r>
        <w:rPr>
          <w:sz w:val="20"/>
        </w:rPr>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pPr>
        <w:pStyle w:val="0"/>
        <w:jc w:val="both"/>
      </w:pPr>
      <w:r>
        <w:rPr>
          <w:sz w:val="20"/>
        </w:rPr>
        <w:t xml:space="preserve">(в ред. Федеральных законов от 09.03.2010 </w:t>
      </w:r>
      <w:hyperlink w:history="0" r:id="rId30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06.02.2019 </w:t>
      </w:r>
      <w:hyperlink w:history="0" r:id="rId309"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pPr>
        <w:pStyle w:val="0"/>
        <w:jc w:val="both"/>
      </w:pPr>
      <w:r>
        <w:rPr>
          <w:sz w:val="20"/>
        </w:rPr>
        <w:t xml:space="preserve">(в ред. Федеральных законов от 30.12.2012 </w:t>
      </w:r>
      <w:hyperlink w:history="0" r:id="rId310"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 от 02.07.2013 </w:t>
      </w:r>
      <w:hyperlink w:history="0" r:id="rId31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29.12.2017 </w:t>
      </w:r>
      <w:hyperlink w:history="0" r:id="rId312"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w:t>
      </w:r>
    </w:p>
    <w:p>
      <w:pPr>
        <w:pStyle w:val="0"/>
        <w:spacing w:before="200" w:line-rule="auto"/>
        <w:ind w:firstLine="540"/>
        <w:jc w:val="both"/>
      </w:pPr>
      <w:r>
        <w:rPr>
          <w:sz w:val="20"/>
        </w:rPr>
        <w:t xml:space="preserve">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w:t>
      </w:r>
      <w:hyperlink w:history="0" r:id="rId313"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форме</w:t>
        </w:r>
      </w:hyperlink>
      <w:r>
        <w:rPr>
          <w:sz w:val="20"/>
        </w:rPr>
        <w:t xml:space="preserve">, установленной Положением о воинском учете;</w:t>
      </w:r>
    </w:p>
    <w:p>
      <w:pPr>
        <w:pStyle w:val="0"/>
        <w:jc w:val="both"/>
      </w:pPr>
      <w:r>
        <w:rPr>
          <w:sz w:val="20"/>
        </w:rPr>
        <w:t xml:space="preserve">(в ред. Федерального </w:t>
      </w:r>
      <w:hyperlink w:history="0" r:id="rId31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организовывать и обеспечивать своевременное оповещение граждан о вызовах (повестках) военных комиссариатов;</w:t>
      </w:r>
    </w:p>
    <w:p>
      <w:pPr>
        <w:pStyle w:val="0"/>
        <w:jc w:val="both"/>
      </w:pPr>
      <w:r>
        <w:rPr>
          <w:sz w:val="20"/>
        </w:rPr>
        <w:t xml:space="preserve">(в ред. Федерального </w:t>
      </w:r>
      <w:hyperlink w:history="0" r:id="rId31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вести прием граждан по вопросам воинского учета.</w:t>
      </w:r>
    </w:p>
    <w:p>
      <w:pPr>
        <w:pStyle w:val="0"/>
        <w:spacing w:before="200" w:line-rule="auto"/>
        <w:ind w:firstLine="540"/>
        <w:jc w:val="both"/>
      </w:pPr>
      <w:r>
        <w:rPr>
          <w:sz w:val="20"/>
        </w:rPr>
        <w:t xml:space="preserve">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w:history="0" r:id="rId316"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spacing w:before="200" w:line-rule="auto"/>
        <w:ind w:firstLine="540"/>
        <w:jc w:val="both"/>
      </w:pPr>
      <w:r>
        <w:rPr>
          <w:sz w:val="20"/>
        </w:rPr>
        <w:t xml:space="preserve">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pPr>
        <w:pStyle w:val="0"/>
        <w:jc w:val="both"/>
      </w:pPr>
      <w:r>
        <w:rPr>
          <w:sz w:val="20"/>
        </w:rPr>
        <w:t xml:space="preserve">(в ред. Федерального </w:t>
      </w:r>
      <w:hyperlink w:history="0" r:id="rId317" w:tooltip="Федеральный закон от 07.05.2013 N 104-ФЗ (ред. от 29.07.2017)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закона</w:t>
        </w:r>
      </w:hyperlink>
      <w:r>
        <w:rPr>
          <w:sz w:val="20"/>
        </w:rPr>
        <w:t xml:space="preserve"> от 07.05.2013 N 104-ФЗ)</w:t>
      </w:r>
    </w:p>
    <w:p>
      <w:pPr>
        <w:pStyle w:val="0"/>
        <w:spacing w:before="200" w:line-rule="auto"/>
        <w:ind w:firstLine="540"/>
        <w:jc w:val="both"/>
      </w:pPr>
      <w:r>
        <w:rPr>
          <w:sz w:val="20"/>
        </w:rPr>
        <w:t xml:space="preserve">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w:history="0" r:id="rId318" w:tooltip="&quot;Бюджетный кодекс Российской Федерации&quot; от 31.07.1998 N 145-ФЗ (ред. от 14.07.2022) {КонсультантПлюс}">
        <w:r>
          <w:rPr>
            <w:sz w:val="20"/>
            <w:color w:val="0000ff"/>
          </w:rPr>
          <w:t xml:space="preserve">статьями 133</w:t>
        </w:r>
      </w:hyperlink>
      <w:r>
        <w:rPr>
          <w:sz w:val="20"/>
        </w:rPr>
        <w:t xml:space="preserve"> и </w:t>
      </w:r>
      <w:hyperlink w:history="0" r:id="rId319" w:tooltip="&quot;Бюджетный кодекс Российской Федерации&quot; от 31.07.1998 N 145-ФЗ (ред. от 14.07.2022) {КонсультантПлюс}">
        <w:r>
          <w:rPr>
            <w:sz w:val="20"/>
            <w:color w:val="0000ff"/>
          </w:rPr>
          <w:t xml:space="preserve">140</w:t>
        </w:r>
      </w:hyperlink>
      <w:r>
        <w:rPr>
          <w:sz w:val="20"/>
        </w:rPr>
        <w:t xml:space="preserve"> Бюджетного кодекса Российской Федерации.</w:t>
      </w:r>
    </w:p>
    <w:p>
      <w:pPr>
        <w:pStyle w:val="0"/>
        <w:jc w:val="both"/>
      </w:pPr>
      <w:r>
        <w:rPr>
          <w:sz w:val="20"/>
        </w:rPr>
        <w:t xml:space="preserve">(в ред. Федеральных законов от 07.05.2013 </w:t>
      </w:r>
      <w:hyperlink w:history="0" r:id="rId320" w:tooltip="Федеральный закон от 07.05.2013 N 104-ФЗ (ред. от 29.07.2017)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N 104-ФЗ</w:t>
        </w:r>
      </w:hyperlink>
      <w:r>
        <w:rPr>
          <w:sz w:val="20"/>
        </w:rPr>
        <w:t xml:space="preserve">, от 31.07.2020 </w:t>
      </w:r>
      <w:hyperlink w:history="0" r:id="rId321"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w:t>
      </w:r>
      <w:hyperlink w:history="0" r:id="rId322"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ных и городских округов&quot;, &quot;Правилами предоставления из федерального бю {КонсультантПлюс}">
        <w:r>
          <w:rPr>
            <w:sz w:val="20"/>
            <w:color w:val="0000ff"/>
          </w:rPr>
          <w:t xml:space="preserve">методики</w:t>
        </w:r>
      </w:hyperlink>
      <w:r>
        <w:rPr>
          <w:sz w:val="20"/>
        </w:rPr>
        <w:t xml:space="preserve"> расчета норматива соответствующих затрат.</w:t>
      </w:r>
    </w:p>
    <w:p>
      <w:pPr>
        <w:pStyle w:val="0"/>
        <w:jc w:val="both"/>
      </w:pPr>
      <w:r>
        <w:rPr>
          <w:sz w:val="20"/>
        </w:rPr>
        <w:t xml:space="preserve">(в ред. Федерального </w:t>
      </w:r>
      <w:hyperlink w:history="0" r:id="rId323"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w:t>
      </w:r>
    </w:p>
    <w:p>
      <w:pPr>
        <w:pStyle w:val="0"/>
        <w:jc w:val="both"/>
      </w:pPr>
      <w:r>
        <w:rPr>
          <w:sz w:val="20"/>
        </w:rPr>
        <w:t xml:space="preserve">(в ред. Федерального </w:t>
      </w:r>
      <w:hyperlink w:history="0" r:id="rId32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hyperlink w:history="0" r:id="rId325" w:tooltip="Постановление Правительства РФ от 29.04.2006 N 258 (ред. от 02.04.2021) &quot;О субвенциях на осуществление полномочий по первичному воинскому учету органами местного самоуправления поселений, муниципальных и городских округов&quot; (вместе с &quot;Методикой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ниципальных и городских округов&quot;, &quot;Правилами предоставления из федерального бю {КонсультантПлюс}">
        <w:r>
          <w:rPr>
            <w:sz w:val="20"/>
            <w:color w:val="0000ff"/>
          </w:rPr>
          <w:t xml:space="preserve">Порядок</w:t>
        </w:r>
      </w:hyperlink>
      <w:r>
        <w:rPr>
          <w:sz w:val="20"/>
        </w:rPr>
        <w:t xml:space="preserve"> расходования и учета субвенций, а также изъятия переданных полномочий устанавливается Правительством Российской Федерации.</w:t>
      </w:r>
    </w:p>
    <w:p>
      <w:pPr>
        <w:pStyle w:val="0"/>
        <w:spacing w:before="200" w:line-rule="auto"/>
        <w:ind w:firstLine="540"/>
        <w:jc w:val="both"/>
      </w:pPr>
      <w:r>
        <w:rPr>
          <w:sz w:val="20"/>
        </w:rPr>
        <w:t xml:space="preserve">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w:history="0" r:id="rId326"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sz w:val="20"/>
            <w:color w:val="0000ff"/>
          </w:rPr>
          <w:t xml:space="preserve">отчет</w:t>
        </w:r>
      </w:hyperlink>
      <w:r>
        <w:rPr>
          <w:sz w:val="20"/>
        </w:rP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pPr>
        <w:pStyle w:val="0"/>
        <w:jc w:val="both"/>
      </w:pPr>
      <w:r>
        <w:rPr>
          <w:sz w:val="20"/>
        </w:rPr>
        <w:t xml:space="preserve">(в ред. Федерального </w:t>
      </w:r>
      <w:hyperlink w:history="0" r:id="rId327"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p>
      <w:pPr>
        <w:pStyle w:val="0"/>
        <w:spacing w:before="200" w:line-rule="auto"/>
        <w:ind w:firstLine="540"/>
        <w:jc w:val="both"/>
      </w:pPr>
      <w:r>
        <w:rPr>
          <w:sz w:val="20"/>
        </w:rPr>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w:history="0" r:id="rId328" w:tooltip="Приказ Минфина России от 03.07.2006 N 90н &quot;Об утверждении формы квартальной отчетности о расходовании субвенций на осуществление полномочий по первичному воинскому учету на территориях, где отсутствуют военные комиссариаты&quot; {КонсультантПлюс}">
        <w:r>
          <w:rPr>
            <w:sz w:val="20"/>
            <w:color w:val="0000ff"/>
          </w:rPr>
          <w:t xml:space="preserve">отчет</w:t>
        </w:r>
      </w:hyperlink>
      <w:r>
        <w:rPr>
          <w:sz w:val="20"/>
        </w:rP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pPr>
        <w:pStyle w:val="0"/>
        <w:spacing w:before="200" w:line-rule="auto"/>
        <w:ind w:firstLine="540"/>
        <w:jc w:val="both"/>
      </w:pPr>
      <w:r>
        <w:rPr>
          <w:sz w:val="20"/>
        </w:rPr>
        <w:t xml:space="preserve">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pPr>
        <w:pStyle w:val="0"/>
        <w:spacing w:before="200" w:line-rule="auto"/>
        <w:ind w:firstLine="540"/>
        <w:jc w:val="both"/>
      </w:pPr>
      <w:r>
        <w:rPr>
          <w:sz w:val="20"/>
        </w:rPr>
        <w:t xml:space="preserve">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bookmarkStart w:id="324" w:name="P324"/>
    <w:bookmarkEnd w:id="324"/>
    <w:p>
      <w:pPr>
        <w:pStyle w:val="0"/>
        <w:spacing w:before="200" w:line-rule="auto"/>
        <w:ind w:firstLine="540"/>
        <w:jc w:val="both"/>
      </w:pPr>
      <w:r>
        <w:rPr>
          <w:sz w:val="20"/>
        </w:rPr>
        <w:t xml:space="preserve">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w:t>
      </w:r>
      <w:hyperlink w:history="0" w:anchor="P274"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w:r>
          <w:rPr>
            <w:sz w:val="20"/>
            <w:color w:val="0000ff"/>
          </w:rPr>
          <w:t xml:space="preserve">абзацем пятым</w:t>
        </w:r>
      </w:hyperlink>
      <w:r>
        <w:rPr>
          <w:sz w:val="20"/>
        </w:rPr>
        <w:t xml:space="preserve">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w:t>
      </w:r>
    </w:p>
    <w:p>
      <w:pPr>
        <w:pStyle w:val="0"/>
        <w:jc w:val="both"/>
      </w:pPr>
      <w:r>
        <w:rPr>
          <w:sz w:val="20"/>
        </w:rPr>
        <w:t xml:space="preserve">(в ред. Федерального </w:t>
      </w:r>
      <w:hyperlink w:history="0" r:id="rId329"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31.07.2020 N 285-ФЗ)</w:t>
      </w:r>
    </w:p>
    <w:bookmarkStart w:id="326" w:name="P326"/>
    <w:bookmarkEnd w:id="326"/>
    <w:p>
      <w:pPr>
        <w:pStyle w:val="0"/>
        <w:spacing w:before="200" w:line-rule="auto"/>
        <w:ind w:firstLine="540"/>
        <w:jc w:val="both"/>
      </w:pPr>
      <w:r>
        <w:rPr>
          <w:sz w:val="20"/>
        </w:rPr>
        <w:t xml:space="preserve">Осуществление органами местного самоуправления муниципальных округов первичного воинского учета в соответствии с </w:t>
      </w:r>
      <w:hyperlink w:history="0" w:anchor="P276"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w:r>
          <w:rPr>
            <w:sz w:val="20"/>
            <w:color w:val="0000ff"/>
          </w:rPr>
          <w:t xml:space="preserve">абзацем шестым</w:t>
        </w:r>
      </w:hyperlink>
      <w:r>
        <w:rPr>
          <w:sz w:val="20"/>
        </w:rPr>
        <w:t xml:space="preserve"> настоящего пункта прекращается в случае создания на территориях соответствующих населенных пунктов структурных подразделений военных комиссариатов.</w:t>
      </w:r>
    </w:p>
    <w:p>
      <w:pPr>
        <w:pStyle w:val="0"/>
        <w:jc w:val="both"/>
      </w:pPr>
      <w:r>
        <w:rPr>
          <w:sz w:val="20"/>
        </w:rPr>
        <w:t xml:space="preserve">(абзац введен Федеральным </w:t>
      </w:r>
      <w:hyperlink w:history="0" r:id="rId330"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spacing w:before="200" w:line-rule="auto"/>
        <w:ind w:firstLine="540"/>
        <w:jc w:val="both"/>
      </w:pPr>
      <w:r>
        <w:rPr>
          <w:sz w:val="20"/>
        </w:rPr>
        <w:t xml:space="preserve">В случаях, указанных в </w:t>
      </w:r>
      <w:hyperlink w:history="0" w:anchor="P324" w:tooltip="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
        <w:r>
          <w:rPr>
            <w:sz w:val="20"/>
            <w:color w:val="0000ff"/>
          </w:rPr>
          <w:t xml:space="preserve">абзацах тридцать пятом</w:t>
        </w:r>
      </w:hyperlink>
      <w:r>
        <w:rPr>
          <w:sz w:val="20"/>
        </w:rPr>
        <w:t xml:space="preserve"> и </w:t>
      </w:r>
      <w:hyperlink w:history="0" w:anchor="P326" w:tooltip="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комиссариатов.">
        <w:r>
          <w:rPr>
            <w:sz w:val="20"/>
            <w:color w:val="0000ff"/>
          </w:rPr>
          <w:t xml:space="preserve">тридцать шестом</w:t>
        </w:r>
      </w:hyperlink>
      <w:r>
        <w:rPr>
          <w:sz w:val="20"/>
        </w:rPr>
        <w:t xml:space="preserve">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w:t>
      </w:r>
    </w:p>
    <w:p>
      <w:pPr>
        <w:pStyle w:val="0"/>
        <w:jc w:val="both"/>
      </w:pPr>
      <w:r>
        <w:rPr>
          <w:sz w:val="20"/>
        </w:rPr>
        <w:t xml:space="preserve">(абзац введен Федеральным </w:t>
      </w:r>
      <w:hyperlink w:history="0" r:id="rId331"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spacing w:before="200" w:line-rule="auto"/>
        <w:ind w:firstLine="540"/>
        <w:jc w:val="both"/>
      </w:pPr>
      <w:r>
        <w:rPr>
          <w:sz w:val="20"/>
        </w:rPr>
        <w:t xml:space="preserve">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pPr>
        <w:pStyle w:val="0"/>
        <w:jc w:val="both"/>
      </w:pPr>
      <w:r>
        <w:rPr>
          <w:sz w:val="20"/>
        </w:rPr>
        <w:t xml:space="preserve">(абзац введен Федеральным </w:t>
      </w:r>
      <w:hyperlink w:history="0" r:id="rId332"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31.07.2020 N 285-ФЗ)</w:t>
      </w:r>
    </w:p>
    <w:p>
      <w:pPr>
        <w:pStyle w:val="0"/>
        <w:jc w:val="both"/>
      </w:pPr>
      <w:r>
        <w:rPr>
          <w:sz w:val="20"/>
        </w:rPr>
        <w:t xml:space="preserve">(п. 2 в ред. Федерального </w:t>
      </w:r>
      <w:hyperlink w:history="0" r:id="rId333"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bookmarkStart w:id="333" w:name="P333"/>
    <w:bookmarkEnd w:id="333"/>
    <w:p>
      <w:pPr>
        <w:pStyle w:val="0"/>
        <w:spacing w:before="200" w:line-rule="auto"/>
        <w:ind w:firstLine="540"/>
        <w:jc w:val="both"/>
      </w:pPr>
      <w:r>
        <w:rPr>
          <w:sz w:val="20"/>
        </w:rPr>
        <w:t xml:space="preserve">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w:t>
      </w:r>
    </w:p>
    <w:p>
      <w:pPr>
        <w:pStyle w:val="0"/>
        <w:jc w:val="both"/>
      </w:pPr>
      <w:r>
        <w:rPr>
          <w:sz w:val="20"/>
        </w:rPr>
        <w:t xml:space="preserve">(в ред. Федеральных законов от 30.06.2003 </w:t>
      </w:r>
      <w:hyperlink w:history="0" r:id="rId33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30.09.2005 </w:t>
      </w:r>
      <w:hyperlink w:history="0" r:id="rId335"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p>
    <w:p>
      <w:pPr>
        <w:pStyle w:val="0"/>
        <w:spacing w:before="200" w:line-rule="auto"/>
        <w:ind w:firstLine="540"/>
        <w:jc w:val="both"/>
      </w:pPr>
      <w:r>
        <w:rPr>
          <w:sz w:val="20"/>
        </w:rPr>
        <w:t xml:space="preserve">4. Документы воинского учета должны содержать следующие сведения о гражданине:</w:t>
      </w:r>
    </w:p>
    <w:p>
      <w:pPr>
        <w:pStyle w:val="0"/>
        <w:spacing w:before="200" w:line-rule="auto"/>
        <w:ind w:firstLine="540"/>
        <w:jc w:val="both"/>
      </w:pPr>
      <w:r>
        <w:rPr>
          <w:sz w:val="20"/>
        </w:rPr>
        <w:t xml:space="preserve">фамилия, имя и отчество;</w:t>
      </w:r>
    </w:p>
    <w:p>
      <w:pPr>
        <w:pStyle w:val="0"/>
        <w:spacing w:before="200" w:line-rule="auto"/>
        <w:ind w:firstLine="540"/>
        <w:jc w:val="both"/>
      </w:pPr>
      <w:r>
        <w:rPr>
          <w:sz w:val="20"/>
        </w:rPr>
        <w:t xml:space="preserve">дата рождения;</w:t>
      </w:r>
    </w:p>
    <w:p>
      <w:pPr>
        <w:pStyle w:val="0"/>
        <w:spacing w:before="200" w:line-rule="auto"/>
        <w:ind w:firstLine="540"/>
        <w:jc w:val="both"/>
      </w:pPr>
      <w:r>
        <w:rPr>
          <w:sz w:val="20"/>
        </w:rPr>
        <w:t xml:space="preserve">место жительства и (или) место пребывания, в том числе не подтвержденные регистрацией по месту жительства и (или) месту пребывания;</w:t>
      </w:r>
    </w:p>
    <w:p>
      <w:pPr>
        <w:pStyle w:val="0"/>
        <w:jc w:val="both"/>
      </w:pPr>
      <w:r>
        <w:rPr>
          <w:sz w:val="20"/>
        </w:rPr>
        <w:t xml:space="preserve">(в ред. Федеральных законов от 03.12.2008 </w:t>
      </w:r>
      <w:hyperlink w:history="0" r:id="rId336"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06.02.2019 </w:t>
      </w:r>
      <w:hyperlink w:history="0" r:id="rId337"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(абзац введен Федеральным </w:t>
      </w:r>
      <w:hyperlink w:history="0" r:id="rId338"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семейное положение;</w:t>
      </w:r>
    </w:p>
    <w:p>
      <w:pPr>
        <w:pStyle w:val="0"/>
        <w:spacing w:before="200" w:line-rule="auto"/>
        <w:ind w:firstLine="540"/>
        <w:jc w:val="both"/>
      </w:pPr>
      <w:r>
        <w:rPr>
          <w:sz w:val="20"/>
        </w:rPr>
        <w:t xml:space="preserve">образование;</w:t>
      </w:r>
    </w:p>
    <w:p>
      <w:pPr>
        <w:pStyle w:val="0"/>
        <w:spacing w:before="200" w:line-rule="auto"/>
        <w:ind w:firstLine="540"/>
        <w:jc w:val="both"/>
      </w:pPr>
      <w:r>
        <w:rPr>
          <w:sz w:val="20"/>
        </w:rPr>
        <w:t xml:space="preserve">место работы (учебы);</w:t>
      </w:r>
    </w:p>
    <w:p>
      <w:pPr>
        <w:pStyle w:val="0"/>
        <w:jc w:val="both"/>
      </w:pPr>
      <w:r>
        <w:rPr>
          <w:sz w:val="20"/>
        </w:rPr>
        <w:t xml:space="preserve">(в ред. Федерального </w:t>
      </w:r>
      <w:hyperlink w:history="0" r:id="rId339"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06.02.2019 N 8-ФЗ)</w:t>
      </w:r>
    </w:p>
    <w:p>
      <w:pPr>
        <w:pStyle w:val="0"/>
        <w:spacing w:before="200" w:line-rule="auto"/>
        <w:ind w:firstLine="540"/>
        <w:jc w:val="both"/>
      </w:pPr>
      <w:r>
        <w:rPr>
          <w:sz w:val="20"/>
        </w:rPr>
        <w:t xml:space="preserve">годность к военной службе по состоянию здоровья;</w:t>
      </w:r>
    </w:p>
    <w:p>
      <w:pPr>
        <w:pStyle w:val="0"/>
        <w:spacing w:before="200" w:line-rule="auto"/>
        <w:ind w:firstLine="540"/>
        <w:jc w:val="both"/>
      </w:pPr>
      <w:r>
        <w:rPr>
          <w:sz w:val="20"/>
        </w:rPr>
        <w:t xml:space="preserve">профессиональная пригодность к подготовке по военно-учетным специальностям и к военной службе на воинских должностях;</w:t>
      </w:r>
    </w:p>
    <w:p>
      <w:pPr>
        <w:pStyle w:val="0"/>
        <w:spacing w:before="200" w:line-rule="auto"/>
        <w:ind w:firstLine="540"/>
        <w:jc w:val="both"/>
      </w:pPr>
      <w:r>
        <w:rPr>
          <w:sz w:val="20"/>
        </w:rPr>
        <w:t xml:space="preserve">основные антропометрические данные;</w:t>
      </w:r>
    </w:p>
    <w:p>
      <w:pPr>
        <w:pStyle w:val="0"/>
        <w:spacing w:before="200" w:line-rule="auto"/>
        <w:ind w:firstLine="540"/>
        <w:jc w:val="both"/>
      </w:pPr>
      <w:r>
        <w:rPr>
          <w:sz w:val="20"/>
        </w:rPr>
        <w:t xml:space="preserve">прохождение военной службы или альтернативной гражданской службы;</w:t>
      </w:r>
    </w:p>
    <w:p>
      <w:pPr>
        <w:pStyle w:val="0"/>
        <w:spacing w:before="200" w:line-rule="auto"/>
        <w:ind w:firstLine="540"/>
        <w:jc w:val="both"/>
      </w:pPr>
      <w:r>
        <w:rPr>
          <w:sz w:val="20"/>
        </w:rPr>
        <w:t xml:space="preserve">прохождение военных сборов;</w:t>
      </w:r>
    </w:p>
    <w:p>
      <w:pPr>
        <w:pStyle w:val="0"/>
        <w:spacing w:before="200" w:line-rule="auto"/>
        <w:ind w:firstLine="540"/>
        <w:jc w:val="both"/>
      </w:pPr>
      <w:r>
        <w:rPr>
          <w:sz w:val="20"/>
        </w:rPr>
        <w:t xml:space="preserve">владение иностранными языками;</w:t>
      </w:r>
    </w:p>
    <w:p>
      <w:pPr>
        <w:pStyle w:val="0"/>
        <w:spacing w:before="200" w:line-rule="auto"/>
        <w:ind w:firstLine="540"/>
        <w:jc w:val="both"/>
      </w:pPr>
      <w:r>
        <w:rPr>
          <w:sz w:val="20"/>
        </w:rPr>
        <w:t xml:space="preserve">наличие военно-учетных и гражданских специальностей;</w:t>
      </w:r>
    </w:p>
    <w:p>
      <w:pPr>
        <w:pStyle w:val="0"/>
        <w:spacing w:before="200" w:line-rule="auto"/>
        <w:ind w:firstLine="540"/>
        <w:jc w:val="both"/>
      </w:pPr>
      <w:r>
        <w:rPr>
          <w:sz w:val="20"/>
        </w:rPr>
        <w:t xml:space="preserve">наличие спортивного разряда кандидата в мастера спорта, первого спортивного разряда или спортивного звания;</w:t>
      </w:r>
    </w:p>
    <w:p>
      <w:pPr>
        <w:pStyle w:val="0"/>
        <w:jc w:val="both"/>
      </w:pPr>
      <w:r>
        <w:rPr>
          <w:sz w:val="20"/>
        </w:rPr>
        <w:t xml:space="preserve">(в ред. Федерального </w:t>
      </w:r>
      <w:hyperlink w:history="0" r:id="rId340" w:tooltip="Федеральный закон от 01.12.2007 N 313-ФЗ (ред. от 02.07.201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01.12.2007 N 313-ФЗ)</w:t>
      </w:r>
    </w:p>
    <w:p>
      <w:pPr>
        <w:pStyle w:val="0"/>
        <w:spacing w:before="200" w:line-rule="auto"/>
        <w:ind w:firstLine="540"/>
        <w:jc w:val="both"/>
      </w:pPr>
      <w:r>
        <w:rPr>
          <w:sz w:val="20"/>
        </w:rPr>
        <w:t xml:space="preserve">возбуждение или прекращение в отношении гражданина уголовного дела;</w:t>
      </w:r>
    </w:p>
    <w:p>
      <w:pPr>
        <w:pStyle w:val="0"/>
        <w:spacing w:before="200" w:line-rule="auto"/>
        <w:ind w:firstLine="540"/>
        <w:jc w:val="both"/>
      </w:pPr>
      <w:r>
        <w:rPr>
          <w:sz w:val="20"/>
        </w:rPr>
        <w:t xml:space="preserve">наличие судимости;</w:t>
      </w:r>
    </w:p>
    <w:p>
      <w:pPr>
        <w:pStyle w:val="0"/>
        <w:spacing w:before="200" w:line-rule="auto"/>
        <w:ind w:firstLine="540"/>
        <w:jc w:val="both"/>
      </w:pPr>
      <w:r>
        <w:rPr>
          <w:sz w:val="20"/>
        </w:rPr>
        <w:t xml:space="preserve">признание гражданина не прошедшим военную службу по призыву, не имея на то законных оснований, в соответствии с заключением призывной комиссии;</w:t>
      </w:r>
    </w:p>
    <w:p>
      <w:pPr>
        <w:pStyle w:val="0"/>
        <w:jc w:val="both"/>
      </w:pPr>
      <w:r>
        <w:rPr>
          <w:sz w:val="20"/>
        </w:rPr>
        <w:t xml:space="preserve">(абзац введен Федеральным </w:t>
      </w:r>
      <w:hyperlink w:history="0" r:id="rId34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w:t>
      </w:r>
    </w:p>
    <w:p>
      <w:pPr>
        <w:pStyle w:val="0"/>
        <w:spacing w:before="200" w:line-rule="auto"/>
        <w:ind w:firstLine="540"/>
        <w:jc w:val="both"/>
      </w:pPr>
      <w:r>
        <w:rPr>
          <w:sz w:val="20"/>
        </w:rPr>
        <w:t xml:space="preserve">пребывание в мобилизационном людском резерве;</w:t>
      </w:r>
    </w:p>
    <w:p>
      <w:pPr>
        <w:pStyle w:val="0"/>
        <w:jc w:val="both"/>
      </w:pPr>
      <w:r>
        <w:rPr>
          <w:sz w:val="20"/>
        </w:rPr>
        <w:t xml:space="preserve">(абзац введен Федеральным </w:t>
      </w:r>
      <w:hyperlink w:history="0" r:id="rId34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наличие освобождения или отсрочки от призыва на военную службу с указанием соответствующего положения настоящего Федерального </w:t>
      </w:r>
      <w:r>
        <w:rPr>
          <w:sz w:val="20"/>
        </w:rPr>
        <w:t xml:space="preserve">закона</w:t>
      </w:r>
      <w:r>
        <w:rPr>
          <w:sz w:val="20"/>
        </w:rPr>
        <w:t xml:space="preserve">,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pPr>
        <w:pStyle w:val="0"/>
        <w:jc w:val="both"/>
      </w:pPr>
      <w:r>
        <w:rPr>
          <w:sz w:val="20"/>
        </w:rPr>
        <w:t xml:space="preserve">(абзац введен Федеральным </w:t>
      </w:r>
      <w:hyperlink w:history="0" r:id="rId343"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spacing w:before="200" w:line-rule="auto"/>
        <w:ind w:firstLine="540"/>
        <w:jc w:val="both"/>
      </w:pPr>
      <w:r>
        <w:rPr>
          <w:sz w:val="20"/>
        </w:rPr>
        <w:t xml:space="preserve">иные (в том числе биометрические) персональные данные, определенные </w:t>
      </w:r>
      <w:hyperlink w:history="0" r:id="rId344"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(абзац введен Федеральным </w:t>
      </w:r>
      <w:hyperlink w:history="0" r:id="rId345"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28.11.2018 N 445-ФЗ)</w:t>
      </w:r>
    </w:p>
    <w:p>
      <w:pPr>
        <w:pStyle w:val="0"/>
        <w:spacing w:before="200" w:line-rule="auto"/>
        <w:ind w:firstLine="540"/>
        <w:jc w:val="both"/>
      </w:pPr>
      <w:r>
        <w:rPr>
          <w:sz w:val="20"/>
        </w:rPr>
        <w:t xml:space="preserve">5. Сбор, хранение, использование и распространение сведений, содержащихся в документах воинского учета, осуществляются в соответствии с Федеральным </w:t>
      </w:r>
      <w:hyperlink w:history="0" r:id="rId346" w:tooltip="Федеральный закон от 27.07.2006 N 152-ФЗ (ред. от 14.07.2022)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p>
      <w:pPr>
        <w:pStyle w:val="0"/>
        <w:jc w:val="both"/>
      </w:pPr>
      <w:r>
        <w:rPr>
          <w:sz w:val="20"/>
        </w:rPr>
        <w:t xml:space="preserve">(в ред. Федерального </w:t>
      </w:r>
      <w:hyperlink w:history="0" r:id="rId347"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28.11.2018 N 445-ФЗ)</w:t>
      </w:r>
    </w:p>
    <w:p>
      <w:pPr>
        <w:pStyle w:val="0"/>
        <w:spacing w:before="200" w:line-rule="auto"/>
        <w:ind w:firstLine="540"/>
        <w:jc w:val="both"/>
      </w:pPr>
      <w:r>
        <w:rPr>
          <w:sz w:val="20"/>
        </w:rPr>
        <w:t xml:space="preserve">5.1. Гражданам, состоящим на воинском учете, выдается один из документов воинского учета:</w:t>
      </w:r>
    </w:p>
    <w:bookmarkStart w:id="369" w:name="P369"/>
    <w:bookmarkEnd w:id="369"/>
    <w:p>
      <w:pPr>
        <w:pStyle w:val="0"/>
        <w:spacing w:before="200" w:line-rule="auto"/>
        <w:ind w:firstLine="540"/>
        <w:jc w:val="both"/>
      </w:pPr>
      <w:r>
        <w:rPr>
          <w:sz w:val="20"/>
        </w:rPr>
        <w:t xml:space="preserve">удостоверение гражданина, подлежащего призыву на военную службу;</w:t>
      </w:r>
    </w:p>
    <w:p>
      <w:pPr>
        <w:pStyle w:val="0"/>
        <w:spacing w:before="200" w:line-rule="auto"/>
        <w:ind w:firstLine="540"/>
        <w:jc w:val="both"/>
      </w:pPr>
      <w:r>
        <w:rPr>
          <w:sz w:val="20"/>
        </w:rPr>
        <w:t xml:space="preserve">военный билет (временное удостоверение, выданное взамен военного билета);</w:t>
      </w:r>
    </w:p>
    <w:bookmarkStart w:id="371" w:name="P371"/>
    <w:bookmarkEnd w:id="371"/>
    <w:p>
      <w:pPr>
        <w:pStyle w:val="0"/>
        <w:spacing w:before="200" w:line-rule="auto"/>
        <w:ind w:firstLine="540"/>
        <w:jc w:val="both"/>
      </w:pPr>
      <w:r>
        <w:rPr>
          <w:sz w:val="20"/>
        </w:rPr>
        <w:t xml:space="preserve">справка взамен военного билета.</w:t>
      </w:r>
    </w:p>
    <w:p>
      <w:pPr>
        <w:pStyle w:val="0"/>
        <w:spacing w:before="200" w:line-rule="auto"/>
        <w:ind w:firstLine="540"/>
        <w:jc w:val="both"/>
      </w:pPr>
      <w:r>
        <w:rPr>
          <w:sz w:val="20"/>
        </w:rPr>
        <w:t xml:space="preserve">Органы, осуществляющие воинский учет, вправе с согласия граждан выдавать им помимо документов, указанных в </w:t>
      </w:r>
      <w:hyperlink w:history="0" w:anchor="P369" w:tooltip="удостоверение гражданина, подлежащего призыву на военную службу;">
        <w:r>
          <w:rPr>
            <w:sz w:val="20"/>
            <w:color w:val="0000ff"/>
          </w:rPr>
          <w:t xml:space="preserve">абзацах втором</w:t>
        </w:r>
      </w:hyperlink>
      <w:r>
        <w:rPr>
          <w:sz w:val="20"/>
        </w:rPr>
        <w:t xml:space="preserve"> - </w:t>
      </w:r>
      <w:hyperlink w:history="0" w:anchor="P371" w:tooltip="справка взамен военного билета.">
        <w:r>
          <w:rPr>
            <w:sz w:val="20"/>
            <w:color w:val="0000ff"/>
          </w:rPr>
          <w:t xml:space="preserve">четвертом</w:t>
        </w:r>
      </w:hyperlink>
      <w:r>
        <w:rPr>
          <w:sz w:val="20"/>
        </w:rPr>
        <w:t xml:space="preserve"> настоящего пункта, также персональные электронные карты.</w:t>
      </w:r>
    </w:p>
    <w:p>
      <w:pPr>
        <w:pStyle w:val="0"/>
        <w:jc w:val="both"/>
      </w:pPr>
      <w:r>
        <w:rPr>
          <w:sz w:val="20"/>
        </w:rPr>
        <w:t xml:space="preserve">(п. 5.1 введен Федеральным </w:t>
      </w:r>
      <w:hyperlink w:history="0" r:id="rId348"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28.11.2018 N 445-ФЗ)</w:t>
      </w:r>
    </w:p>
    <w:p>
      <w:pPr>
        <w:pStyle w:val="0"/>
        <w:spacing w:before="200" w:line-rule="auto"/>
        <w:ind w:firstLine="540"/>
        <w:jc w:val="both"/>
      </w:pPr>
      <w:r>
        <w:rPr>
          <w:sz w:val="20"/>
        </w:rPr>
        <w:t xml:space="preserve">6. Порядок воинского учета граждан, в том числе первичного воинского учета, определяется настоящим Федеральным законом и </w:t>
      </w:r>
      <w:hyperlink w:history="0" r:id="rId349"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(в ред. Федерального </w:t>
      </w:r>
      <w:hyperlink w:history="0" r:id="rId350"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03.12.2008 N 248-ФЗ)</w:t>
      </w:r>
    </w:p>
    <w:p>
      <w:pPr>
        <w:pStyle w:val="0"/>
        <w:spacing w:before="200" w:line-rule="auto"/>
        <w:ind w:firstLine="540"/>
        <w:jc w:val="both"/>
      </w:pPr>
      <w:r>
        <w:rPr>
          <w:sz w:val="20"/>
        </w:rPr>
        <w:t xml:space="preserve">7. 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w:t>
      </w:r>
      <w:hyperlink w:history="0" r:id="rId351"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jc w:val="both"/>
      </w:pPr>
      <w:r>
        <w:rPr>
          <w:sz w:val="20"/>
        </w:rPr>
        <w:t xml:space="preserve">(в ред. Федерального </w:t>
      </w:r>
      <w:hyperlink w:history="0" r:id="rId35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8. 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w:t>
      </w:r>
      <w:hyperlink w:history="0" r:id="rId353"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 при условии заключения и ратификации Российской Федерацией соответствующих международных договоров.</w:t>
      </w:r>
    </w:p>
    <w:p>
      <w:pPr>
        <w:pStyle w:val="0"/>
        <w:jc w:val="both"/>
      </w:pPr>
      <w:r>
        <w:rPr>
          <w:sz w:val="20"/>
        </w:rPr>
        <w:t xml:space="preserve">(в ред. Федерального </w:t>
      </w:r>
      <w:hyperlink w:history="0" r:id="rId35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pPr>
      <w:r>
        <w:rPr>
          <w:sz w:val="20"/>
        </w:rPr>
      </w:r>
    </w:p>
    <w:p>
      <w:pPr>
        <w:pStyle w:val="2"/>
        <w:outlineLvl w:val="1"/>
        <w:ind w:firstLine="540"/>
        <w:jc w:val="both"/>
      </w:pPr>
      <w:r>
        <w:rPr>
          <w:sz w:val="20"/>
        </w:rPr>
        <w:t xml:space="preserve">Статья 9. Первоначальная постановка граждан на воинский учет</w:t>
      </w:r>
    </w:p>
    <w:p>
      <w:pPr>
        <w:pStyle w:val="0"/>
      </w:pPr>
      <w:r>
        <w:rPr>
          <w:sz w:val="20"/>
        </w:rPr>
      </w:r>
    </w:p>
    <w:bookmarkStart w:id="383" w:name="P383"/>
    <w:bookmarkEnd w:id="383"/>
    <w:p>
      <w:pPr>
        <w:pStyle w:val="0"/>
        <w:ind w:firstLine="540"/>
        <w:jc w:val="both"/>
      </w:pPr>
      <w:r>
        <w:rPr>
          <w:sz w:val="20"/>
        </w:rPr>
        <w:t xml:space="preserve">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pPr>
        <w:pStyle w:val="0"/>
        <w:jc w:val="both"/>
      </w:pPr>
      <w:r>
        <w:rPr>
          <w:sz w:val="20"/>
        </w:rPr>
        <w:t xml:space="preserve">(в ред. Федеральных законов от 22.08.2004 </w:t>
      </w:r>
      <w:hyperlink w:history="0" r:id="rId355"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356"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rPr>
        <w:t xml:space="preserve">, от 09.03.2010 </w:t>
      </w:r>
      <w:hyperlink w:history="0" r:id="rId35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31.07.2020 </w:t>
      </w:r>
      <w:hyperlink w:history="0" r:id="rId358"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pPr>
        <w:pStyle w:val="0"/>
        <w:jc w:val="both"/>
      </w:pPr>
      <w:r>
        <w:rPr>
          <w:sz w:val="20"/>
        </w:rPr>
        <w:t xml:space="preserve">(п. 2 в ред. Федерального </w:t>
      </w:r>
      <w:hyperlink w:history="0" r:id="rId35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3. 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время и место для первоначальной постановки на воинский учет.</w:t>
      </w:r>
    </w:p>
    <w:p>
      <w:pPr>
        <w:pStyle w:val="0"/>
        <w:jc w:val="both"/>
      </w:pPr>
      <w:r>
        <w:rPr>
          <w:sz w:val="20"/>
        </w:rPr>
        <w:t xml:space="preserve">(в ред. Федерального </w:t>
      </w:r>
      <w:hyperlink w:history="0" r:id="rId360"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4. Первоначальная постановка на воинский учет граждан женского пола после получения ими </w:t>
      </w:r>
      <w:hyperlink w:history="0" r:id="rId361"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w:t>
      </w:r>
      <w:hyperlink w:history="0" w:anchor="P383" w:tooltip="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
        <w:r>
          <w:rPr>
            <w:sz w:val="20"/>
            <w:color w:val="0000ff"/>
          </w:rPr>
          <w:t xml:space="preserve">пунктом 1</w:t>
        </w:r>
      </w:hyperlink>
      <w:r>
        <w:rPr>
          <w:sz w:val="20"/>
        </w:rPr>
        <w:t xml:space="preserve"> настоящей статьи, осуществляется военными комиссариатами в течение всего календарного года.</w:t>
      </w:r>
    </w:p>
    <w:p>
      <w:pPr>
        <w:pStyle w:val="0"/>
        <w:jc w:val="both"/>
      </w:pPr>
      <w:r>
        <w:rPr>
          <w:sz w:val="20"/>
        </w:rPr>
        <w:t xml:space="preserve">(п. 4 в ред. Федерального </w:t>
      </w:r>
      <w:hyperlink w:history="0" r:id="rId36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03.12.2008 N 248-ФЗ)</w:t>
      </w:r>
    </w:p>
    <w:p>
      <w:pPr>
        <w:pStyle w:val="0"/>
        <w:spacing w:before="200" w:line-rule="auto"/>
        <w:ind w:firstLine="540"/>
        <w:jc w:val="both"/>
      </w:pPr>
      <w:r>
        <w:rPr>
          <w:sz w:val="20"/>
        </w:rPr>
        <w:t xml:space="preserve">5. Комиссия по постановке граждан на воинский учет имеет следующий состав:</w:t>
      </w:r>
    </w:p>
    <w:p>
      <w:pPr>
        <w:pStyle w:val="0"/>
        <w:spacing w:before="200" w:line-rule="auto"/>
        <w:ind w:firstLine="540"/>
        <w:jc w:val="both"/>
      </w:pPr>
      <w:r>
        <w:rPr>
          <w:sz w:val="20"/>
        </w:rPr>
        <w:t xml:space="preserve">должностное лицо военного комиссариата - председатель комиссии;</w:t>
      </w:r>
    </w:p>
    <w:p>
      <w:pPr>
        <w:pStyle w:val="0"/>
        <w:jc w:val="both"/>
      </w:pPr>
      <w:r>
        <w:rPr>
          <w:sz w:val="20"/>
        </w:rPr>
        <w:t xml:space="preserve">(в ред. Федерального </w:t>
      </w:r>
      <w:hyperlink w:history="0" r:id="rId36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представитель местной администрации;</w:t>
      </w:r>
    </w:p>
    <w:p>
      <w:pPr>
        <w:pStyle w:val="0"/>
        <w:spacing w:before="200" w:line-rule="auto"/>
        <w:ind w:firstLine="540"/>
        <w:jc w:val="both"/>
      </w:pPr>
      <w:r>
        <w:rPr>
          <w:sz w:val="20"/>
        </w:rPr>
        <w:t xml:space="preserve">специалист по профессиональному психологическому отбору;</w:t>
      </w:r>
    </w:p>
    <w:p>
      <w:pPr>
        <w:pStyle w:val="0"/>
        <w:spacing w:before="200" w:line-rule="auto"/>
        <w:ind w:firstLine="540"/>
        <w:jc w:val="both"/>
      </w:pPr>
      <w:r>
        <w:rPr>
          <w:sz w:val="20"/>
        </w:rPr>
        <w:t xml:space="preserve">секретарь комиссии;</w:t>
      </w:r>
    </w:p>
    <w:p>
      <w:pPr>
        <w:pStyle w:val="0"/>
        <w:spacing w:before="200" w:line-rule="auto"/>
        <w:ind w:firstLine="540"/>
        <w:jc w:val="both"/>
      </w:pPr>
      <w:r>
        <w:rPr>
          <w:sz w:val="20"/>
        </w:rPr>
        <w:t xml:space="preserve">врачи-специалисты.</w:t>
      </w:r>
    </w:p>
    <w:p>
      <w:pPr>
        <w:pStyle w:val="0"/>
        <w:jc w:val="both"/>
      </w:pPr>
      <w:r>
        <w:rPr>
          <w:sz w:val="20"/>
        </w:rPr>
        <w:t xml:space="preserve">(п. 5 в ред. Федерального </w:t>
      </w:r>
      <w:hyperlink w:history="0" r:id="rId364"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6. Комиссия по постановке граждан на воинский учет обязана организовать </w:t>
      </w:r>
      <w:hyperlink w:history="0" r:id="rId365"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медицинское освидетельствование</w:t>
        </w:r>
      </w:hyperlink>
      <w:r>
        <w:rPr>
          <w:sz w:val="20"/>
        </w:rPr>
        <w:t xml:space="preserve"> граждан, определить их годность к военной службе по состоянию здоровья, провести мероприятия по </w:t>
      </w:r>
      <w:hyperlink w:history="0" w:anchor="P209" w:tooltip="Статья 5.2. Профессиональный психологический отбор">
        <w:r>
          <w:rPr>
            <w:sz w:val="20"/>
            <w:color w:val="0000ff"/>
          </w:rPr>
          <w:t xml:space="preserve">профессиональному психологическому отбору</w:t>
        </w:r>
      </w:hyperlink>
      <w:r>
        <w:rPr>
          <w:sz w:val="20"/>
        </w:rPr>
        <w:t xml:space="preserve">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pPr>
        <w:pStyle w:val="0"/>
        <w:spacing w:before="200" w:line-rule="auto"/>
        <w:ind w:firstLine="540"/>
        <w:jc w:val="both"/>
      </w:pPr>
      <w:r>
        <w:rPr>
          <w:sz w:val="20"/>
        </w:rPr>
        <w:t xml:space="preserve">7. Председатель комиссии по постановке граждан на воинский учет или по его поручению секретарь комиссии обязан объявить гражданам решение комиссии и разъяснить их обязанности по воинскому учету.</w:t>
      </w:r>
    </w:p>
    <w:p>
      <w:pPr>
        <w:pStyle w:val="0"/>
      </w:pPr>
      <w:r>
        <w:rPr>
          <w:sz w:val="20"/>
        </w:rPr>
      </w:r>
    </w:p>
    <w:p>
      <w:pPr>
        <w:pStyle w:val="2"/>
        <w:outlineLvl w:val="1"/>
        <w:ind w:firstLine="540"/>
        <w:jc w:val="both"/>
      </w:pPr>
      <w:r>
        <w:rPr>
          <w:sz w:val="20"/>
        </w:rPr>
        <w:t xml:space="preserve">Статья 10. Обязанности граждан по воинскому учету</w:t>
      </w:r>
    </w:p>
    <w:p>
      <w:pPr>
        <w:pStyle w:val="0"/>
      </w:pPr>
      <w:r>
        <w:rPr>
          <w:sz w:val="20"/>
        </w:rPr>
      </w:r>
    </w:p>
    <w:p>
      <w:pPr>
        <w:pStyle w:val="0"/>
        <w:ind w:firstLine="540"/>
        <w:jc w:val="both"/>
      </w:pPr>
      <w:r>
        <w:rPr>
          <w:sz w:val="20"/>
        </w:rPr>
        <w:t xml:space="preserve">1. В целях обеспечения воинского учета граждане обязаны:</w:t>
      </w:r>
    </w:p>
    <w:p>
      <w:pPr>
        <w:pStyle w:val="0"/>
        <w:spacing w:before="200" w:line-rule="auto"/>
        <w:ind w:firstLine="540"/>
        <w:jc w:val="both"/>
      </w:pPr>
      <w:r>
        <w:rPr>
          <w:sz w:val="20"/>
        </w:rPr>
        <w:t xml:space="preserve">состоять на воинском учете в военном комиссариате в соответствии с </w:t>
      </w:r>
      <w:hyperlink w:history="0" w:anchor="P266"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ю службу, - по месту их пребывания.">
        <w:r>
          <w:rPr>
            <w:sz w:val="20"/>
            <w:color w:val="0000ff"/>
          </w:rPr>
          <w:t xml:space="preserve">абзацами первым</w:t>
        </w:r>
      </w:hyperlink>
      <w:r>
        <w:rPr>
          <w:sz w:val="20"/>
        </w:rPr>
        <w:t xml:space="preserve"> и </w:t>
      </w:r>
      <w:hyperlink w:history="0" w:anchor="P270"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Положением о воинском учете.">
        <w:r>
          <w:rPr>
            <w:sz w:val="20"/>
            <w:color w:val="0000ff"/>
          </w:rPr>
          <w:t xml:space="preserve">третьим пункта 2 статьи 8</w:t>
        </w:r>
      </w:hyperlink>
      <w:r>
        <w:rPr>
          <w:sz w:val="20"/>
        </w:rPr>
        <w:t xml:space="preserve">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w:t>
      </w:r>
    </w:p>
    <w:p>
      <w:pPr>
        <w:pStyle w:val="0"/>
        <w:jc w:val="both"/>
      </w:pPr>
      <w:r>
        <w:rPr>
          <w:sz w:val="20"/>
        </w:rPr>
        <w:t xml:space="preserve">(в ред. Федеральных законов от 30.06.2003 </w:t>
      </w:r>
      <w:hyperlink w:history="0" r:id="rId36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22.08.2004 </w:t>
      </w:r>
      <w:hyperlink w:history="0" r:id="rId367"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30.09.2005 </w:t>
      </w:r>
      <w:hyperlink w:history="0" r:id="rId368"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N 125-ФЗ</w:t>
        </w:r>
      </w:hyperlink>
      <w:r>
        <w:rPr>
          <w:sz w:val="20"/>
        </w:rPr>
        <w:t xml:space="preserve">, от 03.12.2008 </w:t>
      </w:r>
      <w:hyperlink w:history="0" r:id="rId369"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30.11.2011 </w:t>
      </w:r>
      <w:hyperlink w:history="0" r:id="rId370"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 от 06.02.2019 </w:t>
      </w:r>
      <w:hyperlink w:history="0" r:id="rId371"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w:t>
      </w:r>
    </w:p>
    <w:p>
      <w:pPr>
        <w:pStyle w:val="0"/>
        <w:jc w:val="both"/>
      </w:pPr>
      <w:r>
        <w:rPr>
          <w:sz w:val="20"/>
        </w:rPr>
        <w:t xml:space="preserve">(в ред. Федеральных законов от 22.08.2004 </w:t>
      </w:r>
      <w:hyperlink w:history="0" r:id="rId37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373"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37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31.07.2020 </w:t>
      </w:r>
      <w:hyperlink w:history="0" r:id="rId375"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военно-учетной специальности, приобретении гражданства Российской Федерации (для граждан, подлежащих постановке на воинский учет) явиться в двухнедельный срок со дня наступления указанных событий в военный комиссариат для постановки на воинский учет;</w:t>
      </w:r>
    </w:p>
    <w:p>
      <w:pPr>
        <w:pStyle w:val="0"/>
        <w:jc w:val="both"/>
      </w:pPr>
      <w:r>
        <w:rPr>
          <w:sz w:val="20"/>
        </w:rPr>
        <w:t xml:space="preserve">(в ред. Федеральных законов от 28.04.2009 </w:t>
      </w:r>
      <w:hyperlink w:history="0" r:id="rId376"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rPr>
        <w:t xml:space="preserve">, от 09.03.2010 </w:t>
      </w:r>
      <w:hyperlink w:history="0" r:id="rId37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30.11.2011 </w:t>
      </w:r>
      <w:hyperlink w:history="0" r:id="rId378" w:tooltip="Федеральный закон от 30.11.2011 N 343-ФЗ &quot;О внесении изменений в Федеральный закон &quot;О воинской обязанности и военной службе&quot; и Федеральный закон &quot;Об альтернативной гражданской службе&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сообщить в двухнедельный срок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w:t>
      </w:r>
    </w:p>
    <w:p>
      <w:pPr>
        <w:pStyle w:val="0"/>
        <w:jc w:val="both"/>
      </w:pPr>
      <w:r>
        <w:rPr>
          <w:sz w:val="20"/>
        </w:rPr>
        <w:t xml:space="preserve">(в ред. Федеральных законов от 22.08.2004 </w:t>
      </w:r>
      <w:hyperlink w:history="0" r:id="rId379"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380"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rPr>
        <w:t xml:space="preserve">, от 03.12.2008 </w:t>
      </w:r>
      <w:hyperlink w:history="0" r:id="rId381"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382"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06.02.2019 </w:t>
      </w:r>
      <w:hyperlink w:history="0" r:id="rId383"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 от 31.07.2020 </w:t>
      </w:r>
      <w:hyperlink w:history="0" r:id="rId384"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явиться в двухнедельный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pPr>
        <w:pStyle w:val="0"/>
        <w:jc w:val="both"/>
      </w:pPr>
      <w:r>
        <w:rPr>
          <w:sz w:val="20"/>
        </w:rPr>
        <w:t xml:space="preserve">(в ред. Федеральных законов от 09.03.2010 </w:t>
      </w:r>
      <w:hyperlink w:history="0" r:id="rId38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06.02.2019 </w:t>
      </w:r>
      <w:hyperlink w:history="0" r:id="rId386"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w:t>
      </w:r>
    </w:p>
    <w:p>
      <w:pPr>
        <w:pStyle w:val="0"/>
        <w:jc w:val="both"/>
      </w:pPr>
      <w:r>
        <w:rPr>
          <w:sz w:val="20"/>
        </w:rPr>
        <w:t xml:space="preserve">(в ред. Федеральных законов от 03.12.2008 </w:t>
      </w:r>
      <w:hyperlink w:history="0" r:id="rId387"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38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28.11.2018 </w:t>
      </w:r>
      <w:hyperlink w:history="0" r:id="rId389" w:tooltip="Федеральный закон от 28.11.2018 N 445-ФЗ &quot;О внесении изменений в статьи 8 и 10 Федерального закона &quot;О воинской обязанности и военной службе&quot; {КонсультантПлюс}">
        <w:r>
          <w:rPr>
            <w:sz w:val="20"/>
            <w:color w:val="0000ff"/>
          </w:rPr>
          <w:t xml:space="preserve">N 445-ФЗ</w:t>
        </w:r>
      </w:hyperlink>
      <w:r>
        <w:rPr>
          <w:sz w:val="20"/>
        </w:rPr>
        <w:t xml:space="preserve">, от 31.07.2020 </w:t>
      </w:r>
      <w:hyperlink w:history="0" r:id="rId390"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Граждане, подлежащие призыву на военную службу, выезжающие в период проведения призыва на срок более трех месяцев с места жительства и (или) места пребывания, в том числе не подтвержденные регистрацией по месту жительства и (или) месту пребывания, должны лично сообщить об этом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w:t>
      </w:r>
    </w:p>
    <w:p>
      <w:pPr>
        <w:pStyle w:val="0"/>
        <w:jc w:val="both"/>
      </w:pPr>
      <w:r>
        <w:rPr>
          <w:sz w:val="20"/>
        </w:rPr>
        <w:t xml:space="preserve">(в ред. Федеральных законов от 22.08.2004 </w:t>
      </w:r>
      <w:hyperlink w:history="0" r:id="rId391"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03.12.2008 </w:t>
      </w:r>
      <w:hyperlink w:history="0" r:id="rId392"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N 248-ФЗ</w:t>
        </w:r>
      </w:hyperlink>
      <w:r>
        <w:rPr>
          <w:sz w:val="20"/>
        </w:rPr>
        <w:t xml:space="preserve">, от 09.03.2010 </w:t>
      </w:r>
      <w:hyperlink w:history="0" r:id="rId39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06.02.2019 </w:t>
      </w:r>
      <w:hyperlink w:history="0" r:id="rId394" w:tooltip="Федеральный закон от 06.02.2019 N 8-ФЗ &quot;О внесении изменений в Федеральный закон &quot;О воинской обязанности и военной службе&quot; {КонсультантПлюс}">
        <w:r>
          <w:rPr>
            <w:sz w:val="20"/>
            <w:color w:val="0000ff"/>
          </w:rPr>
          <w:t xml:space="preserve">N 8-ФЗ</w:t>
        </w:r>
      </w:hyperlink>
      <w:r>
        <w:rPr>
          <w:sz w:val="20"/>
        </w:rPr>
        <w:t xml:space="preserve">, от 31.07.2020 </w:t>
      </w:r>
      <w:hyperlink w:history="0" r:id="rId395"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3. Граждане исполняют и иные обязанности, установленные </w:t>
      </w:r>
      <w:hyperlink w:history="0" r:id="rId396"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Положением</w:t>
        </w:r>
      </w:hyperlink>
      <w:r>
        <w:rPr>
          <w:sz w:val="20"/>
        </w:rPr>
        <w:t xml:space="preserve"> о воинском учете.</w:t>
      </w:r>
    </w:p>
    <w:p>
      <w:pPr>
        <w:pStyle w:val="0"/>
      </w:pPr>
      <w:r>
        <w:rPr>
          <w:sz w:val="20"/>
        </w:rPr>
      </w:r>
    </w:p>
    <w:p>
      <w:pPr>
        <w:pStyle w:val="2"/>
        <w:outlineLvl w:val="0"/>
        <w:jc w:val="center"/>
      </w:pPr>
      <w:r>
        <w:rPr>
          <w:sz w:val="20"/>
        </w:rPr>
        <w:t xml:space="preserve">Раздел III. ОБЯЗАТЕЛЬНАЯ И ДОБРОВОЛЬНАЯ ПОДГОТОВКА</w:t>
      </w:r>
    </w:p>
    <w:p>
      <w:pPr>
        <w:pStyle w:val="2"/>
        <w:jc w:val="center"/>
      </w:pPr>
      <w:r>
        <w:rPr>
          <w:sz w:val="20"/>
        </w:rPr>
        <w:t xml:space="preserve">ГРАЖДАНИНА К ВОЕННОЙ СЛУЖБЕ</w:t>
      </w:r>
    </w:p>
    <w:p>
      <w:pPr>
        <w:pStyle w:val="0"/>
      </w:pPr>
      <w:r>
        <w:rPr>
          <w:sz w:val="20"/>
        </w:rPr>
      </w:r>
    </w:p>
    <w:p>
      <w:pPr>
        <w:pStyle w:val="2"/>
        <w:outlineLvl w:val="1"/>
        <w:ind w:firstLine="540"/>
        <w:jc w:val="both"/>
      </w:pPr>
      <w:r>
        <w:rPr>
          <w:sz w:val="20"/>
        </w:rPr>
        <w:t xml:space="preserve">Статья 11. Обязательная подготовка гражданина к военной службе</w:t>
      </w:r>
    </w:p>
    <w:p>
      <w:pPr>
        <w:pStyle w:val="0"/>
      </w:pPr>
      <w:r>
        <w:rPr>
          <w:sz w:val="20"/>
        </w:rPr>
      </w:r>
    </w:p>
    <w:p>
      <w:pPr>
        <w:pStyle w:val="0"/>
        <w:ind w:firstLine="540"/>
        <w:jc w:val="both"/>
      </w:pPr>
      <w:r>
        <w:rPr>
          <w:sz w:val="20"/>
        </w:rPr>
        <w:t xml:space="preserve">1. Обязательная подготовка гражданина к военной службе предусматривает:</w:t>
      </w:r>
    </w:p>
    <w:p>
      <w:pPr>
        <w:pStyle w:val="0"/>
        <w:spacing w:before="200" w:line-rule="auto"/>
        <w:ind w:firstLine="540"/>
        <w:jc w:val="both"/>
      </w:pPr>
      <w:r>
        <w:rPr>
          <w:sz w:val="20"/>
        </w:rPr>
        <w:t xml:space="preserve">получение начальных знаний в области обороны;</w:t>
      </w:r>
    </w:p>
    <w:p>
      <w:pPr>
        <w:pStyle w:val="0"/>
        <w:spacing w:before="200" w:line-rule="auto"/>
        <w:ind w:firstLine="540"/>
        <w:jc w:val="both"/>
      </w:pPr>
      <w:r>
        <w:rPr>
          <w:sz w:val="20"/>
        </w:rPr>
        <w:t xml:space="preserve">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pPr>
        <w:pStyle w:val="0"/>
        <w:jc w:val="both"/>
      </w:pPr>
      <w:r>
        <w:rPr>
          <w:sz w:val="20"/>
        </w:rPr>
        <w:t xml:space="preserve">(в ред. Федерального </w:t>
      </w:r>
      <w:hyperlink w:history="0" r:id="rId3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военно-патриотическое воспитание</w:t>
      </w:r>
      <w:r>
        <w:rPr>
          <w:sz w:val="20"/>
        </w:rPr>
        <w:t xml:space="preserve">;</w:t>
      </w:r>
    </w:p>
    <w:p>
      <w:pPr>
        <w:pStyle w:val="0"/>
        <w:spacing w:before="200" w:line-rule="auto"/>
        <w:ind w:firstLine="540"/>
        <w:jc w:val="both"/>
      </w:pPr>
      <w:hyperlink w:history="0" r:id="rId398"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quot; (Зарегистрировано в Минюсте РФ 12.07.2001 N 2798) {КонсультантПлюс}">
        <w:r>
          <w:rPr>
            <w:sz w:val="20"/>
            <w:color w:val="0000ff"/>
          </w:rPr>
          <w:t xml:space="preserve">подготовку</w:t>
        </w:r>
      </w:hyperlink>
      <w:r>
        <w:rPr>
          <w:sz w:val="20"/>
        </w:rPr>
        <w:t xml:space="preserve"> по военно-учетным специальностям солдат, матросов, сержантов и старшин по направлению военного комиссариата;</w:t>
      </w:r>
    </w:p>
    <w:p>
      <w:pPr>
        <w:pStyle w:val="0"/>
        <w:spacing w:before="200" w:line-rule="auto"/>
        <w:ind w:firstLine="540"/>
        <w:jc w:val="both"/>
      </w:pPr>
      <w:hyperlink w:history="0" r:id="rId399"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медицинское обследование</w:t>
        </w:r>
      </w:hyperlink>
      <w:r>
        <w:rPr>
          <w:sz w:val="20"/>
        </w:rPr>
        <w:t xml:space="preserve">, медицинское освидетельствование и </w:t>
      </w:r>
      <w:hyperlink w:history="0" w:anchor="P209" w:tooltip="Статья 5.2. Профессиональный психологический отбор">
        <w:r>
          <w:rPr>
            <w:sz w:val="20"/>
            <w:color w:val="0000ff"/>
          </w:rPr>
          <w:t xml:space="preserve">профессиональный психологический отбор</w:t>
        </w:r>
      </w:hyperlink>
      <w:r>
        <w:rPr>
          <w:sz w:val="20"/>
        </w:rPr>
        <w:t xml:space="preserve">;</w:t>
      </w:r>
    </w:p>
    <w:p>
      <w:pPr>
        <w:pStyle w:val="0"/>
        <w:jc w:val="both"/>
      </w:pPr>
      <w:r>
        <w:rPr>
          <w:sz w:val="20"/>
        </w:rPr>
        <w:t xml:space="preserve">(в ред. Федеральных законов от 31.12.2005 </w:t>
      </w:r>
      <w:hyperlink w:history="0" r:id="rId400"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07.03.2018 </w:t>
      </w:r>
      <w:hyperlink w:history="0" r:id="rId401"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30.04.2021 </w:t>
      </w:r>
      <w:hyperlink w:history="0" r:id="rId402"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403"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spacing w:before="200" w:line-rule="auto"/>
        <w:ind w:firstLine="540"/>
        <w:jc w:val="both"/>
      </w:pPr>
      <w:r>
        <w:rPr>
          <w:sz w:val="20"/>
        </w:rPr>
        <w:t xml:space="preserve">2. Обязательная подготовка граждан к военной службе осуществляется в </w:t>
      </w:r>
      <w:hyperlink w:history="0" r:id="rId404"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pPr>
      <w:r>
        <w:rPr>
          <w:sz w:val="20"/>
        </w:rPr>
      </w:r>
    </w:p>
    <w:p>
      <w:pPr>
        <w:pStyle w:val="2"/>
        <w:outlineLvl w:val="1"/>
        <w:ind w:firstLine="540"/>
        <w:jc w:val="both"/>
      </w:pPr>
      <w:r>
        <w:rPr>
          <w:sz w:val="20"/>
        </w:rPr>
        <w:t xml:space="preserve">Статья 12. Получение гражданами начальных знаний в области обороны</w:t>
      </w:r>
    </w:p>
    <w:p>
      <w:pPr>
        <w:pStyle w:val="0"/>
      </w:pPr>
      <w:r>
        <w:rPr>
          <w:sz w:val="20"/>
        </w:rPr>
      </w:r>
    </w:p>
    <w:p>
      <w:pPr>
        <w:pStyle w:val="0"/>
        <w:ind w:firstLine="540"/>
        <w:jc w:val="both"/>
      </w:pPr>
      <w:r>
        <w:rPr>
          <w:sz w:val="20"/>
        </w:rPr>
        <w:t xml:space="preserve">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получение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w:t>
      </w:r>
    </w:p>
    <w:p>
      <w:pPr>
        <w:pStyle w:val="0"/>
        <w:jc w:val="both"/>
      </w:pPr>
      <w:r>
        <w:rPr>
          <w:sz w:val="20"/>
        </w:rPr>
        <w:t xml:space="preserve">(в ред. Федеральных законов от 21.07.2005 </w:t>
      </w:r>
      <w:hyperlink w:history="0" r:id="rId405"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rPr>
        <w:t xml:space="preserve">, от 01.12.2007 </w:t>
      </w:r>
      <w:hyperlink w:history="0" r:id="rId406"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rPr>
        <w:t xml:space="preserve">, от 02.07.2013 </w:t>
      </w:r>
      <w:hyperlink w:history="0" r:id="rId40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pPr>
      <w:r>
        <w:rPr>
          <w:sz w:val="20"/>
        </w:rPr>
      </w:r>
    </w:p>
    <w:p>
      <w:pPr>
        <w:pStyle w:val="2"/>
        <w:outlineLvl w:val="1"/>
        <w:ind w:firstLine="540"/>
        <w:jc w:val="both"/>
      </w:pPr>
      <w:r>
        <w:rPr>
          <w:sz w:val="20"/>
        </w:rPr>
        <w:t xml:space="preserve">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pPr>
        <w:pStyle w:val="0"/>
        <w:jc w:val="both"/>
      </w:pPr>
      <w:r>
        <w:rPr>
          <w:sz w:val="20"/>
        </w:rPr>
        <w:t xml:space="preserve">(в ред. Федерального </w:t>
      </w:r>
      <w:hyperlink w:history="0" r:id="rId40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0"/>
        <w:ind w:firstLine="540"/>
        <w:jc w:val="both"/>
      </w:pPr>
      <w:r>
        <w:rPr>
          <w:sz w:val="20"/>
        </w:rPr>
        <w:t xml:space="preserve">1. 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w:t>
      </w:r>
    </w:p>
    <w:p>
      <w:pPr>
        <w:pStyle w:val="0"/>
        <w:spacing w:before="200" w:line-rule="auto"/>
        <w:ind w:firstLine="540"/>
        <w:jc w:val="both"/>
      </w:pPr>
      <w:r>
        <w:rPr>
          <w:sz w:val="20"/>
        </w:rPr>
        <w:t xml:space="preserve">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w:t>
      </w:r>
    </w:p>
    <w:p>
      <w:pPr>
        <w:pStyle w:val="0"/>
        <w:spacing w:before="200" w:line-rule="auto"/>
        <w:ind w:firstLine="540"/>
        <w:jc w:val="both"/>
      </w:pPr>
      <w:r>
        <w:rPr>
          <w:sz w:val="20"/>
        </w:rPr>
        <w:t xml:space="preserve">Подготовка граждан мужского пола по основам военной службы предусматривает проведение с такими гражданами учебных сборов.</w:t>
      </w:r>
    </w:p>
    <w:p>
      <w:pPr>
        <w:pStyle w:val="0"/>
        <w:jc w:val="both"/>
      </w:pPr>
      <w:r>
        <w:rPr>
          <w:sz w:val="20"/>
        </w:rPr>
        <w:t xml:space="preserve">(п. 1 в ред. Федерального </w:t>
      </w:r>
      <w:hyperlink w:history="0" r:id="rId40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занятиям по основам военной службы в учебных пунктах, создаваемых в </w:t>
      </w:r>
      <w:hyperlink w:history="0" r:id="rId410"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устанавливаемом уполномоченным федеральным органом исполнительной власти.</w:t>
      </w:r>
    </w:p>
    <w:p>
      <w:pPr>
        <w:pStyle w:val="0"/>
        <w:jc w:val="both"/>
      </w:pPr>
      <w:r>
        <w:rPr>
          <w:sz w:val="20"/>
        </w:rPr>
        <w:t xml:space="preserve">(в ред. Федеральных законов от 22.08.2004 </w:t>
      </w:r>
      <w:hyperlink w:history="0" r:id="rId411"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21.07.2005 </w:t>
      </w:r>
      <w:hyperlink w:history="0" r:id="rId412" w:tooltip="Федеральный закон от 21.07.2005 N 100-ФЗ (ред. от 29.12.2012) &quot;О внесении изменений в Федеральный закон &quot;О воинской обязанности и военной службе&quot; и статью 14 Закона Российской Федерации &quot;Об образовании&quot; {КонсультантПлюс}">
        <w:r>
          <w:rPr>
            <w:sz w:val="20"/>
            <w:color w:val="0000ff"/>
          </w:rPr>
          <w:t xml:space="preserve">N 100-ФЗ</w:t>
        </w:r>
      </w:hyperlink>
      <w:r>
        <w:rPr>
          <w:sz w:val="20"/>
        </w:rPr>
        <w:t xml:space="preserve">, от 23.07.2008 </w:t>
      </w:r>
      <w:hyperlink w:history="0" r:id="rId413"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02.207.2013 </w:t>
      </w:r>
      <w:hyperlink w:history="0" r:id="rId41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415"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14. Военно-патриотическое воспитание граждан</w:t>
      </w:r>
    </w:p>
    <w:p>
      <w:pPr>
        <w:pStyle w:val="0"/>
      </w:pPr>
      <w:r>
        <w:rPr>
          <w:sz w:val="20"/>
        </w:rPr>
      </w:r>
    </w:p>
    <w:p>
      <w:pPr>
        <w:pStyle w:val="0"/>
        <w:ind w:firstLine="540"/>
        <w:jc w:val="both"/>
      </w:pPr>
      <w:r>
        <w:rPr>
          <w:sz w:val="20"/>
        </w:rPr>
        <w:t xml:space="preserve">1. 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и должностными лицами организаций обязаны систематически проводить работу по военно-патриотическому воспитанию граждан.</w:t>
      </w:r>
    </w:p>
    <w:p>
      <w:pPr>
        <w:pStyle w:val="0"/>
        <w:jc w:val="both"/>
      </w:pPr>
      <w:r>
        <w:rPr>
          <w:sz w:val="20"/>
        </w:rPr>
        <w:t xml:space="preserve">(в ред. Федерального </w:t>
      </w:r>
      <w:hyperlink w:history="0" r:id="rId4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2. Абзац утратил силу с 1 сентября 2013 года. - Федеральный </w:t>
      </w:r>
      <w:hyperlink w:history="0" r:id="rId41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w:t>
        </w:r>
      </w:hyperlink>
      <w:r>
        <w:rPr>
          <w:sz w:val="20"/>
        </w:rPr>
        <w:t xml:space="preserve"> от 02.07.2013 N 185-ФЗ.</w:t>
      </w:r>
    </w:p>
    <w:p>
      <w:pPr>
        <w:pStyle w:val="0"/>
        <w:spacing w:before="200" w:line-rule="auto"/>
        <w:ind w:firstLine="540"/>
        <w:jc w:val="both"/>
      </w:pPr>
      <w:r>
        <w:rPr>
          <w:sz w:val="20"/>
        </w:rPr>
        <w:t xml:space="preserve">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организующих соревнования по военно-прикладным и служебно-прикладным </w:t>
      </w:r>
      <w:hyperlink w:history="0" r:id="rId418" w:tooltip="Постановление Правительства РФ от 20.08.2009 N 695 (ред. от 15.10.2019)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видам</w:t>
        </w:r>
      </w:hyperlink>
      <w:r>
        <w:rPr>
          <w:sz w:val="20"/>
        </w:rPr>
        <w:t xml:space="preserve">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pPr>
        <w:pStyle w:val="0"/>
        <w:jc w:val="both"/>
      </w:pPr>
      <w:r>
        <w:rPr>
          <w:sz w:val="20"/>
        </w:rPr>
        <w:t xml:space="preserve">(в ред. Федерального </w:t>
      </w:r>
      <w:hyperlink w:history="0" r:id="rId419"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27.06.2018 N 166-ФЗ)</w:t>
      </w:r>
    </w:p>
    <w:p>
      <w:pPr>
        <w:pStyle w:val="0"/>
        <w:spacing w:before="200" w:line-rule="auto"/>
        <w:ind w:firstLine="540"/>
        <w:jc w:val="both"/>
      </w:pPr>
      <w:hyperlink w:history="0" r:id="rId420" w:tooltip="Постановление Правительства РФ от 24.07.2000 N 551 (ред. от 24.12.2014) &quot;О военно-патриотических молодежных и детских объединениях&quot; {КонсультантПлюс}">
        <w:r>
          <w:rPr>
            <w:sz w:val="20"/>
            <w:color w:val="0000ff"/>
          </w:rPr>
          <w:t xml:space="preserve">Положение</w:t>
        </w:r>
      </w:hyperlink>
      <w:r>
        <w:rPr>
          <w:sz w:val="20"/>
        </w:rPr>
        <w:t xml:space="preserve"> об указанных объединениях утверждается уполномоченным федеральным органом исполнительной власти.</w:t>
      </w:r>
    </w:p>
    <w:p>
      <w:pPr>
        <w:pStyle w:val="0"/>
        <w:jc w:val="both"/>
      </w:pPr>
      <w:r>
        <w:rPr>
          <w:sz w:val="20"/>
        </w:rPr>
        <w:t xml:space="preserve">(в ред. Федерального </w:t>
      </w:r>
      <w:hyperlink w:history="0" r:id="rId421"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3. 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pPr>
        <w:pStyle w:val="0"/>
      </w:pPr>
      <w:r>
        <w:rPr>
          <w:sz w:val="20"/>
        </w:rPr>
      </w:r>
    </w:p>
    <w:p>
      <w:pPr>
        <w:pStyle w:val="2"/>
        <w:outlineLvl w:val="1"/>
        <w:ind w:firstLine="540"/>
        <w:jc w:val="both"/>
      </w:pPr>
      <w:r>
        <w:rPr>
          <w:sz w:val="20"/>
        </w:rPr>
        <w:t xml:space="preserve">Статья 15. Подготовка граждан по военно-учетным специальностям</w:t>
      </w:r>
    </w:p>
    <w:p>
      <w:pPr>
        <w:pStyle w:val="0"/>
      </w:pPr>
      <w:r>
        <w:rPr>
          <w:sz w:val="20"/>
        </w:rPr>
      </w:r>
    </w:p>
    <w:p>
      <w:pPr>
        <w:pStyle w:val="0"/>
        <w:ind w:firstLine="540"/>
        <w:jc w:val="both"/>
      </w:pPr>
      <w:r>
        <w:rPr>
          <w:sz w:val="20"/>
        </w:rPr>
        <w:t xml:space="preserve">1. 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w:t>
      </w:r>
      <w:hyperlink w:history="0" r:id="rId422"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02.07.2013 </w:t>
      </w:r>
      <w:hyperlink w:history="0" r:id="rId42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27.06.2018 </w:t>
      </w:r>
      <w:hyperlink w:history="0" r:id="rId424"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rPr>
        <w:t xml:space="preserve">)</w:t>
      </w:r>
    </w:p>
    <w:p>
      <w:pPr>
        <w:pStyle w:val="0"/>
        <w:spacing w:before="200" w:line-rule="auto"/>
        <w:ind w:firstLine="540"/>
        <w:jc w:val="both"/>
      </w:pPr>
      <w:r>
        <w:rPr>
          <w:sz w:val="20"/>
        </w:rPr>
        <w:t xml:space="preserve">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w:t>
      </w:r>
    </w:p>
    <w:p>
      <w:pPr>
        <w:pStyle w:val="0"/>
        <w:jc w:val="both"/>
      </w:pPr>
      <w:r>
        <w:rPr>
          <w:sz w:val="20"/>
        </w:rPr>
        <w:t xml:space="preserve">(в ред. Федерального </w:t>
      </w:r>
      <w:hyperlink w:history="0" r:id="rId42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Абзац утратил силу. - Федеральный </w:t>
      </w:r>
      <w:hyperlink w:history="0" r:id="rId426"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21.07.2014 N 246-ФЗ.</w:t>
      </w:r>
    </w:p>
    <w:p>
      <w:pPr>
        <w:pStyle w:val="0"/>
        <w:spacing w:before="200" w:line-rule="auto"/>
        <w:ind w:firstLine="540"/>
        <w:jc w:val="both"/>
      </w:pPr>
      <w:r>
        <w:rPr>
          <w:sz w:val="20"/>
        </w:rPr>
        <w:t xml:space="preserve">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pPr>
        <w:pStyle w:val="0"/>
        <w:spacing w:before="200" w:line-rule="auto"/>
        <w:ind w:firstLine="540"/>
        <w:jc w:val="both"/>
      </w:pPr>
      <w:r>
        <w:rPr>
          <w:sz w:val="20"/>
        </w:rPr>
        <w:t xml:space="preserve">2. 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pPr>
        <w:pStyle w:val="0"/>
        <w:spacing w:before="200" w:line-rule="auto"/>
        <w:ind w:firstLine="540"/>
        <w:jc w:val="both"/>
      </w:pPr>
      <w:r>
        <w:rPr>
          <w:sz w:val="20"/>
        </w:rPr>
        <w:t xml:space="preserve">3. </w:t>
      </w:r>
      <w:hyperlink w:history="0" r:id="rId427" w:tooltip="Приказ Министра обороны РФ от 03.05.2001 N 202 (ред. от 31.07.2009) &quot;Об утверждении Инструкции о подготовке граждан Российской Федерации по военно-учетным специальностям солдат, матросов,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quot; (Зарегистрировано в Минюсте РФ 12.07.2001 N 2798) {КонсультантПлюс}">
        <w:r>
          <w:rPr>
            <w:sz w:val="20"/>
            <w:color w:val="0000ff"/>
          </w:rPr>
          <w:t xml:space="preserve">Мероприятия</w:t>
        </w:r>
      </w:hyperlink>
      <w:r>
        <w:rPr>
          <w:sz w:val="20"/>
        </w:rPr>
        <w:t xml:space="preserve">,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w:t>
      </w:r>
    </w:p>
    <w:p>
      <w:pPr>
        <w:pStyle w:val="0"/>
        <w:jc w:val="both"/>
      </w:pPr>
      <w:r>
        <w:rPr>
          <w:sz w:val="20"/>
        </w:rPr>
        <w:t xml:space="preserve">(в ред. Федеральных законов от 22.08.2004 </w:t>
      </w:r>
      <w:hyperlink w:history="0" r:id="rId428"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27.06.2018 </w:t>
      </w:r>
      <w:hyperlink w:history="0" r:id="rId429" w:tooltip="Федеральный закон от 27.06.2018 N 166-ФЗ &quot;О внесении изменений в статьи 14 и 15 Федерального закона &quot;О воинской обязанности и военной службе&quot; {КонсультантПлюс}">
        <w:r>
          <w:rPr>
            <w:sz w:val="20"/>
            <w:color w:val="0000ff"/>
          </w:rPr>
          <w:t xml:space="preserve">N 166-ФЗ</w:t>
        </w:r>
      </w:hyperlink>
      <w:r>
        <w:rPr>
          <w:sz w:val="20"/>
        </w:rPr>
        <w:t xml:space="preserve">)</w:t>
      </w:r>
    </w:p>
    <w:p>
      <w:pPr>
        <w:pStyle w:val="0"/>
      </w:pPr>
      <w:r>
        <w:rPr>
          <w:sz w:val="20"/>
        </w:rPr>
      </w:r>
    </w:p>
    <w:p>
      <w:pPr>
        <w:pStyle w:val="2"/>
        <w:outlineLvl w:val="1"/>
        <w:ind w:firstLine="540"/>
        <w:jc w:val="both"/>
      </w:pPr>
      <w:r>
        <w:rPr>
          <w:sz w:val="20"/>
        </w:rPr>
        <w:t xml:space="preserve">Статья 16. Утратила силу. - Федеральный </w:t>
      </w:r>
      <w:hyperlink w:history="0" r:id="rId430"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pPr>
      <w:r>
        <w:rPr>
          <w:sz w:val="20"/>
        </w:rPr>
      </w:r>
    </w:p>
    <w:p>
      <w:pPr>
        <w:pStyle w:val="2"/>
        <w:outlineLvl w:val="1"/>
        <w:ind w:firstLine="540"/>
        <w:jc w:val="both"/>
      </w:pPr>
      <w:r>
        <w:rPr>
          <w:sz w:val="20"/>
        </w:rPr>
        <w:t xml:space="preserve">Статья 17. Добровольная подготовка гражданина к военной службе</w:t>
      </w:r>
    </w:p>
    <w:p>
      <w:pPr>
        <w:pStyle w:val="0"/>
      </w:pPr>
      <w:r>
        <w:rPr>
          <w:sz w:val="20"/>
        </w:rPr>
      </w:r>
    </w:p>
    <w:p>
      <w:pPr>
        <w:pStyle w:val="0"/>
        <w:ind w:firstLine="540"/>
        <w:jc w:val="both"/>
      </w:pPr>
      <w:r>
        <w:rPr>
          <w:sz w:val="20"/>
        </w:rPr>
        <w:t xml:space="preserve">1. Добровольная подготовка гражданина к военной службе предусматривает:</w:t>
      </w:r>
    </w:p>
    <w:p>
      <w:pPr>
        <w:pStyle w:val="0"/>
        <w:spacing w:before="200" w:line-rule="auto"/>
        <w:ind w:firstLine="540"/>
        <w:jc w:val="both"/>
      </w:pPr>
      <w:r>
        <w:rPr>
          <w:sz w:val="20"/>
        </w:rPr>
        <w:t xml:space="preserve">занятие военно-прикладными видами спорта;</w:t>
      </w:r>
    </w:p>
    <w:p>
      <w:pPr>
        <w:pStyle w:val="0"/>
        <w:spacing w:before="200" w:line-rule="auto"/>
        <w:ind w:firstLine="540"/>
        <w:jc w:val="both"/>
      </w:pPr>
      <w:r>
        <w:rPr>
          <w:sz w:val="20"/>
        </w:rPr>
        <w:t xml:space="preserve">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w:t>
      </w:r>
    </w:p>
    <w:p>
      <w:pPr>
        <w:pStyle w:val="0"/>
        <w:jc w:val="both"/>
      </w:pPr>
      <w:r>
        <w:rPr>
          <w:sz w:val="20"/>
        </w:rPr>
        <w:t xml:space="preserve">(в ред. Федерального </w:t>
      </w:r>
      <w:hyperlink w:history="0" r:id="rId43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обучение в </w:t>
      </w:r>
      <w:hyperlink w:history="0" r:id="rId432" w:tooltip="Распоряжение Правительства РФ от 13.03.2019 N 427-р &lt;О военных учебных центрах при федеральных государственных образовательных организациях высшего образования&gt; {КонсультантПлюс}">
        <w:r>
          <w:rPr>
            <w:sz w:val="20"/>
            <w:color w:val="0000ff"/>
          </w:rPr>
          <w:t xml:space="preserve">военном учебном центре</w:t>
        </w:r>
      </w:hyperlink>
      <w:r>
        <w:rPr>
          <w:sz w:val="20"/>
        </w:rPr>
        <w:t xml:space="preserve">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Федерального </w:t>
      </w:r>
      <w:hyperlink w:history="0" r:id="rId43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spacing w:before="200" w:line-rule="auto"/>
        <w:ind w:firstLine="540"/>
        <w:jc w:val="both"/>
      </w:pPr>
      <w:r>
        <w:rPr>
          <w:sz w:val="20"/>
        </w:rPr>
        <w:t xml:space="preserve">абзац утратил силу. - Федеральный </w:t>
      </w:r>
      <w:hyperlink w:history="0" r:id="rId43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w:t>
        </w:r>
      </w:hyperlink>
      <w:r>
        <w:rPr>
          <w:sz w:val="20"/>
        </w:rPr>
        <w:t xml:space="preserve"> от 03.08.2018 N 309-ФЗ;</w:t>
      </w:r>
    </w:p>
    <w:p>
      <w:pPr>
        <w:pStyle w:val="0"/>
        <w:spacing w:before="200" w:line-rule="auto"/>
        <w:ind w:firstLine="540"/>
        <w:jc w:val="both"/>
      </w:pPr>
      <w:r>
        <w:rPr>
          <w:sz w:val="20"/>
        </w:rPr>
        <w:t xml:space="preserve">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w:t>
      </w:r>
    </w:p>
    <w:p>
      <w:pPr>
        <w:pStyle w:val="0"/>
        <w:jc w:val="both"/>
      </w:pPr>
      <w:r>
        <w:rPr>
          <w:sz w:val="20"/>
        </w:rPr>
        <w:t xml:space="preserve">(абзац введен Федеральным </w:t>
      </w:r>
      <w:hyperlink w:history="0" r:id="rId43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spacing w:before="200" w:line-rule="auto"/>
        <w:ind w:firstLine="540"/>
        <w:jc w:val="both"/>
      </w:pPr>
      <w:r>
        <w:rPr>
          <w:sz w:val="20"/>
        </w:rPr>
        <w:t xml:space="preserve">2. Добровольная подготовка граждан к военной службе осуществляется в </w:t>
      </w:r>
      <w:hyperlink w:history="0" r:id="rId436"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spacing w:before="200" w:line-rule="auto"/>
        <w:ind w:firstLine="540"/>
        <w:jc w:val="both"/>
      </w:pPr>
      <w:r>
        <w:rPr>
          <w:sz w:val="20"/>
        </w:rPr>
        <w:t xml:space="preserve">3. 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w:t>
      </w:r>
      <w:hyperlink w:history="0" r:id="rId437" w:tooltip="Постановление Правительства РФ от 11.06.2014 N 540 (ред. от 29.11.2018) &quot;Об утверждении Положения о Всероссийском физкультурно-спортивном комплексе &quot;Готов к труду и обороне&quot; (ГТО)&quot; {КонсультантПлюс}">
        <w:r>
          <w:rPr>
            <w:sz w:val="20"/>
            <w:color w:val="0000ff"/>
          </w:rPr>
          <w:t xml:space="preserve">Положением</w:t>
        </w:r>
      </w:hyperlink>
      <w:r>
        <w:rPr>
          <w:sz w:val="20"/>
        </w:rPr>
        <w:t xml:space="preserve"> о Всероссийском физкультурно-спортивном комплексе "Готов к труду и обороне" (ГТО), утвержденным Правительством Российской Федерации.</w:t>
      </w:r>
    </w:p>
    <w:p>
      <w:pPr>
        <w:pStyle w:val="0"/>
        <w:jc w:val="both"/>
      </w:pPr>
      <w:r>
        <w:rPr>
          <w:sz w:val="20"/>
        </w:rPr>
        <w:t xml:space="preserve">(п. 3 введен Федеральным </w:t>
      </w:r>
      <w:hyperlink w:history="0" r:id="rId438" w:tooltip="Федеральный закон от 05.10.2015 N 27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05.10.2015 N 274-ФЗ)</w:t>
      </w:r>
    </w:p>
    <w:p>
      <w:pPr>
        <w:pStyle w:val="0"/>
      </w:pPr>
      <w:r>
        <w:rPr>
          <w:sz w:val="20"/>
        </w:rPr>
      </w:r>
    </w:p>
    <w:p>
      <w:pPr>
        <w:pStyle w:val="2"/>
        <w:outlineLvl w:val="1"/>
        <w:ind w:firstLine="540"/>
        <w:jc w:val="both"/>
      </w:pPr>
      <w:r>
        <w:rPr>
          <w:sz w:val="20"/>
        </w:rPr>
        <w:t xml:space="preserve">Статья 18. Занятия граждан военно-прикладными видами спорта</w:t>
      </w:r>
    </w:p>
    <w:p>
      <w:pPr>
        <w:pStyle w:val="0"/>
      </w:pPr>
      <w:r>
        <w:rPr>
          <w:sz w:val="20"/>
        </w:rPr>
      </w:r>
    </w:p>
    <w:p>
      <w:pPr>
        <w:pStyle w:val="0"/>
        <w:ind w:firstLine="540"/>
        <w:jc w:val="both"/>
      </w:pPr>
      <w:r>
        <w:rPr>
          <w:sz w:val="20"/>
        </w:rPr>
        <w:t xml:space="preserve">1. Граждане, подлежащие призыву на военную службу, имеют право заниматься </w:t>
      </w:r>
      <w:hyperlink w:history="0" r:id="rId439" w:tooltip="Постановление Правительства РФ от 20.08.2009 N 695 (ред. от 15.10.2019)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военно-прикладными</w:t>
        </w:r>
      </w:hyperlink>
      <w:r>
        <w:rPr>
          <w:sz w:val="20"/>
        </w:rPr>
        <w:t xml:space="preserve">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pPr>
        <w:pStyle w:val="0"/>
        <w:jc w:val="both"/>
      </w:pPr>
      <w:r>
        <w:rPr>
          <w:sz w:val="20"/>
        </w:rPr>
        <w:t xml:space="preserve">(в ред. Федерального </w:t>
      </w:r>
      <w:hyperlink w:history="0" r:id="rId44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pPr>
        <w:pStyle w:val="0"/>
        <w:jc w:val="both"/>
      </w:pPr>
      <w:r>
        <w:rPr>
          <w:sz w:val="20"/>
        </w:rPr>
        <w:t xml:space="preserve">(п. 2 в ред. Федерального </w:t>
      </w:r>
      <w:hyperlink w:history="0" r:id="rId44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1"/>
        <w:ind w:firstLine="540"/>
        <w:jc w:val="both"/>
      </w:pPr>
      <w:r>
        <w:rPr>
          <w:sz w:val="20"/>
        </w:rPr>
        <w:t xml:space="preserve">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pPr>
        <w:pStyle w:val="0"/>
        <w:ind w:firstLine="540"/>
        <w:jc w:val="both"/>
      </w:pPr>
      <w:r>
        <w:rPr>
          <w:sz w:val="20"/>
        </w:rPr>
        <w:t xml:space="preserve">(в ред. Федерального </w:t>
      </w:r>
      <w:hyperlink w:history="0" r:id="rId44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ind w:firstLine="540"/>
        <w:jc w:val="both"/>
      </w:pPr>
      <w:r>
        <w:rPr>
          <w:sz w:val="20"/>
        </w:rPr>
        <w:t xml:space="preserve">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w:t>
      </w:r>
      <w:hyperlink w:history="0" r:id="rId443" w:tooltip="Федеральный закон от 29.12.2012 N 273-ФЗ (ред. от 07.10.2022) &quot;Об образовании в Российской Федерации&quot; (с изм. и доп., вступ. в силу с 13.10.2022)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w:t>
      </w:r>
    </w:p>
    <w:p>
      <w:pPr>
        <w:pStyle w:val="0"/>
        <w:spacing w:before="200" w:line-rule="auto"/>
        <w:ind w:firstLine="540"/>
        <w:jc w:val="both"/>
      </w:pPr>
      <w:r>
        <w:rPr>
          <w:sz w:val="20"/>
        </w:rPr>
        <w:t xml:space="preserve">2.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spacing w:before="200" w:line-rule="auto"/>
        <w:ind w:firstLine="540"/>
        <w:jc w:val="both"/>
      </w:pPr>
      <w:r>
        <w:rPr>
          <w:sz w:val="20"/>
        </w:rPr>
        <w:t xml:space="preserve">3. 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pPr>
        <w:pStyle w:val="0"/>
      </w:pPr>
      <w:r>
        <w:rPr>
          <w:sz w:val="20"/>
        </w:rPr>
      </w:r>
    </w:p>
    <w:p>
      <w:pPr>
        <w:pStyle w:val="2"/>
        <w:outlineLvl w:val="1"/>
        <w:ind w:firstLine="540"/>
        <w:jc w:val="both"/>
      </w:pPr>
      <w:r>
        <w:rPr>
          <w:sz w:val="20"/>
        </w:rPr>
        <w:t xml:space="preserve">Статья 20. Обучение граждан по программам военной подготовки в военных учебных центрах</w:t>
      </w:r>
    </w:p>
    <w:p>
      <w:pPr>
        <w:pStyle w:val="0"/>
        <w:ind w:firstLine="540"/>
        <w:jc w:val="both"/>
      </w:pPr>
      <w:r>
        <w:rPr>
          <w:sz w:val="20"/>
        </w:rPr>
        <w:t xml:space="preserve">(в ред. Федерального </w:t>
      </w:r>
      <w:hyperlink w:history="0" r:id="rId44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закона</w:t>
        </w:r>
      </w:hyperlink>
      <w:r>
        <w:rPr>
          <w:sz w:val="20"/>
        </w:rPr>
        <w:t xml:space="preserve"> от 03.08.2018 N 309-ФЗ)</w:t>
      </w:r>
    </w:p>
    <w:p>
      <w:pPr>
        <w:pStyle w:val="0"/>
        <w:ind w:firstLine="540"/>
        <w:jc w:val="both"/>
      </w:pPr>
      <w:r>
        <w:rPr>
          <w:sz w:val="20"/>
        </w:rPr>
      </w:r>
    </w:p>
    <w:bookmarkStart w:id="510" w:name="P510"/>
    <w:bookmarkEnd w:id="510"/>
    <w:p>
      <w:pPr>
        <w:pStyle w:val="0"/>
        <w:ind w:firstLine="540"/>
        <w:jc w:val="both"/>
      </w:pPr>
      <w:r>
        <w:rPr>
          <w:sz w:val="20"/>
        </w:rP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w:t>
      </w:r>
      <w:hyperlink w:history="0" r:id="rId445" w:tooltip="Постановление Правительства РФ от 06.12.2007 N 846 (ред. от 16.03.2019) &quot;О выплатах гражданину Российской Федерации,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quot; (вместе с &quot;Правилами осуществления дополнительных выплат гражданину Российской Федерации, обучающемуся в военном учебном центре при федеральной г {КонсультантПлюс}">
        <w:r>
          <w:rPr>
            <w:sz w:val="20"/>
            <w:color w:val="0000ff"/>
          </w:rPr>
          <w:t xml:space="preserve">порядке</w:t>
        </w:r>
      </w:hyperlink>
      <w:r>
        <w:rPr>
          <w:sz w:val="20"/>
        </w:rPr>
        <w:t xml:space="preserve"> и размере, определяемых Правительством Российской Федерации.</w:t>
      </w:r>
    </w:p>
    <w:p>
      <w:pPr>
        <w:pStyle w:val="0"/>
        <w:jc w:val="both"/>
      </w:pPr>
      <w:r>
        <w:rPr>
          <w:sz w:val="20"/>
        </w:rPr>
        <w:t xml:space="preserve">(в ред. Федерального </w:t>
      </w:r>
      <w:hyperlink w:history="0" r:id="rId446"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Гражданин, заключивший договор, предусмотренный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в соответствии с </w:t>
      </w:r>
      <w:hyperlink w:history="0" w:anchor="P993"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подпунктом "д" пункта 3 статьи 38</w:t>
        </w:r>
      </w:hyperlink>
      <w:r>
        <w:rPr>
          <w:sz w:val="20"/>
        </w:rPr>
        <w:t xml:space="preserve"> настоящего Федерального закона. В случае отказа от заключения контракта о прохождении военной службы гражданин возмещает в соответствии с </w:t>
      </w:r>
      <w:hyperlink w:history="0" w:anchor="P514" w:tooltip="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пунктом 1 настоящей статьи, возмещает средства ...">
        <w:r>
          <w:rPr>
            <w:sz w:val="20"/>
            <w:color w:val="0000ff"/>
          </w:rPr>
          <w:t xml:space="preserve">пунктом 3</w:t>
        </w:r>
      </w:hyperlink>
      <w:r>
        <w:rPr>
          <w:sz w:val="20"/>
        </w:rPr>
        <w:t xml:space="preserve">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w:t>
      </w:r>
      <w:hyperlink w:history="0" w:anchor="P558" w:tooltip="Раздел IV. ПРИЗЫВ ГРАЖДАН НА ВОЕННУЮ СЛУЖБУ">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w:t>
      </w:r>
      <w:hyperlink w:history="0" w:anchor="P993"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подпунктом "д" пункта 3 статьи 38</w:t>
        </w:r>
      </w:hyperlink>
      <w:r>
        <w:rPr>
          <w:sz w:val="20"/>
        </w:rPr>
        <w:t xml:space="preserve"> настоящего Федерального закона и присваивает ему воинское звание офицера.</w:t>
      </w:r>
    </w:p>
    <w:bookmarkStart w:id="514" w:name="P514"/>
    <w:bookmarkEnd w:id="514"/>
    <w:p>
      <w:pPr>
        <w:pStyle w:val="0"/>
        <w:spacing w:before="200" w:line-rule="auto"/>
        <w:ind w:firstLine="540"/>
        <w:jc w:val="both"/>
      </w:pPr>
      <w:r>
        <w:rPr>
          <w:sz w:val="20"/>
        </w:rPr>
        <w:t xml:space="preserve">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 возмещает средства федерального бюджета, затраченные на его подготовку в военном учебном центре и исчисленные в </w:t>
      </w:r>
      <w:hyperlink w:history="0" r:id="rId447" w:tooltip="Постановление Правительства РФ от 01.10.2007 N 629 (ред. от 21.09.2021) &quot;Об исчислении размера подлежащих возмещению средств федерального бюджета, затраченных на военную подготовку граждан Российской Федерации в военных учебных центрах при федеральных государственных образовательных организациях высшего образования по программам военной подготовки для прохождения военной службы по контракту на воинских должностях, подлежащих замещению офицерами&quot; (вместе с &quot;Методикой исчисления размера подлежащих возмещению  {КонсультантПлюс}">
        <w:r>
          <w:rPr>
            <w:sz w:val="20"/>
            <w:color w:val="0000ff"/>
          </w:rPr>
          <w:t xml:space="preserve">порядке</w:t>
        </w:r>
      </w:hyperlink>
      <w:r>
        <w:rPr>
          <w:sz w:val="20"/>
        </w:rPr>
        <w:t xml:space="preserve">,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w:t>
      </w:r>
      <w:hyperlink w:history="0" w:anchor="P510"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
        <w:r>
          <w:rPr>
            <w:sz w:val="20"/>
            <w:color w:val="0000ff"/>
          </w:rPr>
          <w:t xml:space="preserve">пунктом 1</w:t>
        </w:r>
      </w:hyperlink>
      <w:r>
        <w:rPr>
          <w:sz w:val="20"/>
        </w:rPr>
        <w:t xml:space="preserve"> настоящей статьи.</w:t>
      </w:r>
    </w:p>
    <w:bookmarkStart w:id="515" w:name="P515"/>
    <w:bookmarkEnd w:id="515"/>
    <w:p>
      <w:pPr>
        <w:pStyle w:val="0"/>
        <w:spacing w:before="200" w:line-rule="auto"/>
        <w:ind w:firstLine="540"/>
        <w:jc w:val="both"/>
      </w:pPr>
      <w:r>
        <w:rPr>
          <w:sz w:val="20"/>
        </w:rPr>
        <w:t xml:space="preserve">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Федерального </w:t>
      </w:r>
      <w:hyperlink w:history="0" r:id="rId448"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Договор, предусмотренный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абзацем первым</w:t>
        </w:r>
      </w:hyperlink>
      <w:r>
        <w:rPr>
          <w:sz w:val="20"/>
        </w:rPr>
        <w:t xml:space="preserve">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pPr>
        <w:pStyle w:val="0"/>
        <w:spacing w:before="200" w:line-rule="auto"/>
        <w:ind w:firstLine="540"/>
        <w:jc w:val="both"/>
      </w:pPr>
      <w:r>
        <w:rPr>
          <w:sz w:val="20"/>
        </w:rPr>
        <w:t xml:space="preserve">5. Гражданин, не заключивший договор, предусмотренный </w:t>
      </w:r>
      <w:hyperlink w:history="0" w:anchor="P515"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
        <w:r>
          <w:rPr>
            <w:sz w:val="20"/>
            <w:color w:val="0000ff"/>
          </w:rPr>
          <w:t xml:space="preserve">пунктом 4</w:t>
        </w:r>
      </w:hyperlink>
      <w:r>
        <w:rPr>
          <w:sz w:val="20"/>
        </w:rPr>
        <w:t xml:space="preserve"> настоящей статьи, не может обучаться в военном учебном центре при федеральной государственной образовательной организации высшего образования.</w:t>
      </w:r>
    </w:p>
    <w:bookmarkStart w:id="519" w:name="P519"/>
    <w:bookmarkEnd w:id="519"/>
    <w:p>
      <w:pPr>
        <w:pStyle w:val="0"/>
        <w:spacing w:before="200" w:line-rule="auto"/>
        <w:ind w:firstLine="540"/>
        <w:jc w:val="both"/>
      </w:pPr>
      <w:r>
        <w:rPr>
          <w:sz w:val="20"/>
        </w:rPr>
        <w:t xml:space="preserve">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В случае прекращения гражданства Российской Федерации гражданина, указанного в </w:t>
      </w:r>
      <w:hyperlink w:history="0" w:anchor="P519" w:tooltip="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w:r>
          <w:rPr>
            <w:sz w:val="20"/>
            <w:color w:val="0000ff"/>
          </w:rPr>
          <w:t xml:space="preserve">абзаце первом</w:t>
        </w:r>
      </w:hyperlink>
      <w:r>
        <w:rPr>
          <w:sz w:val="20"/>
        </w:rP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history="0" w:anchor="P558" w:tooltip="Раздел IV. ПРИЗЫВ ГРАЖДАН НА ВОЕННУЮ СЛУЖБУ">
        <w:r>
          <w:rPr>
            <w:sz w:val="20"/>
            <w:color w:val="0000ff"/>
          </w:rPr>
          <w:t xml:space="preserve">законом</w:t>
        </w:r>
      </w:hyperlink>
      <w:r>
        <w:rPr>
          <w:sz w:val="20"/>
        </w:rPr>
        <w:t xml:space="preserve">.</w:t>
      </w:r>
    </w:p>
    <w:p>
      <w:pPr>
        <w:pStyle w:val="0"/>
        <w:jc w:val="both"/>
      </w:pPr>
      <w:r>
        <w:rPr>
          <w:sz w:val="20"/>
        </w:rPr>
        <w:t xml:space="preserve">(п. 5.1 введен Федеральным </w:t>
      </w:r>
      <w:hyperlink w:history="0" r:id="rId449"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6. Прием граждан для обучения в </w:t>
      </w:r>
      <w:hyperlink w:history="0" r:id="rId450" w:tooltip="Распоряжение Правительства РФ от 13.03.2019 N 427-р &lt;О военных учебных центрах при федеральных государственных образовательных организациях высшего образования&gt; {КонсультантПлюс}">
        <w:r>
          <w:rPr>
            <w:sz w:val="20"/>
            <w:color w:val="0000ff"/>
          </w:rPr>
          <w:t xml:space="preserve">военных учебных центрах</w:t>
        </w:r>
      </w:hyperlink>
      <w:r>
        <w:rPr>
          <w:sz w:val="20"/>
        </w:rPr>
        <w:t xml:space="preserve"> при федеральных государственных образовательных организациях высшего образования осуществляется в порядке, определяемом уполномоченным федеральным органом исполнительной власти.</w:t>
      </w:r>
    </w:p>
    <w:p>
      <w:pPr>
        <w:pStyle w:val="0"/>
        <w:spacing w:before="200" w:line-rule="auto"/>
        <w:ind w:firstLine="540"/>
        <w:jc w:val="both"/>
      </w:pPr>
      <w:r>
        <w:rPr>
          <w:sz w:val="20"/>
        </w:rPr>
        <w:t xml:space="preserve">7. 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w:t>
      </w:r>
      <w:hyperlink w:history="0" r:id="rId451" w:tooltip="Приказ Министра обороны РФ от 26.08.2020 N 400 &quot;Об определении Порядка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quot; (Зарегистрировано в Минюсте России 30.09.2020 N 60112)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pPr>
        <w:pStyle w:val="0"/>
        <w:spacing w:before="200" w:line-rule="auto"/>
        <w:ind w:firstLine="540"/>
        <w:jc w:val="both"/>
      </w:pPr>
      <w:r>
        <w:rPr>
          <w:sz w:val="20"/>
        </w:rPr>
        <w:t xml:space="preserve">8. Граждане мужского пола, обучающиеся в военных </w:t>
      </w:r>
      <w:hyperlink w:history="0" r:id="rId452"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0"/>
            <w:color w:val="0000ff"/>
          </w:rPr>
          <w:t xml:space="preserve">учебных центрах</w:t>
        </w:r>
      </w:hyperlink>
      <w:r>
        <w:rPr>
          <w:sz w:val="20"/>
        </w:rPr>
        <w:t xml:space="preserve">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bookmarkStart w:id="525" w:name="P525"/>
    <w:bookmarkEnd w:id="525"/>
    <w:p>
      <w:pPr>
        <w:pStyle w:val="0"/>
        <w:spacing w:before="200" w:line-rule="auto"/>
        <w:ind w:firstLine="540"/>
        <w:jc w:val="both"/>
      </w:pPr>
      <w:r>
        <w:rPr>
          <w:sz w:val="20"/>
        </w:rPr>
        <w:t xml:space="preserve">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w:t>
      </w:r>
    </w:p>
    <w:p>
      <w:pPr>
        <w:pStyle w:val="0"/>
        <w:jc w:val="both"/>
      </w:pPr>
      <w:r>
        <w:rPr>
          <w:sz w:val="20"/>
        </w:rPr>
        <w:t xml:space="preserve">(в ред. Федерального </w:t>
      </w:r>
      <w:hyperlink w:history="0" r:id="rId453"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22.12.2020 N 461-ФЗ)</w:t>
      </w:r>
    </w:p>
    <w:p>
      <w:pPr>
        <w:pStyle w:val="0"/>
        <w:ind w:firstLine="540"/>
        <w:jc w:val="both"/>
      </w:pPr>
      <w:r>
        <w:rPr>
          <w:sz w:val="20"/>
        </w:rPr>
      </w:r>
    </w:p>
    <w:p>
      <w:pPr>
        <w:pStyle w:val="2"/>
        <w:outlineLvl w:val="1"/>
        <w:ind w:firstLine="540"/>
        <w:jc w:val="both"/>
      </w:pPr>
      <w:r>
        <w:rPr>
          <w:sz w:val="20"/>
        </w:rPr>
        <w:t xml:space="preserve">Статья 20.1. Утратила силу. - Федеральный </w:t>
      </w:r>
      <w:hyperlink w:history="0" r:id="rId45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закон</w:t>
        </w:r>
      </w:hyperlink>
      <w:r>
        <w:rPr>
          <w:sz w:val="20"/>
        </w:rPr>
        <w:t xml:space="preserve"> от 03.08.2018 N 309-ФЗ.</w:t>
      </w:r>
    </w:p>
    <w:p>
      <w:pPr>
        <w:pStyle w:val="0"/>
        <w:ind w:firstLine="540"/>
        <w:jc w:val="both"/>
      </w:pPr>
      <w:r>
        <w:rPr>
          <w:sz w:val="20"/>
        </w:rPr>
      </w:r>
    </w:p>
    <w:p>
      <w:pPr>
        <w:pStyle w:val="2"/>
        <w:outlineLvl w:val="1"/>
        <w:ind w:firstLine="540"/>
        <w:jc w:val="both"/>
      </w:pPr>
      <w:r>
        <w:rPr>
          <w:sz w:val="20"/>
        </w:rPr>
        <w:t xml:space="preserve">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pPr>
        <w:pStyle w:val="0"/>
        <w:ind w:firstLine="540"/>
        <w:jc w:val="both"/>
      </w:pPr>
      <w:r>
        <w:rPr>
          <w:sz w:val="20"/>
        </w:rPr>
        <w:t xml:space="preserve">(введена Федеральным </w:t>
      </w:r>
      <w:hyperlink w:history="0" r:id="rId45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jc w:val="both"/>
      </w:pPr>
      <w:r>
        <w:rPr>
          <w:sz w:val="20"/>
        </w:rPr>
      </w:r>
    </w:p>
    <w:bookmarkStart w:id="533" w:name="P533"/>
    <w:bookmarkEnd w:id="533"/>
    <w:p>
      <w:pPr>
        <w:pStyle w:val="0"/>
        <w:ind w:firstLine="540"/>
        <w:jc w:val="both"/>
      </w:pPr>
      <w:r>
        <w:rPr>
          <w:sz w:val="20"/>
        </w:rP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w:t>
      </w:r>
    </w:p>
    <w:p>
      <w:pPr>
        <w:pStyle w:val="0"/>
        <w:jc w:val="both"/>
      </w:pPr>
      <w:r>
        <w:rPr>
          <w:sz w:val="20"/>
        </w:rPr>
        <w:t xml:space="preserve">(в ред. Федеральных законов от 03.08.2018 </w:t>
      </w:r>
      <w:hyperlink w:history="0" r:id="rId45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457"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pPr>
        <w:pStyle w:val="0"/>
        <w:spacing w:before="200" w:line-rule="auto"/>
        <w:ind w:firstLine="540"/>
        <w:jc w:val="both"/>
      </w:pPr>
      <w:r>
        <w:rPr>
          <w:sz w:val="20"/>
        </w:rPr>
        <w:t xml:space="preserve">2. Гражданин, не заключивший договор, предусмотренный </w:t>
      </w:r>
      <w:hyperlink w:history="0" w:anchor="P533"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
        <w:r>
          <w:rPr>
            <w:sz w:val="20"/>
            <w:color w:val="0000ff"/>
          </w:rPr>
          <w:t xml:space="preserve">пунктом 1</w:t>
        </w:r>
      </w:hyperlink>
      <w:r>
        <w:rPr>
          <w:sz w:val="20"/>
        </w:rPr>
        <w:t xml:space="preserve"> настоящей статьи, не может обучаться в военной образовательной организации высшего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Лица, имеющие на 01.07.2021 гражданство, право на постоянное проживание в иностранном государстве, обязаны сообщить об этом до 10.07.2021. Об условиях продолжения службы, работы на занимаемых ими должностях см. ФЗ от 30.04.2021 </w:t>
            </w:r>
            <w:r>
              <w:rPr>
                <w:sz w:val="20"/>
                <w:color w:val="392c69"/>
              </w:rPr>
              <w:t xml:space="preserve">N 116-ФЗ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9" w:name="P539"/>
    <w:bookmarkEnd w:id="539"/>
    <w:p>
      <w:pPr>
        <w:pStyle w:val="0"/>
        <w:spacing w:before="260" w:line-rule="auto"/>
        <w:ind w:firstLine="540"/>
        <w:jc w:val="both"/>
      </w:pPr>
      <w:r>
        <w:rPr>
          <w:sz w:val="20"/>
        </w:rPr>
        <w:t xml:space="preserve">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В случае прекращения гражданства Российской Федерации гражданина, указанного в </w:t>
      </w:r>
      <w:hyperlink w:history="0" w:anchor="P539" w:tooltip="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
        <w:r>
          <w:rPr>
            <w:sz w:val="20"/>
            <w:color w:val="0000ff"/>
          </w:rPr>
          <w:t xml:space="preserve">абзаце первом</w:t>
        </w:r>
      </w:hyperlink>
      <w:r>
        <w:rPr>
          <w:sz w:val="20"/>
        </w:rP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history="0" w:anchor="P558" w:tooltip="Раздел IV. ПРИЗЫВ ГРАЖДАН НА ВОЕННУЮ СЛУЖБУ">
        <w:r>
          <w:rPr>
            <w:sz w:val="20"/>
            <w:color w:val="0000ff"/>
          </w:rPr>
          <w:t xml:space="preserve">законом</w:t>
        </w:r>
      </w:hyperlink>
      <w:r>
        <w:rPr>
          <w:sz w:val="20"/>
        </w:rPr>
        <w:t xml:space="preserve">.</w:t>
      </w:r>
    </w:p>
    <w:p>
      <w:pPr>
        <w:pStyle w:val="0"/>
        <w:jc w:val="both"/>
      </w:pPr>
      <w:r>
        <w:rPr>
          <w:sz w:val="20"/>
        </w:rPr>
        <w:t xml:space="preserve">(п. 2.1 введен Федеральным </w:t>
      </w:r>
      <w:hyperlink w:history="0" r:id="rId458"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3. 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w:t>
      </w:r>
      <w:hyperlink w:history="0" r:id="rId459" w:tooltip="Приказ Министра обороны РФ от 30.11.2018 N 693 &quot;Об определении Порядка обучения граждан Российской Федерации в военных образовательных организациях высшего образования по программе военной подготовки сержантов, старшин запаса либо по программе военной подготовки солдат, матросов запаса&quot; (Зарегистрировано в Минюсте России 18.12.2018 N 53032) {КонсультантПлюс}">
        <w:r>
          <w:rPr>
            <w:sz w:val="20"/>
            <w:color w:val="0000ff"/>
          </w:rPr>
          <w:t xml:space="preserve">порядке</w:t>
        </w:r>
      </w:hyperlink>
      <w:r>
        <w:rPr>
          <w:sz w:val="20"/>
        </w:rPr>
        <w:t xml:space="preserve">,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pPr>
        <w:pStyle w:val="0"/>
        <w:spacing w:before="200" w:line-rule="auto"/>
        <w:ind w:firstLine="540"/>
        <w:jc w:val="both"/>
      </w:pPr>
      <w:r>
        <w:rPr>
          <w:sz w:val="20"/>
        </w:rPr>
        <w:t xml:space="preserve">4. 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pPr>
        <w:pStyle w:val="0"/>
        <w:ind w:firstLine="540"/>
        <w:jc w:val="both"/>
      </w:pPr>
      <w:r>
        <w:rPr>
          <w:sz w:val="20"/>
        </w:rPr>
      </w:r>
    </w:p>
    <w:p>
      <w:pPr>
        <w:pStyle w:val="2"/>
        <w:outlineLvl w:val="1"/>
        <w:ind w:firstLine="540"/>
        <w:jc w:val="both"/>
      </w:pPr>
      <w:r>
        <w:rPr>
          <w:sz w:val="20"/>
        </w:rPr>
        <w:t xml:space="preserve">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p>
    <w:p>
      <w:pPr>
        <w:pStyle w:val="0"/>
        <w:jc w:val="both"/>
      </w:pPr>
      <w:r>
        <w:rPr>
          <w:sz w:val="20"/>
        </w:rPr>
        <w:t xml:space="preserve">(в ред. Федерального </w:t>
      </w:r>
      <w:hyperlink w:history="0" r:id="rId46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0"/>
        <w:ind w:firstLine="540"/>
        <w:jc w:val="both"/>
      </w:pPr>
      <w:r>
        <w:rPr>
          <w:sz w:val="20"/>
        </w:rPr>
        <w:t xml:space="preserve">1. 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46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участвуют в разработке перечня военно-учетных специальностей и </w:t>
      </w:r>
      <w:hyperlink w:history="0" r:id="rId462" w:tooltip="Постановление Правительства РФ от 20.08.2009 N 695 (ред. от 15.10.2019)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0"/>
            <w:color w:val="0000ff"/>
          </w:rPr>
          <w:t xml:space="preserve">военно-прикладных видов</w:t>
        </w:r>
      </w:hyperlink>
      <w:r>
        <w:rPr>
          <w:sz w:val="20"/>
        </w:rPr>
        <w:t xml:space="preserve"> спорта;</w:t>
      </w:r>
    </w:p>
    <w:p>
      <w:pPr>
        <w:pStyle w:val="0"/>
        <w:spacing w:before="200" w:line-rule="auto"/>
        <w:ind w:firstLine="540"/>
        <w:jc w:val="both"/>
      </w:pPr>
      <w:r>
        <w:rPr>
          <w:sz w:val="20"/>
        </w:rPr>
        <w:t xml:space="preserve">разрабатывают совместно с федеральным органом исполнительной власти по здравоохранению </w:t>
      </w:r>
      <w:r>
        <w:rPr>
          <w:sz w:val="20"/>
        </w:rPr>
        <w:t xml:space="preserve">требования</w:t>
      </w:r>
      <w:r>
        <w:rPr>
          <w:sz w:val="20"/>
        </w:rPr>
        <w:t xml:space="preserve"> к состоянию здоровья граждан, призываемых или поступающих на военную службу, а также проходящих военную службу;</w:t>
      </w:r>
    </w:p>
    <w:p>
      <w:pPr>
        <w:pStyle w:val="0"/>
        <w:spacing w:before="200" w:line-rule="auto"/>
        <w:ind w:firstLine="540"/>
        <w:jc w:val="both"/>
      </w:pPr>
      <w:r>
        <w:rPr>
          <w:sz w:val="20"/>
        </w:rPr>
        <w:t xml:space="preserve">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pPr>
        <w:pStyle w:val="0"/>
        <w:jc w:val="both"/>
      </w:pPr>
      <w:r>
        <w:rPr>
          <w:sz w:val="20"/>
        </w:rPr>
        <w:t xml:space="preserve">(в ред. Федерального </w:t>
      </w:r>
      <w:hyperlink w:history="0" r:id="rId46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w:t>
      </w:r>
      <w:hyperlink w:history="0" r:id="rId464" w:tooltip="Распоряжение Правительства РФ от 13.03.2019 N 427-р &lt;О военных учебных центрах при федеральных государственных образовательных организациях высшего образования&gt; {КонсультантПлюс}">
        <w:r>
          <w:rPr>
            <w:sz w:val="20"/>
            <w:color w:val="0000ff"/>
          </w:rPr>
          <w:t xml:space="preserve">военных учебных центров</w:t>
        </w:r>
      </w:hyperlink>
      <w:r>
        <w:rPr>
          <w:sz w:val="20"/>
        </w:rPr>
        <w:t xml:space="preserve">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pPr>
        <w:pStyle w:val="0"/>
        <w:jc w:val="both"/>
      </w:pPr>
      <w:r>
        <w:rPr>
          <w:sz w:val="20"/>
        </w:rPr>
        <w:t xml:space="preserve">(в ред. Федеральных законов от 02.07.2013 </w:t>
      </w:r>
      <w:hyperlink w:history="0" r:id="rId4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46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2. 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w:t>
      </w:r>
      <w:hyperlink w:history="0" r:id="rId467" w:tooltip="Постановление Правительства РФ от 26.02.1999 N 222 (ред. от 29.12.2016) &quot;Об утверждении Положения об отборе граждан, подлежащих призыву на военную службу, а также граждан, поступающих на военную службу по контракту, для исполнения специальных обязанностей военной службы&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pPr>
      <w:r>
        <w:rPr>
          <w:sz w:val="20"/>
        </w:rPr>
      </w:r>
    </w:p>
    <w:bookmarkStart w:id="558" w:name="P558"/>
    <w:bookmarkEnd w:id="558"/>
    <w:p>
      <w:pPr>
        <w:pStyle w:val="2"/>
        <w:outlineLvl w:val="0"/>
        <w:jc w:val="center"/>
      </w:pPr>
      <w:r>
        <w:rPr>
          <w:sz w:val="20"/>
        </w:rPr>
        <w:t xml:space="preserve">Раздел IV. ПРИЗЫВ ГРАЖДАН НА ВОЕННУЮ СЛУЖБУ</w:t>
      </w:r>
    </w:p>
    <w:p>
      <w:pPr>
        <w:pStyle w:val="0"/>
      </w:pPr>
      <w:r>
        <w:rPr>
          <w:sz w:val="20"/>
        </w:rPr>
      </w:r>
    </w:p>
    <w:p>
      <w:pPr>
        <w:pStyle w:val="2"/>
        <w:outlineLvl w:val="1"/>
        <w:ind w:firstLine="540"/>
        <w:jc w:val="both"/>
      </w:pPr>
      <w:r>
        <w:rPr>
          <w:sz w:val="20"/>
        </w:rPr>
        <w:t xml:space="preserve">Статья 22. Граждане, подлежащие призыву на военную службу</w:t>
      </w:r>
    </w:p>
    <w:p>
      <w:pPr>
        <w:pStyle w:val="0"/>
      </w:pPr>
      <w:r>
        <w:rPr>
          <w:sz w:val="20"/>
        </w:rPr>
      </w:r>
    </w:p>
    <w:p>
      <w:pPr>
        <w:pStyle w:val="0"/>
        <w:ind w:firstLine="540"/>
        <w:jc w:val="both"/>
      </w:pPr>
      <w:r>
        <w:rPr>
          <w:sz w:val="20"/>
        </w:rPr>
        <w:t xml:space="preserve">1. Призыву на военную службу подлежат:</w:t>
      </w:r>
    </w:p>
    <w:p>
      <w:pPr>
        <w:pStyle w:val="0"/>
        <w:spacing w:before="200" w:line-rule="auto"/>
        <w:ind w:firstLine="540"/>
        <w:jc w:val="both"/>
      </w:pPr>
      <w:r>
        <w:rPr>
          <w:sz w:val="20"/>
        </w:rPr>
        <w:t xml:space="preserve">а) граждане мужского пола в возрасте от 18 до 27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w:t>
      </w:r>
    </w:p>
    <w:p>
      <w:pPr>
        <w:pStyle w:val="0"/>
        <w:jc w:val="both"/>
      </w:pPr>
      <w:r>
        <w:rPr>
          <w:sz w:val="20"/>
        </w:rPr>
        <w:t xml:space="preserve">(в ред. Федерального </w:t>
      </w:r>
      <w:hyperlink w:history="0" r:id="rId468" w:tooltip="Федеральный закон от 03.12.2008 N 248-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03.12.2008 N 248-ФЗ)</w:t>
      </w:r>
    </w:p>
    <w:p>
      <w:pPr>
        <w:pStyle w:val="0"/>
        <w:spacing w:before="200" w:line-rule="auto"/>
        <w:ind w:firstLine="540"/>
        <w:jc w:val="both"/>
      </w:pPr>
      <w:r>
        <w:rPr>
          <w:sz w:val="20"/>
        </w:rPr>
        <w:t xml:space="preserve">б) утратил силу с 1 января 2008 года. - Федеральный </w:t>
      </w:r>
      <w:hyperlink w:history="0" r:id="rId469"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2. На военную службу не призываются граждане, которые в соответствии с настоящим Федеральным </w:t>
      </w:r>
      <w:r>
        <w:rPr>
          <w:sz w:val="20"/>
        </w:rPr>
        <w:t xml:space="preserve">законом</w:t>
      </w:r>
      <w:r>
        <w:rPr>
          <w:sz w:val="20"/>
        </w:rPr>
        <w:t xml:space="preserve">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bookmarkStart w:id="567" w:name="P567"/>
    <w:bookmarkEnd w:id="567"/>
    <w:p>
      <w:pPr>
        <w:pStyle w:val="0"/>
        <w:spacing w:before="200" w:line-rule="auto"/>
        <w:ind w:firstLine="540"/>
        <w:jc w:val="both"/>
      </w:pPr>
      <w:r>
        <w:rPr>
          <w:sz w:val="20"/>
        </w:rPr>
        <w:t xml:space="preserve">2.1. Граждане, указанные в </w:t>
      </w:r>
      <w:hyperlink w:history="0" w:anchor="P585" w:tooltip="2. Право на освобождение от призыва на военную службу имеют граждане:">
        <w:r>
          <w:rPr>
            <w:sz w:val="20"/>
            <w:color w:val="0000ff"/>
          </w:rPr>
          <w:t xml:space="preserve">пункте 2 статьи 23</w:t>
        </w:r>
      </w:hyperlink>
      <w:r>
        <w:rPr>
          <w:sz w:val="20"/>
        </w:rPr>
        <w:t xml:space="preserve"> и </w:t>
      </w:r>
      <w:hyperlink w:history="0" w:anchor="P625" w:tooltip="2. Право на отсрочку от призыва на военную службу имеют граждане:">
        <w:r>
          <w:rPr>
            <w:sz w:val="20"/>
            <w:color w:val="0000ff"/>
          </w:rPr>
          <w:t xml:space="preserve">пункте 2 статьи 24</w:t>
        </w:r>
      </w:hyperlink>
      <w:r>
        <w:rPr>
          <w:sz w:val="20"/>
        </w:rPr>
        <w:t xml:space="preserve">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w:t>
      </w:r>
    </w:p>
    <w:p>
      <w:pPr>
        <w:pStyle w:val="0"/>
        <w:spacing w:before="200" w:line-rule="auto"/>
        <w:ind w:firstLine="540"/>
        <w:jc w:val="both"/>
      </w:pPr>
      <w:r>
        <w:rPr>
          <w:sz w:val="20"/>
        </w:rPr>
        <w:t xml:space="preserve">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pPr>
        <w:pStyle w:val="0"/>
        <w:jc w:val="both"/>
      </w:pPr>
      <w:r>
        <w:rPr>
          <w:sz w:val="20"/>
        </w:rPr>
        <w:t xml:space="preserve">(п. 2.1 введен Федеральным </w:t>
      </w:r>
      <w:hyperlink w:history="0" r:id="rId470"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01.05.2019 N 98-ФЗ)</w:t>
      </w:r>
    </w:p>
    <w:p>
      <w:pPr>
        <w:pStyle w:val="0"/>
        <w:spacing w:before="200" w:line-rule="auto"/>
        <w:ind w:firstLine="540"/>
        <w:jc w:val="both"/>
      </w:pPr>
      <w:r>
        <w:rPr>
          <w:sz w:val="20"/>
        </w:rPr>
        <w:t xml:space="preserve">3. Призыв граждан на военную службу осуществляется на основании </w:t>
      </w:r>
      <w:hyperlink w:history="0" r:id="rId471" w:tooltip="Указ Президента РФ от 30.09.2022 N 691 &quot;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quot; {КонсультантПлюс}">
        <w:r>
          <w:rPr>
            <w:sz w:val="20"/>
            <w:color w:val="0000ff"/>
          </w:rPr>
          <w:t xml:space="preserve">указов</w:t>
        </w:r>
      </w:hyperlink>
      <w:r>
        <w:rPr>
          <w:sz w:val="20"/>
        </w:rPr>
        <w:t xml:space="preserve"> Президента Российской Федерации.</w:t>
      </w:r>
    </w:p>
    <w:p>
      <w:pPr>
        <w:pStyle w:val="0"/>
        <w:spacing w:before="200" w:line-rule="auto"/>
        <w:ind w:firstLine="540"/>
        <w:jc w:val="both"/>
      </w:pPr>
      <w:r>
        <w:rPr>
          <w:sz w:val="20"/>
        </w:rPr>
        <w:t xml:space="preserve">4. Решение о призыве граждан на военную службу может быть принято только после достижения ими возраста 18 лет.</w:t>
      </w:r>
    </w:p>
    <w:p>
      <w:pPr>
        <w:pStyle w:val="0"/>
        <w:spacing w:before="200" w:line-rule="auto"/>
        <w:ind w:firstLine="540"/>
        <w:jc w:val="both"/>
      </w:pPr>
      <w:r>
        <w:rPr>
          <w:sz w:val="20"/>
        </w:rPr>
        <w:t xml:space="preserve">5. Утратил силу с 1 января 2010 года. - Федеральный </w:t>
      </w:r>
      <w:hyperlink w:history="0" r:id="rId472"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pPr>
      <w:r>
        <w:rPr>
          <w:sz w:val="20"/>
        </w:rPr>
      </w:r>
    </w:p>
    <w:bookmarkStart w:id="574" w:name="P574"/>
    <w:bookmarkEnd w:id="574"/>
    <w:p>
      <w:pPr>
        <w:pStyle w:val="2"/>
        <w:outlineLvl w:val="1"/>
        <w:ind w:firstLine="540"/>
        <w:jc w:val="both"/>
      </w:pPr>
      <w:r>
        <w:rPr>
          <w:sz w:val="20"/>
        </w:rPr>
        <w:t xml:space="preserve">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pPr>
        <w:pStyle w:val="0"/>
        <w:jc w:val="both"/>
      </w:pPr>
      <w:r>
        <w:rPr>
          <w:sz w:val="20"/>
        </w:rPr>
        <w:t xml:space="preserve">(в ред. Федерального </w:t>
      </w:r>
      <w:hyperlink w:history="0" r:id="rId473"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закона</w:t>
        </w:r>
      </w:hyperlink>
      <w:r>
        <w:rPr>
          <w:sz w:val="20"/>
        </w:rPr>
        <w:t xml:space="preserve"> от 02.07.2013 N 170-ФЗ)</w:t>
      </w:r>
    </w:p>
    <w:p>
      <w:pPr>
        <w:pStyle w:val="0"/>
      </w:pPr>
      <w:r>
        <w:rPr>
          <w:sz w:val="20"/>
        </w:rPr>
      </w:r>
    </w:p>
    <w:bookmarkStart w:id="577" w:name="P577"/>
    <w:bookmarkEnd w:id="577"/>
    <w:p>
      <w:pPr>
        <w:pStyle w:val="0"/>
        <w:ind w:firstLine="540"/>
        <w:jc w:val="both"/>
      </w:pPr>
      <w:r>
        <w:rPr>
          <w:sz w:val="20"/>
        </w:rPr>
        <w:t xml:space="preserve">1. От призыва на военную службу освобождаются граждане:</w:t>
      </w:r>
    </w:p>
    <w:p>
      <w:pPr>
        <w:pStyle w:val="0"/>
        <w:spacing w:before="200" w:line-rule="auto"/>
        <w:ind w:firstLine="540"/>
        <w:jc w:val="both"/>
      </w:pPr>
      <w:r>
        <w:rPr>
          <w:sz w:val="20"/>
        </w:rPr>
        <w:t xml:space="preserve">а) признанные ограниченно годными к военной службе по </w:t>
      </w:r>
      <w:hyperlink w:history="0" r:id="rId474"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состоянию здоровья</w:t>
        </w:r>
      </w:hyperlink>
      <w:r>
        <w:rPr>
          <w:sz w:val="20"/>
        </w:rPr>
        <w:t xml:space="preserve">;</w:t>
      </w:r>
    </w:p>
    <w:p>
      <w:pPr>
        <w:pStyle w:val="0"/>
        <w:jc w:val="both"/>
      </w:pPr>
      <w:r>
        <w:rPr>
          <w:sz w:val="20"/>
        </w:rPr>
        <w:t xml:space="preserve">(в ред. Федерального </w:t>
      </w:r>
      <w:hyperlink w:history="0" r:id="rId475"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закона</w:t>
        </w:r>
      </w:hyperlink>
      <w:r>
        <w:rPr>
          <w:sz w:val="20"/>
        </w:rPr>
        <w:t xml:space="preserve"> от 02.07.2013 N 170-ФЗ)</w:t>
      </w:r>
    </w:p>
    <w:p>
      <w:pPr>
        <w:pStyle w:val="0"/>
        <w:spacing w:before="200" w:line-rule="auto"/>
        <w:ind w:firstLine="540"/>
        <w:jc w:val="both"/>
      </w:pPr>
      <w:r>
        <w:rPr>
          <w:sz w:val="20"/>
        </w:rPr>
        <w:t xml:space="preserve">б) проходящие или прошедшие военную службу в Российской Федерации;</w:t>
      </w:r>
    </w:p>
    <w:p>
      <w:pPr>
        <w:pStyle w:val="0"/>
        <w:spacing w:before="200" w:line-rule="auto"/>
        <w:ind w:firstLine="540"/>
        <w:jc w:val="both"/>
      </w:pPr>
      <w:r>
        <w:rPr>
          <w:sz w:val="20"/>
        </w:rPr>
        <w:t xml:space="preserve">в) проходящие или прошедшие </w:t>
      </w:r>
      <w:hyperlink w:history="0" r:id="rId476" w:tooltip="Федеральный закон от 25.07.2002 N 113-ФЗ (ред. от 31.07.2020)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spacing w:before="200" w:line-rule="auto"/>
        <w:ind w:firstLine="540"/>
        <w:jc w:val="both"/>
      </w:pPr>
      <w:r>
        <w:rPr>
          <w:sz w:val="20"/>
        </w:rPr>
        <w:t xml:space="preserve">г) прошедшие военную службу в другом государстве в случаях, предусмотренных международными договорами Российской Федерации;</w:t>
      </w:r>
    </w:p>
    <w:p>
      <w:pPr>
        <w:pStyle w:val="0"/>
        <w:jc w:val="both"/>
      </w:pPr>
      <w:r>
        <w:rPr>
          <w:sz w:val="20"/>
        </w:rPr>
        <w:t xml:space="preserve">(пп. "г" в ред. Федерального </w:t>
      </w:r>
      <w:hyperlink w:history="0" r:id="rId477" w:tooltip="Федеральный закон от 07.06.2013 N 111-ФЗ &quot;О внесении изменения в статью 23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07.06.2013 N 111-ФЗ)</w:t>
      </w:r>
    </w:p>
    <w:p>
      <w:pPr>
        <w:pStyle w:val="0"/>
        <w:spacing w:before="200" w:line-rule="auto"/>
        <w:ind w:firstLine="540"/>
        <w:jc w:val="both"/>
      </w:pPr>
      <w:r>
        <w:rPr>
          <w:sz w:val="20"/>
        </w:rPr>
        <w:t xml:space="preserve">д) - е) исключены. - Федеральный </w:t>
      </w:r>
      <w:hyperlink w:history="0" r:id="rId478"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19.07.2001 N 102-ФЗ.</w:t>
      </w:r>
    </w:p>
    <w:bookmarkStart w:id="585" w:name="P585"/>
    <w:bookmarkEnd w:id="585"/>
    <w:p>
      <w:pPr>
        <w:pStyle w:val="0"/>
        <w:spacing w:before="200" w:line-rule="auto"/>
        <w:ind w:firstLine="540"/>
        <w:jc w:val="both"/>
      </w:pPr>
      <w:r>
        <w:rPr>
          <w:sz w:val="20"/>
        </w:rPr>
        <w:t xml:space="preserve">2. Право на освобождение от призыва на военную службу имеют граждане:</w:t>
      </w:r>
    </w:p>
    <w:p>
      <w:pPr>
        <w:pStyle w:val="0"/>
        <w:spacing w:before="200" w:line-rule="auto"/>
        <w:ind w:firstLine="540"/>
        <w:jc w:val="both"/>
      </w:pPr>
      <w:r>
        <w:rPr>
          <w:sz w:val="20"/>
        </w:rPr>
        <w:t xml:space="preserve">а) имеющие предусмотренную государственной системой научной аттестации </w:t>
      </w:r>
      <w:r>
        <w:rPr>
          <w:sz w:val="20"/>
        </w:rPr>
        <w:t xml:space="preserve">ученую степень</w:t>
      </w:r>
      <w:r>
        <w:rPr>
          <w:sz w:val="20"/>
        </w:rPr>
        <w:t xml:space="preserve">;</w:t>
      </w:r>
    </w:p>
    <w:p>
      <w:pPr>
        <w:pStyle w:val="0"/>
        <w:jc w:val="both"/>
      </w:pPr>
      <w:r>
        <w:rPr>
          <w:sz w:val="20"/>
        </w:rPr>
        <w:t xml:space="preserve">(в ред. Федеральных законов от 04.05.2006 </w:t>
      </w:r>
      <w:hyperlink w:history="0" r:id="rId479"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61-ФЗ</w:t>
        </w:r>
      </w:hyperlink>
      <w:r>
        <w:rPr>
          <w:sz w:val="20"/>
        </w:rPr>
        <w:t xml:space="preserve">, от 02.07.2013 </w:t>
      </w:r>
      <w:hyperlink w:history="0" r:id="rId48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bookmarkStart w:id="588" w:name="P588"/>
    <w:bookmarkEnd w:id="588"/>
    <w:p>
      <w:pPr>
        <w:pStyle w:val="0"/>
        <w:spacing w:before="200" w:line-rule="auto"/>
        <w:ind w:firstLine="540"/>
        <w:jc w:val="both"/>
      </w:pPr>
      <w:r>
        <w:rPr>
          <w:sz w:val="20"/>
        </w:rPr>
        <w:t xml:space="preserve">б) являющиеся сыновьями (родными братьями):</w:t>
      </w:r>
    </w:p>
    <w:p>
      <w:pPr>
        <w:pStyle w:val="0"/>
        <w:spacing w:before="200" w:line-rule="auto"/>
        <w:ind w:firstLine="540"/>
        <w:jc w:val="both"/>
      </w:pPr>
      <w:r>
        <w:rPr>
          <w:sz w:val="20"/>
        </w:rPr>
        <w:t xml:space="preserve">военнослужащих, проходивших военную службу по призыву, погибших (умерших) в связи с </w:t>
      </w:r>
      <w:hyperlink w:history="0" w:anchor="P938"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sz w:val="20"/>
            <w:color w:val="0000ff"/>
          </w:rPr>
          <w:t xml:space="preserve">исполнением</w:t>
        </w:r>
      </w:hyperlink>
      <w:r>
        <w:rPr>
          <w:sz w:val="20"/>
        </w:rPr>
        <w:t xml:space="preserve">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w:t>
      </w:r>
    </w:p>
    <w:p>
      <w:pPr>
        <w:pStyle w:val="0"/>
        <w:jc w:val="both"/>
      </w:pPr>
      <w:r>
        <w:rPr>
          <w:sz w:val="20"/>
        </w:rPr>
        <w:t xml:space="preserve">(в ред. Федерального </w:t>
      </w:r>
      <w:hyperlink w:history="0" r:id="rId481"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w:t>
      </w:r>
    </w:p>
    <w:p>
      <w:pPr>
        <w:pStyle w:val="0"/>
        <w:jc w:val="both"/>
      </w:pPr>
      <w:r>
        <w:rPr>
          <w:sz w:val="20"/>
        </w:rPr>
        <w:t xml:space="preserve">(в ред. Федеральных законов от 04.12.2006 </w:t>
      </w:r>
      <w:hyperlink w:history="0" r:id="rId482"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06.07.2006 </w:t>
      </w:r>
      <w:hyperlink w:history="0" r:id="rId483"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pStyle w:val="0"/>
        <w:jc w:val="both"/>
      </w:pPr>
      <w:r>
        <w:rPr>
          <w:sz w:val="20"/>
        </w:rPr>
        <w:t xml:space="preserve">(п. 2 введен Федеральным </w:t>
      </w:r>
      <w:hyperlink w:history="0" r:id="rId484"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19.07.2001 N 102-ФЗ)</w:t>
      </w:r>
    </w:p>
    <w:bookmarkStart w:id="594" w:name="P594"/>
    <w:bookmarkEnd w:id="594"/>
    <w:p>
      <w:pPr>
        <w:pStyle w:val="0"/>
        <w:spacing w:before="200" w:line-rule="auto"/>
        <w:ind w:firstLine="540"/>
        <w:jc w:val="both"/>
      </w:pPr>
      <w:hyperlink w:history="0" r:id="rId485"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3.</w:t>
        </w:r>
      </w:hyperlink>
      <w:r>
        <w:rPr>
          <w:sz w:val="20"/>
        </w:rPr>
        <w:t xml:space="preserve"> Не подлежат призыву на военную службу граждане:</w:t>
      </w:r>
    </w:p>
    <w:p>
      <w:pPr>
        <w:pStyle w:val="0"/>
        <w:spacing w:before="200" w:line-rule="auto"/>
        <w:ind w:firstLine="540"/>
        <w:jc w:val="both"/>
      </w:pPr>
      <w:r>
        <w:rPr>
          <w:sz w:val="20"/>
        </w:rPr>
        <w:t xml:space="preserve">а) отбывающие наказание в виде обязательных работ, исправительных работ, ограничения свободы, ареста или лишения свободы;</w:t>
      </w:r>
    </w:p>
    <w:p>
      <w:pPr>
        <w:pStyle w:val="0"/>
        <w:spacing w:before="200" w:line-rule="auto"/>
        <w:ind w:firstLine="540"/>
        <w:jc w:val="both"/>
      </w:pPr>
      <w:r>
        <w:rPr>
          <w:sz w:val="20"/>
        </w:rPr>
        <w:t xml:space="preserve">б) имеющие неснятую или непогашенную судимость за совершение преступления;</w:t>
      </w:r>
    </w:p>
    <w:p>
      <w:pPr>
        <w:pStyle w:val="0"/>
        <w:spacing w:before="200" w:line-rule="auto"/>
        <w:ind w:firstLine="540"/>
        <w:jc w:val="both"/>
      </w:pPr>
      <w:r>
        <w:rPr>
          <w:sz w:val="20"/>
        </w:rPr>
        <w:t xml:space="preserve">в) в отношении которых ведется дознание либо предварительное следствие или уголовное дело в отношении которых передано в суд.</w:t>
      </w:r>
    </w:p>
    <w:bookmarkStart w:id="598" w:name="P598"/>
    <w:bookmarkEnd w:id="598"/>
    <w:p>
      <w:pPr>
        <w:pStyle w:val="0"/>
        <w:spacing w:before="200" w:line-rule="auto"/>
        <w:ind w:firstLine="540"/>
        <w:jc w:val="both"/>
      </w:pPr>
      <w:r>
        <w:rPr>
          <w:sz w:val="20"/>
        </w:rPr>
        <w:t xml:space="preserve">4. Граждане, признанные не годными к военной службе по состоянию здоровья, освобождаются от исполнения воинской обязанности.</w:t>
      </w:r>
    </w:p>
    <w:p>
      <w:pPr>
        <w:pStyle w:val="0"/>
        <w:jc w:val="both"/>
      </w:pPr>
      <w:r>
        <w:rPr>
          <w:sz w:val="20"/>
        </w:rPr>
        <w:t xml:space="preserve">(п. 4 введен Федеральным </w:t>
      </w:r>
      <w:hyperlink w:history="0" r:id="rId48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ind w:firstLine="540"/>
        <w:jc w:val="both"/>
      </w:pPr>
      <w:r>
        <w:rPr>
          <w:sz w:val="20"/>
        </w:rPr>
      </w:r>
    </w:p>
    <w:bookmarkStart w:id="601" w:name="P601"/>
    <w:bookmarkEnd w:id="601"/>
    <w:p>
      <w:pPr>
        <w:pStyle w:val="2"/>
        <w:outlineLvl w:val="1"/>
        <w:ind w:firstLine="540"/>
        <w:jc w:val="both"/>
      </w:pPr>
      <w:r>
        <w:rPr>
          <w:sz w:val="20"/>
        </w:rPr>
        <w:t xml:space="preserve">Статья 24. Отсрочка от призыва граждан на военную службу</w:t>
      </w:r>
    </w:p>
    <w:p>
      <w:pPr>
        <w:pStyle w:val="0"/>
      </w:pPr>
      <w:r>
        <w:rPr>
          <w:sz w:val="20"/>
        </w:rPr>
      </w:r>
    </w:p>
    <w:p>
      <w:pPr>
        <w:pStyle w:val="0"/>
        <w:ind w:firstLine="540"/>
        <w:jc w:val="both"/>
      </w:pPr>
      <w:r>
        <w:rPr>
          <w:sz w:val="20"/>
        </w:rPr>
        <w:t xml:space="preserve">1. Отсрочка от призыва на военную службу предоставляется гражданам:</w:t>
      </w:r>
    </w:p>
    <w:bookmarkStart w:id="604" w:name="P604"/>
    <w:bookmarkEnd w:id="604"/>
    <w:p>
      <w:pPr>
        <w:pStyle w:val="0"/>
        <w:spacing w:before="200" w:line-rule="auto"/>
        <w:ind w:firstLine="540"/>
        <w:jc w:val="both"/>
      </w:pPr>
      <w:r>
        <w:rPr>
          <w:sz w:val="20"/>
        </w:rPr>
        <w:t xml:space="preserve">а) признанным в установленном настоящим Федеральным законом </w:t>
      </w:r>
      <w:hyperlink w:history="0" w:anchor="P178"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порядке</w:t>
        </w:r>
      </w:hyperlink>
      <w:r>
        <w:rPr>
          <w:sz w:val="20"/>
        </w:rPr>
        <w:t xml:space="preserve"> временно не годными к военной службе по состоянию здоровья, - на срок до одного года;</w:t>
      </w:r>
    </w:p>
    <w:bookmarkStart w:id="605" w:name="P605"/>
    <w:bookmarkEnd w:id="605"/>
    <w:p>
      <w:pPr>
        <w:pStyle w:val="0"/>
        <w:spacing w:before="200" w:line-rule="auto"/>
        <w:ind w:firstLine="540"/>
        <w:jc w:val="both"/>
      </w:pPr>
      <w:r>
        <w:rPr>
          <w:sz w:val="20"/>
        </w:rPr>
        <w:t xml:space="preserve">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w:t>
      </w:r>
      <w:hyperlink w:history="0" r:id="rId487" w:tooltip="Приказ Минтруда России от 30.12.2020 N 979н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0"/>
            <w:color w:val="0000ff"/>
          </w:rPr>
          <w:t xml:space="preserve">заключением</w:t>
        </w:r>
      </w:hyperlink>
      <w:r>
        <w:rPr>
          <w:sz w:val="20"/>
        </w:rPr>
        <w:t xml:space="preserve">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w:t>
      </w:r>
    </w:p>
    <w:p>
      <w:pPr>
        <w:pStyle w:val="0"/>
        <w:jc w:val="both"/>
      </w:pPr>
      <w:r>
        <w:rPr>
          <w:sz w:val="20"/>
        </w:rPr>
        <w:t xml:space="preserve">(в ред. Федеральных законов от 01.12.2004 </w:t>
      </w:r>
      <w:hyperlink w:history="0" r:id="rId488"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489"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bookmarkStart w:id="607" w:name="P607"/>
    <w:bookmarkEnd w:id="607"/>
    <w:p>
      <w:pPr>
        <w:pStyle w:val="0"/>
        <w:spacing w:before="200" w:line-rule="auto"/>
        <w:ind w:firstLine="540"/>
        <w:jc w:val="both"/>
      </w:pPr>
      <w:r>
        <w:rPr>
          <w:sz w:val="20"/>
        </w:rPr>
        <w:t xml:space="preserve">б.1) являющимся </w:t>
      </w:r>
      <w:hyperlink w:history="0" r:id="rId490" w:tooltip="&quot;Гражданский кодекс Российской Федерации (часть первая)&quot; от 30.11.1994 N 51-ФЗ (ред. от 25.02.2022) (с изм. и доп., вступ. в силу с 01.09.2022) {КонсультантПлюс}">
        <w:r>
          <w:rPr>
            <w:sz w:val="20"/>
            <w:color w:val="0000ff"/>
          </w:rPr>
          <w:t xml:space="preserve">опекуном</w:t>
        </w:r>
      </w:hyperlink>
      <w:r>
        <w:rPr>
          <w:sz w:val="20"/>
        </w:rPr>
        <w:t xml:space="preserve"> или </w:t>
      </w:r>
      <w:hyperlink w:history="0" r:id="rId491" w:tooltip="&quot;Гражданский кодекс Российской Федерации (часть первая)&quot; от 30.11.1994 N 51-ФЗ (ред. от 25.02.2022) (с изм. и доп., вступ. в силу с 01.09.2022) {КонсультантПлюс}">
        <w:r>
          <w:rPr>
            <w:sz w:val="20"/>
            <w:color w:val="0000ff"/>
          </w:rPr>
          <w:t xml:space="preserve">попечителем</w:t>
        </w:r>
      </w:hyperlink>
      <w:r>
        <w:rPr>
          <w:sz w:val="20"/>
        </w:rPr>
        <w:t xml:space="preserve">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jc w:val="both"/>
      </w:pPr>
      <w:r>
        <w:rPr>
          <w:sz w:val="20"/>
        </w:rPr>
        <w:t xml:space="preserve">(пп. "б.1" введен Федеральным </w:t>
      </w:r>
      <w:hyperlink w:history="0" r:id="rId492"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законом</w:t>
        </w:r>
      </w:hyperlink>
      <w:r>
        <w:rPr>
          <w:sz w:val="20"/>
        </w:rPr>
        <w:t xml:space="preserve"> от 06.07.2006 N 104-ФЗ)</w:t>
      </w:r>
    </w:p>
    <w:bookmarkStart w:id="609" w:name="P609"/>
    <w:bookmarkEnd w:id="609"/>
    <w:p>
      <w:pPr>
        <w:pStyle w:val="0"/>
        <w:spacing w:before="200" w:line-rule="auto"/>
        <w:ind w:firstLine="540"/>
        <w:jc w:val="both"/>
      </w:pPr>
      <w:r>
        <w:rPr>
          <w:sz w:val="20"/>
        </w:rPr>
        <w:t xml:space="preserve">в) имеющим ребенка и воспитывающим его без матери ребенка;</w:t>
      </w:r>
    </w:p>
    <w:p>
      <w:pPr>
        <w:pStyle w:val="0"/>
        <w:jc w:val="both"/>
      </w:pPr>
      <w:r>
        <w:rPr>
          <w:sz w:val="20"/>
        </w:rPr>
        <w:t xml:space="preserve">(в ред. Федеральных законов от 06.07.2006 </w:t>
      </w:r>
      <w:hyperlink w:history="0" r:id="rId493"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30.12.2012 </w:t>
      </w:r>
      <w:hyperlink w:history="0" r:id="rId49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bookmarkStart w:id="611" w:name="P611"/>
    <w:bookmarkEnd w:id="611"/>
    <w:p>
      <w:pPr>
        <w:pStyle w:val="0"/>
        <w:spacing w:before="200" w:line-rule="auto"/>
        <w:ind w:firstLine="540"/>
        <w:jc w:val="both"/>
      </w:pPr>
      <w:r>
        <w:rPr>
          <w:sz w:val="20"/>
        </w:rPr>
        <w:t xml:space="preserve">г) имеющим двух и более детей;</w:t>
      </w:r>
    </w:p>
    <w:bookmarkStart w:id="612" w:name="P612"/>
    <w:bookmarkEnd w:id="612"/>
    <w:p>
      <w:pPr>
        <w:pStyle w:val="0"/>
        <w:spacing w:before="200" w:line-rule="auto"/>
        <w:ind w:firstLine="540"/>
        <w:jc w:val="both"/>
      </w:pPr>
      <w:r>
        <w:rPr>
          <w:sz w:val="20"/>
        </w:rPr>
        <w:t xml:space="preserve">д) имеющим ребенка-инвалида в возрасте до трех лет;</w:t>
      </w:r>
    </w:p>
    <w:p>
      <w:pPr>
        <w:pStyle w:val="0"/>
        <w:jc w:val="both"/>
      </w:pPr>
      <w:r>
        <w:rPr>
          <w:sz w:val="20"/>
        </w:rPr>
        <w:t xml:space="preserve">(в ред. Федерального </w:t>
      </w:r>
      <w:hyperlink w:history="0" r:id="rId495"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е) - ж) утратили силу с 1 января 2008 года. - Федеральный </w:t>
      </w:r>
      <w:hyperlink w:history="0" r:id="rId496"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з)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 таможенные органы Российской Федерации непосредственно по окончании образовательных организаций высшего образования указанных органов и учреждений соответственно, при наличии у них высшего образования и специальных званий - на время службы в указанных органах и учреждениях;</w:t>
      </w:r>
    </w:p>
    <w:p>
      <w:pPr>
        <w:pStyle w:val="0"/>
        <w:jc w:val="both"/>
      </w:pPr>
      <w:r>
        <w:rPr>
          <w:sz w:val="20"/>
        </w:rPr>
        <w:t xml:space="preserve">(в ред. Федеральных законов от 02.07.2013 </w:t>
      </w:r>
      <w:hyperlink w:history="0" r:id="rId4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03.07.2016 </w:t>
      </w:r>
      <w:hyperlink w:history="0" r:id="rId49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499"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p>
      <w:pPr>
        <w:pStyle w:val="0"/>
        <w:spacing w:before="200" w:line-rule="auto"/>
        <w:ind w:firstLine="540"/>
        <w:jc w:val="both"/>
      </w:pPr>
      <w:r>
        <w:rPr>
          <w:sz w:val="20"/>
        </w:rPr>
        <w:t xml:space="preserve">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pPr>
        <w:pStyle w:val="0"/>
        <w:jc w:val="both"/>
      </w:pPr>
      <w:r>
        <w:rPr>
          <w:sz w:val="20"/>
        </w:rPr>
        <w:t xml:space="preserve">(пп. "з.1" введен Федеральным </w:t>
      </w:r>
      <w:hyperlink w:history="0" r:id="rId500"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законом</w:t>
        </w:r>
      </w:hyperlink>
      <w:r>
        <w:rPr>
          <w:sz w:val="20"/>
        </w:rPr>
        <w:t xml:space="preserve"> от 03.07.2016 N 227-ФЗ)</w:t>
      </w:r>
    </w:p>
    <w:bookmarkStart w:id="619" w:name="P619"/>
    <w:bookmarkEnd w:id="619"/>
    <w:p>
      <w:pPr>
        <w:pStyle w:val="0"/>
        <w:spacing w:before="200" w:line-rule="auto"/>
        <w:ind w:firstLine="540"/>
        <w:jc w:val="both"/>
      </w:pPr>
      <w:r>
        <w:rPr>
          <w:sz w:val="20"/>
        </w:rPr>
        <w:t xml:space="preserve">и) имеющим ребенка и жену, срок беременности которой составляет не менее 22 недель;</w:t>
      </w:r>
    </w:p>
    <w:p>
      <w:pPr>
        <w:pStyle w:val="0"/>
        <w:jc w:val="both"/>
      </w:pPr>
      <w:r>
        <w:rPr>
          <w:sz w:val="20"/>
        </w:rPr>
        <w:t xml:space="preserve">(пп. "и" введен Федеральным </w:t>
      </w:r>
      <w:hyperlink w:history="0" r:id="rId501" w:tooltip="Федеральный закон от 22.04.2004 N 20-ФЗ &quot;О внесении изменения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22.04.2004 N 20-ФЗ, в ред. Федеральных законов от 06.07.2006 </w:t>
      </w:r>
      <w:hyperlink w:history="0" r:id="rId502"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13.07.2020 </w:t>
      </w:r>
      <w:hyperlink w:history="0" r:id="rId503"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N 200-ФЗ</w:t>
        </w:r>
      </w:hyperlink>
      <w:r>
        <w:rPr>
          <w:sz w:val="20"/>
        </w:rPr>
        <w:t xml:space="preserve">)</w:t>
      </w:r>
    </w:p>
    <w:bookmarkStart w:id="621" w:name="P621"/>
    <w:bookmarkEnd w:id="621"/>
    <w:p>
      <w:pPr>
        <w:pStyle w:val="0"/>
        <w:spacing w:before="200" w:line-rule="auto"/>
        <w:ind w:firstLine="540"/>
        <w:jc w:val="both"/>
      </w:pPr>
      <w:r>
        <w:rPr>
          <w:sz w:val="20"/>
        </w:rPr>
        <w:t xml:space="preserve">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w:t>
      </w:r>
    </w:p>
    <w:p>
      <w:pPr>
        <w:pStyle w:val="0"/>
        <w:jc w:val="both"/>
      </w:pPr>
      <w:r>
        <w:rPr>
          <w:sz w:val="20"/>
        </w:rPr>
        <w:t xml:space="preserve">(пп. "к" введен Федеральным </w:t>
      </w:r>
      <w:hyperlink w:history="0" r:id="rId504"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 в ред. Федерального </w:t>
      </w:r>
      <w:hyperlink w:history="0" r:id="rId505"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11.03.2006 N 37-ФЗ)</w:t>
      </w:r>
    </w:p>
    <w:bookmarkStart w:id="623" w:name="P623"/>
    <w:bookmarkEnd w:id="623"/>
    <w:p>
      <w:pPr>
        <w:pStyle w:val="0"/>
        <w:spacing w:before="200" w:line-rule="auto"/>
        <w:ind w:firstLine="540"/>
        <w:jc w:val="both"/>
      </w:pPr>
      <w:r>
        <w:rPr>
          <w:sz w:val="20"/>
        </w:rPr>
        <w:t xml:space="preserve">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w:t>
      </w:r>
    </w:p>
    <w:p>
      <w:pPr>
        <w:pStyle w:val="0"/>
        <w:jc w:val="both"/>
      </w:pPr>
      <w:r>
        <w:rPr>
          <w:sz w:val="20"/>
        </w:rPr>
        <w:t xml:space="preserve">(пп. "л" введен Федеральным </w:t>
      </w:r>
      <w:hyperlink w:history="0" r:id="rId506"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w:t>
      </w:r>
    </w:p>
    <w:bookmarkStart w:id="625" w:name="P625"/>
    <w:bookmarkEnd w:id="625"/>
    <w:p>
      <w:pPr>
        <w:pStyle w:val="0"/>
        <w:spacing w:before="200" w:line-rule="auto"/>
        <w:ind w:firstLine="540"/>
        <w:jc w:val="both"/>
      </w:pPr>
      <w:r>
        <w:rPr>
          <w:sz w:val="20"/>
        </w:rPr>
        <w:t xml:space="preserve">2. Право на отсрочку от призыва на военную службу имеют граждане:</w:t>
      </w:r>
    </w:p>
    <w:p>
      <w:pPr>
        <w:pStyle w:val="0"/>
        <w:spacing w:before="200" w:line-rule="auto"/>
        <w:ind w:firstLine="540"/>
        <w:jc w:val="both"/>
      </w:pPr>
      <w:r>
        <w:rPr>
          <w:sz w:val="20"/>
        </w:rPr>
        <w:t xml:space="preserve">а) обучающиеся по очной форме обучения в:</w:t>
      </w:r>
    </w:p>
    <w:p>
      <w:pPr>
        <w:pStyle w:val="0"/>
        <w:spacing w:before="200" w:line-rule="auto"/>
        <w:ind w:firstLine="540"/>
        <w:jc w:val="both"/>
      </w:pPr>
      <w:r>
        <w:rPr>
          <w:sz w:val="20"/>
        </w:rPr>
        <w:t xml:space="preserve">абзац утратил силу. - Федеральный </w:t>
      </w:r>
      <w:hyperlink w:history="0" r:id="rId507"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w:t>
      </w:r>
      <w:hyperlink w:history="0" r:id="rId508" w:tooltip="Справочная информация: &quot;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w:t>
      </w:r>
    </w:p>
    <w:p>
      <w:pPr>
        <w:pStyle w:val="0"/>
        <w:jc w:val="both"/>
      </w:pPr>
      <w:r>
        <w:rPr>
          <w:sz w:val="20"/>
        </w:rPr>
        <w:t xml:space="preserve">(в ред. Федерального </w:t>
      </w:r>
      <w:hyperlink w:history="0" r:id="rId509"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14.10.2014 N 302-ФЗ)</w:t>
      </w:r>
    </w:p>
    <w:p>
      <w:pPr>
        <w:pStyle w:val="0"/>
        <w:spacing w:before="200" w:line-rule="auto"/>
        <w:ind w:firstLine="540"/>
        <w:jc w:val="both"/>
      </w:pPr>
      <w:r>
        <w:rPr>
          <w:sz w:val="20"/>
        </w:rPr>
        <w:t xml:space="preserve">абзац утратил силу с 1 января 2017 года. - Федеральный </w:t>
      </w:r>
      <w:hyperlink w:history="0" r:id="rId510" w:tooltip="Федеральный закон от 14.10.2014 N 302-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14.10.2014 N 302-ФЗ;</w:t>
      </w:r>
    </w:p>
    <w:p>
      <w:pPr>
        <w:pStyle w:val="0"/>
        <w:spacing w:before="200" w:line-rule="auto"/>
        <w:ind w:firstLine="540"/>
        <w:jc w:val="both"/>
      </w:pPr>
      <w:r>
        <w:rPr>
          <w:sz w:val="20"/>
        </w:rPr>
        <w:t xml:space="preserve">абзац утратил силу. - Федеральный </w:t>
      </w:r>
      <w:hyperlink w:history="0" r:id="rId511"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образовательных организациях и научных организациях по имеющим государственную аккредитацию:</w:t>
      </w:r>
    </w:p>
    <w:bookmarkStart w:id="633" w:name="P633"/>
    <w:bookmarkEnd w:id="633"/>
    <w:p>
      <w:pPr>
        <w:pStyle w:val="0"/>
        <w:spacing w:before="200" w:line-rule="auto"/>
        <w:ind w:firstLine="540"/>
        <w:jc w:val="both"/>
      </w:pPr>
      <w:r>
        <w:rPr>
          <w:sz w:val="20"/>
        </w:rPr>
        <w:t xml:space="preserve">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w:history="0" r:id="rId512" w:tooltip="Справочная информация: &quot;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бакалавриата;</w:t>
      </w:r>
    </w:p>
    <w:p>
      <w:pPr>
        <w:pStyle w:val="0"/>
        <w:spacing w:before="200" w:line-rule="auto"/>
        <w:ind w:firstLine="540"/>
        <w:jc w:val="both"/>
      </w:pPr>
      <w:r>
        <w:rPr>
          <w:sz w:val="20"/>
        </w:rPr>
        <w:t xml:space="preserve">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w:history="0" r:id="rId513" w:tooltip="Справочная информация: &quot;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специалитета;</w:t>
      </w:r>
    </w:p>
    <w:bookmarkStart w:id="635" w:name="P635"/>
    <w:bookmarkEnd w:id="635"/>
    <w:p>
      <w:pPr>
        <w:pStyle w:val="0"/>
        <w:spacing w:before="200" w:line-rule="auto"/>
        <w:ind w:firstLine="540"/>
        <w:jc w:val="both"/>
      </w:pPr>
      <w:r>
        <w:rPr>
          <w:sz w:val="20"/>
        </w:rPr>
        <w:t xml:space="preserve">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w:t>
      </w:r>
      <w:hyperlink w:history="0" r:id="rId514" w:tooltip="Справочная информация: &quot;Федеральные государственные образовательные стандарты, дополнительные профессиональные программы&quot; (Материал подготовлен специалистами КонсультантПлюс) {КонсультантПлюс}">
        <w:r>
          <w:rPr>
            <w:sz w:val="20"/>
            <w:color w:val="0000ff"/>
          </w:rPr>
          <w:t xml:space="preserve">стандартами</w:t>
        </w:r>
      </w:hyperlink>
      <w:r>
        <w:rPr>
          <w:sz w:val="20"/>
        </w:rPr>
        <w:t xml:space="preserve">, образовательными стандартами сроков получения высшего образования по программам магистратуры.</w:t>
      </w:r>
    </w:p>
    <w:p>
      <w:pPr>
        <w:pStyle w:val="0"/>
        <w:spacing w:before="200" w:line-rule="auto"/>
        <w:ind w:firstLine="540"/>
        <w:jc w:val="both"/>
      </w:pPr>
      <w:r>
        <w:rPr>
          <w:sz w:val="20"/>
        </w:rPr>
        <w:t xml:space="preserve">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w:t>
      </w:r>
    </w:p>
    <w:p>
      <w:pPr>
        <w:pStyle w:val="0"/>
        <w:spacing w:before="200" w:line-rule="auto"/>
        <w:ind w:firstLine="540"/>
        <w:jc w:val="both"/>
      </w:pPr>
      <w:r>
        <w:rPr>
          <w:sz w:val="20"/>
        </w:rPr>
        <w:t xml:space="preserve">абзацы одиннадцатый - двенадцатый утратили силу. - Федеральный </w:t>
      </w:r>
      <w:hyperlink w:history="0" r:id="rId515"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18.03.2019 N 39-ФЗ;</w:t>
      </w:r>
    </w:p>
    <w:p>
      <w:pPr>
        <w:pStyle w:val="0"/>
        <w:spacing w:before="200" w:line-rule="auto"/>
        <w:ind w:firstLine="540"/>
        <w:jc w:val="both"/>
      </w:pPr>
      <w:r>
        <w:rPr>
          <w:sz w:val="20"/>
        </w:rPr>
        <w:t xml:space="preserve">первая отсрочка от призыва на военную службу была предоставлена гражданину в соответствии с </w:t>
      </w:r>
      <w:hyperlink w:history="0" w:anchor="P633" w:tooltip="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w:r>
          <w:rPr>
            <w:sz w:val="20"/>
            <w:color w:val="0000ff"/>
          </w:rPr>
          <w:t xml:space="preserve">абзацем седьмым</w:t>
        </w:r>
      </w:hyperlink>
      <w:r>
        <w:rPr>
          <w:sz w:val="20"/>
        </w:rPr>
        <w:t xml:space="preserve"> настоящего подпункта, гражданин повторно может воспользоваться правом на отсрочку от призыва на военную службу в соответствии с </w:t>
      </w:r>
      <w:hyperlink w:history="0" w:anchor="P635" w:tooltip="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магистратуры.">
        <w:r>
          <w:rPr>
            <w:sz w:val="20"/>
            <w:color w:val="0000ff"/>
          </w:rPr>
          <w:t xml:space="preserve">абзацем девятым</w:t>
        </w:r>
      </w:hyperlink>
      <w:r>
        <w:rPr>
          <w:sz w:val="20"/>
        </w:rPr>
        <w:t xml:space="preserve"> настоящего подпункта.</w:t>
      </w:r>
    </w:p>
    <w:p>
      <w:pPr>
        <w:pStyle w:val="0"/>
        <w:spacing w:before="200" w:line-rule="auto"/>
        <w:ind w:firstLine="540"/>
        <w:jc w:val="both"/>
      </w:pPr>
      <w:r>
        <w:rPr>
          <w:sz w:val="20"/>
        </w:rPr>
        <w:t xml:space="preserve">Право на предусмотренную настоящим подпунктом отсрочку от призыва на военную службу сохраняется за гражданином:</w:t>
      </w:r>
    </w:p>
    <w:p>
      <w:pPr>
        <w:pStyle w:val="0"/>
        <w:spacing w:before="200" w:line-rule="auto"/>
        <w:ind w:firstLine="540"/>
        <w:jc w:val="both"/>
      </w:pPr>
      <w:r>
        <w:rPr>
          <w:sz w:val="20"/>
        </w:rPr>
        <w:t xml:space="preserve">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pPr>
        <w:pStyle w:val="0"/>
        <w:spacing w:before="200" w:line-rule="auto"/>
        <w:ind w:firstLine="540"/>
        <w:jc w:val="both"/>
      </w:pPr>
      <w:r>
        <w:rPr>
          <w:sz w:val="20"/>
        </w:rPr>
        <w:t xml:space="preserve">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w:t>
      </w:r>
    </w:p>
    <w:p>
      <w:pPr>
        <w:pStyle w:val="0"/>
        <w:jc w:val="both"/>
      </w:pPr>
      <w:r>
        <w:rPr>
          <w:sz w:val="20"/>
        </w:rPr>
        <w:t xml:space="preserve">(пп. "а" в ред. Федерального </w:t>
      </w:r>
      <w:hyperlink w:history="0" r:id="rId51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Отсрочка предоставляется также для обучения по программам аспирантуры (адъюнктуры) при наличии госаккредитации на 01.09.2021, а при отсутствии - после подтверждения их соответствия федеральными государственными требованиями в соответствии с ФЗ от 30.12.2020 </w:t>
            </w:r>
            <w:hyperlink w:history="0" r:id="rId517"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w:t>
      </w:r>
      <w:r>
        <w:rPr>
          <w:sz w:val="20"/>
        </w:rPr>
        <w:t xml:space="preserve">стандартами</w:t>
      </w:r>
      <w:r>
        <w:rPr>
          <w:sz w:val="20"/>
        </w:rPr>
        <w:t xml:space="preserve">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w:t>
      </w:r>
    </w:p>
    <w:p>
      <w:pPr>
        <w:pStyle w:val="0"/>
        <w:spacing w:before="200" w:line-rule="auto"/>
        <w:ind w:firstLine="540"/>
        <w:jc w:val="both"/>
      </w:pPr>
      <w:r>
        <w:rPr>
          <w:sz w:val="20"/>
        </w:rPr>
        <w:t xml:space="preserve">Предусмотренная настоящим подпунктом отсрочка от призыва на военную службу предоставляется гражданину только один раз.</w:t>
      </w:r>
    </w:p>
    <w:p>
      <w:pPr>
        <w:pStyle w:val="0"/>
        <w:spacing w:before="200" w:line-rule="auto"/>
        <w:ind w:firstLine="540"/>
        <w:jc w:val="both"/>
      </w:pPr>
      <w:r>
        <w:rPr>
          <w:sz w:val="20"/>
        </w:rPr>
        <w:t xml:space="preserve">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ассистентуры-стажировки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w:t>
      </w:r>
    </w:p>
    <w:p>
      <w:pPr>
        <w:pStyle w:val="0"/>
        <w:jc w:val="both"/>
      </w:pPr>
      <w:r>
        <w:rPr>
          <w:sz w:val="20"/>
        </w:rPr>
        <w:t xml:space="preserve">(пп. "б" в ред. Федерального </w:t>
      </w:r>
      <w:hyperlink w:history="0" r:id="rId518" w:tooltip="Федеральный закон от 30.12.2020 N 517-ФЗ (ред. от 11.06.2021)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517-ФЗ (ред. 30.04.2021))</w:t>
      </w:r>
    </w:p>
    <w:p>
      <w:pPr>
        <w:pStyle w:val="0"/>
        <w:spacing w:before="200" w:line-rule="auto"/>
        <w:ind w:firstLine="540"/>
        <w:jc w:val="both"/>
      </w:pPr>
      <w:r>
        <w:rPr>
          <w:sz w:val="20"/>
        </w:rPr>
        <w:t xml:space="preserve">в) которым это право дано на основании </w:t>
      </w:r>
      <w:r>
        <w:rPr>
          <w:sz w:val="20"/>
        </w:rPr>
        <w:t xml:space="preserve">указов</w:t>
      </w:r>
      <w:r>
        <w:rPr>
          <w:sz w:val="20"/>
        </w:rPr>
        <w:t xml:space="preserve"> Президента Российской Федерации;</w:t>
      </w:r>
    </w:p>
    <w:p>
      <w:pPr>
        <w:pStyle w:val="0"/>
        <w:spacing w:before="200" w:line-rule="auto"/>
        <w:ind w:firstLine="540"/>
        <w:jc w:val="both"/>
      </w:pPr>
      <w:r>
        <w:rPr>
          <w:sz w:val="20"/>
        </w:rPr>
        <w:t xml:space="preserve">г)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w:t>
      </w:r>
    </w:p>
    <w:p>
      <w:pPr>
        <w:pStyle w:val="0"/>
        <w:jc w:val="both"/>
      </w:pPr>
      <w:r>
        <w:rPr>
          <w:sz w:val="20"/>
        </w:rPr>
        <w:t xml:space="preserve">(пп. "г" в ред. Федерального </w:t>
      </w:r>
      <w:hyperlink w:history="0" r:id="rId519"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18.03.2019 N 39-ФЗ)</w:t>
      </w:r>
    </w:p>
    <w:p>
      <w:pPr>
        <w:pStyle w:val="0"/>
        <w:spacing w:before="200" w:line-rule="auto"/>
        <w:ind w:firstLine="540"/>
        <w:jc w:val="both"/>
      </w:pPr>
      <w:r>
        <w:rPr>
          <w:sz w:val="20"/>
        </w:rPr>
        <w:t xml:space="preserve">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w:t>
      </w:r>
    </w:p>
    <w:p>
      <w:pPr>
        <w:pStyle w:val="0"/>
        <w:jc w:val="both"/>
      </w:pPr>
      <w:r>
        <w:rPr>
          <w:sz w:val="20"/>
        </w:rPr>
        <w:t xml:space="preserve">(пп. "г.1" введен Федеральным </w:t>
      </w:r>
      <w:hyperlink w:history="0" r:id="rId520"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18.03.2019 N 39-ФЗ)</w:t>
      </w:r>
    </w:p>
    <w:p>
      <w:pPr>
        <w:pStyle w:val="0"/>
        <w:spacing w:before="200" w:line-rule="auto"/>
        <w:ind w:firstLine="540"/>
        <w:jc w:val="both"/>
      </w:pPr>
      <w:r>
        <w:rPr>
          <w:sz w:val="20"/>
        </w:rPr>
        <w:t xml:space="preserve">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w:t>
      </w:r>
      <w:hyperlink w:history="0" r:id="rId521" w:tooltip="Федеральный закон от 29.12.2012 N 273-ФЗ (ред. от 07.10.2022) &quot;Об образовании в Российской Федерации&quot; (с изм. и доп., вступ. в силу с 13.10.2022) {КонсультантПлюс}">
        <w:r>
          <w:rPr>
            <w:sz w:val="20"/>
            <w:color w:val="0000ff"/>
          </w:rPr>
          <w:t xml:space="preserve">частью 8 статьи 71</w:t>
        </w:r>
      </w:hyperlink>
      <w:r>
        <w:rPr>
          <w:sz w:val="20"/>
        </w:rPr>
        <w:t xml:space="preserve"> Федерального закона от 29 декабря 2012 года N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w:t>
      </w:r>
    </w:p>
    <w:p>
      <w:pPr>
        <w:pStyle w:val="0"/>
        <w:jc w:val="both"/>
      </w:pPr>
      <w:r>
        <w:rPr>
          <w:sz w:val="20"/>
        </w:rPr>
        <w:t xml:space="preserve">(пп. "г.2" введен Федеральным </w:t>
      </w:r>
      <w:hyperlink w:history="0" r:id="rId522" w:tooltip="Федеральный закон от 18.03.2019 N 39-ФЗ &quot;О внесении изменений в статью 2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18.03.2019 N 39-ФЗ)</w:t>
      </w:r>
    </w:p>
    <w:p>
      <w:pPr>
        <w:pStyle w:val="0"/>
        <w:spacing w:before="200" w:line-rule="auto"/>
        <w:ind w:firstLine="540"/>
        <w:jc w:val="both"/>
      </w:pPr>
      <w:r>
        <w:rPr>
          <w:sz w:val="20"/>
        </w:rPr>
        <w:t xml:space="preserve">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pPr>
        <w:pStyle w:val="0"/>
        <w:jc w:val="both"/>
      </w:pPr>
      <w:r>
        <w:rPr>
          <w:sz w:val="20"/>
        </w:rPr>
        <w:t xml:space="preserve">(пп. "д" введен Федеральным </w:t>
      </w:r>
      <w:hyperlink w:history="0" r:id="rId52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законом</w:t>
        </w:r>
      </w:hyperlink>
      <w:r>
        <w:rPr>
          <w:sz w:val="20"/>
        </w:rPr>
        <w:t xml:space="preserve"> от 02.07.2013 N 185-ФЗ)</w:t>
      </w:r>
    </w:p>
    <w:bookmarkStart w:id="658" w:name="P658"/>
    <w:bookmarkEnd w:id="658"/>
    <w:p>
      <w:pPr>
        <w:pStyle w:val="0"/>
        <w:spacing w:before="200" w:line-rule="auto"/>
        <w:ind w:firstLine="540"/>
        <w:jc w:val="both"/>
      </w:pPr>
      <w:r>
        <w:rPr>
          <w:sz w:val="20"/>
        </w:rPr>
        <w:t xml:space="preserve">е) из числа лиц:</w:t>
      </w:r>
    </w:p>
    <w:p>
      <w:pPr>
        <w:pStyle w:val="0"/>
        <w:spacing w:before="200" w:line-rule="auto"/>
        <w:ind w:firstLine="540"/>
        <w:jc w:val="both"/>
      </w:pPr>
      <w:r>
        <w:rPr>
          <w:sz w:val="20"/>
        </w:rPr>
        <w:t xml:space="preserve">покинувших место жительства на территории иностранного государства и прибывших на территорию Российской Федерации, обратившихся с ходатайством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w:t>
      </w:r>
    </w:p>
    <w:p>
      <w:pPr>
        <w:pStyle w:val="0"/>
        <w:spacing w:before="200" w:line-rule="auto"/>
        <w:ind w:firstLine="540"/>
        <w:jc w:val="both"/>
      </w:pPr>
      <w:r>
        <w:rPr>
          <w:sz w:val="20"/>
        </w:rPr>
        <w:t xml:space="preserve">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w:t>
      </w:r>
    </w:p>
    <w:p>
      <w:pPr>
        <w:pStyle w:val="0"/>
        <w:jc w:val="both"/>
      </w:pPr>
      <w:r>
        <w:rPr>
          <w:sz w:val="20"/>
        </w:rPr>
        <w:t xml:space="preserve">(пп. "е" введен Федеральным </w:t>
      </w:r>
      <w:hyperlink w:history="0" r:id="rId524"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jc w:val="both"/>
      </w:pPr>
      <w:r>
        <w:rPr>
          <w:sz w:val="20"/>
        </w:rPr>
        <w:t xml:space="preserve">(п. 2 в ред. Федерального </w:t>
      </w:r>
      <w:hyperlink w:history="0" r:id="rId525"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 (ред. 24.10.2007))</w:t>
      </w:r>
    </w:p>
    <w:p>
      <w:pPr>
        <w:pStyle w:val="0"/>
        <w:spacing w:before="200" w:line-rule="auto"/>
        <w:ind w:firstLine="540"/>
        <w:jc w:val="both"/>
      </w:pPr>
      <w:r>
        <w:rPr>
          <w:sz w:val="20"/>
        </w:rPr>
        <w:t xml:space="preserve">2.1. Право на предусмотренную </w:t>
      </w:r>
      <w:hyperlink w:history="0" w:anchor="P658" w:tooltip="е) из числа лиц:">
        <w:r>
          <w:rPr>
            <w:sz w:val="20"/>
            <w:color w:val="0000ff"/>
          </w:rPr>
          <w:t xml:space="preserve">подпунктом "е" пункта 2</w:t>
        </w:r>
      </w:hyperlink>
      <w:r>
        <w:rPr>
          <w:sz w:val="20"/>
        </w:rPr>
        <w:t xml:space="preserve">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pPr>
        <w:pStyle w:val="0"/>
        <w:jc w:val="both"/>
      </w:pPr>
      <w:r>
        <w:rPr>
          <w:sz w:val="20"/>
        </w:rPr>
        <w:t xml:space="preserve">(п. 2.1 введен Федеральным </w:t>
      </w:r>
      <w:hyperlink w:history="0" r:id="rId526"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spacing w:before="200" w:line-rule="auto"/>
        <w:ind w:firstLine="540"/>
        <w:jc w:val="both"/>
      </w:pPr>
      <w:r>
        <w:rPr>
          <w:sz w:val="20"/>
        </w:rPr>
        <w:t xml:space="preserve">3. Утратил силу с 1 января 2008 года. - Федеральный </w:t>
      </w:r>
      <w:hyperlink w:history="0" r:id="rId527"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pPr>
      <w:r>
        <w:rPr>
          <w:sz w:val="20"/>
        </w:rPr>
      </w:r>
    </w:p>
    <w:p>
      <w:pPr>
        <w:pStyle w:val="2"/>
        <w:outlineLvl w:val="1"/>
        <w:ind w:firstLine="540"/>
        <w:jc w:val="both"/>
      </w:pPr>
      <w:r>
        <w:rPr>
          <w:sz w:val="20"/>
        </w:rPr>
        <w:t xml:space="preserve">Статья 25. Сроки призыва граждан на военную службу</w:t>
      </w:r>
    </w:p>
    <w:p>
      <w:pPr>
        <w:pStyle w:val="0"/>
      </w:pPr>
      <w:r>
        <w:rPr>
          <w:sz w:val="20"/>
        </w:rPr>
      </w:r>
    </w:p>
    <w:p>
      <w:pPr>
        <w:pStyle w:val="0"/>
        <w:ind w:firstLine="540"/>
        <w:jc w:val="both"/>
      </w:pPr>
      <w:r>
        <w:rPr>
          <w:sz w:val="20"/>
        </w:rPr>
        <w:t xml:space="preserve">1. Призыв на военную службу граждан, не пребывающих в запасе, осуществляется два раза в год с 1 апреля по 15 июля и с 1 октября по 31 декабря на основании </w:t>
      </w:r>
      <w:hyperlink w:history="0" r:id="rId528" w:tooltip="Указ Президента РФ от 30.09.2022 N 691 &quot;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quot; {КонсультантПлюс}">
        <w:r>
          <w:rPr>
            <w:sz w:val="20"/>
            <w:color w:val="0000ff"/>
          </w:rPr>
          <w:t xml:space="preserve">указов</w:t>
        </w:r>
      </w:hyperlink>
      <w:r>
        <w:rPr>
          <w:sz w:val="20"/>
        </w:rPr>
        <w:t xml:space="preserve"> Президента Российской Федерации за следующими исключениями:</w:t>
      </w:r>
    </w:p>
    <w:p>
      <w:pPr>
        <w:pStyle w:val="0"/>
        <w:jc w:val="both"/>
      </w:pPr>
      <w:r>
        <w:rPr>
          <w:sz w:val="20"/>
        </w:rPr>
        <w:t xml:space="preserve">(в ред. Федерального </w:t>
      </w:r>
      <w:hyperlink w:history="0" r:id="rId529"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а) граждане, проживающие в отдельных районах Крайнего Севера или отдельных местностях, приравненных к районам Крайнего Севера, призываются на военную службу с 1 мая по 15 июля или с 1 ноября по 31 декабря. Перечень указанных районов и местностей, а также сроки призыва на военную службу граждан, проживающих в этих районах и местностях, определяются Генеральным штабом Вооруженных Сил Российской Федерации;</w:t>
      </w:r>
    </w:p>
    <w:p>
      <w:pPr>
        <w:pStyle w:val="0"/>
        <w:jc w:val="both"/>
      </w:pPr>
      <w:r>
        <w:rPr>
          <w:sz w:val="20"/>
        </w:rPr>
        <w:t xml:space="preserve">(в ред. Федеральных законов от 22.02.2004 </w:t>
      </w:r>
      <w:hyperlink w:history="0" r:id="rId530" w:tooltip="Федеральный закон от 22.02.2004 N 4-ФЗ &quot;О внесении изменения в статью 25 Федерального закона &quot;О воинской обязанности и военной службе&quot; {КонсультантПлюс}">
        <w:r>
          <w:rPr>
            <w:sz w:val="20"/>
            <w:color w:val="0000ff"/>
          </w:rPr>
          <w:t xml:space="preserve">N 4-ФЗ</w:t>
        </w:r>
      </w:hyperlink>
      <w:r>
        <w:rPr>
          <w:sz w:val="20"/>
        </w:rPr>
        <w:t xml:space="preserve">, от 06.07.2006 </w:t>
      </w:r>
      <w:hyperlink w:history="0" r:id="rId531"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б) граждане, проживающие в сельской местности и непосредственно занятые на посевных и уборочных работах, призываются на военную службу с 15 октября по 31 декабря;</w:t>
      </w:r>
    </w:p>
    <w:p>
      <w:pPr>
        <w:pStyle w:val="0"/>
        <w:spacing w:before="200" w:line-rule="auto"/>
        <w:ind w:firstLine="540"/>
        <w:jc w:val="both"/>
      </w:pPr>
      <w:r>
        <w:rPr>
          <w:sz w:val="20"/>
        </w:rPr>
        <w:t xml:space="preserve">в) граждане, являющиеся педагогическими работниками образовательных организаций, призываются на военную службу с 1 мая по 15 июля.</w:t>
      </w:r>
    </w:p>
    <w:p>
      <w:pPr>
        <w:pStyle w:val="0"/>
        <w:jc w:val="both"/>
      </w:pPr>
      <w:r>
        <w:rPr>
          <w:sz w:val="20"/>
        </w:rPr>
        <w:t xml:space="preserve">(в ред. Федеральных законов от 06.07.2006 </w:t>
      </w:r>
      <w:hyperlink w:history="0" r:id="rId532"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02.07.2013 </w:t>
      </w:r>
      <w:hyperlink w:history="0" r:id="rId53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2. Утратил силу с 1 января 2008 года. - Федеральный </w:t>
      </w:r>
      <w:hyperlink w:history="0" r:id="rId534"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pPr>
      <w:r>
        <w:rPr>
          <w:sz w:val="20"/>
        </w:rPr>
      </w:r>
    </w:p>
    <w:p>
      <w:pPr>
        <w:pStyle w:val="2"/>
        <w:outlineLvl w:val="1"/>
        <w:ind w:firstLine="540"/>
        <w:jc w:val="both"/>
      </w:pPr>
      <w:r>
        <w:rPr>
          <w:sz w:val="20"/>
        </w:rPr>
        <w:t xml:space="preserve">Статья 26. Организация призыва граждан на военную службу</w:t>
      </w:r>
    </w:p>
    <w:p>
      <w:pPr>
        <w:pStyle w:val="0"/>
      </w:pPr>
      <w:r>
        <w:rPr>
          <w:sz w:val="20"/>
        </w:rPr>
      </w:r>
    </w:p>
    <w:p>
      <w:pPr>
        <w:pStyle w:val="0"/>
        <w:ind w:firstLine="540"/>
        <w:jc w:val="both"/>
      </w:pPr>
      <w:r>
        <w:rPr>
          <w:sz w:val="20"/>
        </w:rPr>
        <w:t xml:space="preserve">1. Призыв на военную службу граждан, не пребывающих в запасе, включает:</w:t>
      </w:r>
    </w:p>
    <w:p>
      <w:pPr>
        <w:pStyle w:val="0"/>
        <w:spacing w:before="200" w:line-rule="auto"/>
        <w:ind w:firstLine="540"/>
        <w:jc w:val="both"/>
      </w:pPr>
      <w:r>
        <w:rPr>
          <w:sz w:val="20"/>
        </w:rPr>
        <w:t xml:space="preserve">явку на медицинское освидетельствование, профессиональный психологический отбор и заседание призывной комиссии;</w:t>
      </w:r>
    </w:p>
    <w:p>
      <w:pPr>
        <w:pStyle w:val="0"/>
        <w:jc w:val="both"/>
      </w:pPr>
      <w:r>
        <w:rPr>
          <w:sz w:val="20"/>
        </w:rPr>
        <w:t xml:space="preserve">(в ред. Федерального </w:t>
      </w:r>
      <w:hyperlink w:history="0" r:id="rId535"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07.03.2018 N 55-ФЗ)</w:t>
      </w:r>
    </w:p>
    <w:p>
      <w:pPr>
        <w:pStyle w:val="0"/>
        <w:spacing w:before="200" w:line-rule="auto"/>
        <w:ind w:firstLine="540"/>
        <w:jc w:val="both"/>
      </w:pPr>
      <w:r>
        <w:rPr>
          <w:sz w:val="20"/>
        </w:rPr>
        <w:t xml:space="preserve">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w:t>
      </w:r>
    </w:p>
    <w:p>
      <w:pPr>
        <w:pStyle w:val="0"/>
        <w:jc w:val="both"/>
      </w:pPr>
      <w:r>
        <w:rPr>
          <w:sz w:val="20"/>
        </w:rPr>
        <w:t xml:space="preserve">(в ред. Федеральных законов от 17.10.2005 </w:t>
      </w:r>
      <w:hyperlink w:history="0" r:id="rId536"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rPr>
        <w:t xml:space="preserve">, от 09.03.2010 </w:t>
      </w:r>
      <w:hyperlink w:history="0" r:id="rId53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w:t>
      </w:r>
    </w:p>
    <w:p>
      <w:pPr>
        <w:pStyle w:val="0"/>
        <w:spacing w:before="200" w:line-rule="auto"/>
        <w:ind w:firstLine="540"/>
        <w:jc w:val="both"/>
      </w:pPr>
      <w:r>
        <w:rPr>
          <w:sz w:val="20"/>
        </w:rPr>
        <w:t xml:space="preserve">Призыв на военную службу указанных граждан организуют </w:t>
      </w:r>
      <w:hyperlink w:history="0" r:id="rId538" w:tooltip="Указ Президента РФ от 07.12.2012 N 1609 (ред. от 21.12.2020) &quot;Об утверждении Положения о военных комиссариатах&quot; {КонсультантПлюс}">
        <w:r>
          <w:rPr>
            <w:sz w:val="20"/>
            <w:color w:val="0000ff"/>
          </w:rPr>
          <w:t xml:space="preserve">военные комиссариаты</w:t>
        </w:r>
      </w:hyperlink>
      <w:r>
        <w:rPr>
          <w:sz w:val="20"/>
        </w:rPr>
        <w:t xml:space="preserve"> через свои 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pPr>
        <w:pStyle w:val="0"/>
        <w:jc w:val="both"/>
      </w:pPr>
      <w:r>
        <w:rPr>
          <w:sz w:val="20"/>
        </w:rPr>
        <w:t xml:space="preserve">(в ред. Федеральных законов от 31.12.2005 </w:t>
      </w:r>
      <w:hyperlink w:history="0" r:id="rId539" w:tooltip="Федеральный закон от 31.12.2005 N 211-ФЗ (ред. от 06.07.2006) &quot;О внесении изменений в Федеральный закон &quot;О воинской обязанности и военной службе&quot; и статью 3 Федерального закона &quot;Об альтернативной гражданской службе&quot; {КонсультантПлюс}">
        <w:r>
          <w:rPr>
            <w:sz w:val="20"/>
            <w:color w:val="0000ff"/>
          </w:rPr>
          <w:t xml:space="preserve">N 211-ФЗ</w:t>
        </w:r>
      </w:hyperlink>
      <w:r>
        <w:rPr>
          <w:sz w:val="20"/>
        </w:rPr>
        <w:t xml:space="preserve">, от 09.03.2010 </w:t>
      </w:r>
      <w:hyperlink w:history="0" r:id="rId540"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31.07.2020 </w:t>
      </w:r>
      <w:hyperlink w:history="0" r:id="rId541" w:tooltip="Федеральный закон от 31.07.2020 N 285-ФЗ &quot;О внесении изменений в Федеральный закон &quot;О воинской обязанности и военной службе&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Утратил силу с 1 января 2008 года. - Федеральный </w:t>
      </w:r>
      <w:hyperlink w:history="0" r:id="rId542"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3. На мероприятия, связанные с призывом на военную службу, граждане вызываются повестками военного комиссариата.</w:t>
      </w:r>
    </w:p>
    <w:p>
      <w:pPr>
        <w:pStyle w:val="0"/>
        <w:spacing w:before="200" w:line-rule="auto"/>
        <w:ind w:firstLine="540"/>
        <w:jc w:val="both"/>
      </w:pPr>
      <w:r>
        <w:rPr>
          <w:sz w:val="20"/>
        </w:rPr>
        <w:t xml:space="preserve">4. Порядок призыва граждан на военную службу определяется настоящим Федеральным </w:t>
      </w:r>
      <w:hyperlink w:history="0" w:anchor="P558" w:tooltip="Раздел IV. ПРИЗЫВ ГРАЖДАН НА ВОЕННУЮ СЛУЖБУ">
        <w:r>
          <w:rPr>
            <w:sz w:val="20"/>
            <w:color w:val="0000ff"/>
          </w:rPr>
          <w:t xml:space="preserve">законом</w:t>
        </w:r>
      </w:hyperlink>
      <w:r>
        <w:rPr>
          <w:sz w:val="20"/>
        </w:rPr>
        <w:t xml:space="preserve">, другими федеральными </w:t>
      </w:r>
      <w:hyperlink w:history="0" r:id="rId543"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законами</w:t>
        </w:r>
      </w:hyperlink>
      <w:r>
        <w:rPr>
          <w:sz w:val="20"/>
        </w:rPr>
        <w:t xml:space="preserve">, </w:t>
      </w:r>
      <w:hyperlink w:history="0" r:id="rId544" w:tooltip="Указ Президента РФ от 30.09.2022 N 691 &quot;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quot; {КонсультантПлюс}">
        <w:r>
          <w:rPr>
            <w:sz w:val="20"/>
            <w:color w:val="0000ff"/>
          </w:rPr>
          <w:t xml:space="preserve">указами</w:t>
        </w:r>
      </w:hyperlink>
      <w:r>
        <w:rPr>
          <w:sz w:val="20"/>
        </w:rPr>
        <w:t xml:space="preserve"> Президента Российской Федерации, </w:t>
      </w:r>
      <w:hyperlink w:history="0" r:id="rId545" w:tooltip="Постановление Правительства РФ от 11.11.2006 N 663 (ред. от 14.10.2021)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 утверждаемым Правительством Российской Федерации и другими нормативными правовыми актами Российской Федерации.</w:t>
      </w:r>
    </w:p>
    <w:p>
      <w:pPr>
        <w:pStyle w:val="0"/>
      </w:pPr>
      <w:r>
        <w:rPr>
          <w:sz w:val="20"/>
        </w:rPr>
      </w:r>
    </w:p>
    <w:p>
      <w:pPr>
        <w:pStyle w:val="2"/>
        <w:outlineLvl w:val="1"/>
        <w:ind w:firstLine="540"/>
        <w:jc w:val="both"/>
      </w:pPr>
      <w:r>
        <w:rPr>
          <w:sz w:val="20"/>
        </w:rPr>
        <w:t xml:space="preserve">Статья 27. Состав призывной комиссии</w:t>
      </w:r>
    </w:p>
    <w:p>
      <w:pPr>
        <w:pStyle w:val="0"/>
      </w:pPr>
      <w:r>
        <w:rPr>
          <w:sz w:val="20"/>
        </w:rPr>
      </w:r>
    </w:p>
    <w:p>
      <w:pPr>
        <w:pStyle w:val="0"/>
        <w:ind w:firstLine="540"/>
        <w:jc w:val="both"/>
      </w:pPr>
      <w:r>
        <w:rPr>
          <w:sz w:val="20"/>
        </w:rPr>
        <w:t xml:space="preserve">1. В состав призывной комиссии включаются:</w:t>
      </w:r>
    </w:p>
    <w:p>
      <w:pPr>
        <w:pStyle w:val="0"/>
        <w:spacing w:before="200" w:line-rule="auto"/>
        <w:ind w:firstLine="540"/>
        <w:jc w:val="both"/>
      </w:pPr>
      <w:r>
        <w:rPr>
          <w:sz w:val="20"/>
        </w:rPr>
        <w:t xml:space="preserve">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(руководителя высшего исполнительного органа государственной власти) соответствующего субъекта Российской Федерации;</w:t>
      </w:r>
    </w:p>
    <w:p>
      <w:pPr>
        <w:pStyle w:val="0"/>
        <w:jc w:val="both"/>
      </w:pPr>
      <w:r>
        <w:rPr>
          <w:sz w:val="20"/>
        </w:rPr>
        <w:t xml:space="preserve">(в ред. Федеральных законов от 22.02.2017 </w:t>
      </w:r>
      <w:hyperlink w:history="0" r:id="rId546"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19-ФЗ</w:t>
        </w:r>
      </w:hyperlink>
      <w:r>
        <w:rPr>
          <w:sz w:val="20"/>
        </w:rPr>
        <w:t xml:space="preserve">, от 18.12.2018 </w:t>
      </w:r>
      <w:hyperlink w:history="0" r:id="rId547"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470-ФЗ</w:t>
        </w:r>
      </w:hyperlink>
      <w:r>
        <w:rPr>
          <w:sz w:val="20"/>
        </w:rPr>
        <w:t xml:space="preserve">, от 15.10.2020 </w:t>
      </w:r>
      <w:hyperlink w:history="0" r:id="rId548"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sz w:val="20"/>
            <w:color w:val="0000ff"/>
          </w:rPr>
          <w:t xml:space="preserve">N 332-ФЗ</w:t>
        </w:r>
      </w:hyperlink>
      <w:r>
        <w:rPr>
          <w:sz w:val="20"/>
        </w:rPr>
        <w:t xml:space="preserve">)</w:t>
      </w:r>
    </w:p>
    <w:p>
      <w:pPr>
        <w:pStyle w:val="0"/>
        <w:spacing w:before="200" w:line-rule="auto"/>
        <w:ind w:firstLine="540"/>
        <w:jc w:val="both"/>
      </w:pPr>
      <w:r>
        <w:rPr>
          <w:sz w:val="20"/>
        </w:rPr>
        <w:t xml:space="preserve">должностное лицо военного комиссариата - заместитель председателя комиссии;</w:t>
      </w:r>
    </w:p>
    <w:p>
      <w:pPr>
        <w:pStyle w:val="0"/>
        <w:jc w:val="both"/>
      </w:pPr>
      <w:r>
        <w:rPr>
          <w:sz w:val="20"/>
        </w:rPr>
        <w:t xml:space="preserve">(в ред. Федеральных законов от 12.04.2007 </w:t>
      </w:r>
      <w:hyperlink w:history="0" r:id="rId549" w:tooltip="Федеральный закон от 12.04.2007 N 50-ФЗ &quot;О внесении изменения в статью 27 Федерального закона &quot;О воинской обязанности и военной службе&quot; {КонсультантПлюс}">
        <w:r>
          <w:rPr>
            <w:sz w:val="20"/>
            <w:color w:val="0000ff"/>
          </w:rPr>
          <w:t xml:space="preserve">N 50-ФЗ</w:t>
        </w:r>
      </w:hyperlink>
      <w:r>
        <w:rPr>
          <w:sz w:val="20"/>
        </w:rPr>
        <w:t xml:space="preserve">, от 09.03.2010 </w:t>
      </w:r>
      <w:hyperlink w:history="0" r:id="rId550"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w:t>
      </w:r>
    </w:p>
    <w:p>
      <w:pPr>
        <w:pStyle w:val="0"/>
        <w:spacing w:before="200" w:line-rule="auto"/>
        <w:ind w:firstLine="540"/>
        <w:jc w:val="both"/>
      </w:pPr>
      <w:r>
        <w:rPr>
          <w:sz w:val="20"/>
        </w:rPr>
        <w:t xml:space="preserve">секретарь комиссии;</w:t>
      </w:r>
    </w:p>
    <w:p>
      <w:pPr>
        <w:pStyle w:val="0"/>
        <w:spacing w:before="200" w:line-rule="auto"/>
        <w:ind w:firstLine="540"/>
        <w:jc w:val="both"/>
      </w:pPr>
      <w:r>
        <w:rPr>
          <w:sz w:val="20"/>
        </w:rPr>
        <w:t xml:space="preserve">врач, руководящий работой по медицинскому освидетельствованию граждан, подлежащих призыву на военную службу;</w:t>
      </w:r>
    </w:p>
    <w:p>
      <w:pPr>
        <w:pStyle w:val="0"/>
        <w:spacing w:before="200" w:line-rule="auto"/>
        <w:ind w:firstLine="540"/>
        <w:jc w:val="both"/>
      </w:pPr>
      <w:r>
        <w:rPr>
          <w:sz w:val="20"/>
        </w:rPr>
        <w:t xml:space="preserve">представитель соответствующего органа внутренних дел;</w:t>
      </w:r>
    </w:p>
    <w:p>
      <w:pPr>
        <w:pStyle w:val="0"/>
        <w:spacing w:before="200" w:line-rule="auto"/>
        <w:ind w:firstLine="540"/>
        <w:jc w:val="both"/>
      </w:pPr>
      <w:r>
        <w:rPr>
          <w:sz w:val="20"/>
        </w:rPr>
        <w:t xml:space="preserve">представитель соответствующего органа, осуществляющего управление в сфере образования;</w:t>
      </w:r>
    </w:p>
    <w:p>
      <w:pPr>
        <w:pStyle w:val="0"/>
        <w:jc w:val="both"/>
      </w:pPr>
      <w:r>
        <w:rPr>
          <w:sz w:val="20"/>
        </w:rPr>
        <w:t xml:space="preserve">(в ред. Федерального </w:t>
      </w:r>
      <w:hyperlink w:history="0" r:id="rId55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представитель соответствующего органа службы занятости населения (в части вопросов, касающихся альтернативной гражданской службы).</w:t>
      </w:r>
    </w:p>
    <w:p>
      <w:pPr>
        <w:pStyle w:val="0"/>
        <w:jc w:val="both"/>
      </w:pPr>
      <w:r>
        <w:rPr>
          <w:sz w:val="20"/>
        </w:rPr>
        <w:t xml:space="preserve">(п. 1 в ред. Федерального </w:t>
      </w:r>
      <w:hyperlink w:history="0" r:id="rId55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В состав призывной комиссии могут включаться представители других органов и организаций.</w:t>
      </w:r>
    </w:p>
    <w:p>
      <w:pPr>
        <w:pStyle w:val="0"/>
      </w:pPr>
      <w:r>
        <w:rPr>
          <w:sz w:val="20"/>
        </w:rPr>
      </w:r>
    </w:p>
    <w:p>
      <w:pPr>
        <w:pStyle w:val="2"/>
        <w:outlineLvl w:val="1"/>
        <w:ind w:firstLine="540"/>
        <w:jc w:val="both"/>
      </w:pPr>
      <w:r>
        <w:rPr>
          <w:sz w:val="20"/>
        </w:rPr>
        <w:t xml:space="preserve">Статья 28. Обязанности призывной комиссии по призыву граждан на военную службу и порядок работы призывной комиссии</w:t>
      </w:r>
    </w:p>
    <w:p>
      <w:pPr>
        <w:pStyle w:val="0"/>
        <w:jc w:val="both"/>
      </w:pPr>
      <w:r>
        <w:rPr>
          <w:sz w:val="20"/>
        </w:rPr>
        <w:t xml:space="preserve">(в ред. Федерального </w:t>
      </w:r>
      <w:hyperlink w:history="0" r:id="rId553"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pPr>
      <w:r>
        <w:rPr>
          <w:sz w:val="20"/>
        </w:rPr>
      </w:r>
    </w:p>
    <w:bookmarkStart w:id="710" w:name="P710"/>
    <w:bookmarkEnd w:id="710"/>
    <w:p>
      <w:pPr>
        <w:pStyle w:val="0"/>
        <w:ind w:firstLine="540"/>
        <w:jc w:val="both"/>
      </w:pPr>
      <w:r>
        <w:rPr>
          <w:sz w:val="20"/>
        </w:rPr>
        <w:t xml:space="preserve">1. При призыве на военную службу граждан, не пребывающих в запасе, на призывную комиссию возлагаются обязанности по организации </w:t>
      </w:r>
      <w:hyperlink w:history="0" r:id="rId554"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медицинского освидетельствования</w:t>
        </w:r>
      </w:hyperlink>
      <w:r>
        <w:rPr>
          <w:sz w:val="20"/>
        </w:rPr>
        <w:t xml:space="preserve"> и </w:t>
      </w:r>
      <w:hyperlink w:history="0" w:anchor="P209" w:tooltip="Статья 5.2. Профессиональный психологический отбор">
        <w:r>
          <w:rPr>
            <w:sz w:val="20"/>
            <w:color w:val="0000ff"/>
          </w:rPr>
          <w:t xml:space="preserve">профессионального психологического отбора</w:t>
        </w:r>
      </w:hyperlink>
      <w:r>
        <w:rPr>
          <w:sz w:val="20"/>
        </w:rPr>
        <w:t xml:space="preserve"> указанных граждан и принятию в отношении их одного из следующих решений:</w:t>
      </w:r>
    </w:p>
    <w:p>
      <w:pPr>
        <w:pStyle w:val="0"/>
        <w:jc w:val="both"/>
      </w:pPr>
      <w:r>
        <w:rPr>
          <w:sz w:val="20"/>
        </w:rPr>
        <w:t xml:space="preserve">(в ред. Федерального </w:t>
      </w:r>
      <w:hyperlink w:history="0" r:id="rId555"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07.03.2018 N 55-ФЗ)</w:t>
      </w:r>
    </w:p>
    <w:p>
      <w:pPr>
        <w:pStyle w:val="0"/>
        <w:spacing w:before="200" w:line-rule="auto"/>
        <w:ind w:firstLine="540"/>
        <w:jc w:val="both"/>
      </w:pPr>
      <w:r>
        <w:rPr>
          <w:sz w:val="20"/>
        </w:rPr>
        <w:t xml:space="preserve">о призыве на военную службу;</w:t>
      </w:r>
    </w:p>
    <w:p>
      <w:pPr>
        <w:pStyle w:val="0"/>
        <w:spacing w:before="200" w:line-rule="auto"/>
        <w:ind w:firstLine="540"/>
        <w:jc w:val="both"/>
      </w:pPr>
      <w:r>
        <w:rPr>
          <w:sz w:val="20"/>
        </w:rPr>
        <w:t xml:space="preserve">о направлении на альтернативную гражданскую службу;</w:t>
      </w:r>
    </w:p>
    <w:p>
      <w:pPr>
        <w:pStyle w:val="0"/>
        <w:spacing w:before="200" w:line-rule="auto"/>
        <w:ind w:firstLine="540"/>
        <w:jc w:val="both"/>
      </w:pPr>
      <w:r>
        <w:rPr>
          <w:sz w:val="20"/>
        </w:rPr>
        <w:t xml:space="preserve">о предоставлении отсрочки от призыва на военную службу;</w:t>
      </w:r>
    </w:p>
    <w:p>
      <w:pPr>
        <w:pStyle w:val="0"/>
        <w:spacing w:before="200" w:line-rule="auto"/>
        <w:ind w:firstLine="540"/>
        <w:jc w:val="both"/>
      </w:pPr>
      <w:r>
        <w:rPr>
          <w:sz w:val="20"/>
        </w:rPr>
        <w:t xml:space="preserve">об освобождении от призыва на военную службу;</w:t>
      </w:r>
    </w:p>
    <w:p>
      <w:pPr>
        <w:pStyle w:val="0"/>
        <w:spacing w:before="200" w:line-rule="auto"/>
        <w:ind w:firstLine="540"/>
        <w:jc w:val="both"/>
      </w:pPr>
      <w:r>
        <w:rPr>
          <w:sz w:val="20"/>
        </w:rPr>
        <w:t xml:space="preserve">о зачислении в запас;</w:t>
      </w:r>
    </w:p>
    <w:p>
      <w:pPr>
        <w:pStyle w:val="0"/>
        <w:spacing w:before="200" w:line-rule="auto"/>
        <w:ind w:firstLine="540"/>
        <w:jc w:val="both"/>
      </w:pPr>
      <w:r>
        <w:rPr>
          <w:sz w:val="20"/>
        </w:rPr>
        <w:t xml:space="preserve">об освобождении от исполнения воинской обязанности.</w:t>
      </w:r>
    </w:p>
    <w:p>
      <w:pPr>
        <w:pStyle w:val="0"/>
        <w:spacing w:before="200" w:line-rule="auto"/>
        <w:ind w:firstLine="540"/>
        <w:jc w:val="both"/>
      </w:pPr>
      <w:r>
        <w:rPr>
          <w:sz w:val="20"/>
        </w:rPr>
        <w:t xml:space="preserve">Абзац утратил силу с 1 января 2008 года. - Федеральный </w:t>
      </w:r>
      <w:hyperlink w:history="0" r:id="rId556"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bookmarkStart w:id="719" w:name="P719"/>
    <w:bookmarkEnd w:id="719"/>
    <w:p>
      <w:pPr>
        <w:pStyle w:val="0"/>
        <w:spacing w:before="200" w:line-rule="auto"/>
        <w:ind w:firstLine="540"/>
        <w:jc w:val="both"/>
      </w:pPr>
      <w:r>
        <w:rPr>
          <w:sz w:val="20"/>
        </w:rPr>
        <w:t xml:space="preserve">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w:t>
      </w:r>
      <w:hyperlink w:history="0" w:anchor="P577" w:tooltip="1. От призыва на военную службу освобождаются граждане:">
        <w:r>
          <w:rPr>
            <w:sz w:val="20"/>
            <w:color w:val="0000ff"/>
          </w:rPr>
          <w:t xml:space="preserve">пунктами 1</w:t>
        </w:r>
      </w:hyperlink>
      <w:r>
        <w:rPr>
          <w:sz w:val="20"/>
        </w:rPr>
        <w:t xml:space="preserve"> и </w:t>
      </w:r>
      <w:hyperlink w:history="0" w:anchor="P585" w:tooltip="2. Право на освобождение от призыва на военную службу имеют граждане:">
        <w:r>
          <w:rPr>
            <w:sz w:val="20"/>
            <w:color w:val="0000ff"/>
          </w:rPr>
          <w:t xml:space="preserve">2</w:t>
        </w:r>
      </w:hyperlink>
      <w:r>
        <w:rPr>
          <w:sz w:val="20"/>
        </w:rPr>
        <w:t xml:space="preserve">, </w:t>
      </w:r>
      <w:hyperlink w:history="0" w:anchor="P598" w:tooltip="4. Граждане, признанные не годными к военной службе по состоянию здоровья, освобождаются от исполнения воинской обязанности.">
        <w:r>
          <w:rPr>
            <w:sz w:val="20"/>
            <w:color w:val="0000ff"/>
          </w:rPr>
          <w:t xml:space="preserve">пунктом 4 статьи 23</w:t>
        </w:r>
      </w:hyperlink>
      <w:r>
        <w:rPr>
          <w:sz w:val="20"/>
        </w:rPr>
        <w:t xml:space="preserve">, </w:t>
      </w:r>
      <w:hyperlink w:history="0" w:anchor="P601" w:tooltip="Статья 24. Отсрочка от призыва граждан на военную службу">
        <w:r>
          <w:rPr>
            <w:sz w:val="20"/>
            <w:color w:val="0000ff"/>
          </w:rPr>
          <w:t xml:space="preserve">статьей 24</w:t>
        </w:r>
      </w:hyperlink>
      <w:r>
        <w:rPr>
          <w:sz w:val="20"/>
        </w:rPr>
        <w:t xml:space="preserve">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w:t>
      </w:r>
    </w:p>
    <w:p>
      <w:pPr>
        <w:pStyle w:val="0"/>
        <w:jc w:val="both"/>
      </w:pPr>
      <w:r>
        <w:rPr>
          <w:sz w:val="20"/>
        </w:rPr>
        <w:t xml:space="preserve">(в ред. Федерального </w:t>
      </w:r>
      <w:hyperlink w:history="0" r:id="rId557"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spacing w:before="200" w:line-rule="auto"/>
        <w:ind w:firstLine="540"/>
        <w:jc w:val="both"/>
      </w:pPr>
      <w:r>
        <w:rPr>
          <w:sz w:val="20"/>
        </w:rPr>
        <w:t xml:space="preserve">Порядок и условия признания гражданина не прошедшим военную службу по призыву, не имея на то законных оснований, определяются </w:t>
      </w:r>
      <w:hyperlink w:history="0" r:id="rId558" w:tooltip="Постановление Правительства РФ от 11.11.2006 N 663 (ред. от 14.10.2021) &quot;Об утверждении Положения о призыве на военную службу граждан Российской Федерации&quot; {КонсультантПлюс}">
        <w:r>
          <w:rPr>
            <w:sz w:val="20"/>
            <w:color w:val="0000ff"/>
          </w:rPr>
          <w:t xml:space="preserve">Положением</w:t>
        </w:r>
      </w:hyperlink>
      <w:r>
        <w:rPr>
          <w:sz w:val="20"/>
        </w:rPr>
        <w:t xml:space="preserve"> о призыве на военную службу.</w:t>
      </w:r>
    </w:p>
    <w:p>
      <w:pPr>
        <w:pStyle w:val="0"/>
        <w:spacing w:before="200" w:line-rule="auto"/>
        <w:ind w:firstLine="540"/>
        <w:jc w:val="both"/>
      </w:pPr>
      <w:r>
        <w:rPr>
          <w:sz w:val="20"/>
        </w:rPr>
        <w:t xml:space="preserve">Граждане, указанные в </w:t>
      </w:r>
      <w:hyperlink w:history="0" w:anchor="P719"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абзаце первом</w:t>
        </w:r>
      </w:hyperlink>
      <w:r>
        <w:rPr>
          <w:sz w:val="20"/>
        </w:rPr>
        <w:t xml:space="preserve">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законодательством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w:t>
      </w:r>
      <w:hyperlink w:history="0" r:id="rId559" w:tooltip="Постановление Правительства РФ от 11.11.2006 N 663 (ред. от 14.10.2021) &quot;Об утверждении Положения о призыве на военную службу граждан Российской Федерации&quot; {КонсультантПлюс}">
        <w:r>
          <w:rPr>
            <w:sz w:val="20"/>
            <w:color w:val="0000ff"/>
          </w:rPr>
          <w:t xml:space="preserve">порядке</w:t>
        </w:r>
      </w:hyperlink>
      <w:r>
        <w:rPr>
          <w:sz w:val="20"/>
        </w:rPr>
        <w:t xml:space="preserve">, установленном Положением о призыве на военную службу.</w:t>
      </w:r>
    </w:p>
    <w:p>
      <w:pPr>
        <w:pStyle w:val="0"/>
        <w:jc w:val="both"/>
      </w:pPr>
      <w:r>
        <w:rPr>
          <w:sz w:val="20"/>
        </w:rPr>
        <w:t xml:space="preserve">(абзац введен Федеральным </w:t>
      </w:r>
      <w:hyperlink w:history="0" r:id="rId560"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jc w:val="both"/>
      </w:pPr>
      <w:r>
        <w:rPr>
          <w:sz w:val="20"/>
        </w:rPr>
        <w:t xml:space="preserve">(п. 1.1 введен Федеральным </w:t>
      </w:r>
      <w:hyperlink w:history="0" r:id="rId56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1.2. 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w:t>
      </w:r>
      <w:hyperlink w:history="0" w:anchor="P719"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w:t>
        </w:r>
      </w:hyperlink>
      <w:r>
        <w:rPr>
          <w:sz w:val="20"/>
        </w:rPr>
        <w:t xml:space="preserve">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w:t>
      </w:r>
    </w:p>
    <w:p>
      <w:pPr>
        <w:pStyle w:val="0"/>
        <w:jc w:val="both"/>
      </w:pPr>
      <w:r>
        <w:rPr>
          <w:sz w:val="20"/>
        </w:rPr>
        <w:t xml:space="preserve">(п. 1.2 введен Федеральным </w:t>
      </w:r>
      <w:hyperlink w:history="0" r:id="rId562" w:tooltip="Федеральный закон от 26.07.2017 N 19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192-ФЗ)</w:t>
      </w:r>
    </w:p>
    <w:p>
      <w:pPr>
        <w:pStyle w:val="0"/>
        <w:spacing w:before="200" w:line-rule="auto"/>
        <w:ind w:firstLine="540"/>
        <w:jc w:val="both"/>
      </w:pPr>
      <w:r>
        <w:rPr>
          <w:sz w:val="20"/>
        </w:rPr>
        <w:t xml:space="preserve">2. В случае уклонения граждан от призыва на военную службу призывная комиссия или военный комиссариат направляют соответствующие материалы руководителю следственного органа Следственного комитета Российской Федерации по месту жительства указанных граждан для решения вопроса о привлечении их к ответственности в соответствии с </w:t>
      </w:r>
      <w:hyperlink w:history="0" r:id="rId563" w:tooltip="&quot;Уголовный кодекс Российской Федерации&quot; от 13.06.1996 N 63-ФЗ (ред. от 24.09.2022)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Федеральных законов от 24.07.2007 </w:t>
      </w:r>
      <w:hyperlink w:history="0" r:id="rId564"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rPr>
        <w:t xml:space="preserve">, от 09.03.2010 </w:t>
      </w:r>
      <w:hyperlink w:history="0" r:id="rId56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28.12.2010 </w:t>
      </w:r>
      <w:hyperlink w:history="0" r:id="rId566"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rPr>
        <w:t xml:space="preserve">)</w:t>
      </w:r>
    </w:p>
    <w:p>
      <w:pPr>
        <w:pStyle w:val="0"/>
        <w:spacing w:before="200" w:line-rule="auto"/>
        <w:ind w:firstLine="540"/>
        <w:jc w:val="both"/>
      </w:pPr>
      <w:r>
        <w:rPr>
          <w:sz w:val="20"/>
        </w:rPr>
        <w:t xml:space="preserve">3. 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pPr>
        <w:pStyle w:val="0"/>
        <w:spacing w:before="200" w:line-rule="auto"/>
        <w:ind w:firstLine="540"/>
        <w:jc w:val="both"/>
      </w:pPr>
      <w:r>
        <w:rPr>
          <w:sz w:val="20"/>
        </w:rPr>
        <w:t xml:space="preserve">4. 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w:t>
      </w:r>
    </w:p>
    <w:p>
      <w:pPr>
        <w:pStyle w:val="0"/>
        <w:jc w:val="both"/>
      </w:pPr>
      <w:r>
        <w:rPr>
          <w:sz w:val="20"/>
        </w:rPr>
        <w:t xml:space="preserve">(в ред. Федеральных законов от 02.07.2013 </w:t>
      </w:r>
      <w:hyperlink w:history="0" r:id="rId56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07.03.2018 </w:t>
      </w:r>
      <w:hyperlink w:history="0" r:id="rId568"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5. Призывная комиссия принимает соответствующие решения или выносит заключение, указанное в </w:t>
      </w:r>
      <w:hyperlink w:history="0" w:anchor="P719"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татьей 2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
        <w:r>
          <w:rPr>
            <w:sz w:val="20"/>
            <w:color w:val="0000ff"/>
          </w:rPr>
          <w:t xml:space="preserve">пункте 1.1</w:t>
        </w:r>
      </w:hyperlink>
      <w:r>
        <w:rPr>
          <w:sz w:val="20"/>
        </w:rPr>
        <w:t xml:space="preserve"> настоящей статьи (далее также - заключение), на основании настоящего Федерального закона, других федеральных законов, </w:t>
      </w:r>
      <w:hyperlink w:history="0" r:id="rId569" w:tooltip="Постановление Правительства РФ от 11.11.2006 N 663 (ред. от 14.10.2021) &quot;Об утверждении Положения о призыве на военную службу граждан Российской Федерации&quot; {КонсультантПлюс}">
        <w:r>
          <w:rPr>
            <w:sz w:val="20"/>
            <w:color w:val="0000ff"/>
          </w:rPr>
          <w:t xml:space="preserve">Положения</w:t>
        </w:r>
      </w:hyperlink>
      <w:r>
        <w:rPr>
          <w:sz w:val="20"/>
        </w:rPr>
        <w:t xml:space="preserve"> о призыве на военную службу и иных нормативных правовых актов Российской Федерации.</w:t>
      </w:r>
    </w:p>
    <w:p>
      <w:pPr>
        <w:pStyle w:val="0"/>
        <w:jc w:val="both"/>
      </w:pPr>
      <w:r>
        <w:rPr>
          <w:sz w:val="20"/>
        </w:rPr>
        <w:t xml:space="preserve">(в ред. Федеральных законов от 06.07.2006 </w:t>
      </w:r>
      <w:hyperlink w:history="0" r:id="rId570"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01.12.2014 </w:t>
      </w:r>
      <w:hyperlink w:history="0" r:id="rId571"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N 414-ФЗ</w:t>
        </w:r>
      </w:hyperlink>
      <w:r>
        <w:rPr>
          <w:sz w:val="20"/>
        </w:rPr>
        <w:t xml:space="preserve">)</w:t>
      </w:r>
    </w:p>
    <w:p>
      <w:pPr>
        <w:pStyle w:val="0"/>
        <w:spacing w:before="200" w:line-rule="auto"/>
        <w:ind w:firstLine="540"/>
        <w:jc w:val="both"/>
      </w:pPr>
      <w:r>
        <w:rPr>
          <w:sz w:val="20"/>
        </w:rPr>
        <w:t xml:space="preserve">6. Председатель призывной комиссии объявляет решение (заключение) гражданину, в отношении которого оно принято (вынесено).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w:t>
      </w:r>
    </w:p>
    <w:p>
      <w:pPr>
        <w:pStyle w:val="0"/>
        <w:jc w:val="both"/>
      </w:pPr>
      <w:r>
        <w:rPr>
          <w:sz w:val="20"/>
        </w:rPr>
        <w:t xml:space="preserve">(п. 6 в ред. Федерального </w:t>
      </w:r>
      <w:hyperlink w:history="0" r:id="rId572"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spacing w:before="200" w:line-rule="auto"/>
        <w:ind w:firstLine="540"/>
        <w:jc w:val="both"/>
      </w:pPr>
      <w:r>
        <w:rPr>
          <w:sz w:val="20"/>
        </w:rPr>
        <w:t xml:space="preserve">7. Решение (заключение) призывной комиссии может быть обжаловано гражданином в призывную комиссию соответствующего субъекта Российской Федерации в течение трех месяцев со дня принятия обжалуемого решения (вынесения обжалуемого заключения) или в суд. Жалоба гражданина на решение призывной комиссии должна быть рассмотрена в течение пяти рабочих дней со дня ее поступления в призывную комиссию соответствующего субъекта Российской Федерации, а жалоба гражданина на заключение призывной комиссии - в течение одного месяца со дня ее поступления в призывную комиссию соответствующего субъекта Российской Федерации. В случае обжалования гражданином решения (заключения) призывной комиссии выполнение этого решения (действие этого заключения)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w:t>
      </w:r>
    </w:p>
    <w:p>
      <w:pPr>
        <w:pStyle w:val="0"/>
        <w:jc w:val="both"/>
      </w:pPr>
      <w:r>
        <w:rPr>
          <w:sz w:val="20"/>
        </w:rPr>
        <w:t xml:space="preserve">(п. 7 в ред. Федерального </w:t>
      </w:r>
      <w:hyperlink w:history="0" r:id="rId573"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pPr>
      <w:r>
        <w:rPr>
          <w:sz w:val="20"/>
        </w:rPr>
      </w:r>
    </w:p>
    <w:p>
      <w:pPr>
        <w:pStyle w:val="2"/>
        <w:outlineLvl w:val="1"/>
        <w:ind w:firstLine="540"/>
        <w:jc w:val="both"/>
      </w:pPr>
      <w:r>
        <w:rPr>
          <w:sz w:val="20"/>
        </w:rPr>
        <w:t xml:space="preserve">Статья 29. Призывная комиссия субъекта Российской Федерации</w:t>
      </w:r>
    </w:p>
    <w:p>
      <w:pPr>
        <w:pStyle w:val="0"/>
      </w:pPr>
      <w:r>
        <w:rPr>
          <w:sz w:val="20"/>
        </w:rPr>
      </w:r>
    </w:p>
    <w:p>
      <w:pPr>
        <w:pStyle w:val="0"/>
        <w:ind w:firstLine="540"/>
        <w:jc w:val="both"/>
      </w:pPr>
      <w:r>
        <w:rPr>
          <w:sz w:val="20"/>
        </w:rPr>
        <w:t xml:space="preserve">1.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создается призывная комиссия субъекта Российской Федерации, в состав которой включаются:</w:t>
      </w:r>
    </w:p>
    <w:p>
      <w:pPr>
        <w:pStyle w:val="0"/>
        <w:spacing w:before="200" w:line-rule="auto"/>
        <w:ind w:firstLine="540"/>
        <w:jc w:val="both"/>
      </w:pPr>
      <w:r>
        <w:rPr>
          <w:sz w:val="20"/>
        </w:rPr>
        <w:t xml:space="preserve">высшее должностное лицо субъекта Российской Федерации - председатель комиссии;</w:t>
      </w:r>
    </w:p>
    <w:p>
      <w:pPr>
        <w:pStyle w:val="0"/>
        <w:spacing w:before="200" w:line-rule="auto"/>
        <w:ind w:firstLine="540"/>
        <w:jc w:val="both"/>
      </w:pPr>
      <w:r>
        <w:rPr>
          <w:sz w:val="20"/>
        </w:rPr>
        <w:t xml:space="preserve">военный комиссар - заместитель председателя комиссии;</w:t>
      </w:r>
    </w:p>
    <w:p>
      <w:pPr>
        <w:pStyle w:val="0"/>
        <w:jc w:val="both"/>
      </w:pPr>
      <w:r>
        <w:rPr>
          <w:sz w:val="20"/>
        </w:rPr>
        <w:t xml:space="preserve">(в ред. Федерального </w:t>
      </w:r>
      <w:hyperlink w:history="0" r:id="rId574"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секретарь комиссии;</w:t>
      </w:r>
    </w:p>
    <w:p>
      <w:pPr>
        <w:pStyle w:val="0"/>
        <w:spacing w:before="200" w:line-rule="auto"/>
        <w:ind w:firstLine="540"/>
        <w:jc w:val="both"/>
      </w:pPr>
      <w:r>
        <w:rPr>
          <w:sz w:val="20"/>
        </w:rPr>
        <w:t xml:space="preserve">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w:t>
      </w:r>
    </w:p>
    <w:p>
      <w:pPr>
        <w:pStyle w:val="0"/>
        <w:jc w:val="both"/>
      </w:pPr>
      <w:r>
        <w:rPr>
          <w:sz w:val="20"/>
        </w:rPr>
        <w:t xml:space="preserve">(в ред. Федерального </w:t>
      </w:r>
      <w:hyperlink w:history="0" r:id="rId5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представитель министерства внутренних дел, управления (главного управления) внутренних дел по субъекту Российской Федерации;</w:t>
      </w:r>
    </w:p>
    <w:p>
      <w:pPr>
        <w:pStyle w:val="0"/>
        <w:jc w:val="both"/>
      </w:pPr>
      <w:r>
        <w:rPr>
          <w:sz w:val="20"/>
        </w:rPr>
        <w:t xml:space="preserve">(в ред. Федерального </w:t>
      </w:r>
      <w:hyperlink w:history="0" r:id="rId576" w:tooltip="Федеральный закон от 30.10.2007 N 241-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Закон Российской Федерации &quot;О милиции&quot; и признании утратившими силу отдельных положений Федерального закона &quot;О внесении изменений и дополнений в Закон РСФСР &quot;О милиции&quot; {КонсультантПлюс}">
        <w:r>
          <w:rPr>
            <w:sz w:val="20"/>
            <w:color w:val="0000ff"/>
          </w:rPr>
          <w:t xml:space="preserve">закона</w:t>
        </w:r>
      </w:hyperlink>
      <w:r>
        <w:rPr>
          <w:sz w:val="20"/>
        </w:rPr>
        <w:t xml:space="preserve"> от 30.10.2007 N 241-ФЗ)</w:t>
      </w:r>
    </w:p>
    <w:p>
      <w:pPr>
        <w:pStyle w:val="0"/>
        <w:spacing w:before="200" w:line-rule="auto"/>
        <w:ind w:firstLine="540"/>
        <w:jc w:val="both"/>
      </w:pPr>
      <w:r>
        <w:rPr>
          <w:sz w:val="20"/>
        </w:rPr>
        <w:t xml:space="preserve">представитель органа исполнительной власти субъекта Российской Федерации, осуществляющего государственное управление в сфере образования;</w:t>
      </w:r>
    </w:p>
    <w:p>
      <w:pPr>
        <w:pStyle w:val="0"/>
        <w:jc w:val="both"/>
      </w:pPr>
      <w:r>
        <w:rPr>
          <w:sz w:val="20"/>
        </w:rPr>
        <w:t xml:space="preserve">(в ред. Федерального </w:t>
      </w:r>
      <w:hyperlink w:history="0" r:id="rId57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представитель соответствующего органа службы занятости населения (в части вопросов, касающихся альтернативной гражданской службы).</w:t>
      </w:r>
    </w:p>
    <w:p>
      <w:pPr>
        <w:pStyle w:val="0"/>
        <w:spacing w:before="200" w:line-rule="auto"/>
        <w:ind w:firstLine="540"/>
        <w:jc w:val="both"/>
      </w:pPr>
      <w:r>
        <w:rPr>
          <w:sz w:val="20"/>
        </w:rPr>
        <w:t xml:space="preserve">В состав призывной комиссии субъекта Российской Федерации могут включаться представители других органов и организаций субъекта Российской Федерации.</w:t>
      </w:r>
    </w:p>
    <w:p>
      <w:pPr>
        <w:pStyle w:val="0"/>
        <w:jc w:val="both"/>
      </w:pPr>
      <w:r>
        <w:rPr>
          <w:sz w:val="20"/>
        </w:rPr>
        <w:t xml:space="preserve">(п. 1 в ред. Федерального </w:t>
      </w:r>
      <w:hyperlink w:history="0" r:id="rId578"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Призывная комиссия субъекта Российской Федерации:</w:t>
      </w:r>
    </w:p>
    <w:p>
      <w:pPr>
        <w:pStyle w:val="0"/>
        <w:spacing w:before="200" w:line-rule="auto"/>
        <w:ind w:firstLine="540"/>
        <w:jc w:val="both"/>
      </w:pPr>
      <w:r>
        <w:rPr>
          <w:sz w:val="20"/>
        </w:rPr>
        <w:t xml:space="preserve">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w:t>
      </w:r>
    </w:p>
    <w:p>
      <w:pPr>
        <w:pStyle w:val="0"/>
        <w:jc w:val="both"/>
      </w:pPr>
      <w:r>
        <w:rPr>
          <w:sz w:val="20"/>
        </w:rPr>
        <w:t xml:space="preserve">(в ред. Федеральных законов от 07.03.2018 </w:t>
      </w:r>
      <w:hyperlink w:history="0" r:id="rId579"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 от 30.04.2021 </w:t>
      </w:r>
      <w:hyperlink w:history="0" r:id="rId58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осуществляет методическое руководство деятельностью призывных комиссий;</w:t>
      </w:r>
    </w:p>
    <w:p>
      <w:pPr>
        <w:pStyle w:val="0"/>
        <w:spacing w:before="200" w:line-rule="auto"/>
        <w:ind w:firstLine="540"/>
        <w:jc w:val="both"/>
      </w:pPr>
      <w:r>
        <w:rPr>
          <w:sz w:val="20"/>
        </w:rPr>
        <w:t xml:space="preserve">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w:t>
      </w:r>
    </w:p>
    <w:p>
      <w:pPr>
        <w:pStyle w:val="0"/>
        <w:jc w:val="both"/>
      </w:pPr>
      <w:r>
        <w:rPr>
          <w:sz w:val="20"/>
        </w:rPr>
        <w:t xml:space="preserve">(в ред. Федерального </w:t>
      </w:r>
      <w:hyperlink w:history="0" r:id="rId58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30.04.2021 N 131-ФЗ)</w:t>
      </w:r>
    </w:p>
    <w:p>
      <w:pPr>
        <w:pStyle w:val="0"/>
        <w:spacing w:before="200" w:line-rule="auto"/>
        <w:ind w:firstLine="540"/>
        <w:jc w:val="both"/>
      </w:pPr>
      <w:r>
        <w:rPr>
          <w:sz w:val="20"/>
        </w:rPr>
        <w:t xml:space="preserve">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w:t>
      </w:r>
    </w:p>
    <w:p>
      <w:pPr>
        <w:pStyle w:val="0"/>
        <w:spacing w:before="200" w:line-rule="auto"/>
        <w:ind w:firstLine="540"/>
        <w:jc w:val="both"/>
      </w:pPr>
      <w:r>
        <w:rPr>
          <w:sz w:val="20"/>
        </w:rPr>
        <w:t xml:space="preserve">рассматривает жалобы граждан, призываемых на военную службу, на решения (заключения) призывных комиссий.</w:t>
      </w:r>
    </w:p>
    <w:p>
      <w:pPr>
        <w:pStyle w:val="0"/>
        <w:jc w:val="both"/>
      </w:pPr>
      <w:r>
        <w:rPr>
          <w:sz w:val="20"/>
        </w:rPr>
        <w:t xml:space="preserve">(в ред. Федерального </w:t>
      </w:r>
      <w:hyperlink w:history="0" r:id="rId582"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spacing w:before="200" w:line-rule="auto"/>
        <w:ind w:firstLine="540"/>
        <w:jc w:val="both"/>
      </w:pPr>
      <w:r>
        <w:rPr>
          <w:sz w:val="20"/>
        </w:rPr>
        <w:t xml:space="preserve">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w:t>
      </w:r>
      <w:hyperlink w:history="0" w:anchor="P710" w:tooltip="1. При призыве на военную службу граждан, не пребывающих в запасе, на призывную комиссию возлагаются обязанности по организации медицинского освидетельствования и профессионального психологического отбора указанных граждан и принятию в отношении их одного из следующих решений:">
        <w:r>
          <w:rPr>
            <w:sz w:val="20"/>
            <w:color w:val="0000ff"/>
          </w:rPr>
          <w:t xml:space="preserve">пунктом 1 статьи 28</w:t>
        </w:r>
      </w:hyperlink>
      <w:r>
        <w:rPr>
          <w:sz w:val="20"/>
        </w:rPr>
        <w:t xml:space="preserve">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w:t>
      </w:r>
    </w:p>
    <w:p>
      <w:pPr>
        <w:pStyle w:val="0"/>
        <w:jc w:val="both"/>
      </w:pPr>
      <w:r>
        <w:rPr>
          <w:sz w:val="20"/>
        </w:rPr>
        <w:t xml:space="preserve">(п. 3 в ред. Федерального </w:t>
      </w:r>
      <w:hyperlink w:history="0" r:id="rId583"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spacing w:before="200" w:line-rule="auto"/>
        <w:ind w:firstLine="540"/>
        <w:jc w:val="both"/>
      </w:pPr>
      <w:r>
        <w:rPr>
          <w:sz w:val="20"/>
        </w:rPr>
        <w:t xml:space="preserve">4. Решение призывной комиссии субъекта Российской Федерации по жалобе гражданина может быть </w:t>
      </w:r>
      <w:hyperlink w:history="0" r:id="rId584" w:tooltip="&quot;Кодекс административного судопроизводства Российской Федерации&quot; от 08.03.2015 N 21-ФЗ (ред. от 11.06.2022) (с изм. и доп., вступ. в силу с 20.06.2022) {КонсультантПлюс}">
        <w:r>
          <w:rPr>
            <w:sz w:val="20"/>
            <w:color w:val="0000ff"/>
          </w:rPr>
          <w:t xml:space="preserve">обжаловано</w:t>
        </w:r>
      </w:hyperlink>
      <w:r>
        <w:rPr>
          <w:sz w:val="20"/>
        </w:rPr>
        <w:t xml:space="preserve"> им в суд. Решение призывной комиссии приостанавливается до вступления в законную силу решения суда.</w:t>
      </w:r>
    </w:p>
    <w:p>
      <w:pPr>
        <w:pStyle w:val="0"/>
        <w:jc w:val="both"/>
      </w:pPr>
      <w:r>
        <w:rPr>
          <w:sz w:val="20"/>
        </w:rPr>
        <w:t xml:space="preserve">(в ред. Федерального </w:t>
      </w:r>
      <w:hyperlink w:history="0" r:id="rId585" w:tooltip="Федеральный закон от 01.12.2014 N 414-ФЗ &quot;О внесении изменений в статьи 28 и 2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01.12.2014 N 414-ФЗ)</w:t>
      </w:r>
    </w:p>
    <w:p>
      <w:pPr>
        <w:pStyle w:val="0"/>
      </w:pPr>
      <w:r>
        <w:rPr>
          <w:sz w:val="20"/>
        </w:rPr>
      </w:r>
    </w:p>
    <w:p>
      <w:pPr>
        <w:pStyle w:val="2"/>
        <w:outlineLvl w:val="1"/>
        <w:ind w:firstLine="540"/>
        <w:jc w:val="both"/>
      </w:pPr>
      <w:r>
        <w:rPr>
          <w:sz w:val="20"/>
        </w:rPr>
        <w:t xml:space="preserve">Статья 30. Утратила силу. - Федеральный </w:t>
      </w:r>
      <w:hyperlink w:history="0" r:id="rId586"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31.12.2005 N 199-ФЗ.</w:t>
      </w:r>
    </w:p>
    <w:p>
      <w:pPr>
        <w:pStyle w:val="0"/>
      </w:pPr>
      <w:r>
        <w:rPr>
          <w:sz w:val="20"/>
        </w:rPr>
      </w:r>
    </w:p>
    <w:p>
      <w:pPr>
        <w:pStyle w:val="2"/>
        <w:outlineLvl w:val="1"/>
        <w:ind w:firstLine="540"/>
        <w:jc w:val="both"/>
      </w:pPr>
      <w:r>
        <w:rPr>
          <w:sz w:val="20"/>
        </w:rPr>
        <w:t xml:space="preserve">Статья 31. Обязанности граждан, подлежащих призыву на военную службу</w:t>
      </w:r>
    </w:p>
    <w:p>
      <w:pPr>
        <w:pStyle w:val="0"/>
      </w:pPr>
      <w:r>
        <w:rPr>
          <w:sz w:val="20"/>
        </w:rPr>
      </w:r>
    </w:p>
    <w:p>
      <w:pPr>
        <w:pStyle w:val="0"/>
        <w:ind w:firstLine="540"/>
        <w:jc w:val="both"/>
      </w:pPr>
      <w:r>
        <w:rPr>
          <w:sz w:val="20"/>
        </w:rPr>
        <w:t xml:space="preserve">1. Граждане, не пребывающие в запасе, подлежащие призыву на военную службу,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pPr>
        <w:pStyle w:val="0"/>
        <w:jc w:val="both"/>
      </w:pPr>
      <w:r>
        <w:rPr>
          <w:sz w:val="20"/>
        </w:rPr>
        <w:t xml:space="preserve">(в ред. Федеральных законов от 17.10.2005 </w:t>
      </w:r>
      <w:hyperlink w:history="0" r:id="rId587" w:tooltip="Федеральный закон от 17.10.2005 N 130-ФЗ &quot;О внесении изменений в статьи 26 и 31 Федерального закона &quot;О воинской обязанности и военной службе&quot; {КонсультантПлюс}">
        <w:r>
          <w:rPr>
            <w:sz w:val="20"/>
            <w:color w:val="0000ff"/>
          </w:rPr>
          <w:t xml:space="preserve">N 130-ФЗ</w:t>
        </w:r>
      </w:hyperlink>
      <w:r>
        <w:rPr>
          <w:sz w:val="20"/>
        </w:rPr>
        <w:t xml:space="preserve">, от 09.03.2010 </w:t>
      </w:r>
      <w:hyperlink w:history="0" r:id="rId588"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07.03.2018 </w:t>
      </w:r>
      <w:hyperlink w:history="0" r:id="rId589"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2. Граждане, подлежащие призыву на военную службу, обязаны получать повестки военного комиссариата под расписку. Повестки вручаются гражданам работниками военного комиссариата или по месту работы (учебы) гражданина руководителями, другими ответственными за военно-учетную работу должностными лицами (работниками) организаций. В повестках должны быть указаны правовые последствия невыполнения гражданами изложенных в них требований.</w:t>
      </w:r>
    </w:p>
    <w:p>
      <w:pPr>
        <w:pStyle w:val="0"/>
        <w:jc w:val="both"/>
      </w:pPr>
      <w:r>
        <w:rPr>
          <w:sz w:val="20"/>
        </w:rPr>
        <w:t xml:space="preserve">(в ред. Федерального </w:t>
      </w:r>
      <w:hyperlink w:history="0" r:id="rId590"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В случае невозможности вручения повесток гражданам, подлежащим призыву на военную службу, указанными работниками, руководителями или должностными лицами обеспечение их прибытия на мероприятия, связанные с призывом на военную службу, возлагается на соответствующие органы внутренних дел на основании соответствующего письменного </w:t>
      </w:r>
      <w:hyperlink w:history="0" r:id="rId591" w:tooltip="Приказ Министра обороны РФ N 366, МВД РФ N 789, ФМС РФ N 197 от 10.09.2007 &quot;Об утверждении Инструкции об организации взаимодействия военных комиссариатов, органов внутренних дел и территориальных органов Федеральной миграционной службы в работе по обеспечению исполнения гражданами Российской Федерации воинской обязанности&quot; (Зарегистрировано в Минюсте РФ 12.10.2007 N 10315) {КонсультантПлюс}">
        <w:r>
          <w:rPr>
            <w:sz w:val="20"/>
            <w:color w:val="0000ff"/>
          </w:rPr>
          <w:t xml:space="preserve">обращения</w:t>
        </w:r>
      </w:hyperlink>
      <w:r>
        <w:rPr>
          <w:sz w:val="20"/>
        </w:rPr>
        <w:t xml:space="preserve"> военного комиссариата.</w:t>
      </w:r>
    </w:p>
    <w:p>
      <w:pPr>
        <w:pStyle w:val="0"/>
        <w:jc w:val="both"/>
      </w:pPr>
      <w:r>
        <w:rPr>
          <w:sz w:val="20"/>
        </w:rPr>
        <w:t xml:space="preserve">(в ред. Федерального </w:t>
      </w:r>
      <w:hyperlink w:history="0" r:id="rId592"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spacing w:before="200" w:line-rule="auto"/>
        <w:ind w:firstLine="540"/>
        <w:jc w:val="both"/>
      </w:pPr>
      <w:r>
        <w:rPr>
          <w:sz w:val="20"/>
        </w:rPr>
        <w:t xml:space="preserve">3. Утратил силу с 1 января 2008 года. - Федеральный </w:t>
      </w:r>
      <w:hyperlink w:history="0" r:id="rId593"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4. В случае неявки без </w:t>
      </w:r>
      <w:hyperlink w:history="0" w:anchor="P243" w:tooltip="2. Уважительными причинами неявки гражданина по повестке военного комиссариата при условии документального подтверждения причины неявки являются:">
        <w:r>
          <w:rPr>
            <w:sz w:val="20"/>
            <w:color w:val="0000ff"/>
          </w:rPr>
          <w:t xml:space="preserve">уважительных причин</w:t>
        </w:r>
      </w:hyperlink>
      <w:r>
        <w:rPr>
          <w:sz w:val="20"/>
        </w:rPr>
        <w:t xml:space="preserve"> гражданина по повестке военного комиссариата на мероприятия, связанные с призывом на военную службу, указанный гражданин считается уклоняющимся от военной службы и привлекается к </w:t>
      </w:r>
      <w:hyperlink w:history="0" r:id="rId594" w:tooltip="&quot;Уголовный кодекс Российской Федерации&quot; от 13.06.1996 N 63-ФЗ (ред. от 24.09.2022) {КонсультантПлюс}">
        <w:r>
          <w:rPr>
            <w:sz w:val="20"/>
            <w:color w:val="0000ff"/>
          </w:rPr>
          <w:t xml:space="preserve">ответственности</w:t>
        </w:r>
      </w:hyperlink>
      <w:r>
        <w:rPr>
          <w:sz w:val="20"/>
        </w:rPr>
        <w:t xml:space="preserve"> в соответствии с законодательством Российской Федерации.</w:t>
      </w:r>
    </w:p>
    <w:p>
      <w:pPr>
        <w:pStyle w:val="0"/>
      </w:pPr>
      <w:r>
        <w:rPr>
          <w:sz w:val="20"/>
        </w:rPr>
      </w:r>
    </w:p>
    <w:bookmarkStart w:id="782" w:name="P782"/>
    <w:bookmarkEnd w:id="782"/>
    <w:p>
      <w:pPr>
        <w:pStyle w:val="2"/>
        <w:outlineLvl w:val="0"/>
        <w:jc w:val="center"/>
      </w:pPr>
      <w:r>
        <w:rPr>
          <w:sz w:val="20"/>
        </w:rPr>
        <w:t xml:space="preserve">Раздел V. ПОСТУПЛЕНИЕ НА ВОЕННУЮ СЛУЖБУ ПО КОНТРАКТУ</w:t>
      </w:r>
    </w:p>
    <w:p>
      <w:pPr>
        <w:pStyle w:val="0"/>
        <w:jc w:val="center"/>
      </w:pPr>
      <w:r>
        <w:rPr>
          <w:sz w:val="20"/>
        </w:rPr>
        <w:t xml:space="preserve">(в ред. Федерального </w:t>
      </w:r>
      <w:hyperlink w:history="0" r:id="rId59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32. Контракт о прохождении военной службы</w:t>
      </w:r>
    </w:p>
    <w:p>
      <w:pPr>
        <w:pStyle w:val="0"/>
      </w:pPr>
      <w:r>
        <w:rPr>
          <w:sz w:val="20"/>
        </w:rPr>
      </w:r>
    </w:p>
    <w:p>
      <w:pPr>
        <w:pStyle w:val="0"/>
        <w:ind w:firstLine="540"/>
        <w:jc w:val="both"/>
      </w:pPr>
      <w:r>
        <w:rPr>
          <w:sz w:val="20"/>
        </w:rPr>
        <w:t xml:space="preserve">1. Контракт о прохождении военной службы заключается между гражданином (иностранным гражданином)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письменно по </w:t>
      </w:r>
      <w:hyperlink w:history="0" r:id="rId596"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типовой форме</w:t>
        </w:r>
      </w:hyperlink>
      <w:r>
        <w:rPr>
          <w:sz w:val="20"/>
        </w:rPr>
        <w:t xml:space="preserve"> в порядке, определяемом </w:t>
      </w:r>
      <w:hyperlink w:history="0" r:id="rId597"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Федеральных законов от 11.11.2003 </w:t>
      </w:r>
      <w:hyperlink w:history="0" r:id="rId59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06.07.2006 </w:t>
      </w:r>
      <w:hyperlink w:history="0" r:id="rId599"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N 103-ФЗ</w:t>
        </w:r>
      </w:hyperlink>
      <w:r>
        <w:rPr>
          <w:sz w:val="20"/>
        </w:rPr>
        <w:t xml:space="preserve">, от 04.06.2014 </w:t>
      </w:r>
      <w:hyperlink w:history="0" r:id="rId60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2. В контракте о прохождении военной службы закрепляются добровольность поступления гражданина (иностранного гражданина) на военную службу, срок, в течение которого гражданин (иностранный гражданин) обязуется проходить военную службу, и условия контракта.</w:t>
      </w:r>
    </w:p>
    <w:p>
      <w:pPr>
        <w:pStyle w:val="0"/>
        <w:jc w:val="both"/>
      </w:pPr>
      <w:r>
        <w:rPr>
          <w:sz w:val="20"/>
        </w:rPr>
        <w:t xml:space="preserve">(в ред. Федерального </w:t>
      </w:r>
      <w:hyperlink w:history="0" r:id="rId601"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bookmarkStart w:id="791" w:name="P791"/>
    <w:bookmarkEnd w:id="791"/>
    <w:p>
      <w:pPr>
        <w:pStyle w:val="0"/>
        <w:spacing w:before="200" w:line-rule="auto"/>
        <w:ind w:firstLine="540"/>
        <w:jc w:val="both"/>
      </w:pPr>
      <w:r>
        <w:rPr>
          <w:sz w:val="20"/>
        </w:rPr>
        <w:t xml:space="preserve">3. Условия контракта о прохождении военной службы включают в себя обязанность гражданина (иностранного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pPr>
        <w:pStyle w:val="0"/>
        <w:jc w:val="both"/>
      </w:pPr>
      <w:r>
        <w:rPr>
          <w:sz w:val="20"/>
        </w:rPr>
        <w:t xml:space="preserve">(в ред. Федеральных законов от 11.11.2003 </w:t>
      </w:r>
      <w:hyperlink w:history="0" r:id="rId602"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22.08.2004 </w:t>
      </w:r>
      <w:hyperlink w:history="0" r:id="rId603"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p>
    <w:p>
      <w:pPr>
        <w:pStyle w:val="0"/>
        <w:spacing w:before="200" w:line-rule="auto"/>
        <w:ind w:firstLine="540"/>
        <w:jc w:val="both"/>
      </w:pPr>
      <w:r>
        <w:rPr>
          <w:sz w:val="20"/>
        </w:rPr>
        <w:t xml:space="preserve">4. Контракт о прохождении военной службы вступает в силу со дня его подписания соответствующим должностным лицом в соответствии с </w:t>
      </w:r>
      <w:r>
        <w:rPr>
          <w:sz w:val="20"/>
        </w:rPr>
        <w:t xml:space="preserve">Положением</w:t>
      </w:r>
      <w:r>
        <w:rPr>
          <w:sz w:val="20"/>
        </w:rPr>
        <w:t xml:space="preserve">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w:t>
      </w:r>
      <w:hyperlink w:history="0" w:anchor="P795" w:tooltip="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
        <w:r>
          <w:rPr>
            <w:sz w:val="20"/>
            <w:color w:val="0000ff"/>
          </w:rPr>
          <w:t xml:space="preserve">пункте 6</w:t>
        </w:r>
      </w:hyperlink>
      <w:r>
        <w:rPr>
          <w:sz w:val="20"/>
        </w:rPr>
        <w:t xml:space="preserve"> настоящей статьи, а также в иных случаях, установленных федеральными законами.</w:t>
      </w:r>
    </w:p>
    <w:p>
      <w:pPr>
        <w:pStyle w:val="0"/>
        <w:spacing w:before="200" w:line-rule="auto"/>
        <w:ind w:firstLine="540"/>
        <w:jc w:val="both"/>
      </w:pPr>
      <w:r>
        <w:rPr>
          <w:sz w:val="20"/>
        </w:rPr>
        <w:t xml:space="preserve">5. 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w:t>
      </w:r>
      <w:hyperlink w:history="0" r:id="rId60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w:t>
      </w:r>
    </w:p>
    <w:bookmarkStart w:id="795" w:name="P795"/>
    <w:bookmarkEnd w:id="795"/>
    <w:p>
      <w:pPr>
        <w:pStyle w:val="0"/>
        <w:spacing w:before="200" w:line-rule="auto"/>
        <w:ind w:firstLine="540"/>
        <w:jc w:val="both"/>
      </w:pPr>
      <w:r>
        <w:rPr>
          <w:sz w:val="20"/>
        </w:rPr>
        <w:t xml:space="preserve">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w:t>
      </w:r>
    </w:p>
    <w:p>
      <w:pPr>
        <w:pStyle w:val="0"/>
        <w:jc w:val="both"/>
      </w:pPr>
      <w:r>
        <w:rPr>
          <w:sz w:val="20"/>
        </w:rPr>
        <w:t xml:space="preserve">(в ред. Федерального </w:t>
      </w:r>
      <w:hyperlink w:history="0" r:id="rId60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w:t>
      </w:r>
      <w:hyperlink w:history="0" w:anchor="P1299" w:tooltip="Статья 50. Общие положения увольнения с военной службы">
        <w:r>
          <w:rPr>
            <w:sz w:val="20"/>
            <w:color w:val="0000ff"/>
          </w:rPr>
          <w:t xml:space="preserve">законом</w:t>
        </w:r>
      </w:hyperlink>
      <w:r>
        <w:rPr>
          <w:sz w:val="20"/>
        </w:rPr>
        <w:t xml:space="preserve"> и </w:t>
      </w:r>
      <w:hyperlink w:history="0" r:id="rId606"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bookmarkStart w:id="799" w:name="P799"/>
    <w:bookmarkEnd w:id="799"/>
    <w:p>
      <w:pPr>
        <w:pStyle w:val="2"/>
        <w:outlineLvl w:val="1"/>
        <w:ind w:firstLine="540"/>
        <w:jc w:val="both"/>
      </w:pPr>
      <w:r>
        <w:rPr>
          <w:sz w:val="20"/>
        </w:rPr>
        <w:t xml:space="preserve">Статья 33. Требования, предъявляемые к гражданам (иностранным гражданам), поступающим на военную службу по контракту</w:t>
      </w:r>
    </w:p>
    <w:p>
      <w:pPr>
        <w:pStyle w:val="0"/>
        <w:jc w:val="both"/>
      </w:pPr>
      <w:r>
        <w:rPr>
          <w:sz w:val="20"/>
        </w:rPr>
        <w:t xml:space="preserve">(в ред. Федерального </w:t>
      </w:r>
      <w:hyperlink w:history="0" r:id="rId60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bookmarkStart w:id="802" w:name="P802"/>
    <w:bookmarkEnd w:id="802"/>
    <w:p>
      <w:pPr>
        <w:pStyle w:val="0"/>
        <w:ind w:firstLine="540"/>
        <w:jc w:val="both"/>
      </w:pPr>
      <w:r>
        <w:rPr>
          <w:sz w:val="20"/>
        </w:rPr>
        <w:t xml:space="preserve">1. Гражданин (иностранный гражданин),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w:t>
      </w:r>
    </w:p>
    <w:p>
      <w:pPr>
        <w:pStyle w:val="0"/>
        <w:jc w:val="both"/>
      </w:pPr>
      <w:r>
        <w:rPr>
          <w:sz w:val="20"/>
        </w:rPr>
        <w:t xml:space="preserve">(в ред. Федерального </w:t>
      </w:r>
      <w:hyperlink w:history="0" r:id="rId60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2. Медицинское освидетельствование граждан (иностранных граждан) проводится в соответствии с </w:t>
      </w:r>
      <w:hyperlink w:history="0" r:id="rId609" w:tooltip="Постановление Правительства РФ от 04.07.2013 N 565 (ред. от 29.06.2022) &quot;Об утверждении Положения о военно-врачебной экспертизе&quot; {КонсультантПлюс}">
        <w:r>
          <w:rPr>
            <w:sz w:val="20"/>
            <w:color w:val="0000ff"/>
          </w:rPr>
          <w:t xml:space="preserve">Положением</w:t>
        </w:r>
      </w:hyperlink>
      <w:r>
        <w:rPr>
          <w:sz w:val="20"/>
        </w:rPr>
        <w:t xml:space="preserve"> о военно-врачебной экспертизе. По результатам медицинского освидетельствования дается заключение о годности гражданина (иностранного гражданина) к военной службе в соответствии с </w:t>
      </w:r>
      <w:hyperlink w:history="0" w:anchor="P188" w:tooltip="2. 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w:r>
          <w:rPr>
            <w:sz w:val="20"/>
            <w:color w:val="0000ff"/>
          </w:rPr>
          <w:t xml:space="preserve">пунктом 2 статьи 5.1</w:t>
        </w:r>
      </w:hyperlink>
      <w:r>
        <w:rPr>
          <w:sz w:val="20"/>
        </w:rPr>
        <w:t xml:space="preserve"> настоящего Федерального закона. На военную службу по контракту может быть принят гражданин (иностранный гражданин), признанный годным к военной службе или годным к военной службе с незначительными ограничениями.</w:t>
      </w:r>
    </w:p>
    <w:p>
      <w:pPr>
        <w:pStyle w:val="0"/>
        <w:jc w:val="both"/>
      </w:pPr>
      <w:r>
        <w:rPr>
          <w:sz w:val="20"/>
        </w:rPr>
        <w:t xml:space="preserve">(в ред. Федеральных законов от 11.11.2003 </w:t>
      </w:r>
      <w:hyperlink w:history="0" r:id="rId61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04.03.2013 </w:t>
      </w:r>
      <w:hyperlink w:history="0" r:id="rId611"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N 18-ФЗ</w:t>
        </w:r>
      </w:hyperlink>
      <w:r>
        <w:rPr>
          <w:sz w:val="20"/>
        </w:rPr>
        <w:t xml:space="preserve">)</w:t>
      </w:r>
    </w:p>
    <w:bookmarkStart w:id="806" w:name="P806"/>
    <w:bookmarkEnd w:id="806"/>
    <w:p>
      <w:pPr>
        <w:pStyle w:val="0"/>
        <w:spacing w:before="200" w:line-rule="auto"/>
        <w:ind w:firstLine="540"/>
        <w:jc w:val="both"/>
      </w:pPr>
      <w:r>
        <w:rPr>
          <w:sz w:val="20"/>
        </w:rPr>
        <w:t xml:space="preserve">3. Профессиональный психологический отбор граждан (иностранных граждан) при поступлении на военную службу по контракту проводится в соответствии со </w:t>
      </w:r>
      <w:hyperlink w:history="0" w:anchor="P209" w:tooltip="Статья 5.2. Профессиональный психологический отбор">
        <w:r>
          <w:rPr>
            <w:sz w:val="20"/>
            <w:color w:val="0000ff"/>
          </w:rPr>
          <w:t xml:space="preserve">статьей 5.2</w:t>
        </w:r>
      </w:hyperlink>
      <w:r>
        <w:rPr>
          <w:sz w:val="20"/>
        </w:rPr>
        <w:t xml:space="preserve"> настоящего Федерального закона.</w:t>
      </w:r>
    </w:p>
    <w:p>
      <w:pPr>
        <w:pStyle w:val="0"/>
        <w:jc w:val="both"/>
      </w:pPr>
      <w:r>
        <w:rPr>
          <w:sz w:val="20"/>
        </w:rPr>
        <w:t xml:space="preserve">(п. 3 в ред. Федерального </w:t>
      </w:r>
      <w:hyperlink w:history="0" r:id="rId612" w:tooltip="Федеральный закон от 07.03.2018 N 5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07.03.2018 N 55-ФЗ)</w:t>
      </w:r>
    </w:p>
    <w:bookmarkStart w:id="808" w:name="P808"/>
    <w:bookmarkEnd w:id="808"/>
    <w:p>
      <w:pPr>
        <w:pStyle w:val="0"/>
        <w:spacing w:before="200" w:line-rule="auto"/>
        <w:ind w:firstLine="540"/>
        <w:jc w:val="both"/>
      </w:pPr>
      <w:r>
        <w:rPr>
          <w:sz w:val="20"/>
        </w:rPr>
        <w:t xml:space="preserve">4. Гражданин (иностранный гражданин), поступающий на военную службу по контракту, кроме требований, указанных в </w:t>
      </w:r>
      <w:hyperlink w:history="0" w:anchor="P802" w:tooltip="1. Гражданин (иностранный гражданин),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требованиям проводятся медицинское освидетельствование и мероприятия по профессиональному психологическому отбору.">
        <w:r>
          <w:rPr>
            <w:sz w:val="20"/>
            <w:color w:val="0000ff"/>
          </w:rPr>
          <w:t xml:space="preserve">пункте 1</w:t>
        </w:r>
      </w:hyperlink>
      <w:r>
        <w:rPr>
          <w:sz w:val="20"/>
        </w:rPr>
        <w:t xml:space="preserve"> настоящей статьи, также должен соответствовать требованиям по уровню:</w:t>
      </w:r>
    </w:p>
    <w:p>
      <w:pPr>
        <w:pStyle w:val="0"/>
        <w:jc w:val="both"/>
      </w:pPr>
      <w:r>
        <w:rPr>
          <w:sz w:val="20"/>
        </w:rPr>
        <w:t xml:space="preserve">(в ред. Федерального </w:t>
      </w:r>
      <w:hyperlink w:history="0" r:id="rId613"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образования;</w:t>
      </w:r>
    </w:p>
    <w:p>
      <w:pPr>
        <w:pStyle w:val="0"/>
        <w:spacing w:before="200" w:line-rule="auto"/>
        <w:ind w:firstLine="540"/>
        <w:jc w:val="both"/>
      </w:pPr>
      <w:r>
        <w:rPr>
          <w:sz w:val="20"/>
        </w:rPr>
        <w:t xml:space="preserve">квалификации;</w:t>
      </w:r>
    </w:p>
    <w:p>
      <w:pPr>
        <w:pStyle w:val="0"/>
        <w:jc w:val="both"/>
      </w:pPr>
      <w:r>
        <w:rPr>
          <w:sz w:val="20"/>
        </w:rPr>
        <w:t xml:space="preserve">(в ред. Федерального </w:t>
      </w:r>
      <w:hyperlink w:history="0" r:id="rId61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физической подготовки.</w:t>
      </w:r>
    </w:p>
    <w:p>
      <w:pPr>
        <w:pStyle w:val="0"/>
        <w:spacing w:before="200" w:line-rule="auto"/>
        <w:ind w:firstLine="540"/>
        <w:jc w:val="both"/>
      </w:pPr>
      <w:r>
        <w:rPr>
          <w:sz w:val="20"/>
        </w:rPr>
        <w:t xml:space="preserve">5. </w:t>
      </w:r>
      <w:r>
        <w:rPr>
          <w:sz w:val="20"/>
        </w:rPr>
        <w:t xml:space="preserve">Требования</w:t>
      </w:r>
      <w:r>
        <w:rPr>
          <w:sz w:val="20"/>
        </w:rPr>
        <w:t xml:space="preserve">, предусмотренные </w:t>
      </w:r>
      <w:hyperlink w:history="0" w:anchor="P806" w:tooltip="3. Профессиональный психологический отбор граждан (иностранных граждан) при поступлении на военную службу по контракту проводится в соответствии со статьей 5.2 настоящего Федерального закона.">
        <w:r>
          <w:rPr>
            <w:sz w:val="20"/>
            <w:color w:val="0000ff"/>
          </w:rPr>
          <w:t xml:space="preserve">пунктами 3</w:t>
        </w:r>
      </w:hyperlink>
      <w:r>
        <w:rPr>
          <w:sz w:val="20"/>
        </w:rPr>
        <w:t xml:space="preserve"> и </w:t>
      </w:r>
      <w:hyperlink w:history="0" w:anchor="P808" w:tooltip="4. Гражданин (иностранный гражданин), поступающий на военную службу по контракту, кроме требований, указанных в пункте 1 настоящей статьи, также должен соответствовать требованиям по уровню:">
        <w:r>
          <w:rPr>
            <w:sz w:val="20"/>
            <w:color w:val="0000ff"/>
          </w:rPr>
          <w:t xml:space="preserve">4</w:t>
        </w:r>
      </w:hyperlink>
      <w:r>
        <w:rPr>
          <w:sz w:val="20"/>
        </w:rPr>
        <w:t xml:space="preserve">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61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bookmarkStart w:id="817" w:name="P817"/>
    <w:bookmarkEnd w:id="817"/>
    <w:p>
      <w:pPr>
        <w:pStyle w:val="2"/>
        <w:outlineLvl w:val="1"/>
        <w:ind w:firstLine="540"/>
        <w:jc w:val="both"/>
      </w:pPr>
      <w:r>
        <w:rPr>
          <w:sz w:val="20"/>
        </w:rPr>
        <w:t xml:space="preserve">Статья 34. Заключение контракта о прохождении военной службы</w:t>
      </w:r>
    </w:p>
    <w:p>
      <w:pPr>
        <w:pStyle w:val="0"/>
      </w:pPr>
      <w:r>
        <w:rPr>
          <w:sz w:val="20"/>
        </w:rPr>
      </w:r>
    </w:p>
    <w:p>
      <w:pPr>
        <w:pStyle w:val="0"/>
        <w:ind w:firstLine="540"/>
        <w:jc w:val="both"/>
      </w:pPr>
      <w:r>
        <w:rPr>
          <w:sz w:val="20"/>
        </w:rPr>
        <w:t xml:space="preserve">1. Контракт о прохождении военной службы вправе заключать:</w:t>
      </w:r>
    </w:p>
    <w:p>
      <w:pPr>
        <w:pStyle w:val="0"/>
        <w:spacing w:before="200" w:line-rule="auto"/>
        <w:ind w:firstLine="540"/>
        <w:jc w:val="both"/>
      </w:pPr>
      <w:r>
        <w:rPr>
          <w:sz w:val="20"/>
        </w:rPr>
        <w:t xml:space="preserve">военнослужащие, у которых заканчивается предыдущий контракт о прохождении военной службы;</w:t>
      </w:r>
    </w:p>
    <w:p>
      <w:pPr>
        <w:pStyle w:val="0"/>
        <w:spacing w:before="200" w:line-rule="auto"/>
        <w:ind w:firstLine="540"/>
        <w:jc w:val="both"/>
      </w:pPr>
      <w:r>
        <w:rPr>
          <w:sz w:val="20"/>
        </w:rPr>
        <w:t xml:space="preserve">военнослужащие, проходящие военную службу по призыву и получившие до призыва на военную службу высшее образование, а также военнослужащие, проходящие военную службу по призыву и прослужившие не менее трех месяцев;</w:t>
      </w:r>
    </w:p>
    <w:p>
      <w:pPr>
        <w:pStyle w:val="0"/>
        <w:jc w:val="both"/>
      </w:pPr>
      <w:r>
        <w:rPr>
          <w:sz w:val="20"/>
        </w:rPr>
        <w:t xml:space="preserve">(в ред. Федерального </w:t>
      </w:r>
      <w:hyperlink w:history="0" r:id="rId61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военнослужащие, проходящие военную службу по призыву, получившие до призыва на военную службу среднее профессиональное образование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и органы государственной охраны;</w:t>
      </w:r>
    </w:p>
    <w:p>
      <w:pPr>
        <w:pStyle w:val="0"/>
        <w:jc w:val="both"/>
      </w:pPr>
      <w:r>
        <w:rPr>
          <w:sz w:val="20"/>
        </w:rPr>
        <w:t xml:space="preserve">(абзац введен Федеральным </w:t>
      </w:r>
      <w:hyperlink w:history="0" r:id="rId617"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01.05.2017 N 91-ФЗ; в ред. Федерального </w:t>
      </w:r>
      <w:hyperlink w:history="0" r:id="rId618"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sz w:val="20"/>
            <w:color w:val="0000ff"/>
          </w:rPr>
          <w:t xml:space="preserve">закона</w:t>
        </w:r>
      </w:hyperlink>
      <w:r>
        <w:rPr>
          <w:sz w:val="20"/>
        </w:rPr>
        <w:t xml:space="preserve"> от 14.07.2022 N 278-ФЗ)</w:t>
      </w:r>
    </w:p>
    <w:p>
      <w:pPr>
        <w:pStyle w:val="0"/>
        <w:spacing w:before="200" w:line-rule="auto"/>
        <w:ind w:firstLine="540"/>
        <w:jc w:val="both"/>
      </w:pPr>
      <w:r>
        <w:rPr>
          <w:sz w:val="20"/>
        </w:rPr>
        <w:t xml:space="preserve">граждане, пребывающие в запасе;</w:t>
      </w:r>
    </w:p>
    <w:p>
      <w:pPr>
        <w:pStyle w:val="0"/>
        <w:spacing w:before="200" w:line-rule="auto"/>
        <w:ind w:firstLine="540"/>
        <w:jc w:val="both"/>
      </w:pPr>
      <w:r>
        <w:rPr>
          <w:sz w:val="20"/>
        </w:rPr>
        <w:t xml:space="preserve">граждане мужского пола, не пребывающие в запасе и получившие высшее образование;</w:t>
      </w:r>
    </w:p>
    <w:p>
      <w:pPr>
        <w:pStyle w:val="0"/>
        <w:jc w:val="both"/>
      </w:pPr>
      <w:r>
        <w:rPr>
          <w:sz w:val="20"/>
        </w:rPr>
        <w:t xml:space="preserve">(в ред. Федерального </w:t>
      </w:r>
      <w:hyperlink w:history="0" r:id="rId61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граждане мужского пола, не пребывающие в запасе, получившие среднее профессиональное образование и поступающие на военную службу в Вооруженные Силы Российской Федерации,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и органы государственной охраны;</w:t>
      </w:r>
    </w:p>
    <w:p>
      <w:pPr>
        <w:pStyle w:val="0"/>
        <w:jc w:val="both"/>
      </w:pPr>
      <w:r>
        <w:rPr>
          <w:sz w:val="20"/>
        </w:rPr>
        <w:t xml:space="preserve">(абзац введен Федеральным </w:t>
      </w:r>
      <w:hyperlink w:history="0" r:id="rId620" w:tooltip="Федеральный закон от 01.05.2017 N 91-ФЗ &quot;О внесении изменений в статью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01.05.2017 N 91-ФЗ; в ред. Федерального </w:t>
      </w:r>
      <w:hyperlink w:history="0" r:id="rId621" w:tooltip="Федеральный закон от 14.07.2022 N 278-ФЗ &quot;О внесении изменений в отдельные законодательные акты Российской Федерации и признании утратившим силу пункта 8 статьи 18 Федерального закона &quot;О государственной охране&quot; {КонсультантПлюс}">
        <w:r>
          <w:rPr>
            <w:sz w:val="20"/>
            <w:color w:val="0000ff"/>
          </w:rPr>
          <w:t xml:space="preserve">закона</w:t>
        </w:r>
      </w:hyperlink>
      <w:r>
        <w:rPr>
          <w:sz w:val="20"/>
        </w:rPr>
        <w:t xml:space="preserve"> от 14.07.2022 N 278-ФЗ)</w:t>
      </w:r>
    </w:p>
    <w:p>
      <w:pPr>
        <w:pStyle w:val="0"/>
        <w:spacing w:before="200" w:line-rule="auto"/>
        <w:ind w:firstLine="540"/>
        <w:jc w:val="both"/>
      </w:pPr>
      <w:r>
        <w:rPr>
          <w:sz w:val="20"/>
        </w:rPr>
        <w:t xml:space="preserve">граждане женского пола, не пребывающие в запасе;</w:t>
      </w:r>
    </w:p>
    <w:p>
      <w:pPr>
        <w:pStyle w:val="0"/>
        <w:spacing w:before="200" w:line-rule="auto"/>
        <w:ind w:firstLine="540"/>
        <w:jc w:val="both"/>
      </w:pPr>
      <w:r>
        <w:rPr>
          <w:sz w:val="20"/>
        </w:rPr>
        <w:t xml:space="preserve">другие граждане в соответствии с нормативными правовыми актами Президента Российской Федерации.</w:t>
      </w:r>
    </w:p>
    <w:p>
      <w:pPr>
        <w:pStyle w:val="0"/>
        <w:spacing w:before="200" w:line-rule="auto"/>
        <w:ind w:firstLine="540"/>
        <w:jc w:val="both"/>
      </w:pPr>
      <w:r>
        <w:rPr>
          <w:sz w:val="20"/>
        </w:rPr>
        <w:t xml:space="preserve">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w:t>
      </w:r>
      <w:hyperlink w:history="0" w:anchor="P892" w:tooltip="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
        <w:r>
          <w:rPr>
            <w:sz w:val="20"/>
            <w:color w:val="0000ff"/>
          </w:rPr>
          <w:t xml:space="preserve">пунктом 2 статьи 35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2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Контракт о прохождении военной службы также вправе заключать иностранные граждане, законно находящиеся на территории Российской Федерации. Указанные иностранные граждане могут воспользоваться своим правом на заключение контракта о прохождении военной службы только один раз.</w:t>
      </w:r>
    </w:p>
    <w:p>
      <w:pPr>
        <w:pStyle w:val="0"/>
        <w:jc w:val="both"/>
      </w:pPr>
      <w:r>
        <w:rPr>
          <w:sz w:val="20"/>
        </w:rPr>
        <w:t xml:space="preserve">(абзац введен Федеральным </w:t>
      </w:r>
      <w:hyperlink w:history="0" r:id="rId623"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 в ред. Федерального </w:t>
      </w:r>
      <w:hyperlink w:history="0" r:id="rId624"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29.05.2019 N 117-ФЗ)</w:t>
      </w:r>
    </w:p>
    <w:p>
      <w:pPr>
        <w:pStyle w:val="0"/>
        <w:spacing w:before="200" w:line-rule="auto"/>
        <w:ind w:firstLine="540"/>
        <w:jc w:val="both"/>
      </w:pPr>
      <w:r>
        <w:rPr>
          <w:sz w:val="20"/>
        </w:rPr>
        <w:t xml:space="preserve">2. Первый контракт о прохождении военной службы вправе заключать граждане (иностранные граждане) в возрасте с 18 лет.</w:t>
      </w:r>
    </w:p>
    <w:p>
      <w:pPr>
        <w:pStyle w:val="0"/>
        <w:jc w:val="both"/>
      </w:pPr>
      <w:r>
        <w:rPr>
          <w:sz w:val="20"/>
        </w:rPr>
        <w:t xml:space="preserve">(п. 2 в ред. Федерального </w:t>
      </w:r>
      <w:hyperlink w:history="0" r:id="rId625" w:tooltip="Федеральный закон от 28.05.2022 N 147-ФЗ &quot;О внесении изменения в статью 3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28.05.2022 N 147-ФЗ)</w:t>
      </w:r>
    </w:p>
    <w:p>
      <w:pPr>
        <w:pStyle w:val="0"/>
        <w:spacing w:before="200" w:line-rule="auto"/>
        <w:ind w:firstLine="540"/>
        <w:jc w:val="both"/>
      </w:pPr>
      <w:r>
        <w:rPr>
          <w:sz w:val="20"/>
        </w:rPr>
        <w:t xml:space="preserve">3. 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и иностранных граждан осуществляется военными комиссариатами.</w:t>
      </w:r>
    </w:p>
    <w:p>
      <w:pPr>
        <w:pStyle w:val="0"/>
        <w:jc w:val="both"/>
      </w:pPr>
      <w:r>
        <w:rPr>
          <w:sz w:val="20"/>
        </w:rPr>
        <w:t xml:space="preserve">(в ред. Федерального </w:t>
      </w:r>
      <w:hyperlink w:history="0" r:id="rId626"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20.04.2015 N 104-ФЗ)</w:t>
      </w:r>
    </w:p>
    <w:p>
      <w:pPr>
        <w:pStyle w:val="0"/>
        <w:spacing w:before="200" w:line-rule="auto"/>
        <w:ind w:firstLine="540"/>
        <w:jc w:val="both"/>
      </w:pPr>
      <w:r>
        <w:rPr>
          <w:sz w:val="20"/>
        </w:rPr>
        <w:t xml:space="preserve">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w:t>
      </w:r>
      <w:hyperlink w:history="0" w:anchor="P102"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w:t>
      </w:r>
    </w:p>
    <w:p>
      <w:pPr>
        <w:pStyle w:val="0"/>
        <w:jc w:val="both"/>
      </w:pPr>
      <w:r>
        <w:rPr>
          <w:sz w:val="20"/>
        </w:rPr>
        <w:t xml:space="preserve">(в ред. Федерального </w:t>
      </w:r>
      <w:hyperlink w:history="0" r:id="rId627"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Отбор кандидатов из числа граждан, не находящихся на военной службе,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w:t>
      </w:r>
      <w:hyperlink w:history="0" r:id="rId628"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(абзац введен Федеральным </w:t>
      </w:r>
      <w:hyperlink w:history="0" r:id="rId629"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20.04.2015 N 104-ФЗ)</w:t>
      </w:r>
    </w:p>
    <w:p>
      <w:pPr>
        <w:pStyle w:val="0"/>
        <w:spacing w:before="200" w:line-rule="auto"/>
        <w:ind w:firstLine="540"/>
        <w:jc w:val="both"/>
      </w:pPr>
      <w:r>
        <w:rPr>
          <w:sz w:val="20"/>
        </w:rPr>
        <w:t xml:space="preserve">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w:t>
      </w:r>
      <w:hyperlink w:history="0" r:id="rId630"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если иное не предусмотрено федеральными законами.</w:t>
      </w:r>
    </w:p>
    <w:p>
      <w:pPr>
        <w:pStyle w:val="0"/>
        <w:jc w:val="both"/>
      </w:pPr>
      <w:r>
        <w:rPr>
          <w:sz w:val="20"/>
        </w:rPr>
        <w:t xml:space="preserve">(п. 3 в ред. Федерального </w:t>
      </w:r>
      <w:hyperlink w:history="0" r:id="rId631"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04.03.2013 N 18-ФЗ)</w:t>
      </w:r>
    </w:p>
    <w:p>
      <w:pPr>
        <w:pStyle w:val="0"/>
        <w:spacing w:before="200" w:line-rule="auto"/>
        <w:ind w:firstLine="540"/>
        <w:jc w:val="both"/>
      </w:pPr>
      <w:r>
        <w:rPr>
          <w:sz w:val="20"/>
        </w:rPr>
        <w:t xml:space="preserve">4. Определение соответствия граждан (иностранных граждан),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требованиям,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w:t>
      </w:r>
      <w:hyperlink w:history="0" r:id="rId632"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w:t>
      </w:r>
    </w:p>
    <w:p>
      <w:pPr>
        <w:pStyle w:val="0"/>
        <w:jc w:val="both"/>
      </w:pPr>
      <w:r>
        <w:rPr>
          <w:sz w:val="20"/>
        </w:rPr>
        <w:t xml:space="preserve">(в ред. Федерального </w:t>
      </w:r>
      <w:hyperlink w:history="0" r:id="rId633"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20.04.2015 N 104-ФЗ)</w:t>
      </w:r>
    </w:p>
    <w:p>
      <w:pPr>
        <w:pStyle w:val="0"/>
        <w:spacing w:before="200" w:line-rule="auto"/>
        <w:ind w:firstLine="540"/>
        <w:jc w:val="both"/>
      </w:pPr>
      <w:r>
        <w:rPr>
          <w:sz w:val="20"/>
        </w:rPr>
        <w:t xml:space="preserve">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w:t>
      </w:r>
    </w:p>
    <w:p>
      <w:pPr>
        <w:pStyle w:val="0"/>
        <w:jc w:val="both"/>
      </w:pPr>
      <w:r>
        <w:rPr>
          <w:sz w:val="20"/>
        </w:rPr>
        <w:t xml:space="preserve">(в ред. Федерального </w:t>
      </w:r>
      <w:hyperlink w:history="0" r:id="rId634" w:tooltip="Федеральный закон от 04.03.2013 N 18-ФЗ (ред. от 03.07.2016) &quot;О внесении изменений в статью 15 Федерального закона &quot;О внутренних войсках Министерства внутренних дел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04.03.2013 N 18-ФЗ)</w:t>
      </w:r>
    </w:p>
    <w:p>
      <w:pPr>
        <w:pStyle w:val="0"/>
        <w:spacing w:before="200" w:line-rule="auto"/>
        <w:ind w:firstLine="540"/>
        <w:jc w:val="both"/>
      </w:pPr>
      <w:r>
        <w:rPr>
          <w:sz w:val="20"/>
        </w:rPr>
        <w:t xml:space="preserve">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w:t>
      </w:r>
    </w:p>
    <w:p>
      <w:pPr>
        <w:pStyle w:val="0"/>
        <w:jc w:val="both"/>
      </w:pPr>
      <w:r>
        <w:rPr>
          <w:sz w:val="20"/>
        </w:rPr>
        <w:t xml:space="preserve">(абзац введен Федеральным </w:t>
      </w:r>
      <w:hyperlink w:history="0" r:id="rId635"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20.04.2015 N 104-ФЗ)</w:t>
      </w:r>
    </w:p>
    <w:p>
      <w:pPr>
        <w:pStyle w:val="0"/>
        <w:spacing w:before="200" w:line-rule="auto"/>
        <w:ind w:firstLine="540"/>
        <w:jc w:val="both"/>
      </w:pPr>
      <w:r>
        <w:rPr>
          <w:sz w:val="20"/>
        </w:rPr>
        <w:t xml:space="preserve">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w:t>
      </w:r>
      <w:hyperlink w:history="0" w:anchor="P102" w:tooltip="1. Военная служба - особый вид федеральной государственной службы, исполняемой:">
        <w:r>
          <w:rPr>
            <w:sz w:val="20"/>
            <w:color w:val="0000ff"/>
          </w:rPr>
          <w:t xml:space="preserve">пункте 1 статьи 2</w:t>
        </w:r>
      </w:hyperlink>
      <w:r>
        <w:rPr>
          <w:sz w:val="20"/>
        </w:rPr>
        <w:t xml:space="preserve">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pPr>
        <w:pStyle w:val="0"/>
        <w:jc w:val="both"/>
      </w:pPr>
      <w:r>
        <w:rPr>
          <w:sz w:val="20"/>
        </w:rPr>
        <w:t xml:space="preserve">(в ред. Федерального </w:t>
      </w:r>
      <w:hyperlink w:history="0" r:id="rId636"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Копия решения комиссии должна быть выдана гражданину (иностранному гражданину) по его просьбе в трехдневный срок со дня принятия решения.</w:t>
      </w:r>
    </w:p>
    <w:p>
      <w:pPr>
        <w:pStyle w:val="0"/>
        <w:jc w:val="both"/>
      </w:pPr>
      <w:r>
        <w:rPr>
          <w:sz w:val="20"/>
        </w:rPr>
        <w:t xml:space="preserve">(в ред. Федерального </w:t>
      </w:r>
      <w:hyperlink w:history="0" r:id="rId63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5. Основаниями для отказа кандидату, поступающему на военную службу по контракту, в заключении с ним соответствующего контракта являются:</w:t>
      </w:r>
    </w:p>
    <w:p>
      <w:pPr>
        <w:pStyle w:val="0"/>
        <w:spacing w:before="200" w:line-rule="auto"/>
        <w:ind w:firstLine="540"/>
        <w:jc w:val="both"/>
      </w:pPr>
      <w:r>
        <w:rPr>
          <w:sz w:val="20"/>
        </w:rPr>
        <w:t xml:space="preserve">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w:t>
      </w:r>
    </w:p>
    <w:p>
      <w:pPr>
        <w:pStyle w:val="0"/>
        <w:spacing w:before="200" w:line-rule="auto"/>
        <w:ind w:firstLine="540"/>
        <w:jc w:val="both"/>
      </w:pPr>
      <w:r>
        <w:rPr>
          <w:sz w:val="20"/>
        </w:rPr>
        <w:t xml:space="preserve">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w:t>
      </w:r>
    </w:p>
    <w:p>
      <w:pPr>
        <w:pStyle w:val="0"/>
        <w:spacing w:before="200" w:line-rule="auto"/>
        <w:ind w:firstLine="540"/>
        <w:jc w:val="both"/>
      </w:pPr>
      <w:r>
        <w:rPr>
          <w:sz w:val="20"/>
        </w:rPr>
        <w:t xml:space="preserve">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w:t>
      </w:r>
      <w:hyperlink w:history="0" w:anchor="P799" w:tooltip="Статья 33. Требования, предъявляемые к гражданам (иностранным гражданам), поступающим на военную службу по контракту">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638" w:tooltip="Федеральный закон от 20.04.2015 N 104-ФЗ &quot;О внесении изменений в статьи 4 и 34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20.04.2015 N 104-ФЗ)</w:t>
      </w:r>
    </w:p>
    <w:p>
      <w:pPr>
        <w:pStyle w:val="0"/>
        <w:spacing w:before="200" w:line-rule="auto"/>
        <w:ind w:firstLine="540"/>
        <w:jc w:val="both"/>
      </w:pPr>
      <w:r>
        <w:rPr>
          <w:sz w:val="20"/>
        </w:rPr>
        <w:t xml:space="preserve">Контракт о прохождении военной службы не может быть заключен с гражданами,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имеющими неснятую или непогашенную судимость за совершение преступления, отбывавшими наказание в виде лишения свободы, а также с гражданами,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Контракт не может быть заключен с гражданами, лишенными на определенный срок вступившим в законную силу решением суда права занимать воинские должности, в течение указанного срока.</w:t>
      </w:r>
    </w:p>
    <w:p>
      <w:pPr>
        <w:pStyle w:val="0"/>
        <w:jc w:val="both"/>
      </w:pPr>
      <w:r>
        <w:rPr>
          <w:sz w:val="20"/>
        </w:rPr>
        <w:t xml:space="preserve">(в ред. Федерального </w:t>
      </w:r>
      <w:hyperlink w:history="0" r:id="rId639"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230-ФЗ)</w:t>
      </w:r>
    </w:p>
    <w:p>
      <w:pPr>
        <w:pStyle w:val="0"/>
        <w:spacing w:before="200" w:line-rule="auto"/>
        <w:ind w:firstLine="540"/>
        <w:jc w:val="both"/>
      </w:pPr>
      <w:r>
        <w:rPr>
          <w:sz w:val="20"/>
        </w:rPr>
        <w:t xml:space="preserve">6. 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службу по контракту, не позднее чем за три месяца до истечения срока действующего контракта.</w:t>
      </w:r>
    </w:p>
    <w:p>
      <w:pPr>
        <w:pStyle w:val="0"/>
        <w:spacing w:before="200" w:line-rule="auto"/>
        <w:ind w:firstLine="540"/>
        <w:jc w:val="both"/>
      </w:pPr>
      <w:r>
        <w:rPr>
          <w:sz w:val="20"/>
        </w:rPr>
        <w:t xml:space="preserve">7. В случае отказа гражданину (иностранному гражданину) в заключении контракта о прохождении военной службы он имеет право обжаловать данное решение в вышестоящий орган, прокуратуру или суд.</w:t>
      </w:r>
    </w:p>
    <w:p>
      <w:pPr>
        <w:pStyle w:val="0"/>
        <w:jc w:val="both"/>
      </w:pPr>
      <w:r>
        <w:rPr>
          <w:sz w:val="20"/>
        </w:rPr>
        <w:t xml:space="preserve">(в ред. Федерального </w:t>
      </w:r>
      <w:hyperlink w:history="0" r:id="rId64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34.1. Испытание при поступлении на военную службу по контракту</w:t>
      </w:r>
    </w:p>
    <w:p>
      <w:pPr>
        <w:pStyle w:val="0"/>
        <w:ind w:firstLine="540"/>
        <w:jc w:val="both"/>
      </w:pPr>
      <w:r>
        <w:rPr>
          <w:sz w:val="20"/>
        </w:rPr>
        <w:t xml:space="preserve">(введена Федеральным </w:t>
      </w:r>
      <w:hyperlink w:history="0" r:id="rId641"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26.04.2004 N 29-ФЗ)</w:t>
      </w:r>
    </w:p>
    <w:p>
      <w:pPr>
        <w:pStyle w:val="0"/>
        <w:ind w:firstLine="540"/>
        <w:jc w:val="both"/>
      </w:pPr>
      <w:r>
        <w:rPr>
          <w:sz w:val="20"/>
        </w:rPr>
      </w:r>
    </w:p>
    <w:p>
      <w:pPr>
        <w:pStyle w:val="0"/>
        <w:ind w:firstLine="540"/>
        <w:jc w:val="both"/>
      </w:pPr>
      <w:r>
        <w:rPr>
          <w:sz w:val="20"/>
        </w:rPr>
        <w:t xml:space="preserve">1. 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w:history="0" r:id="rId642" w:tooltip="Федеральный закон от 23.06.1995 N 93-ФЗ (ред. от 04.06.2014)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w:t>
      </w:r>
      <w:hyperlink w:history="0" r:id="rId643" w:tooltip="Федеральный закон от 06.03.2006 N 35-ФЗ (ред. от 26.05.2021)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w:t>
      </w:r>
      <w:hyperlink w:history="0" r:id="rId644" w:tooltip="Указ Президента РФ от 10.11.2007 N 1495 (ред. от 31.07.2022)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Корабельного </w:t>
      </w:r>
      <w:hyperlink w:history="0" r:id="rId645" w:tooltip="Указ Президента РФ от 31.07.2022 N 511 &quot;Об утверждении Корабельного устава Военно-Морского Флота&quot; {КонсультантПлюс}">
        <w:r>
          <w:rPr>
            <w:sz w:val="20"/>
            <w:color w:val="0000ff"/>
          </w:rPr>
          <w:t xml:space="preserve">устава</w:t>
        </w:r>
      </w:hyperlink>
      <w:r>
        <w:rPr>
          <w:sz w:val="20"/>
        </w:rP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w:t>
      </w:r>
    </w:p>
    <w:p>
      <w:pPr>
        <w:pStyle w:val="0"/>
        <w:jc w:val="both"/>
      </w:pPr>
      <w:r>
        <w:rPr>
          <w:sz w:val="20"/>
        </w:rPr>
        <w:t xml:space="preserve">(в ред. Федеральных законов от 02.07.2013 </w:t>
      </w:r>
      <w:hyperlink w:history="0" r:id="rId6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28.12.2016 </w:t>
      </w:r>
      <w:hyperlink w:history="0" r:id="rId647"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rPr>
        <w:t xml:space="preserve">, от 11.06.2022 </w:t>
      </w:r>
      <w:hyperlink w:history="0" r:id="rId648"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N 173-ФЗ</w:t>
        </w:r>
      </w:hyperlink>
      <w:r>
        <w:rPr>
          <w:sz w:val="20"/>
        </w:rPr>
        <w:t xml:space="preserve">)</w:t>
      </w:r>
    </w:p>
    <w:p>
      <w:pPr>
        <w:pStyle w:val="0"/>
        <w:spacing w:before="200" w:line-rule="auto"/>
        <w:ind w:firstLine="540"/>
        <w:jc w:val="both"/>
      </w:pPr>
      <w:r>
        <w:rPr>
          <w:sz w:val="20"/>
        </w:rPr>
        <w:t xml:space="preserve">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w:t>
      </w:r>
    </w:p>
    <w:p>
      <w:pPr>
        <w:pStyle w:val="0"/>
        <w:jc w:val="both"/>
      </w:pPr>
      <w:r>
        <w:rPr>
          <w:sz w:val="20"/>
        </w:rPr>
        <w:t xml:space="preserve">(в ред. Федерального </w:t>
      </w:r>
      <w:hyperlink w:history="0" r:id="rId64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2. Военнослужащему до окончания срока испытания очередное воинское звание не присваивается.</w:t>
      </w:r>
    </w:p>
    <w:p>
      <w:pPr>
        <w:pStyle w:val="0"/>
        <w:spacing w:before="200" w:line-rule="auto"/>
        <w:ind w:firstLine="540"/>
        <w:jc w:val="both"/>
      </w:pPr>
      <w:r>
        <w:rPr>
          <w:sz w:val="20"/>
        </w:rPr>
        <w:t xml:space="preserve">3. 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w:t>
      </w:r>
      <w:hyperlink w:history="0" r:id="rId650" w:tooltip="Указ Президента РФ от 10.11.2007 N 1495 (ред. от 31.07.2022)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Корабельного </w:t>
      </w:r>
      <w:hyperlink w:history="0" r:id="rId651" w:tooltip="Указ Президента РФ от 31.07.2022 N 511 &quot;Об утверждении Корабельного устава Военно-Морского Флота&quot; {КонсультантПлюс}">
        <w:r>
          <w:rPr>
            <w:sz w:val="20"/>
            <w:color w:val="0000ff"/>
          </w:rPr>
          <w:t xml:space="preserve">устава</w:t>
        </w:r>
      </w:hyperlink>
      <w:r>
        <w:rPr>
          <w:sz w:val="20"/>
        </w:rP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w:t>
      </w:r>
      <w:hyperlink w:history="0" w:anchor="P1370" w:tooltip="е) как не выдержавший испытание;">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652"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11.06.2022 N 173-ФЗ)</w:t>
      </w:r>
    </w:p>
    <w:p>
      <w:pPr>
        <w:pStyle w:val="0"/>
        <w:spacing w:before="200" w:line-rule="auto"/>
        <w:ind w:firstLine="540"/>
        <w:jc w:val="both"/>
      </w:pPr>
      <w:r>
        <w:rPr>
          <w:sz w:val="20"/>
        </w:rPr>
        <w:t xml:space="preserve">4. По истечении срока испытания военнослужащий считается выдержавшим испытание и продолжает военную службу.</w:t>
      </w:r>
    </w:p>
    <w:p>
      <w:pPr>
        <w:pStyle w:val="0"/>
      </w:pPr>
      <w:r>
        <w:rPr>
          <w:sz w:val="20"/>
        </w:rPr>
      </w:r>
    </w:p>
    <w:p>
      <w:pPr>
        <w:pStyle w:val="2"/>
        <w:outlineLvl w:val="1"/>
        <w:ind w:firstLine="540"/>
        <w:jc w:val="both"/>
      </w:pPr>
      <w:r>
        <w:rPr>
          <w:sz w:val="20"/>
        </w:rPr>
        <w:t xml:space="preserve">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pPr>
        <w:pStyle w:val="0"/>
        <w:jc w:val="both"/>
      </w:pPr>
      <w:r>
        <w:rPr>
          <w:sz w:val="20"/>
        </w:rPr>
        <w:t xml:space="preserve">(в ред. Федерального </w:t>
      </w:r>
      <w:hyperlink w:history="0" r:id="rId65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0"/>
        <w:ind w:firstLine="540"/>
        <w:jc w:val="both"/>
      </w:pPr>
      <w:r>
        <w:rPr>
          <w:sz w:val="20"/>
        </w:rPr>
        <w:t xml:space="preserve">1. 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(в ред. Федеральных законов от 02.07.2013 </w:t>
      </w:r>
      <w:hyperlink w:history="0" r:id="rId65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30.04.2021 </w:t>
      </w:r>
      <w:hyperlink w:history="0" r:id="rId655"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граждане, не проходившие военную службу, - в возрасте от 16 до 22 лет;</w:t>
      </w:r>
    </w:p>
    <w:p>
      <w:pPr>
        <w:pStyle w:val="0"/>
        <w:spacing w:before="200" w:line-rule="auto"/>
        <w:ind w:firstLine="540"/>
        <w:jc w:val="both"/>
      </w:pPr>
      <w:r>
        <w:rPr>
          <w:sz w:val="20"/>
        </w:rPr>
        <w:t xml:space="preserve">граждане, прошедшие военную службу, и военнослужащие, проходящие военную службу по призыву, - до достижения ими возраста 24 лет;</w:t>
      </w:r>
    </w:p>
    <w:p>
      <w:pPr>
        <w:pStyle w:val="0"/>
        <w:spacing w:before="200" w:line-rule="auto"/>
        <w:ind w:firstLine="540"/>
        <w:jc w:val="both"/>
      </w:pPr>
      <w:r>
        <w:rPr>
          <w:sz w:val="20"/>
        </w:rPr>
        <w:t xml:space="preserve">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65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w:t>
      </w:r>
      <w:hyperlink w:history="0" w:anchor="P799" w:tooltip="Статья 33. Требования, предъявляемые к гражданам (иностранным гражданам), поступающим на военную службу по контракту">
        <w:r>
          <w:rPr>
            <w:sz w:val="20"/>
            <w:color w:val="0000ff"/>
          </w:rPr>
          <w:t xml:space="preserve">требованиям</w:t>
        </w:r>
      </w:hyperlink>
      <w:r>
        <w:rPr>
          <w:sz w:val="20"/>
        </w:rPr>
        <w:t xml:space="preserve">, установленным для граждан, поступающих на военную службу по контракту.</w:t>
      </w:r>
    </w:p>
    <w:p>
      <w:pPr>
        <w:pStyle w:val="0"/>
        <w:jc w:val="both"/>
      </w:pPr>
      <w:r>
        <w:rPr>
          <w:sz w:val="20"/>
        </w:rPr>
        <w:t xml:space="preserve">(в ред. Федерального </w:t>
      </w:r>
      <w:hyperlink w:history="0" r:id="rId65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слушателей или иные воинские должности в </w:t>
      </w:r>
      <w:hyperlink w:history="0" w:anchor="P1121" w:tooltip="Статья 43. Назначение на воинские должности, освобождение от воинских должностей">
        <w:r>
          <w:rPr>
            <w:sz w:val="20"/>
            <w:color w:val="0000ff"/>
          </w:rPr>
          <w:t xml:space="preserve">порядке</w:t>
        </w:r>
      </w:hyperlink>
      <w:r>
        <w:rPr>
          <w:sz w:val="20"/>
        </w:rPr>
        <w:t xml:space="preserve">, определенном настоящим Федеральным законом, </w:t>
      </w:r>
      <w:hyperlink w:history="0" r:id="rId658"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jc w:val="both"/>
      </w:pPr>
      <w:r>
        <w:rPr>
          <w:sz w:val="20"/>
        </w:rPr>
        <w:t xml:space="preserve">(в ред. Федерального </w:t>
      </w:r>
      <w:hyperlink w:history="0" r:id="rId65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892" w:name="P892"/>
    <w:bookmarkEnd w:id="892"/>
    <w:p>
      <w:pPr>
        <w:pStyle w:val="0"/>
        <w:spacing w:before="200" w:line-rule="auto"/>
        <w:ind w:firstLine="540"/>
        <w:jc w:val="both"/>
      </w:pPr>
      <w:r>
        <w:rPr>
          <w:sz w:val="20"/>
        </w:rPr>
        <w:t xml:space="preserve">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w:t>
      </w:r>
    </w:p>
    <w:p>
      <w:pPr>
        <w:pStyle w:val="0"/>
        <w:jc w:val="both"/>
      </w:pPr>
      <w:r>
        <w:rPr>
          <w:sz w:val="20"/>
        </w:rPr>
        <w:t xml:space="preserve">(в ред. Федерального </w:t>
      </w:r>
      <w:hyperlink w:history="0" r:id="rId66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высшего образования заключают новый контракт о прохождении военной службы.</w:t>
      </w:r>
    </w:p>
    <w:p>
      <w:pPr>
        <w:pStyle w:val="0"/>
        <w:jc w:val="both"/>
      </w:pPr>
      <w:r>
        <w:rPr>
          <w:sz w:val="20"/>
        </w:rPr>
        <w:t xml:space="preserve">(в ред. Федерального </w:t>
      </w:r>
      <w:hyperlink w:history="0" r:id="rId66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w:t>
      </w:r>
    </w:p>
    <w:p>
      <w:pPr>
        <w:pStyle w:val="0"/>
        <w:jc w:val="both"/>
      </w:pPr>
      <w:r>
        <w:rPr>
          <w:sz w:val="20"/>
        </w:rPr>
        <w:t xml:space="preserve">(в ред. Федерального </w:t>
      </w:r>
      <w:hyperlink w:history="0" r:id="rId66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Военнослужащие, отказавшиеся заключить контракт о прохождении военной службы в порядке, установленном настоящим Федеральным </w:t>
      </w:r>
      <w:hyperlink w:history="0" w:anchor="P817" w:tooltip="Статья 34. Заключение контракта о прохождении военной службы">
        <w:r>
          <w:rPr>
            <w:sz w:val="20"/>
            <w:color w:val="0000ff"/>
          </w:rPr>
          <w:t xml:space="preserve">законом</w:t>
        </w:r>
      </w:hyperlink>
      <w:r>
        <w:rPr>
          <w:sz w:val="20"/>
        </w:rPr>
        <w:t xml:space="preserve">, подлежат отчислению из военных профессиональных образовательных организаций и военных образовательных организаций высшего образования.</w:t>
      </w:r>
    </w:p>
    <w:p>
      <w:pPr>
        <w:pStyle w:val="0"/>
        <w:jc w:val="both"/>
      </w:pPr>
      <w:r>
        <w:rPr>
          <w:sz w:val="20"/>
        </w:rPr>
        <w:t xml:space="preserve">(в ред. Федерального </w:t>
      </w:r>
      <w:hyperlink w:history="0" r:id="rId66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3. 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w:t>
      </w:r>
      <w:hyperlink w:history="0" r:id="rId66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Федерального </w:t>
      </w:r>
      <w:hyperlink w:history="0" r:id="rId66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4. 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w:t>
      </w:r>
    </w:p>
    <w:p>
      <w:pPr>
        <w:pStyle w:val="0"/>
        <w:jc w:val="both"/>
      </w:pPr>
      <w:r>
        <w:rPr>
          <w:sz w:val="20"/>
        </w:rPr>
        <w:t xml:space="preserve">(в ред. Федеральных законов от 02.07.2013 </w:t>
      </w:r>
      <w:hyperlink w:history="0" r:id="rId66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30.04.2021 </w:t>
      </w:r>
      <w:hyperlink w:history="0" r:id="rId667"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В этом случае в срок военной службы военнослужащим засчитываются:</w:t>
      </w:r>
    </w:p>
    <w:p>
      <w:pPr>
        <w:pStyle w:val="0"/>
        <w:spacing w:before="200" w:line-rule="auto"/>
        <w:ind w:firstLine="540"/>
        <w:jc w:val="both"/>
      </w:pPr>
      <w:r>
        <w:rPr>
          <w:sz w:val="20"/>
        </w:rPr>
        <w:t xml:space="preserve">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w:t>
      </w:r>
    </w:p>
    <w:p>
      <w:pPr>
        <w:pStyle w:val="0"/>
        <w:jc w:val="both"/>
      </w:pPr>
      <w:r>
        <w:rPr>
          <w:sz w:val="20"/>
        </w:rPr>
        <w:t xml:space="preserve">(в ред. Федерального </w:t>
      </w:r>
      <w:hyperlink w:history="0" r:id="rId66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w:t>
      </w:r>
    </w:p>
    <w:p>
      <w:pPr>
        <w:pStyle w:val="0"/>
        <w:jc w:val="both"/>
      </w:pPr>
      <w:r>
        <w:rPr>
          <w:sz w:val="20"/>
        </w:rPr>
        <w:t xml:space="preserve">(в ред. Федеральных законов от 26.04.2004 </w:t>
      </w:r>
      <w:hyperlink w:history="0" r:id="rId669"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02.07.2013 </w:t>
      </w:r>
      <w:hyperlink w:history="0" r:id="rId67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pPr>
        <w:pStyle w:val="0"/>
        <w:jc w:val="both"/>
      </w:pPr>
      <w:r>
        <w:rPr>
          <w:sz w:val="20"/>
        </w:rPr>
        <w:t xml:space="preserve">(в ред. Федеральных законов от 26.04.2004 </w:t>
      </w:r>
      <w:hyperlink w:history="0" r:id="rId671"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02.07.2013 </w:t>
      </w:r>
      <w:hyperlink w:history="0" r:id="rId67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pPr>
        <w:pStyle w:val="0"/>
        <w:jc w:val="both"/>
      </w:pPr>
      <w:r>
        <w:rPr>
          <w:sz w:val="20"/>
        </w:rPr>
        <w:t xml:space="preserve">(в ред. Федеральных законов от 26.04.2004 </w:t>
      </w:r>
      <w:hyperlink w:history="0" r:id="rId673"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28.04.2009 </w:t>
      </w:r>
      <w:hyperlink w:history="0" r:id="rId674" w:tooltip="Федеральный закон от 28.04.2009 N 69-ФЗ &quot;О внесении изменений в статьи 10 и 35 Федерального закона &quot;О воинской обязанности и военной службе&quot; {КонсультантПлюс}">
        <w:r>
          <w:rPr>
            <w:sz w:val="20"/>
            <w:color w:val="0000ff"/>
          </w:rPr>
          <w:t xml:space="preserve">N 69-ФЗ</w:t>
        </w:r>
      </w:hyperlink>
      <w:r>
        <w:rPr>
          <w:sz w:val="20"/>
        </w:rPr>
        <w:t xml:space="preserve">, от 02.07.2013 </w:t>
      </w:r>
      <w:hyperlink w:history="0" r:id="rId67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5. Утратил силу. - Федеральный </w:t>
      </w:r>
      <w:hyperlink w:history="0" r:id="rId676"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02.10.2006 N 159-ФЗ.</w:t>
      </w:r>
    </w:p>
    <w:p>
      <w:pPr>
        <w:pStyle w:val="0"/>
        <w:spacing w:before="200" w:line-rule="auto"/>
        <w:ind w:firstLine="540"/>
        <w:jc w:val="both"/>
      </w:pPr>
      <w:r>
        <w:rPr>
          <w:sz w:val="20"/>
        </w:rPr>
        <w:t xml:space="preserve">6. Исключен. - Федеральный </w:t>
      </w:r>
      <w:hyperlink w:history="0" r:id="rId677" w:tooltip="Федеральный закон от 21.05.2002 N 56-ФЗ (ред. от 02.07.2013) &quot;О внесении изменений в пункт 1 статьи 19 Федерального закона &quot;О статусе военнослужащих&quot; и пункт 6 статьи 35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21.05.2002 N 56-ФЗ.</w:t>
      </w:r>
    </w:p>
    <w:p>
      <w:pPr>
        <w:pStyle w:val="0"/>
        <w:spacing w:before="200" w:line-rule="auto"/>
        <w:ind w:firstLine="540"/>
        <w:jc w:val="both"/>
      </w:pPr>
      <w:r>
        <w:rPr>
          <w:sz w:val="20"/>
        </w:rPr>
        <w:t xml:space="preserve">7.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w:t>
      </w:r>
      <w:hyperlink w:history="0" w:anchor="P1328" w:tooltip="д) в связи с лишением его воинского звания;">
        <w:r>
          <w:rPr>
            <w:sz w:val="20"/>
            <w:color w:val="0000ff"/>
          </w:rPr>
          <w:t xml:space="preserve">подпунктами "д",</w:t>
        </w:r>
      </w:hyperlink>
      <w:r>
        <w:rPr>
          <w:sz w:val="20"/>
        </w:rPr>
        <w:t xml:space="preserve">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"д.1"</w:t>
        </w:r>
      </w:hyperlink>
      <w:r>
        <w:rPr>
          <w:sz w:val="20"/>
        </w:rPr>
        <w:t xml:space="preserve">,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w:t>
        </w:r>
      </w:hyperlink>
      <w:r>
        <w:rPr>
          <w:sz w:val="20"/>
        </w:rPr>
        <w:t xml:space="preserve">, </w:t>
      </w:r>
      <w:hyperlink w:history="0" w:anchor="P1341" w:tooltip="е) в связи с вступлением в законную силу приговора суда о назначении военнослужащему наказания в виде лишения свободы;">
        <w:r>
          <w:rPr>
            <w:sz w:val="20"/>
            <w:color w:val="0000ff"/>
          </w:rPr>
          <w:t xml:space="preserve">"е"</w:t>
        </w:r>
      </w:hyperlink>
      <w:r>
        <w:rPr>
          <w:sz w:val="20"/>
        </w:rPr>
        <w:t xml:space="preserve">, </w:t>
      </w:r>
      <w:hyperlink w:history="0" w:anchor="P1342"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sz w:val="20"/>
            <w:color w:val="0000ff"/>
          </w:rPr>
          <w:t xml:space="preserve">"е.1"</w:t>
        </w:r>
      </w:hyperlink>
      <w:r>
        <w:rPr>
          <w:sz w:val="20"/>
        </w:rPr>
        <w:t xml:space="preserve"> и </w:t>
      </w:r>
      <w:hyperlink w:history="0" w:anchor="P1346"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sz w:val="20"/>
            <w:color w:val="0000ff"/>
          </w:rPr>
          <w:t xml:space="preserve">"з" пункта 1</w:t>
        </w:r>
      </w:hyperlink>
      <w:r>
        <w:rPr>
          <w:sz w:val="20"/>
        </w:rPr>
        <w:t xml:space="preserve">, </w:t>
      </w:r>
      <w:hyperlink w:history="0" w:anchor="P1364" w:tooltip="в) в связи с невыполнением им условий контракта;">
        <w:r>
          <w:rPr>
            <w:sz w:val="20"/>
            <w:color w:val="0000ff"/>
          </w:rPr>
          <w:t xml:space="preserve">подпунктами "в"</w:t>
        </w:r>
      </w:hyperlink>
      <w:r>
        <w:rPr>
          <w:sz w:val="20"/>
        </w:rPr>
        <w:t xml:space="preserve">, </w:t>
      </w:r>
      <w:hyperlink w:history="0" w:anchor="P1366" w:tooltip="г) в связи с отказом в допуске к государственной тайне или прекращением указанного допуска;">
        <w:r>
          <w:rPr>
            <w:sz w:val="20"/>
            <w:color w:val="0000ff"/>
          </w:rPr>
          <w:t xml:space="preserve">"г"</w:t>
        </w:r>
      </w:hyperlink>
      <w:r>
        <w:rPr>
          <w:sz w:val="20"/>
        </w:rPr>
        <w:t xml:space="preserve">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нереабилитирующим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однократным нарушением военнослужащим взятых на себя предусмотренных контрактом о прохождении военной службы обязательств, связанных с защитой государственной тайны, либо выявлением в результате проверочных мероприятий действий военнослужащего, создающих угрозу безопасности Российской Федерации), </w:t>
      </w:r>
      <w:hyperlink w:history="0" w:anchor="P1368"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sz w:val="20"/>
            <w:color w:val="0000ff"/>
          </w:rPr>
          <w:t xml:space="preserve">"д"</w:t>
        </w:r>
      </w:hyperlink>
      <w:r>
        <w:rPr>
          <w:sz w:val="20"/>
        </w:rPr>
        <w:t xml:space="preserve">,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"е.1"</w:t>
        </w:r>
      </w:hyperlink>
      <w:r>
        <w:rPr>
          <w:sz w:val="20"/>
        </w:rPr>
        <w:t xml:space="preserve">, </w:t>
      </w:r>
      <w:hyperlink w:history="0" w:anchor="P1376"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w:r>
          <w:rPr>
            <w:sz w:val="20"/>
            <w:color w:val="0000ff"/>
          </w:rPr>
          <w:t xml:space="preserve">"е.2"</w:t>
        </w:r>
      </w:hyperlink>
      <w:r>
        <w:rPr>
          <w:sz w:val="20"/>
        </w:rPr>
        <w:t xml:space="preserve">, </w:t>
      </w:r>
      <w:hyperlink w:history="0" w:anchor="P1388" w:tooltip="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w:r>
          <w:rPr>
            <w:sz w:val="20"/>
            <w:color w:val="0000ff"/>
          </w:rPr>
          <w:t xml:space="preserve">"к"</w:t>
        </w:r>
      </w:hyperlink>
      <w:r>
        <w:rPr>
          <w:sz w:val="20"/>
        </w:rPr>
        <w:t xml:space="preserve"> и </w:t>
      </w:r>
      <w:hyperlink w:history="0" w:anchor="P1390"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"л" пункта 2 статьи 51</w:t>
        </w:r>
      </w:hyperlink>
      <w:r>
        <w:rPr>
          <w:sz w:val="20"/>
        </w:rPr>
        <w:t xml:space="preserve">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w:t>
      </w:r>
      <w:r>
        <w:rPr>
          <w:sz w:val="20"/>
        </w:rPr>
        <w:t xml:space="preserve">Порядок</w:t>
      </w:r>
      <w:r>
        <w:rPr>
          <w:sz w:val="20"/>
        </w:rPr>
        <w:t xml:space="preserve"> исчисления размера возмещаемых средств определяется Правительством Российской Федерации.</w:t>
      </w:r>
    </w:p>
    <w:p>
      <w:pPr>
        <w:pStyle w:val="0"/>
        <w:jc w:val="both"/>
      </w:pPr>
      <w:r>
        <w:rPr>
          <w:sz w:val="20"/>
        </w:rPr>
        <w:t xml:space="preserve">(в ред. Федеральных законов от 28.11.2009 </w:t>
      </w:r>
      <w:hyperlink w:history="0" r:id="rId678"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N 286-ФЗ</w:t>
        </w:r>
      </w:hyperlink>
      <w:r>
        <w:rPr>
          <w:sz w:val="20"/>
        </w:rPr>
        <w:t xml:space="preserve">, от 02.07.2013 </w:t>
      </w:r>
      <w:hyperlink w:history="0" r:id="rId67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68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681"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N 130-ФЗ</w:t>
        </w:r>
      </w:hyperlink>
      <w:r>
        <w:rPr>
          <w:sz w:val="20"/>
        </w:rPr>
        <w:t xml:space="preserve">)</w:t>
      </w:r>
    </w:p>
    <w:p>
      <w:pPr>
        <w:pStyle w:val="0"/>
        <w:spacing w:before="200" w:line-rule="auto"/>
        <w:ind w:firstLine="540"/>
        <w:jc w:val="both"/>
      </w:pPr>
      <w:r>
        <w:rPr>
          <w:sz w:val="20"/>
        </w:rPr>
        <w:t xml:space="preserve">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pPr>
        <w:pStyle w:val="0"/>
        <w:jc w:val="both"/>
      </w:pPr>
      <w:r>
        <w:rPr>
          <w:sz w:val="20"/>
        </w:rPr>
        <w:t xml:space="preserve">(п. 7 введен Федеральным </w:t>
      </w:r>
      <w:hyperlink w:history="0" r:id="rId682" w:tooltip="Федеральный закон от 06.07.2006 N 103-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06.07.2006 N 103-ФЗ, в ред. Федерального </w:t>
      </w:r>
      <w:hyperlink w:history="0" r:id="rId68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pPr>
      <w:r>
        <w:rPr>
          <w:sz w:val="20"/>
        </w:rPr>
      </w:r>
    </w:p>
    <w:p>
      <w:pPr>
        <w:pStyle w:val="2"/>
        <w:outlineLvl w:val="0"/>
        <w:jc w:val="center"/>
      </w:pPr>
      <w:r>
        <w:rPr>
          <w:sz w:val="20"/>
        </w:rPr>
        <w:t xml:space="preserve">Раздел VI. ВОЕННАЯ СЛУЖБА</w:t>
      </w:r>
    </w:p>
    <w:p>
      <w:pPr>
        <w:pStyle w:val="0"/>
      </w:pPr>
      <w:r>
        <w:rPr>
          <w:sz w:val="20"/>
        </w:rPr>
      </w:r>
    </w:p>
    <w:p>
      <w:pPr>
        <w:pStyle w:val="2"/>
        <w:outlineLvl w:val="1"/>
        <w:ind w:firstLine="540"/>
        <w:jc w:val="both"/>
      </w:pPr>
      <w:r>
        <w:rPr>
          <w:sz w:val="20"/>
        </w:rPr>
        <w:t xml:space="preserve">Статья 36. Прохождение военной службы</w:t>
      </w:r>
    </w:p>
    <w:p>
      <w:pPr>
        <w:pStyle w:val="0"/>
      </w:pPr>
      <w:r>
        <w:rPr>
          <w:sz w:val="20"/>
        </w:rPr>
      </w:r>
    </w:p>
    <w:p>
      <w:pPr>
        <w:pStyle w:val="0"/>
        <w:ind w:firstLine="540"/>
        <w:jc w:val="both"/>
      </w:pPr>
      <w:r>
        <w:rPr>
          <w:sz w:val="20"/>
        </w:rPr>
        <w:t xml:space="preserve">1. Порядок прохождения военной службы определяется настоящим Федеральным законом, другими федеральными законами, </w:t>
      </w:r>
      <w:hyperlink w:history="0" r:id="rId68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spacing w:before="200" w:line-rule="auto"/>
        <w:ind w:firstLine="540"/>
        <w:jc w:val="both"/>
      </w:pPr>
      <w:r>
        <w:rPr>
          <w:sz w:val="20"/>
        </w:rPr>
        <w:t xml:space="preserve">2. Особенности прохождения военной службы при введении </w:t>
      </w:r>
      <w:hyperlink w:history="0" r:id="rId685" w:tooltip="Федеральный конституционный закон от 30.05.2001 N 3-ФКЗ (ред. от 03.07.2016) &quot;О чрезвычайном положении&quot; {КонсультантПлюс}">
        <w:r>
          <w:rPr>
            <w:sz w:val="20"/>
            <w:color w:val="0000ff"/>
          </w:rPr>
          <w:t xml:space="preserve">чрезвычайного</w:t>
        </w:r>
      </w:hyperlink>
      <w:r>
        <w:rPr>
          <w:sz w:val="20"/>
        </w:rPr>
        <w:t xml:space="preserve"> положения и </w:t>
      </w:r>
      <w:hyperlink w:history="0" r:id="rId686" w:tooltip="Федеральный конституционный закон от 30.01.2002 N 1-ФКЗ (ред. от 01.07.2017) &quot;О военном положении&quot; {КонсультантПлюс}">
        <w:r>
          <w:rPr>
            <w:sz w:val="20"/>
            <w:color w:val="0000ff"/>
          </w:rPr>
          <w:t xml:space="preserve">военного</w:t>
        </w:r>
      </w:hyperlink>
      <w:r>
        <w:rPr>
          <w:sz w:val="20"/>
        </w:rPr>
        <w:t xml:space="preserve"> положения, а также в условиях вооруженных конфликтов определяются федеральными конституционными законами, федеральными законами, </w:t>
      </w:r>
      <w:hyperlink w:history="0" r:id="rId687"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36 (в ред. ФЗ от 14.07.2022 N 315-ФЗ) </w:t>
            </w:r>
            <w:hyperlink w:history="0" r:id="rId688"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24 февраля 2022 года.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8" w:name="P928"/>
    <w:bookmarkEnd w:id="928"/>
    <w:p>
      <w:pPr>
        <w:pStyle w:val="0"/>
        <w:spacing w:before="260" w:line-rule="auto"/>
        <w:ind w:firstLine="540"/>
        <w:jc w:val="both"/>
      </w:pPr>
      <w:r>
        <w:rPr>
          <w:sz w:val="20"/>
        </w:rPr>
        <w:t xml:space="preserve">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w:t>
      </w:r>
      <w:hyperlink w:history="0" w:anchor="P940" w:tooltip="а) участия в боевых действиях, выполнения задач в условиях чрезвычайного или военного положения, вооруженных конфликтов, а также участия в деятельности по поддержанию или восстановлению международного мира и безопасности либо пресечению международной террористической деятельности за пределами территории Российской Федерации;">
        <w:r>
          <w:rPr>
            <w:sz w:val="20"/>
            <w:color w:val="0000ff"/>
          </w:rPr>
          <w:t xml:space="preserve">подпунктом "а" пункта 1 статьи 37</w:t>
        </w:r>
      </w:hyperlink>
      <w:r>
        <w:rPr>
          <w:sz w:val="20"/>
        </w:rPr>
        <w:t xml:space="preserve">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w:t>
      </w:r>
      <w:hyperlink w:history="0" r:id="rId689"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и иными нормативными правовыми актами Российской Федерации.</w:t>
      </w:r>
    </w:p>
    <w:p>
      <w:pPr>
        <w:pStyle w:val="0"/>
        <w:jc w:val="both"/>
      </w:pPr>
      <w:r>
        <w:rPr>
          <w:sz w:val="20"/>
        </w:rPr>
        <w:t xml:space="preserve">(п. 2.1 введен Федеральным </w:t>
      </w:r>
      <w:hyperlink w:history="0" r:id="rId690"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bookmarkStart w:id="930" w:name="P930"/>
    <w:bookmarkEnd w:id="930"/>
    <w:p>
      <w:pPr>
        <w:pStyle w:val="0"/>
        <w:spacing w:before="200" w:line-rule="auto"/>
        <w:ind w:firstLine="540"/>
        <w:jc w:val="both"/>
      </w:pPr>
      <w:r>
        <w:rPr>
          <w:sz w:val="20"/>
        </w:rPr>
        <w:t xml:space="preserve">3. Военную службу по призыву граждане проходят в Вооруженных Силах Российской Федерации, органах государственной охраны и других войсках.</w:t>
      </w:r>
    </w:p>
    <w:p>
      <w:pPr>
        <w:pStyle w:val="0"/>
        <w:jc w:val="both"/>
      </w:pPr>
      <w:r>
        <w:rPr>
          <w:sz w:val="20"/>
        </w:rPr>
        <w:t xml:space="preserve">(в ред. Федерального </w:t>
      </w:r>
      <w:hyperlink w:history="0" r:id="rId691"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w:t>
      </w:r>
      <w:hyperlink w:history="0" w:anchor="P930" w:tooltip="3. Военную службу по призыву граждане проходят в Вооруженных Силах Российской Федерации, органах государственной охраны и других войсках.">
        <w:r>
          <w:rPr>
            <w:sz w:val="20"/>
            <w:color w:val="0000ff"/>
          </w:rPr>
          <w:t xml:space="preserve">абзаце первом</w:t>
        </w:r>
      </w:hyperlink>
      <w:r>
        <w:rPr>
          <w:sz w:val="20"/>
        </w:rPr>
        <w:t xml:space="preserve"> настоящего пункта.</w:t>
      </w:r>
    </w:p>
    <w:p>
      <w:pPr>
        <w:pStyle w:val="0"/>
        <w:jc w:val="both"/>
      </w:pPr>
      <w:r>
        <w:rPr>
          <w:sz w:val="20"/>
        </w:rPr>
        <w:t xml:space="preserve">(в ред. Федерального </w:t>
      </w:r>
      <w:hyperlink w:history="0" r:id="rId692" w:tooltip="Федеральный закон от 20.12.2017 N 415-ФЗ &quot;О внесении изменения в статью 36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20.12.2017 N 415-ФЗ)</w:t>
      </w:r>
    </w:p>
    <w:p>
      <w:pPr>
        <w:pStyle w:val="0"/>
        <w:spacing w:before="200" w:line-rule="auto"/>
        <w:ind w:firstLine="540"/>
        <w:jc w:val="both"/>
      </w:pPr>
      <w:r>
        <w:rPr>
          <w:sz w:val="20"/>
        </w:rPr>
        <w:t xml:space="preserve">4. 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w:t>
      </w:r>
      <w:hyperlink w:history="0" r:id="rId693" w:tooltip="&quot;Уголовный кодекс Российской Федерации&quot; от 13.06.1996 N 63-ФЗ (ред. от 24.09.2022) {КонсультантПлюс}">
        <w:r>
          <w:rPr>
            <w:sz w:val="20"/>
            <w:color w:val="0000ff"/>
          </w:rPr>
          <w:t xml:space="preserve">кодексом</w:t>
        </w:r>
      </w:hyperlink>
      <w:r>
        <w:rPr>
          <w:sz w:val="20"/>
        </w:rPr>
        <w:t xml:space="preserve"> Российской Федерации, Уголовно-исполнительным </w:t>
      </w:r>
      <w:hyperlink w:history="0" r:id="rId694" w:tooltip="&quot;Уголовно-исполнительный кодекс Российской Федерации&quot; от 08.01.1997 N 1-ФЗ (ред. от 11.06.2022) {КонсультантПлюс}">
        <w:r>
          <w:rPr>
            <w:sz w:val="20"/>
            <w:color w:val="0000ff"/>
          </w:rPr>
          <w:t xml:space="preserve">кодексом</w:t>
        </w:r>
      </w:hyperlink>
      <w:r>
        <w:rPr>
          <w:sz w:val="20"/>
        </w:rPr>
        <w:t xml:space="preserve"> Российской Федерации, законодательными и иными нормативными правовыми актами Российской Федерации.</w:t>
      </w:r>
    </w:p>
    <w:p>
      <w:pPr>
        <w:pStyle w:val="0"/>
      </w:pPr>
      <w:r>
        <w:rPr>
          <w:sz w:val="20"/>
        </w:rPr>
      </w:r>
    </w:p>
    <w:bookmarkStart w:id="936" w:name="P936"/>
    <w:bookmarkEnd w:id="936"/>
    <w:p>
      <w:pPr>
        <w:pStyle w:val="2"/>
        <w:outlineLvl w:val="1"/>
        <w:ind w:firstLine="540"/>
        <w:jc w:val="both"/>
      </w:pPr>
      <w:r>
        <w:rPr>
          <w:sz w:val="20"/>
        </w:rPr>
        <w:t xml:space="preserve">Статья 37. Исполнение обязанностей военной службы</w:t>
      </w:r>
    </w:p>
    <w:p>
      <w:pPr>
        <w:pStyle w:val="0"/>
      </w:pPr>
      <w:r>
        <w:rPr>
          <w:sz w:val="20"/>
        </w:rPr>
      </w:r>
    </w:p>
    <w:bookmarkStart w:id="938" w:name="P938"/>
    <w:bookmarkEnd w:id="938"/>
    <w:p>
      <w:pPr>
        <w:pStyle w:val="0"/>
        <w:ind w:firstLine="540"/>
        <w:jc w:val="both"/>
      </w:pPr>
      <w:r>
        <w:rPr>
          <w:sz w:val="20"/>
        </w:rPr>
        <w:t xml:space="preserve">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w:t>
      </w:r>
    </w:p>
    <w:p>
      <w:pPr>
        <w:pStyle w:val="0"/>
        <w:jc w:val="both"/>
      </w:pPr>
      <w:r>
        <w:rPr>
          <w:sz w:val="20"/>
        </w:rPr>
        <w:t xml:space="preserve">(в ред. Федерального </w:t>
      </w:r>
      <w:hyperlink w:history="0" r:id="rId69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bookmarkStart w:id="940" w:name="P940"/>
    <w:bookmarkEnd w:id="940"/>
    <w:p>
      <w:pPr>
        <w:pStyle w:val="0"/>
        <w:spacing w:before="200" w:line-rule="auto"/>
        <w:ind w:firstLine="540"/>
        <w:jc w:val="both"/>
      </w:pPr>
      <w:r>
        <w:rPr>
          <w:sz w:val="20"/>
        </w:rPr>
        <w:t xml:space="preserve">а) участия в боевых действиях, выполнения задач в условиях чрезвычайного или военного положения, вооруженных конфликтов, а также </w:t>
      </w:r>
      <w:hyperlink w:history="0" r:id="rId696" w:tooltip="Федеральный закон от 23.06.1995 N 93-ФЗ (ред. от 04.06.2014)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w:t>
      </w:r>
      <w:hyperlink w:history="0" r:id="rId697" w:tooltip="Федеральный закон от 06.03.2006 N 35-ФЗ (ред. от 26.05.2021)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w:t>
      </w:r>
    </w:p>
    <w:p>
      <w:pPr>
        <w:pStyle w:val="0"/>
        <w:jc w:val="both"/>
      </w:pPr>
      <w:r>
        <w:rPr>
          <w:sz w:val="20"/>
        </w:rPr>
        <w:t xml:space="preserve">(пп. "а" в ред. Федерального </w:t>
      </w:r>
      <w:hyperlink w:history="0" r:id="rId698"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28.12.2016 N 512-ФЗ)</w:t>
      </w:r>
    </w:p>
    <w:p>
      <w:pPr>
        <w:pStyle w:val="0"/>
        <w:spacing w:before="200" w:line-rule="auto"/>
        <w:ind w:firstLine="540"/>
        <w:jc w:val="both"/>
      </w:pPr>
      <w:r>
        <w:rPr>
          <w:sz w:val="20"/>
        </w:rPr>
        <w:t xml:space="preserve">б) исполнения должностных обязанностей;</w:t>
      </w:r>
    </w:p>
    <w:p>
      <w:pPr>
        <w:pStyle w:val="0"/>
        <w:spacing w:before="200" w:line-rule="auto"/>
        <w:ind w:firstLine="540"/>
        <w:jc w:val="both"/>
      </w:pPr>
      <w:r>
        <w:rPr>
          <w:sz w:val="20"/>
        </w:rPr>
        <w:t xml:space="preserve">в) несения боевого дежурства, боевой службы, службы в гарнизонном наряде, исполнения обязанностей в составе суточного наряда;</w:t>
      </w:r>
    </w:p>
    <w:p>
      <w:pPr>
        <w:pStyle w:val="0"/>
        <w:spacing w:before="200" w:line-rule="auto"/>
        <w:ind w:firstLine="540"/>
        <w:jc w:val="both"/>
      </w:pPr>
      <w:r>
        <w:rPr>
          <w:sz w:val="20"/>
        </w:rPr>
        <w:t xml:space="preserve">г) участия в учениях или походах кораблей;</w:t>
      </w:r>
    </w:p>
    <w:p>
      <w:pPr>
        <w:pStyle w:val="0"/>
        <w:spacing w:before="200" w:line-rule="auto"/>
        <w:ind w:firstLine="540"/>
        <w:jc w:val="both"/>
      </w:pPr>
      <w:r>
        <w:rPr>
          <w:sz w:val="20"/>
        </w:rPr>
        <w:t xml:space="preserve">д) выполнения приказа или распоряжения, отданных командиром (начальником);</w:t>
      </w:r>
    </w:p>
    <w:p>
      <w:pPr>
        <w:pStyle w:val="0"/>
        <w:spacing w:before="200" w:line-rule="auto"/>
        <w:ind w:firstLine="540"/>
        <w:jc w:val="both"/>
      </w:pPr>
      <w:r>
        <w:rPr>
          <w:sz w:val="20"/>
        </w:rPr>
        <w:t xml:space="preserve">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pStyle w:val="0"/>
        <w:spacing w:before="200" w:line-rule="auto"/>
        <w:ind w:firstLine="540"/>
        <w:jc w:val="both"/>
      </w:pPr>
      <w:r>
        <w:rPr>
          <w:sz w:val="20"/>
        </w:rPr>
        <w:t xml:space="preserve">ж) нахождения в служебной командировке;</w:t>
      </w:r>
    </w:p>
    <w:p>
      <w:pPr>
        <w:pStyle w:val="0"/>
        <w:spacing w:before="200" w:line-rule="auto"/>
        <w:ind w:firstLine="540"/>
        <w:jc w:val="both"/>
      </w:pPr>
      <w:r>
        <w:rPr>
          <w:sz w:val="20"/>
        </w:rPr>
        <w:t xml:space="preserve">з) нахождения на лечении, следования к месту лечения и обратно;</w:t>
      </w:r>
    </w:p>
    <w:p>
      <w:pPr>
        <w:pStyle w:val="0"/>
        <w:spacing w:before="200" w:line-rule="auto"/>
        <w:ind w:firstLine="540"/>
        <w:jc w:val="both"/>
      </w:pPr>
      <w:r>
        <w:rPr>
          <w:sz w:val="20"/>
        </w:rPr>
        <w:t xml:space="preserve">и) следования к месту военной службы и обратно;</w:t>
      </w:r>
    </w:p>
    <w:p>
      <w:pPr>
        <w:pStyle w:val="0"/>
        <w:spacing w:before="200" w:line-rule="auto"/>
        <w:ind w:firstLine="540"/>
        <w:jc w:val="both"/>
      </w:pPr>
      <w:r>
        <w:rPr>
          <w:sz w:val="20"/>
        </w:rPr>
        <w:t xml:space="preserve">к) прохождения военных сборов;</w:t>
      </w:r>
    </w:p>
    <w:bookmarkStart w:id="951" w:name="P951"/>
    <w:bookmarkEnd w:id="951"/>
    <w:p>
      <w:pPr>
        <w:pStyle w:val="0"/>
        <w:spacing w:before="200" w:line-rule="auto"/>
        <w:ind w:firstLine="540"/>
        <w:jc w:val="both"/>
      </w:pPr>
      <w:r>
        <w:rPr>
          <w:sz w:val="20"/>
        </w:rPr>
        <w:t xml:space="preserve">л) нахождения в плену (за исключением случаев добровольной сдачи в плен), в положении заложника или интернированного;</w:t>
      </w:r>
    </w:p>
    <w:bookmarkStart w:id="952" w:name="P952"/>
    <w:bookmarkEnd w:id="952"/>
    <w:p>
      <w:pPr>
        <w:pStyle w:val="0"/>
        <w:spacing w:before="200" w:line-rule="auto"/>
        <w:ind w:firstLine="540"/>
        <w:jc w:val="both"/>
      </w:pPr>
      <w:r>
        <w:rPr>
          <w:sz w:val="20"/>
        </w:rPr>
        <w:t xml:space="preserve">м) безвестного отсутствия - до признания военнослужащего в установленном законом </w:t>
      </w:r>
      <w:r>
        <w:rPr>
          <w:sz w:val="20"/>
        </w:rPr>
        <w:t xml:space="preserve">порядке</w:t>
      </w:r>
      <w:r>
        <w:rPr>
          <w:sz w:val="20"/>
        </w:rPr>
        <w:t xml:space="preserve"> безвестно отсутствующим или объявления его умершим;</w:t>
      </w:r>
    </w:p>
    <w:bookmarkStart w:id="953" w:name="P953"/>
    <w:bookmarkEnd w:id="953"/>
    <w:p>
      <w:pPr>
        <w:pStyle w:val="0"/>
        <w:spacing w:before="200" w:line-rule="auto"/>
        <w:ind w:firstLine="540"/>
        <w:jc w:val="both"/>
      </w:pPr>
      <w:r>
        <w:rPr>
          <w:sz w:val="20"/>
        </w:rPr>
        <w:t xml:space="preserve">н) защиты жизни, здоровья, чести и достоинства личности;</w:t>
      </w:r>
    </w:p>
    <w:bookmarkStart w:id="954" w:name="P954"/>
    <w:bookmarkEnd w:id="954"/>
    <w:p>
      <w:pPr>
        <w:pStyle w:val="0"/>
        <w:spacing w:before="200" w:line-rule="auto"/>
        <w:ind w:firstLine="540"/>
        <w:jc w:val="both"/>
      </w:pPr>
      <w:r>
        <w:rPr>
          <w:sz w:val="20"/>
        </w:rPr>
        <w:t xml:space="preserve">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pPr>
        <w:pStyle w:val="0"/>
        <w:jc w:val="both"/>
      </w:pPr>
      <w:r>
        <w:rPr>
          <w:sz w:val="20"/>
        </w:rPr>
        <w:t xml:space="preserve">(в ред. Федерального </w:t>
      </w:r>
      <w:hyperlink w:history="0" r:id="rId699"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закона</w:t>
        </w:r>
      </w:hyperlink>
      <w:r>
        <w:rPr>
          <w:sz w:val="20"/>
        </w:rPr>
        <w:t xml:space="preserve"> от 21.07.1998 N 117-ФЗ)</w:t>
      </w:r>
    </w:p>
    <w:bookmarkStart w:id="956" w:name="P956"/>
    <w:bookmarkEnd w:id="956"/>
    <w:p>
      <w:pPr>
        <w:pStyle w:val="0"/>
        <w:spacing w:before="200" w:line-rule="auto"/>
        <w:ind w:firstLine="540"/>
        <w:jc w:val="both"/>
      </w:pPr>
      <w:r>
        <w:rPr>
          <w:sz w:val="20"/>
        </w:rPr>
        <w:t xml:space="preserve">п) участия в предотвращении и ликвидации последствий стихийных бедствий, аварий и катастроф;</w:t>
      </w:r>
    </w:p>
    <w:bookmarkStart w:id="957" w:name="P957"/>
    <w:bookmarkEnd w:id="957"/>
    <w:p>
      <w:pPr>
        <w:pStyle w:val="0"/>
        <w:spacing w:before="200" w:line-rule="auto"/>
        <w:ind w:firstLine="540"/>
        <w:jc w:val="both"/>
      </w:pPr>
      <w:r>
        <w:rPr>
          <w:sz w:val="20"/>
        </w:rPr>
        <w:t xml:space="preserve">р) совершения иных действий, признанных судом совершенными в интересах личности, общества и государства.</w:t>
      </w:r>
    </w:p>
    <w:p>
      <w:pPr>
        <w:pStyle w:val="0"/>
        <w:spacing w:before="200" w:line-rule="auto"/>
        <w:ind w:firstLine="540"/>
        <w:jc w:val="both"/>
      </w:pPr>
      <w:r>
        <w:rPr>
          <w:sz w:val="20"/>
        </w:rPr>
        <w:t xml:space="preserve">2. 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pPr>
        <w:pStyle w:val="0"/>
        <w:spacing w:before="200" w:line-rule="auto"/>
        <w:ind w:firstLine="540"/>
        <w:jc w:val="both"/>
      </w:pPr>
      <w:r>
        <w:rPr>
          <w:sz w:val="20"/>
        </w:rPr>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history="0" w:anchor="P951" w:tooltip="л) нахождения в плену (за исключением случаев добровольной сдачи в плен), в положении заложника или интернированного;">
        <w:r>
          <w:rPr>
            <w:sz w:val="20"/>
            <w:color w:val="0000ff"/>
          </w:rPr>
          <w:t xml:space="preserve">подпунктами "л",</w:t>
        </w:r>
      </w:hyperlink>
      <w:r>
        <w:rPr>
          <w:sz w:val="20"/>
        </w:rPr>
        <w:t xml:space="preserve"> </w:t>
      </w:r>
      <w:hyperlink w:history="0" w:anchor="P952" w:tooltip="м) безвестного отсутствия - до признания военнослужащего в установленном законом порядке безвестно отсутствующим или объявления его умершим;">
        <w:r>
          <w:rPr>
            <w:sz w:val="20"/>
            <w:color w:val="0000ff"/>
          </w:rPr>
          <w:t xml:space="preserve">"м",</w:t>
        </w:r>
      </w:hyperlink>
      <w:r>
        <w:rPr>
          <w:sz w:val="20"/>
        </w:rPr>
        <w:t xml:space="preserve"> </w:t>
      </w:r>
      <w:hyperlink w:history="0" w:anchor="P953" w:tooltip="н) защиты жизни, здоровья, чести и достоинства личности;">
        <w:r>
          <w:rPr>
            <w:sz w:val="20"/>
            <w:color w:val="0000ff"/>
          </w:rPr>
          <w:t xml:space="preserve">"н",</w:t>
        </w:r>
      </w:hyperlink>
      <w:r>
        <w:rPr>
          <w:sz w:val="20"/>
        </w:rPr>
        <w:t xml:space="preserve"> </w:t>
      </w:r>
      <w:hyperlink w:history="0" w:anchor="P954" w:tooltip="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
        <w:r>
          <w:rPr>
            <w:sz w:val="20"/>
            <w:color w:val="0000ff"/>
          </w:rPr>
          <w:t xml:space="preserve">"о",</w:t>
        </w:r>
      </w:hyperlink>
      <w:r>
        <w:rPr>
          <w:sz w:val="20"/>
        </w:rPr>
        <w:t xml:space="preserve"> </w:t>
      </w:r>
      <w:hyperlink w:history="0" w:anchor="P956" w:tooltip="п) участия в предотвращении и ликвидации последствий стихийных бедствий, аварий и катастроф;">
        <w:r>
          <w:rPr>
            <w:sz w:val="20"/>
            <w:color w:val="0000ff"/>
          </w:rPr>
          <w:t xml:space="preserve">"п"</w:t>
        </w:r>
      </w:hyperlink>
      <w:r>
        <w:rPr>
          <w:sz w:val="20"/>
        </w:rPr>
        <w:t xml:space="preserve"> и </w:t>
      </w:r>
      <w:hyperlink w:history="0" w:anchor="P957" w:tooltip="р) совершения иных действий, признанных судом совершенными в интересах личности, общества и государства.">
        <w:r>
          <w:rPr>
            <w:sz w:val="20"/>
            <w:color w:val="0000ff"/>
          </w:rPr>
          <w:t xml:space="preserve">"р" пункта 1</w:t>
        </w:r>
      </w:hyperlink>
      <w:r>
        <w:rPr>
          <w:sz w:val="20"/>
        </w:rPr>
        <w:t xml:space="preserve"> настоящей статьи;</w:t>
      </w:r>
    </w:p>
    <w:p>
      <w:pPr>
        <w:pStyle w:val="0"/>
        <w:spacing w:before="200" w:line-rule="auto"/>
        <w:ind w:firstLine="540"/>
        <w:jc w:val="both"/>
      </w:pPr>
      <w:r>
        <w:rPr>
          <w:sz w:val="20"/>
        </w:rPr>
        <w:t xml:space="preserve">б) добровольного приведения себя в состояние опьянения;</w:t>
      </w:r>
    </w:p>
    <w:p>
      <w:pPr>
        <w:pStyle w:val="0"/>
        <w:jc w:val="both"/>
      </w:pPr>
      <w:r>
        <w:rPr>
          <w:sz w:val="20"/>
        </w:rPr>
        <w:t xml:space="preserve">(в ред. Федерального </w:t>
      </w:r>
      <w:hyperlink w:history="0" r:id="rId70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в) совершения им деяния, признанного в установленном порядке общественно опасным.</w:t>
      </w:r>
    </w:p>
    <w:p>
      <w:pPr>
        <w:pStyle w:val="0"/>
        <w:spacing w:before="200" w:line-rule="auto"/>
        <w:ind w:firstLine="540"/>
        <w:jc w:val="both"/>
      </w:pPr>
      <w:r>
        <w:rPr>
          <w:sz w:val="20"/>
        </w:rPr>
        <w:t xml:space="preserve">3.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w:t>
      </w:r>
    </w:p>
    <w:p>
      <w:pPr>
        <w:pStyle w:val="0"/>
        <w:spacing w:before="200" w:line-rule="auto"/>
        <w:ind w:firstLine="540"/>
        <w:jc w:val="both"/>
      </w:pPr>
      <w:r>
        <w:rPr>
          <w:sz w:val="20"/>
        </w:rPr>
        <w:t xml:space="preserve">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w:t>
      </w:r>
      <w:r>
        <w:rPr>
          <w:sz w:val="20"/>
        </w:rPr>
        <w:t xml:space="preserve">Порядок</w:t>
      </w:r>
      <w:r>
        <w:rPr>
          <w:sz w:val="20"/>
        </w:rPr>
        <w:t xml:space="preserve">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w:t>
      </w:r>
    </w:p>
    <w:p>
      <w:pPr>
        <w:pStyle w:val="0"/>
        <w:jc w:val="both"/>
      </w:pPr>
      <w:r>
        <w:rPr>
          <w:sz w:val="20"/>
        </w:rPr>
        <w:t xml:space="preserve">(п. 4 введен Федеральным </w:t>
      </w:r>
      <w:hyperlink w:history="0" r:id="rId701"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30.04.2021 N 130-ФЗ)</w:t>
      </w:r>
    </w:p>
    <w:p>
      <w:pPr>
        <w:pStyle w:val="0"/>
      </w:pPr>
      <w:r>
        <w:rPr>
          <w:sz w:val="20"/>
        </w:rPr>
      </w:r>
    </w:p>
    <w:bookmarkStart w:id="968" w:name="P968"/>
    <w:bookmarkEnd w:id="968"/>
    <w:p>
      <w:pPr>
        <w:pStyle w:val="2"/>
        <w:outlineLvl w:val="1"/>
        <w:ind w:firstLine="540"/>
        <w:jc w:val="both"/>
      </w:pPr>
      <w:r>
        <w:rPr>
          <w:sz w:val="20"/>
        </w:rPr>
        <w:t xml:space="preserve">Статья 38. Срок военной службы для военнослужащих, проходящих военную службу по призыву или по контракту</w:t>
      </w:r>
    </w:p>
    <w:p>
      <w:pPr>
        <w:pStyle w:val="0"/>
      </w:pPr>
      <w:r>
        <w:rPr>
          <w:sz w:val="20"/>
        </w:rPr>
      </w:r>
    </w:p>
    <w:p>
      <w:pPr>
        <w:pStyle w:val="0"/>
        <w:ind w:firstLine="540"/>
        <w:jc w:val="both"/>
      </w:pPr>
      <w:r>
        <w:rPr>
          <w:sz w:val="20"/>
        </w:rPr>
        <w:t xml:space="preserve">1. Срок военной службы устанавливается:</w:t>
      </w:r>
    </w:p>
    <w:p>
      <w:pPr>
        <w:pStyle w:val="0"/>
        <w:spacing w:before="200" w:line-rule="auto"/>
        <w:ind w:firstLine="540"/>
        <w:jc w:val="both"/>
      </w:pPr>
      <w:r>
        <w:rPr>
          <w:sz w:val="20"/>
        </w:rPr>
        <w:t xml:space="preserve">а) для военнослужащих, не имеющих воинского звания офицера и призванных на военную службу до 1 января 2007 года, за исключением военнослужащих, указанных в </w:t>
      </w:r>
      <w:hyperlink w:history="0" w:anchor="P973"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sz w:val="20"/>
            <w:color w:val="0000ff"/>
          </w:rPr>
          <w:t xml:space="preserve">подпункте "в"</w:t>
        </w:r>
      </w:hyperlink>
      <w:r>
        <w:rPr>
          <w:sz w:val="20"/>
        </w:rPr>
        <w:t xml:space="preserve"> настоящего пункта, - 24 месяца;</w:t>
      </w:r>
    </w:p>
    <w:p>
      <w:pPr>
        <w:pStyle w:val="0"/>
        <w:spacing w:before="200" w:line-rule="auto"/>
        <w:ind w:firstLine="540"/>
        <w:jc w:val="both"/>
      </w:pPr>
      <w:r>
        <w:rPr>
          <w:sz w:val="20"/>
        </w:rPr>
        <w:t xml:space="preserve">б) 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w:t>
      </w:r>
      <w:hyperlink w:history="0" w:anchor="P973"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r>
          <w:rPr>
            <w:sz w:val="20"/>
            <w:color w:val="0000ff"/>
          </w:rPr>
          <w:t xml:space="preserve">подпункте "в"</w:t>
        </w:r>
      </w:hyperlink>
      <w:r>
        <w:rPr>
          <w:sz w:val="20"/>
        </w:rPr>
        <w:t xml:space="preserve"> настоящего пункта, - 18 месяцев;</w:t>
      </w:r>
    </w:p>
    <w:bookmarkStart w:id="973" w:name="P973"/>
    <w:bookmarkEnd w:id="973"/>
    <w:p>
      <w:pPr>
        <w:pStyle w:val="0"/>
        <w:spacing w:before="200" w:line-rule="auto"/>
        <w:ind w:firstLine="540"/>
        <w:jc w:val="both"/>
      </w:pPr>
      <w:r>
        <w:rPr>
          <w:sz w:val="20"/>
        </w:rPr>
        <w:t xml:space="preserve">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pPr>
        <w:pStyle w:val="0"/>
        <w:jc w:val="both"/>
      </w:pPr>
      <w:r>
        <w:rPr>
          <w:sz w:val="20"/>
        </w:rPr>
        <w:t xml:space="preserve">(пп. "в" в ред. Федерального </w:t>
      </w:r>
      <w:hyperlink w:history="0" r:id="rId7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г) для военнослужащих, имеющих воинское звание офицера и призванных на военную службу до 1 января 2008 года, - 24 месяца;</w:t>
      </w:r>
    </w:p>
    <w:p>
      <w:pPr>
        <w:pStyle w:val="0"/>
        <w:spacing w:before="200" w:line-rule="auto"/>
        <w:ind w:firstLine="540"/>
        <w:jc w:val="both"/>
      </w:pPr>
      <w:r>
        <w:rPr>
          <w:sz w:val="20"/>
        </w:rPr>
        <w:t xml:space="preserve">д) для военнослужащих, призванных на военную службу после 1 января 2008 года, - 12 месяцев;</w:t>
      </w:r>
    </w:p>
    <w:p>
      <w:pPr>
        <w:pStyle w:val="0"/>
        <w:spacing w:before="200" w:line-rule="auto"/>
        <w:ind w:firstLine="540"/>
        <w:jc w:val="both"/>
      </w:pPr>
      <w:r>
        <w:rPr>
          <w:sz w:val="20"/>
        </w:rPr>
        <w:t xml:space="preserve">е) для военнослужащих, проходящих военную службу по контракту, - в соответствии с контрактом о прохождении военной службы.</w:t>
      </w:r>
    </w:p>
    <w:p>
      <w:pPr>
        <w:pStyle w:val="0"/>
        <w:jc w:val="both"/>
      </w:pPr>
      <w:r>
        <w:rPr>
          <w:sz w:val="20"/>
        </w:rPr>
        <w:t xml:space="preserve">(п. 1 в ред. Федерального </w:t>
      </w:r>
      <w:hyperlink w:history="0" r:id="rId703"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закона</w:t>
        </w:r>
      </w:hyperlink>
      <w:r>
        <w:rPr>
          <w:sz w:val="20"/>
        </w:rPr>
        <w:t xml:space="preserve"> от 06.07.2006 N 104-ФЗ)</w:t>
      </w:r>
    </w:p>
    <w:p>
      <w:pPr>
        <w:pStyle w:val="0"/>
        <w:spacing w:before="200" w:line-rule="auto"/>
        <w:ind w:firstLine="540"/>
        <w:jc w:val="both"/>
      </w:pPr>
      <w:r>
        <w:rPr>
          <w:sz w:val="20"/>
        </w:rPr>
        <w:t xml:space="preserve">2. Утратил силу. - Федеральный </w:t>
      </w:r>
      <w:hyperlink w:history="0" r:id="rId704"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26.04.2004 N 29-ФЗ.</w:t>
      </w:r>
    </w:p>
    <w:p>
      <w:pPr>
        <w:pStyle w:val="0"/>
        <w:spacing w:before="200" w:line-rule="auto"/>
        <w:ind w:firstLine="540"/>
        <w:jc w:val="both"/>
      </w:pPr>
      <w:r>
        <w:rPr>
          <w:sz w:val="20"/>
        </w:rPr>
        <w:t xml:space="preserve">3. Первый контракт о прохождении военной службы заключается:</w:t>
      </w:r>
    </w:p>
    <w:bookmarkStart w:id="981" w:name="P981"/>
    <w:bookmarkEnd w:id="981"/>
    <w:p>
      <w:pPr>
        <w:pStyle w:val="0"/>
        <w:spacing w:before="200" w:line-rule="auto"/>
        <w:ind w:firstLine="540"/>
        <w:jc w:val="both"/>
      </w:pPr>
      <w:r>
        <w:rPr>
          <w:sz w:val="20"/>
        </w:rPr>
        <w:t xml:space="preserve">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w:t>
      </w:r>
    </w:p>
    <w:p>
      <w:pPr>
        <w:pStyle w:val="0"/>
        <w:jc w:val="both"/>
      </w:pPr>
      <w:r>
        <w:rPr>
          <w:sz w:val="20"/>
        </w:rPr>
        <w:t xml:space="preserve">(в ред. Федеральных законов от 11.11.2003 </w:t>
      </w:r>
      <w:hyperlink w:history="0" r:id="rId70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09.02.2009 </w:t>
      </w:r>
      <w:hyperlink w:history="0" r:id="rId706"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23.06.2014 </w:t>
      </w:r>
      <w:hyperlink w:history="0" r:id="rId707"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w:t>
      </w:r>
    </w:p>
    <w:p>
      <w:pPr>
        <w:pStyle w:val="0"/>
        <w:spacing w:before="200" w:line-rule="auto"/>
        <w:ind w:firstLine="540"/>
        <w:jc w:val="both"/>
      </w:pPr>
      <w:r>
        <w:rPr>
          <w:sz w:val="20"/>
        </w:rPr>
        <w:t xml:space="preserve">б) с иностранным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один год;</w:t>
      </w:r>
    </w:p>
    <w:p>
      <w:pPr>
        <w:pStyle w:val="0"/>
        <w:jc w:val="both"/>
      </w:pPr>
      <w:r>
        <w:rPr>
          <w:sz w:val="20"/>
        </w:rPr>
        <w:t xml:space="preserve">(пп. "б" введен Федеральным </w:t>
      </w:r>
      <w:hyperlink w:history="0" r:id="rId70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 в ред. Федерального </w:t>
      </w:r>
      <w:hyperlink w:history="0" r:id="rId709" w:tooltip="Федеральный закон от 24.09.2022 N 3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24.09.2022 N 370-ФЗ)</w:t>
      </w:r>
    </w:p>
    <w:bookmarkStart w:id="985" w:name="P985"/>
    <w:bookmarkEnd w:id="985"/>
    <w:p>
      <w:pPr>
        <w:pStyle w:val="0"/>
        <w:spacing w:before="200" w:line-rule="auto"/>
        <w:ind w:firstLine="540"/>
        <w:jc w:val="both"/>
      </w:pPr>
      <w:hyperlink w:history="0" r:id="rId71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в)</w:t>
        </w:r>
      </w:hyperlink>
      <w:r>
        <w:rPr>
          <w:sz w:val="20"/>
        </w:rPr>
        <w:t xml:space="preserve">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w:t>
      </w:r>
      <w:hyperlink w:history="0" w:anchor="P993"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
        <w:r>
          <w:rPr>
            <w:sz w:val="20"/>
            <w:color w:val="0000ff"/>
          </w:rPr>
          <w:t xml:space="preserve">подпункте "д"</w:t>
        </w:r>
      </w:hyperlink>
      <w:r>
        <w:rPr>
          <w:sz w:val="20"/>
        </w:rPr>
        <w:t xml:space="preserve"> настоящего пункта, - на пять лет;</w:t>
      </w:r>
    </w:p>
    <w:p>
      <w:pPr>
        <w:pStyle w:val="0"/>
        <w:jc w:val="both"/>
      </w:pPr>
      <w:r>
        <w:rPr>
          <w:sz w:val="20"/>
        </w:rPr>
        <w:t xml:space="preserve">(в ред. Федеральных законов от 11.11.2003 </w:t>
      </w:r>
      <w:hyperlink w:history="0" r:id="rId711"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rPr>
        <w:t xml:space="preserve">, от 09.02.2009 </w:t>
      </w:r>
      <w:hyperlink w:history="0" r:id="rId712"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w:t>
      </w:r>
    </w:p>
    <w:bookmarkStart w:id="987" w:name="P987"/>
    <w:bookmarkEnd w:id="987"/>
    <w:p>
      <w:pPr>
        <w:pStyle w:val="0"/>
        <w:spacing w:before="200" w:line-rule="auto"/>
        <w:ind w:firstLine="540"/>
        <w:jc w:val="both"/>
      </w:pPr>
      <w:r>
        <w:rPr>
          <w:sz w:val="20"/>
        </w:rPr>
        <w:t xml:space="preserve">г) с военнослужащим, обучающимся в:</w:t>
      </w:r>
    </w:p>
    <w:p>
      <w:pPr>
        <w:pStyle w:val="0"/>
        <w:spacing w:before="200" w:line-rule="auto"/>
        <w:ind w:firstLine="540"/>
        <w:jc w:val="both"/>
      </w:pPr>
      <w:r>
        <w:rPr>
          <w:sz w:val="20"/>
        </w:rPr>
        <w:t xml:space="preserve">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w:t>
      </w:r>
    </w:p>
    <w:p>
      <w:pPr>
        <w:pStyle w:val="0"/>
        <w:jc w:val="both"/>
      </w:pPr>
      <w:r>
        <w:rPr>
          <w:sz w:val="20"/>
        </w:rPr>
        <w:t xml:space="preserve">(в ред. Федерального </w:t>
      </w:r>
      <w:hyperlink w:history="0" r:id="rId71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w:history="0" r:id="rId71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pPr>
        <w:pStyle w:val="0"/>
        <w:jc w:val="both"/>
      </w:pPr>
      <w:r>
        <w:rPr>
          <w:sz w:val="20"/>
        </w:rPr>
        <w:t xml:space="preserve">(в ред. Федерального </w:t>
      </w:r>
      <w:hyperlink w:history="0" r:id="rId71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jc w:val="both"/>
      </w:pPr>
      <w:r>
        <w:rPr>
          <w:sz w:val="20"/>
        </w:rPr>
        <w:t xml:space="preserve">(пп. "г" в ред. Федерального </w:t>
      </w:r>
      <w:hyperlink w:history="0" r:id="rId716"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11.03.2010 N 28-ФЗ)</w:t>
      </w:r>
    </w:p>
    <w:bookmarkStart w:id="993" w:name="P993"/>
    <w:bookmarkEnd w:id="993"/>
    <w:p>
      <w:pPr>
        <w:pStyle w:val="0"/>
        <w:spacing w:before="200" w:line-rule="auto"/>
        <w:ind w:firstLine="540"/>
        <w:jc w:val="both"/>
      </w:pPr>
      <w:r>
        <w:rPr>
          <w:sz w:val="20"/>
        </w:rPr>
        <w:t xml:space="preserve">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w:t>
      </w:r>
    </w:p>
    <w:p>
      <w:pPr>
        <w:pStyle w:val="0"/>
        <w:jc w:val="both"/>
      </w:pPr>
      <w:r>
        <w:rPr>
          <w:sz w:val="20"/>
        </w:rPr>
        <w:t xml:space="preserve">(пп. "д" введен Федеральным </w:t>
      </w:r>
      <w:hyperlink w:history="0" r:id="rId717"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законом</w:t>
        </w:r>
      </w:hyperlink>
      <w:r>
        <w:rPr>
          <w:sz w:val="20"/>
        </w:rPr>
        <w:t xml:space="preserve"> от 03.07.2006 N 96-ФЗ, в ред. Федеральных законов от 09.02.2009 </w:t>
      </w:r>
      <w:hyperlink w:history="0" r:id="rId718"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02.07.2013 </w:t>
      </w:r>
      <w:hyperlink w:history="0" r:id="rId71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72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bookmarkStart w:id="995" w:name="P995"/>
    <w:bookmarkEnd w:id="995"/>
    <w:p>
      <w:pPr>
        <w:pStyle w:val="0"/>
        <w:spacing w:before="200" w:line-rule="auto"/>
        <w:ind w:firstLine="540"/>
        <w:jc w:val="both"/>
      </w:pPr>
      <w:r>
        <w:rPr>
          <w:sz w:val="20"/>
        </w:rPr>
        <w:t xml:space="preserve">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w:t>
      </w:r>
      <w:hyperlink w:history="0" w:anchor="P981"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и </w:t>
      </w:r>
      <w:hyperlink w:history="0" w:anchor="P985"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 пункта 3</w:t>
        </w:r>
      </w:hyperlink>
      <w:r>
        <w:rPr>
          <w:sz w:val="20"/>
        </w:rPr>
        <w:t xml:space="preserve"> настоящей статьи.</w:t>
      </w:r>
    </w:p>
    <w:p>
      <w:pPr>
        <w:pStyle w:val="0"/>
        <w:jc w:val="both"/>
      </w:pPr>
      <w:r>
        <w:rPr>
          <w:sz w:val="20"/>
        </w:rPr>
        <w:t xml:space="preserve">(в ред. Федеральных законов от 09.02.2009 </w:t>
      </w:r>
      <w:hyperlink w:history="0" r:id="rId721" w:tooltip="Федеральный закон от 09.02.2009 N 1-ФЗ &quot;О внесении изменений в статью 38 Федерального закона &quot;О воинской обязанности и военной службе&quot; и статьи 23 и 28.5 Федерального закона &quot;О статусе военнослужащих&quot; {КонсультантПлюс}">
        <w:r>
          <w:rPr>
            <w:sz w:val="20"/>
            <w:color w:val="0000ff"/>
          </w:rPr>
          <w:t xml:space="preserve">N 1-ФЗ</w:t>
        </w:r>
      </w:hyperlink>
      <w:r>
        <w:rPr>
          <w:sz w:val="20"/>
        </w:rPr>
        <w:t xml:space="preserve">, от 23.06.2014 </w:t>
      </w:r>
      <w:hyperlink w:history="0" r:id="rId722"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w:t>
      </w:r>
    </w:p>
    <w:p>
      <w:pPr>
        <w:pStyle w:val="0"/>
        <w:spacing w:before="200" w:line-rule="auto"/>
        <w:ind w:firstLine="540"/>
        <w:jc w:val="both"/>
      </w:pPr>
      <w:r>
        <w:rPr>
          <w:sz w:val="20"/>
        </w:rPr>
        <w:t xml:space="preserve">С военнослужащим, проходящим военную службу по призыву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w:history="0" r:id="rId723" w:tooltip="Федеральный закон от 23.06.1995 N 93-ФЗ (ред. от 04.06.2014)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w:t>
      </w:r>
      <w:hyperlink w:history="0" r:id="rId724" w:tooltip="Федеральный закон от 06.03.2006 N 35-ФЗ (ред. от 26.05.2021)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 либо для участия в походах кораблей, не ранее чем за один месяц до истечения срока военной службы может быть заключен контракт о прохождении военной службы на срок до одного года.</w:t>
      </w:r>
    </w:p>
    <w:p>
      <w:pPr>
        <w:pStyle w:val="0"/>
        <w:jc w:val="both"/>
      </w:pPr>
      <w:r>
        <w:rPr>
          <w:sz w:val="20"/>
        </w:rPr>
        <w:t xml:space="preserve">(в ред. Федерального </w:t>
      </w:r>
      <w:hyperlink w:history="0" r:id="rId725"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28.12.2016 N 512-ФЗ)</w:t>
      </w:r>
    </w:p>
    <w:p>
      <w:pPr>
        <w:pStyle w:val="0"/>
        <w:spacing w:before="200" w:line-rule="auto"/>
        <w:ind w:firstLine="540"/>
        <w:jc w:val="both"/>
      </w:pPr>
      <w:r>
        <w:rPr>
          <w:sz w:val="20"/>
        </w:rPr>
        <w:t xml:space="preserve">5. Новый контракт о прохождении военной службы заключается с:</w:t>
      </w:r>
    </w:p>
    <w:p>
      <w:pPr>
        <w:pStyle w:val="0"/>
        <w:spacing w:before="200" w:line-rule="auto"/>
        <w:ind w:firstLine="540"/>
        <w:jc w:val="both"/>
      </w:pPr>
      <w:r>
        <w:rPr>
          <w:sz w:val="20"/>
        </w:rPr>
        <w:t xml:space="preserve">а) военнослужащим, являющимся гражданином (за исключением военнослужащего, указанного в </w:t>
      </w:r>
      <w:hyperlink w:history="0" w:anchor="P1004" w:tooltip="б) военнослужащим, являющимся гражданином и поступившим (направленным) в:">
        <w:r>
          <w:rPr>
            <w:sz w:val="20"/>
            <w:color w:val="0000ff"/>
          </w:rPr>
          <w:t xml:space="preserve">подпункте "б"</w:t>
        </w:r>
      </w:hyperlink>
      <w:r>
        <w:rPr>
          <w:sz w:val="20"/>
        </w:rPr>
        <w:t xml:space="preserve"> или </w:t>
      </w:r>
      <w:hyperlink w:history="0" w:anchor="P1010" w:tooltip="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
        <w:r>
          <w:rPr>
            <w:sz w:val="20"/>
            <w:color w:val="0000ff"/>
          </w:rPr>
          <w:t xml:space="preserve">"в"</w:t>
        </w:r>
      </w:hyperlink>
      <w:r>
        <w:rPr>
          <w:sz w:val="20"/>
        </w:rPr>
        <w:t xml:space="preserve"> настоящего пункта):</w:t>
      </w:r>
    </w:p>
    <w:p>
      <w:pPr>
        <w:pStyle w:val="0"/>
        <w:spacing w:before="200" w:line-rule="auto"/>
        <w:ind w:firstLine="540"/>
        <w:jc w:val="both"/>
      </w:pPr>
      <w:r>
        <w:rPr>
          <w:sz w:val="20"/>
        </w:rPr>
        <w:t xml:space="preserve">имеющим воинское звание прапорщика, мичмана или офицера, - на срок три года, пять лет, десять лет или на неопределенный срок (до наступления предельного возраста пребывания на военной службе);</w:t>
      </w:r>
    </w:p>
    <w:p>
      <w:pPr>
        <w:pStyle w:val="0"/>
        <w:spacing w:before="200" w:line-rule="auto"/>
        <w:ind w:firstLine="540"/>
        <w:jc w:val="both"/>
      </w:pPr>
      <w:r>
        <w:rPr>
          <w:sz w:val="20"/>
        </w:rPr>
        <w:t xml:space="preserve">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w:t>
      </w:r>
    </w:p>
    <w:p>
      <w:pPr>
        <w:pStyle w:val="0"/>
        <w:jc w:val="both"/>
      </w:pPr>
      <w:r>
        <w:rPr>
          <w:sz w:val="20"/>
        </w:rPr>
        <w:t xml:space="preserve">(пп. "а" в ред. Федерального </w:t>
      </w:r>
      <w:hyperlink w:history="0" r:id="rId726"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bookmarkStart w:id="1004" w:name="P1004"/>
    <w:bookmarkEnd w:id="1004"/>
    <w:p>
      <w:pPr>
        <w:pStyle w:val="0"/>
        <w:spacing w:before="200" w:line-rule="auto"/>
        <w:ind w:firstLine="540"/>
        <w:jc w:val="both"/>
      </w:pPr>
      <w:r>
        <w:rPr>
          <w:sz w:val="20"/>
        </w:rPr>
        <w:t xml:space="preserve">б) военнослужащим, являющимся гражданином и поступившим (направленным) в:</w:t>
      </w:r>
    </w:p>
    <w:p>
      <w:pPr>
        <w:pStyle w:val="0"/>
        <w:jc w:val="both"/>
      </w:pPr>
      <w:r>
        <w:rPr>
          <w:sz w:val="20"/>
        </w:rPr>
        <w:t xml:space="preserve">(в ред. Федерального </w:t>
      </w:r>
      <w:hyperlink w:history="0" r:id="rId727"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p>
      <w:pPr>
        <w:pStyle w:val="0"/>
        <w:spacing w:before="200" w:line-rule="auto"/>
        <w:ind w:firstLine="540"/>
        <w:jc w:val="both"/>
      </w:pPr>
      <w:r>
        <w:rPr>
          <w:sz w:val="20"/>
        </w:rPr>
        <w:t xml:space="preserve">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w:t>
      </w:r>
    </w:p>
    <w:p>
      <w:pPr>
        <w:pStyle w:val="0"/>
        <w:jc w:val="both"/>
      </w:pPr>
      <w:r>
        <w:rPr>
          <w:sz w:val="20"/>
        </w:rPr>
        <w:t xml:space="preserve">(в ред. Федерального </w:t>
      </w:r>
      <w:hyperlink w:history="0" r:id="rId728" w:tooltip="Федеральный закон от 01.04.2020 N 80-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01.04.2020 N 80-ФЗ)</w:t>
      </w:r>
    </w:p>
    <w:p>
      <w:pPr>
        <w:pStyle w:val="0"/>
        <w:spacing w:before="200" w:line-rule="auto"/>
        <w:ind w:firstLine="540"/>
        <w:jc w:val="both"/>
      </w:pPr>
      <w:r>
        <w:rPr>
          <w:sz w:val="20"/>
        </w:rPr>
        <w:t xml:space="preserve">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w:history="0" r:id="rId729"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pPr>
        <w:pStyle w:val="0"/>
        <w:jc w:val="both"/>
      </w:pPr>
      <w:r>
        <w:rPr>
          <w:sz w:val="20"/>
        </w:rPr>
        <w:t xml:space="preserve">(пп. "б" в ред. Федерального </w:t>
      </w:r>
      <w:hyperlink w:history="0" r:id="rId73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010" w:name="P1010"/>
    <w:bookmarkEnd w:id="1010"/>
    <w:p>
      <w:pPr>
        <w:pStyle w:val="0"/>
        <w:spacing w:before="200" w:line-rule="auto"/>
        <w:ind w:firstLine="540"/>
        <w:jc w:val="both"/>
      </w:pPr>
      <w:r>
        <w:rPr>
          <w:sz w:val="20"/>
        </w:rPr>
        <w:t xml:space="preserve">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w:t>
      </w:r>
    </w:p>
    <w:p>
      <w:pPr>
        <w:pStyle w:val="0"/>
        <w:jc w:val="both"/>
      </w:pPr>
      <w:r>
        <w:rPr>
          <w:sz w:val="20"/>
        </w:rPr>
        <w:t xml:space="preserve">(пп. "в" введен Федеральным </w:t>
      </w:r>
      <w:hyperlink w:history="0" r:id="rId731"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159-ФЗ)</w:t>
      </w:r>
    </w:p>
    <w:p>
      <w:pPr>
        <w:pStyle w:val="0"/>
        <w:jc w:val="both"/>
      </w:pPr>
      <w:r>
        <w:rPr>
          <w:sz w:val="20"/>
        </w:rPr>
        <w:t xml:space="preserve">(п. 5 в ред. Федерального </w:t>
      </w:r>
      <w:hyperlink w:history="0" r:id="rId732"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11.03.2010 N 28-ФЗ)</w:t>
      </w:r>
    </w:p>
    <w:p>
      <w:pPr>
        <w:pStyle w:val="0"/>
        <w:spacing w:before="200" w:line-rule="auto"/>
        <w:ind w:firstLine="540"/>
        <w:jc w:val="both"/>
      </w:pPr>
      <w:r>
        <w:rPr>
          <w:sz w:val="20"/>
        </w:rPr>
        <w:t xml:space="preserve">5.1. По истечении срока первого контракта военнослужащие, являющиеся иностранными гражданами, увольняются с военной службы по основаниям и в порядке, которые определяются настоящим Федеральным </w:t>
      </w:r>
      <w:hyperlink w:history="0" w:anchor="P1297" w:tooltip="Раздел VII. УВОЛЬНЕНИЕ С ВОЕННОЙ СЛУЖБЫ">
        <w:r>
          <w:rPr>
            <w:sz w:val="20"/>
            <w:color w:val="0000ff"/>
          </w:rPr>
          <w:t xml:space="preserve">законом</w:t>
        </w:r>
      </w:hyperlink>
      <w:r>
        <w:rPr>
          <w:sz w:val="20"/>
        </w:rPr>
        <w:t xml:space="preserve"> и </w:t>
      </w:r>
      <w:hyperlink w:history="0" r:id="rId733"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(п. 5.1 введен Федеральным </w:t>
      </w:r>
      <w:hyperlink w:history="0" r:id="rId73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законом</w:t>
        </w:r>
      </w:hyperlink>
      <w:r>
        <w:rPr>
          <w:sz w:val="20"/>
        </w:rPr>
        <w:t xml:space="preserve"> от 02.07.2013 N 185-ФЗ)</w:t>
      </w:r>
    </w:p>
    <w:p>
      <w:pPr>
        <w:pStyle w:val="0"/>
        <w:spacing w:before="200" w:line-rule="auto"/>
        <w:ind w:firstLine="540"/>
        <w:jc w:val="both"/>
      </w:pPr>
      <w:r>
        <w:rPr>
          <w:sz w:val="20"/>
        </w:rPr>
        <w:t xml:space="preserve">6. Контракт о прохождении военной службы может заключаться с военнослужащим на меньший срок - до наступления </w:t>
      </w:r>
      <w:r>
        <w:rPr>
          <w:sz w:val="20"/>
        </w:rPr>
        <w:t xml:space="preserve">предельного возраста</w:t>
      </w:r>
      <w:r>
        <w:rPr>
          <w:sz w:val="20"/>
        </w:rPr>
        <w:t xml:space="preserve"> пребывания его на военной службе.</w:t>
      </w:r>
    </w:p>
    <w:p>
      <w:pPr>
        <w:pStyle w:val="0"/>
        <w:spacing w:before="200" w:line-rule="auto"/>
        <w:ind w:firstLine="540"/>
        <w:jc w:val="both"/>
      </w:pPr>
      <w:r>
        <w:rPr>
          <w:sz w:val="20"/>
        </w:rPr>
        <w:t xml:space="preserve">7. С гражданином, пребывающим в запасе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w:history="0" r:id="rId735" w:tooltip="Федеральный закон от 23.06.1995 N 93-ФЗ (ред. от 04.06.2014) &quot;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quot; {КонсультантПлюс}">
        <w:r>
          <w:rPr>
            <w:sz w:val="20"/>
            <w:color w:val="0000ff"/>
          </w:rPr>
          <w:t xml:space="preserve">участия</w:t>
        </w:r>
      </w:hyperlink>
      <w:r>
        <w:rPr>
          <w:sz w:val="20"/>
        </w:rPr>
        <w:t xml:space="preserve"> в деятельности по поддержанию или восстановлению международного мира и безопасности либо </w:t>
      </w:r>
      <w:hyperlink w:history="0" r:id="rId736" w:tooltip="Федеральный закон от 06.03.2006 N 35-ФЗ (ред. от 26.05.2021) &quot;О противодействии терроризму&quot; {КонсультантПлюс}">
        <w:r>
          <w:rPr>
            <w:sz w:val="20"/>
            <w:color w:val="0000ff"/>
          </w:rPr>
          <w:t xml:space="preserve">пресечению</w:t>
        </w:r>
      </w:hyperlink>
      <w:r>
        <w:rPr>
          <w:sz w:val="20"/>
        </w:rPr>
        <w:t xml:space="preserve">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до одного года.</w:t>
      </w:r>
    </w:p>
    <w:p>
      <w:pPr>
        <w:pStyle w:val="0"/>
        <w:jc w:val="both"/>
      </w:pPr>
      <w:r>
        <w:rPr>
          <w:sz w:val="20"/>
        </w:rPr>
        <w:t xml:space="preserve">(п. 7 в ред. Федерального </w:t>
      </w:r>
      <w:hyperlink w:history="0" r:id="rId737"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28.12.2016 N 512-ФЗ)</w:t>
      </w:r>
    </w:p>
    <w:p>
      <w:pPr>
        <w:pStyle w:val="0"/>
        <w:spacing w:before="200" w:line-rule="auto"/>
        <w:ind w:firstLine="540"/>
        <w:jc w:val="both"/>
      </w:pPr>
      <w:r>
        <w:rPr>
          <w:sz w:val="20"/>
        </w:rPr>
        <w:t xml:space="preserve">8. Утратил силу. - Федеральный </w:t>
      </w:r>
      <w:hyperlink w:history="0" r:id="rId738" w:tooltip="Федеральный закон от 11.03.2010 N 28-ФЗ &quot;О внесении изменений в статью 38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11.03.2010 N 28-ФЗ.</w:t>
      </w:r>
    </w:p>
    <w:p>
      <w:pPr>
        <w:pStyle w:val="0"/>
        <w:spacing w:before="200" w:line-rule="auto"/>
        <w:ind w:firstLine="540"/>
        <w:jc w:val="both"/>
      </w:pPr>
      <w:r>
        <w:rPr>
          <w:sz w:val="20"/>
        </w:rPr>
        <w:t xml:space="preserve">9. Военнослужащим, имеющим </w:t>
      </w:r>
      <w:hyperlink w:history="0" r:id="rId739" w:tooltip="Постановление Правительства РФ от 30.01.2002 N 74 (ред. от 28.09.2018) &quot;Об утверждении единого реестра ученых степеней и ученых званий и Положения о порядке присуждения ученых степеней&quot; {КонсультантПлюс}">
        <w:r>
          <w:rPr>
            <w:sz w:val="20"/>
            <w:color w:val="0000ff"/>
          </w:rPr>
          <w:t xml:space="preserve">ученую степень</w:t>
        </w:r>
      </w:hyperlink>
      <w:r>
        <w:rPr>
          <w:sz w:val="20"/>
        </w:rPr>
        <w:t xml:space="preserve"> и достигшим предельного возраста пребывания на военной службе, предоставляется преимущественное право при заключении с ними контракта о прохождении военной службы в порядке, установленном </w:t>
      </w:r>
      <w:hyperlink w:history="0" w:anchor="P1291" w:tooltip="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Положением о порядке прохождения военной службы:">
        <w:r>
          <w:rPr>
            <w:sz w:val="20"/>
            <w:color w:val="0000ff"/>
          </w:rPr>
          <w:t xml:space="preserve">пунктом 3 статьи 49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740" w:tooltip="Федеральный закон от 04.05.2006 N 61-ФЗ (ред. от 28.12.2013)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закона</w:t>
        </w:r>
      </w:hyperlink>
      <w:r>
        <w:rPr>
          <w:sz w:val="20"/>
        </w:rPr>
        <w:t xml:space="preserve"> от 04.05.2006 N 61-ФЗ)</w:t>
      </w:r>
    </w:p>
    <w:p>
      <w:pPr>
        <w:pStyle w:val="0"/>
        <w:spacing w:before="200" w:line-rule="auto"/>
        <w:ind w:firstLine="540"/>
        <w:jc w:val="both"/>
      </w:pPr>
      <w:r>
        <w:rPr>
          <w:sz w:val="20"/>
        </w:rPr>
        <w:t xml:space="preserve">10. Началом военной службы считается:</w:t>
      </w:r>
    </w:p>
    <w:p>
      <w:pPr>
        <w:pStyle w:val="0"/>
        <w:spacing w:before="200" w:line-rule="auto"/>
        <w:ind w:firstLine="540"/>
        <w:jc w:val="both"/>
      </w:pPr>
      <w:r>
        <w:rPr>
          <w:sz w:val="20"/>
        </w:rPr>
        <w:t xml:space="preserve">для граждан, не пребывающих в запасе, не имеющих воинских званий и призванных на военную службу, - день присвоения воинского звания рядового;</w:t>
      </w:r>
    </w:p>
    <w:p>
      <w:pPr>
        <w:pStyle w:val="0"/>
        <w:jc w:val="both"/>
      </w:pPr>
      <w:r>
        <w:rPr>
          <w:sz w:val="20"/>
        </w:rPr>
        <w:t xml:space="preserve">(в ред. Федеральных законов от 09.03.2010 </w:t>
      </w:r>
      <w:hyperlink w:history="0" r:id="rId741"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29.12.2017 </w:t>
      </w:r>
      <w:hyperlink w:history="0" r:id="rId742"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N 444-ФЗ</w:t>
        </w:r>
      </w:hyperlink>
      <w:r>
        <w:rPr>
          <w:sz w:val="20"/>
        </w:rPr>
        <w:t xml:space="preserve">)</w:t>
      </w:r>
    </w:p>
    <w:p>
      <w:pPr>
        <w:pStyle w:val="0"/>
        <w:spacing w:before="200" w:line-rule="auto"/>
        <w:ind w:firstLine="540"/>
        <w:jc w:val="both"/>
      </w:pPr>
      <w:r>
        <w:rPr>
          <w:sz w:val="20"/>
        </w:rPr>
        <w:t xml:space="preserve">абзацы третий - четвертый утратили силу с 1 января 2010 года. - Федеральный </w:t>
      </w:r>
      <w:hyperlink w:history="0" r:id="rId743"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w:t>
      </w:r>
    </w:p>
    <w:p>
      <w:pPr>
        <w:pStyle w:val="0"/>
        <w:jc w:val="both"/>
      </w:pPr>
      <w:r>
        <w:rPr>
          <w:sz w:val="20"/>
        </w:rPr>
        <w:t xml:space="preserve">(абзац введен Федеральным </w:t>
      </w:r>
      <w:hyperlink w:history="0" r:id="rId744"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29.12.2017 N 444-ФЗ)</w:t>
      </w:r>
    </w:p>
    <w:p>
      <w:pPr>
        <w:pStyle w:val="0"/>
        <w:spacing w:before="200" w:line-rule="auto"/>
        <w:ind w:firstLine="540"/>
        <w:jc w:val="both"/>
      </w:pPr>
      <w:r>
        <w:rPr>
          <w:sz w:val="20"/>
        </w:rPr>
        <w:t xml:space="preserve">для граждан (иностранных граждан), поступивших на военную службу по контракту, - день вступления в силу контракта о прохождении военной службы;</w:t>
      </w:r>
    </w:p>
    <w:p>
      <w:pPr>
        <w:pStyle w:val="0"/>
        <w:jc w:val="both"/>
      </w:pPr>
      <w:r>
        <w:rPr>
          <w:sz w:val="20"/>
        </w:rPr>
        <w:t xml:space="preserve">(в ред. Федерального </w:t>
      </w:r>
      <w:hyperlink w:history="0" r:id="rId74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w:t>
      </w:r>
    </w:p>
    <w:p>
      <w:pPr>
        <w:pStyle w:val="0"/>
        <w:jc w:val="both"/>
      </w:pPr>
      <w:r>
        <w:rPr>
          <w:sz w:val="20"/>
        </w:rPr>
        <w:t xml:space="preserve">(в ред. Федерального </w:t>
      </w:r>
      <w:hyperlink w:history="0" r:id="rId7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11. Окончанием военной службы считается дата исключения военнослужащего из списков личного состава воинской части.</w:t>
      </w:r>
    </w:p>
    <w:p>
      <w:pPr>
        <w:pStyle w:val="0"/>
        <w:spacing w:before="200" w:line-rule="auto"/>
        <w:ind w:firstLine="540"/>
        <w:jc w:val="both"/>
      </w:pPr>
      <w:r>
        <w:rPr>
          <w:sz w:val="20"/>
        </w:rPr>
        <w:t xml:space="preserve">Военнослужащий должен быть исключен из списков личного состава воинской части в день истечения срока его военной службы, за исключением случаев, когда:</w:t>
      </w:r>
    </w:p>
    <w:p>
      <w:pPr>
        <w:pStyle w:val="0"/>
        <w:spacing w:before="200" w:line-rule="auto"/>
        <w:ind w:firstLine="540"/>
        <w:jc w:val="both"/>
      </w:pPr>
      <w:r>
        <w:rPr>
          <w:sz w:val="20"/>
        </w:rPr>
        <w:t xml:space="preserve">военнослужащий находится на стационарном лечении;</w:t>
      </w:r>
    </w:p>
    <w:p>
      <w:pPr>
        <w:pStyle w:val="0"/>
        <w:spacing w:before="200" w:line-rule="auto"/>
        <w:ind w:firstLine="540"/>
        <w:jc w:val="both"/>
      </w:pPr>
      <w:r>
        <w:rPr>
          <w:sz w:val="20"/>
        </w:rPr>
        <w:t xml:space="preserve">военнослужащий женского пола находится в отпуске по беременности и родам или в отпуске по уходу за ребенком;</w:t>
      </w:r>
    </w:p>
    <w:p>
      <w:pPr>
        <w:pStyle w:val="0"/>
        <w:spacing w:before="200" w:line-rule="auto"/>
        <w:ind w:firstLine="540"/>
        <w:jc w:val="both"/>
      </w:pPr>
      <w:r>
        <w:rPr>
          <w:sz w:val="20"/>
        </w:rPr>
        <w:t xml:space="preserve">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w:t>
      </w:r>
    </w:p>
    <w:p>
      <w:pPr>
        <w:pStyle w:val="0"/>
        <w:spacing w:before="200" w:line-rule="auto"/>
        <w:ind w:firstLine="540"/>
        <w:jc w:val="both"/>
      </w:pPr>
      <w:r>
        <w:rPr>
          <w:sz w:val="20"/>
        </w:rPr>
        <w:t xml:space="preserve">военнослужащий участвует в походах кораблей;</w:t>
      </w:r>
    </w:p>
    <w:p>
      <w:pPr>
        <w:pStyle w:val="0"/>
        <w:spacing w:before="200" w:line-rule="auto"/>
        <w:ind w:firstLine="540"/>
        <w:jc w:val="both"/>
      </w:pPr>
      <w:r>
        <w:rPr>
          <w:sz w:val="20"/>
        </w:rPr>
        <w:t xml:space="preserve">военнослужащий находится в плену, в положении заложника или интернированного;</w:t>
      </w:r>
    </w:p>
    <w:p>
      <w:pPr>
        <w:pStyle w:val="0"/>
        <w:spacing w:before="200" w:line-rule="auto"/>
        <w:ind w:firstLine="540"/>
        <w:jc w:val="both"/>
      </w:pPr>
      <w:r>
        <w:rPr>
          <w:sz w:val="20"/>
        </w:rPr>
        <w:t xml:space="preserve">военнослужащий безвестно отсутствует - до признания его в установленном законом </w:t>
      </w:r>
      <w:r>
        <w:rPr>
          <w:sz w:val="20"/>
        </w:rPr>
        <w:t xml:space="preserve">порядке</w:t>
      </w:r>
      <w:r>
        <w:rPr>
          <w:sz w:val="20"/>
        </w:rPr>
        <w:t xml:space="preserve"> безвестно отсутствующим или объявления его умершим;</w:t>
      </w:r>
    </w:p>
    <w:p>
      <w:pPr>
        <w:pStyle w:val="0"/>
        <w:spacing w:before="200" w:line-rule="auto"/>
        <w:ind w:firstLine="540"/>
        <w:jc w:val="both"/>
      </w:pPr>
      <w:r>
        <w:rPr>
          <w:sz w:val="20"/>
        </w:rPr>
        <w:t xml:space="preserve">в отношении военнослужащего, являющегося подозреваемым или обвиняемым в совершении преступления, избраны </w:t>
      </w:r>
      <w:hyperlink w:history="0" r:id="rId747" w:tooltip="Постановление Пленума Верховного Суда РФ от 29.05.2014 N 8 (ред. от 28.06.2016)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меры пресечения</w:t>
        </w:r>
      </w:hyperlink>
      <w:r>
        <w:rPr>
          <w:sz w:val="20"/>
        </w:rPr>
        <w:t xml:space="preserve"> в виде заключения под стражу с содержанием на гауптвахте или наблюдения командования воинской части;</w:t>
      </w:r>
    </w:p>
    <w:p>
      <w:pPr>
        <w:pStyle w:val="0"/>
        <w:jc w:val="both"/>
      </w:pPr>
      <w:r>
        <w:rPr>
          <w:sz w:val="20"/>
        </w:rPr>
        <w:t xml:space="preserve">(в ред. Федерального </w:t>
      </w:r>
      <w:hyperlink w:history="0" r:id="rId748" w:tooltip="Федеральный закон от 09.03.2010 N 18-ФЗ &quot;О внесении изменения в статью 3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09.03.2010 N 18-ФЗ)</w:t>
      </w:r>
    </w:p>
    <w:p>
      <w:pPr>
        <w:pStyle w:val="0"/>
        <w:spacing w:before="200" w:line-rule="auto"/>
        <w:ind w:firstLine="540"/>
        <w:jc w:val="both"/>
      </w:pPr>
      <w:r>
        <w:rPr>
          <w:sz w:val="20"/>
        </w:rPr>
        <w:t xml:space="preserve">а также в иных случаях, установленных </w:t>
      </w:r>
      <w:hyperlink w:history="0" r:id="rId749"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12. В срок военной службы не засчитываются:</w:t>
      </w:r>
    </w:p>
    <w:p>
      <w:pPr>
        <w:pStyle w:val="0"/>
        <w:spacing w:before="200" w:line-rule="auto"/>
        <w:ind w:firstLine="540"/>
        <w:jc w:val="both"/>
      </w:pPr>
      <w:r>
        <w:rPr>
          <w:sz w:val="20"/>
        </w:rPr>
        <w:t xml:space="preserve">время пребывания в дисциплинарной воинской части и время отбывания дисциплинарного ареста;</w:t>
      </w:r>
    </w:p>
    <w:p>
      <w:pPr>
        <w:pStyle w:val="0"/>
        <w:jc w:val="both"/>
      </w:pPr>
      <w:r>
        <w:rPr>
          <w:sz w:val="20"/>
        </w:rPr>
        <w:t xml:space="preserve">(в ред. Федерального </w:t>
      </w:r>
      <w:hyperlink w:history="0" r:id="rId75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время самовольного оставления воинской части или установленного за пределами воинской части места военной службы независимо от причин оставления продолжительностью свыше 10 суток.</w:t>
      </w:r>
    </w:p>
    <w:p>
      <w:pPr>
        <w:pStyle w:val="0"/>
        <w:jc w:val="both"/>
      </w:pPr>
      <w:r>
        <w:rPr>
          <w:sz w:val="20"/>
        </w:rPr>
        <w:t xml:space="preserve">(в ред. Федерального </w:t>
      </w:r>
      <w:hyperlink w:history="0" r:id="rId75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засчитано в срок его военной службы в соответствии с </w:t>
      </w:r>
      <w:hyperlink w:history="0" r:id="rId752"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1"/>
        <w:ind w:firstLine="540"/>
        <w:jc w:val="both"/>
      </w:pPr>
      <w:r>
        <w:rPr>
          <w:sz w:val="20"/>
        </w:rPr>
        <w:t xml:space="preserve">Статья 39. Военная форма одежды и знаки различия военнослужащих</w:t>
      </w:r>
    </w:p>
    <w:p>
      <w:pPr>
        <w:pStyle w:val="0"/>
      </w:pPr>
      <w:r>
        <w:rPr>
          <w:sz w:val="20"/>
        </w:rPr>
      </w:r>
    </w:p>
    <w:p>
      <w:pPr>
        <w:pStyle w:val="0"/>
        <w:ind w:firstLine="540"/>
        <w:jc w:val="both"/>
      </w:pPr>
      <w:r>
        <w:rPr>
          <w:sz w:val="20"/>
        </w:rPr>
        <w:t xml:space="preserve">1. Для военнослужащих устанавливаются военная форма одежды и знаки различия.</w:t>
      </w:r>
    </w:p>
    <w:p>
      <w:pPr>
        <w:pStyle w:val="0"/>
        <w:spacing w:before="200" w:line-rule="auto"/>
        <w:ind w:firstLine="540"/>
        <w:jc w:val="both"/>
      </w:pPr>
      <w:hyperlink w:history="0" r:id="rId753" w:tooltip="Указ Президента РФ от 11.03.2010 N 293 (ред. от 18.10.2021) &quot;О военной форме одежды, знаках различия военнослужащих и ведомственных знаках отличия&quot; {КонсультантПлюс}">
        <w:r>
          <w:rPr>
            <w:sz w:val="20"/>
            <w:color w:val="0000ff"/>
          </w:rPr>
          <w:t xml:space="preserve">Военная форма</w:t>
        </w:r>
      </w:hyperlink>
      <w:r>
        <w:rPr>
          <w:sz w:val="20"/>
        </w:rPr>
        <w:t xml:space="preserve"> одежды и </w:t>
      </w:r>
      <w:hyperlink w:history="0" r:id="rId754" w:tooltip="Указ Президента РФ от 11.03.2010 N 293 (ред. от 18.10.2021) &quot;О военной форме одежды, знаках различия военнослужащих и ведомственных знаках отличия&quot; {КонсультантПлюс}">
        <w:r>
          <w:rPr>
            <w:sz w:val="20"/>
            <w:color w:val="0000ff"/>
          </w:rPr>
          <w:t xml:space="preserve">знаки различия</w:t>
        </w:r>
      </w:hyperlink>
      <w:r>
        <w:rPr>
          <w:sz w:val="20"/>
        </w:rPr>
        <w:t xml:space="preserve">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w:t>
      </w:r>
    </w:p>
    <w:p>
      <w:pPr>
        <w:pStyle w:val="0"/>
        <w:spacing w:before="200" w:line-rule="auto"/>
        <w:ind w:firstLine="540"/>
        <w:jc w:val="both"/>
      </w:pPr>
      <w:r>
        <w:rPr>
          <w:sz w:val="20"/>
        </w:rPr>
        <w:t xml:space="preserve">Знаки различия по видам Вооруженных Сил Российской Федерации, родам войск и службам, конкретным воинским формированиям по их функциональному предназначению, персонифицированные знаки различия, а также </w:t>
      </w:r>
      <w:r>
        <w:rPr>
          <w:sz w:val="20"/>
        </w:rPr>
        <w:t xml:space="preserve">правила</w:t>
      </w:r>
      <w:r>
        <w:rPr>
          <w:sz w:val="20"/>
        </w:rPr>
        <w:t xml:space="preserve">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75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2. Военнослужащий вправе не носить военную форму одежды вне расположения воинской части, на отдыхе, в увольнении или отпуске.</w:t>
      </w:r>
    </w:p>
    <w:p>
      <w:pPr>
        <w:pStyle w:val="0"/>
        <w:spacing w:before="200" w:line-rule="auto"/>
        <w:ind w:firstLine="540"/>
        <w:jc w:val="both"/>
      </w:pPr>
      <w:r>
        <w:rPr>
          <w:sz w:val="20"/>
        </w:rPr>
        <w:t xml:space="preserve">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w:t>
      </w:r>
    </w:p>
    <w:p>
      <w:pPr>
        <w:pStyle w:val="0"/>
        <w:jc w:val="both"/>
      </w:pPr>
      <w:r>
        <w:rPr>
          <w:sz w:val="20"/>
        </w:rPr>
        <w:t xml:space="preserve">(абзац введен Федеральным </w:t>
      </w:r>
      <w:hyperlink w:history="0" r:id="rId756"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3. Военная форма одежды и знаки различия военнослужащих охраняются Патентным </w:t>
      </w:r>
      <w:hyperlink w:history="0" r:id="rId757" w:tooltip="&quot;Патентный закон Российской Федерации&quot; от 23.09.1992 N 3517-1 (ред. от 02.02.2006) ------------ Утратил силу или отменен {КонсультантПлюс}">
        <w:r>
          <w:rPr>
            <w:sz w:val="20"/>
            <w:color w:val="0000ff"/>
          </w:rPr>
          <w:t xml:space="preserve">законом</w:t>
        </w:r>
      </w:hyperlink>
      <w:r>
        <w:rPr>
          <w:sz w:val="20"/>
        </w:rPr>
        <w:t xml:space="preserve"> Российской Федерации.</w:t>
      </w:r>
    </w:p>
    <w:p>
      <w:pPr>
        <w:pStyle w:val="0"/>
        <w:spacing w:before="200" w:line-rule="auto"/>
        <w:ind w:firstLine="540"/>
        <w:jc w:val="both"/>
      </w:pPr>
      <w:r>
        <w:rPr>
          <w:sz w:val="20"/>
        </w:rPr>
        <w:t xml:space="preserve">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w:t>
      </w:r>
    </w:p>
    <w:p>
      <w:pPr>
        <w:pStyle w:val="0"/>
        <w:spacing w:before="200" w:line-rule="auto"/>
        <w:ind w:firstLine="540"/>
        <w:jc w:val="both"/>
      </w:pPr>
      <w:r>
        <w:rPr>
          <w:sz w:val="20"/>
        </w:rPr>
        <w:t xml:space="preserve">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w:t>
      </w:r>
    </w:p>
    <w:p>
      <w:pPr>
        <w:pStyle w:val="0"/>
        <w:spacing w:before="200" w:line-rule="auto"/>
        <w:ind w:firstLine="540"/>
        <w:jc w:val="both"/>
      </w:pPr>
      <w:r>
        <w:rPr>
          <w:sz w:val="20"/>
        </w:rPr>
        <w:t xml:space="preserve">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w:t>
      </w:r>
      <w:hyperlink w:history="0" r:id="rId758" w:tooltip="&quot;Кодекс Российской Федерации об административных правонарушениях&quot; от 30.12.2001 N 195-ФЗ (ред. от 24.09.2022)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w:t>
      </w:r>
    </w:p>
    <w:p>
      <w:pPr>
        <w:pStyle w:val="0"/>
        <w:jc w:val="both"/>
      </w:pPr>
      <w:r>
        <w:rPr>
          <w:sz w:val="20"/>
        </w:rPr>
        <w:t xml:space="preserve">(в ред. Федерального </w:t>
      </w:r>
      <w:hyperlink w:history="0" r:id="rId75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2"/>
        <w:outlineLvl w:val="1"/>
        <w:ind w:firstLine="540"/>
        <w:jc w:val="both"/>
      </w:pPr>
      <w:r>
        <w:rPr>
          <w:sz w:val="20"/>
        </w:rPr>
        <w:t xml:space="preserve">Статья 40. Военная присяга и обязательство</w:t>
      </w:r>
    </w:p>
    <w:p>
      <w:pPr>
        <w:pStyle w:val="0"/>
        <w:jc w:val="both"/>
      </w:pPr>
      <w:r>
        <w:rPr>
          <w:sz w:val="20"/>
        </w:rPr>
        <w:t xml:space="preserve">(в ред. Федерального </w:t>
      </w:r>
      <w:hyperlink w:history="0" r:id="rId76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0"/>
        <w:ind w:firstLine="540"/>
        <w:jc w:val="both"/>
      </w:pPr>
      <w:r>
        <w:rPr>
          <w:sz w:val="20"/>
        </w:rPr>
        <w:t xml:space="preserve">1. 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pPr>
        <w:pStyle w:val="0"/>
        <w:jc w:val="both"/>
      </w:pPr>
      <w:r>
        <w:rPr>
          <w:sz w:val="20"/>
        </w:rPr>
        <w:t xml:space="preserve">(в ред. Федеральных законов от 03.08.2018 </w:t>
      </w:r>
      <w:hyperlink w:history="0" r:id="rId76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29.05.2019 </w:t>
      </w:r>
      <w:hyperlink w:history="0" r:id="rId762"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N 117-ФЗ</w:t>
        </w:r>
      </w:hyperlink>
      <w:r>
        <w:rPr>
          <w:sz w:val="20"/>
        </w:rPr>
        <w:t xml:space="preserve">)</w:t>
      </w:r>
    </w:p>
    <w:p>
      <w:pPr>
        <w:pStyle w:val="0"/>
        <w:spacing w:before="200" w:line-rule="auto"/>
        <w:ind w:firstLine="540"/>
        <w:jc w:val="both"/>
      </w:pPr>
      <w:r>
        <w:rPr>
          <w:sz w:val="20"/>
        </w:rPr>
        <w:t xml:space="preserve">2. Утверждается следующий текст Военной присяги:</w:t>
      </w:r>
    </w:p>
    <w:p>
      <w:pPr>
        <w:pStyle w:val="0"/>
        <w:spacing w:before="200" w:line-rule="auto"/>
        <w:ind w:firstLine="540"/>
        <w:jc w:val="both"/>
      </w:pPr>
      <w:r>
        <w:rPr>
          <w:sz w:val="20"/>
        </w:rPr>
        <w:t xml:space="preserve">"Я, (фамилия, имя, отчество), торжественно присягаю на верность своему Отечеству - Российской Федерации.</w:t>
      </w:r>
    </w:p>
    <w:p>
      <w:pPr>
        <w:pStyle w:val="0"/>
        <w:spacing w:before="200" w:line-rule="auto"/>
        <w:ind w:firstLine="540"/>
        <w:jc w:val="both"/>
      </w:pPr>
      <w:r>
        <w:rPr>
          <w:sz w:val="20"/>
        </w:rPr>
        <w:t xml:space="preserve">Клянусь свято соблюдать </w:t>
      </w:r>
      <w:hyperlink w:history="0" r:id="rId7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строго выполнять требования воинских уставов, приказы командиров и начальников.</w:t>
      </w:r>
    </w:p>
    <w:p>
      <w:pPr>
        <w:pStyle w:val="0"/>
        <w:spacing w:before="200" w:line-rule="auto"/>
        <w:ind w:firstLine="540"/>
        <w:jc w:val="both"/>
      </w:pPr>
      <w:r>
        <w:rPr>
          <w:sz w:val="20"/>
        </w:rPr>
        <w:t xml:space="preserve">Клянусь достойно исполнять воинский долг, мужественно защищать свободу, независимость и конституционный строй России, народ и Отечество".</w:t>
      </w:r>
    </w:p>
    <w:p>
      <w:pPr>
        <w:pStyle w:val="0"/>
        <w:spacing w:before="200" w:line-rule="auto"/>
        <w:ind w:firstLine="540"/>
        <w:jc w:val="both"/>
      </w:pPr>
      <w:r>
        <w:rPr>
          <w:sz w:val="20"/>
        </w:rPr>
        <w:t xml:space="preserve">3. Военнослужащий, являющийся иностранным гражданином, поступивший на военную службу в Российской Федерации, дает обязательство.</w:t>
      </w:r>
    </w:p>
    <w:p>
      <w:pPr>
        <w:pStyle w:val="0"/>
        <w:jc w:val="both"/>
      </w:pPr>
      <w:r>
        <w:rPr>
          <w:sz w:val="20"/>
        </w:rPr>
        <w:t xml:space="preserve">(в ред. Федерального </w:t>
      </w:r>
      <w:hyperlink w:history="0" r:id="rId764" w:tooltip="Федеральный закон от 29.05.2019 N 117-ФЗ &quot;О внесении изменений в статьи 34 и 40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29.05.2019 N 117-ФЗ)</w:t>
      </w:r>
    </w:p>
    <w:p>
      <w:pPr>
        <w:pStyle w:val="0"/>
        <w:spacing w:before="200" w:line-rule="auto"/>
        <w:ind w:firstLine="540"/>
        <w:jc w:val="both"/>
      </w:pPr>
      <w:r>
        <w:rPr>
          <w:sz w:val="20"/>
        </w:rPr>
        <w:t xml:space="preserve">Утверждается следующий текст обязательства:</w:t>
      </w:r>
    </w:p>
    <w:p>
      <w:pPr>
        <w:pStyle w:val="0"/>
        <w:spacing w:before="200" w:line-rule="auto"/>
        <w:ind w:firstLine="540"/>
        <w:jc w:val="both"/>
      </w:pPr>
      <w:r>
        <w:rPr>
          <w:sz w:val="20"/>
        </w:rPr>
        <w:t xml:space="preserve">"Я, (фамилия, имя, отчество), даю обязательство соблюдать </w:t>
      </w:r>
      <w:hyperlink w:history="0" r:id="rId7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строго выполнять требования воинских </w:t>
      </w:r>
      <w:hyperlink w:history="0" r:id="rId766" w:tooltip="Указ Президента РФ от 10.11.2007 N 1495 (ред. от 31.07.2022)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уставов</w:t>
        </w:r>
      </w:hyperlink>
      <w:r>
        <w:rPr>
          <w:sz w:val="20"/>
        </w:rPr>
        <w:t xml:space="preserve">, приказы командиров и начальников, достойно исполнять воинский долг".</w:t>
      </w:r>
    </w:p>
    <w:p>
      <w:pPr>
        <w:pStyle w:val="0"/>
        <w:jc w:val="both"/>
      </w:pPr>
      <w:r>
        <w:rPr>
          <w:sz w:val="20"/>
        </w:rPr>
        <w:t xml:space="preserve">(п. 3 введен Федеральным </w:t>
      </w:r>
      <w:hyperlink w:history="0" r:id="rId767"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41. Приведение к Военной присяге и принесение обязательства</w:t>
      </w:r>
    </w:p>
    <w:p>
      <w:pPr>
        <w:pStyle w:val="0"/>
        <w:jc w:val="both"/>
      </w:pPr>
      <w:r>
        <w:rPr>
          <w:sz w:val="20"/>
        </w:rPr>
        <w:t xml:space="preserve">(в ред. Федерального </w:t>
      </w:r>
      <w:hyperlink w:history="0" r:id="rId76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0"/>
        <w:ind w:firstLine="540"/>
        <w:jc w:val="both"/>
      </w:pPr>
      <w:r>
        <w:rPr>
          <w:sz w:val="20"/>
        </w:rPr>
        <w:t xml:space="preserve">1. Приведение к Военной присяге (принесение обязательства) проводится:</w:t>
      </w:r>
    </w:p>
    <w:p>
      <w:pPr>
        <w:pStyle w:val="0"/>
        <w:jc w:val="both"/>
      </w:pPr>
      <w:r>
        <w:rPr>
          <w:sz w:val="20"/>
        </w:rPr>
        <w:t xml:space="preserve">(в ред. Федерального </w:t>
      </w:r>
      <w:hyperlink w:history="0" r:id="rId769"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w:t>
      </w:r>
    </w:p>
    <w:p>
      <w:pPr>
        <w:pStyle w:val="0"/>
        <w:spacing w:before="200" w:line-rule="auto"/>
        <w:ind w:firstLine="540"/>
        <w:jc w:val="both"/>
      </w:pPr>
      <w:r>
        <w:rPr>
          <w:sz w:val="20"/>
        </w:rPr>
        <w:t xml:space="preserve">по прибытии гражданина к первому месту прохождения военных сборов или учебных сборов.</w:t>
      </w:r>
    </w:p>
    <w:p>
      <w:pPr>
        <w:pStyle w:val="0"/>
        <w:jc w:val="both"/>
      </w:pPr>
      <w:r>
        <w:rPr>
          <w:sz w:val="20"/>
        </w:rPr>
        <w:t xml:space="preserve">(в ред. Федерального </w:t>
      </w:r>
      <w:hyperlink w:history="0" r:id="rId77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03.04.2017 N 61-ФЗ)</w:t>
      </w:r>
    </w:p>
    <w:p>
      <w:pPr>
        <w:pStyle w:val="0"/>
        <w:spacing w:before="200" w:line-rule="auto"/>
        <w:ind w:firstLine="540"/>
        <w:jc w:val="both"/>
      </w:pPr>
      <w:r>
        <w:rPr>
          <w:sz w:val="20"/>
        </w:rPr>
        <w:t xml:space="preserve">До приведения к Военной присяге (принесения обязательства):</w:t>
      </w:r>
    </w:p>
    <w:p>
      <w:pPr>
        <w:pStyle w:val="0"/>
        <w:jc w:val="both"/>
      </w:pPr>
      <w:r>
        <w:rPr>
          <w:sz w:val="20"/>
        </w:rPr>
        <w:t xml:space="preserve">(в ред. Федерального </w:t>
      </w:r>
      <w:hyperlink w:history="0" r:id="rId771"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spacing w:before="200" w:line-rule="auto"/>
        <w:ind w:firstLine="540"/>
        <w:jc w:val="both"/>
      </w:pPr>
      <w:r>
        <w:rPr>
          <w:sz w:val="20"/>
        </w:rPr>
        <w:t xml:space="preserve">военнослужащий или гражданин, призванный на военные сборы или проходящий учебные сборы,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w:t>
      </w:r>
    </w:p>
    <w:p>
      <w:pPr>
        <w:pStyle w:val="0"/>
        <w:jc w:val="both"/>
      </w:pPr>
      <w:r>
        <w:rPr>
          <w:sz w:val="20"/>
        </w:rPr>
        <w:t xml:space="preserve">(в ред. Федеральных законов от 04.12.2006 </w:t>
      </w:r>
      <w:hyperlink w:history="0" r:id="rId772"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773"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за военнослужащим или гражданином, призванным на военные сборы или проходящим учебные сборы, не могут закрепляться оружие и военная техника;</w:t>
      </w:r>
    </w:p>
    <w:p>
      <w:pPr>
        <w:pStyle w:val="0"/>
        <w:jc w:val="both"/>
      </w:pPr>
      <w:r>
        <w:rPr>
          <w:sz w:val="20"/>
        </w:rPr>
        <w:t xml:space="preserve">(в ред. Федеральных законов от 04.12.2006 </w:t>
      </w:r>
      <w:hyperlink w:history="0" r:id="rId77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775"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к военнослужащему или гражданину, призванному на военные сборы или проходящему учебные сборы, не может быть применен дисциплинарный арест.</w:t>
      </w:r>
    </w:p>
    <w:p>
      <w:pPr>
        <w:pStyle w:val="0"/>
        <w:jc w:val="both"/>
      </w:pPr>
      <w:r>
        <w:rPr>
          <w:sz w:val="20"/>
        </w:rPr>
        <w:t xml:space="preserve">(в ред. Федеральных законов от 04.12.2006 </w:t>
      </w:r>
      <w:hyperlink w:history="0" r:id="rId77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03.04.2017 </w:t>
      </w:r>
      <w:hyperlink w:history="0" r:id="rId777"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w:t>
      </w:r>
    </w:p>
    <w:p>
      <w:pPr>
        <w:pStyle w:val="0"/>
        <w:spacing w:before="200" w:line-rule="auto"/>
        <w:ind w:firstLine="540"/>
        <w:jc w:val="both"/>
      </w:pPr>
      <w:r>
        <w:rPr>
          <w:sz w:val="20"/>
        </w:rPr>
        <w:t xml:space="preserve">2. Приведение к Военной присяге (принесение обязательства) осуществляется в </w:t>
      </w:r>
      <w:hyperlink w:history="0" r:id="rId778" w:tooltip="Указ Президента РФ от 10.11.2007 N 1495 (ред. от 31.07.2022)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порядке</w:t>
        </w:r>
      </w:hyperlink>
      <w:r>
        <w:rPr>
          <w:sz w:val="20"/>
        </w:rPr>
        <w:t xml:space="preserve">, определяемом общевоинскими уставами Вооруженных Сил Российской Федерации.</w:t>
      </w:r>
    </w:p>
    <w:p>
      <w:pPr>
        <w:pStyle w:val="0"/>
        <w:jc w:val="both"/>
      </w:pPr>
      <w:r>
        <w:rPr>
          <w:sz w:val="20"/>
        </w:rPr>
        <w:t xml:space="preserve">(в ред. Федерального </w:t>
      </w:r>
      <w:hyperlink w:history="0" r:id="rId779"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2"/>
        <w:outlineLvl w:val="1"/>
        <w:ind w:firstLine="540"/>
        <w:jc w:val="both"/>
      </w:pPr>
      <w:r>
        <w:rPr>
          <w:sz w:val="20"/>
        </w:rPr>
        <w:t xml:space="preserve">Статья 42. Воинские должности</w:t>
      </w:r>
    </w:p>
    <w:p>
      <w:pPr>
        <w:pStyle w:val="0"/>
      </w:pPr>
      <w:r>
        <w:rPr>
          <w:sz w:val="20"/>
        </w:rPr>
      </w:r>
    </w:p>
    <w:p>
      <w:pPr>
        <w:pStyle w:val="0"/>
        <w:ind w:firstLine="540"/>
        <w:jc w:val="both"/>
      </w:pPr>
      <w:r>
        <w:rPr>
          <w:sz w:val="20"/>
        </w:rPr>
        <w:t xml:space="preserve">1. Военнослужащий проходит военную службу на воинской должности, за исключением случаев, указанных в </w:t>
      </w:r>
      <w:hyperlink w:history="0" w:anchor="P1114" w:tooltip="4. Военнослужащий может проходить военную службу не на воинских должностях в случаях:">
        <w:r>
          <w:rPr>
            <w:sz w:val="20"/>
            <w:color w:val="0000ff"/>
          </w:rPr>
          <w:t xml:space="preserve">пункте 4</w:t>
        </w:r>
      </w:hyperlink>
      <w:r>
        <w:rPr>
          <w:sz w:val="20"/>
        </w:rPr>
        <w:t xml:space="preserve"> настоящей статьи.</w:t>
      </w:r>
    </w:p>
    <w:p>
      <w:pPr>
        <w:pStyle w:val="0"/>
        <w:jc w:val="both"/>
      </w:pPr>
      <w:r>
        <w:rPr>
          <w:sz w:val="20"/>
        </w:rPr>
        <w:t xml:space="preserve">(в ред. Федерального </w:t>
      </w:r>
      <w:hyperlink w:history="0" r:id="rId780"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закона</w:t>
        </w:r>
      </w:hyperlink>
      <w:r>
        <w:rPr>
          <w:sz w:val="20"/>
        </w:rPr>
        <w:t xml:space="preserve"> от 28.06.2002 N 75-ФЗ)</w:t>
      </w:r>
    </w:p>
    <w:p>
      <w:pPr>
        <w:pStyle w:val="0"/>
        <w:spacing w:before="200" w:line-rule="auto"/>
        <w:ind w:firstLine="540"/>
        <w:jc w:val="both"/>
      </w:pPr>
      <w:r>
        <w:rPr>
          <w:sz w:val="20"/>
        </w:rPr>
        <w:t xml:space="preserve">Военнослужащий может занимать только одну воинскую должность.</w:t>
      </w:r>
    </w:p>
    <w:p>
      <w:pPr>
        <w:pStyle w:val="0"/>
        <w:jc w:val="both"/>
      </w:pPr>
      <w:r>
        <w:rPr>
          <w:sz w:val="20"/>
        </w:rPr>
        <w:t xml:space="preserve">(в ред. Федерального </w:t>
      </w:r>
      <w:hyperlink w:history="0" r:id="rId781"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2. Каждой воинской должности должно соответствовать одно воинское звание.</w:t>
      </w:r>
    </w:p>
    <w:p>
      <w:pPr>
        <w:pStyle w:val="0"/>
        <w:jc w:val="both"/>
      </w:pPr>
      <w:r>
        <w:rPr>
          <w:sz w:val="20"/>
        </w:rPr>
        <w:t xml:space="preserve">(в ред. Федерального </w:t>
      </w:r>
      <w:hyperlink w:history="0" r:id="rId782"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3. Единый </w:t>
      </w:r>
      <w:hyperlink w:history="0" r:id="rId783" w:tooltip="Указ Президента РФ от 26.07.2011 N 1009 (ред. от 07.10.2022) &quot;Об утверждении перечня воинских должностей, подлежащих замещению высшими офицерами Министерства Российской Федерации по делам гражданской обороны, чрезвычайным ситуациям и ликвидации последствий стихийных бедствий, и соответствующих этим должностям воинских званий&quot; {КонсультантПлюс}">
        <w:r>
          <w:rPr>
            <w:sz w:val="20"/>
            <w:color w:val="0000ff"/>
          </w:rPr>
          <w:t xml:space="preserve">перечень</w:t>
        </w:r>
      </w:hyperlink>
      <w:r>
        <w:rPr>
          <w:sz w:val="20"/>
        </w:rPr>
        <w:t xml:space="preserve">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w:t>
      </w:r>
    </w:p>
    <w:p>
      <w:pPr>
        <w:pStyle w:val="0"/>
        <w:spacing w:before="200" w:line-rule="auto"/>
        <w:ind w:firstLine="540"/>
        <w:jc w:val="both"/>
      </w:pPr>
      <w:r>
        <w:rPr>
          <w:sz w:val="20"/>
        </w:rPr>
        <w:t xml:space="preserve">Перечни</w:t>
      </w:r>
      <w:r>
        <w:rPr>
          <w:sz w:val="20"/>
        </w:rPr>
        <w:t xml:space="preserve">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Федерального </w:t>
      </w:r>
      <w:hyperlink w:history="0" r:id="rId7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42 (в ред. ФЗ от 14.07.2022 N 315-ФЗ) </w:t>
            </w:r>
            <w:hyperlink w:history="0" r:id="rId785"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24 февраля 2022 года.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w:t>
      </w:r>
      <w:hyperlink w:history="0" w:anchor="P928"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гражданским персоналом.</w:t>
      </w:r>
    </w:p>
    <w:p>
      <w:pPr>
        <w:pStyle w:val="0"/>
        <w:jc w:val="both"/>
      </w:pPr>
      <w:r>
        <w:rPr>
          <w:sz w:val="20"/>
        </w:rPr>
        <w:t xml:space="preserve">(в ред. Федеральных законов от 30.04.2021 </w:t>
      </w:r>
      <w:hyperlink w:history="0" r:id="rId786"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N 116-ФЗ</w:t>
        </w:r>
      </w:hyperlink>
      <w:r>
        <w:rPr>
          <w:sz w:val="20"/>
        </w:rPr>
        <w:t xml:space="preserve">, от 14.07.2022 </w:t>
      </w:r>
      <w:hyperlink w:history="0" r:id="rId787"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w:t>
      </w:r>
    </w:p>
    <w:bookmarkStart w:id="1114" w:name="P1114"/>
    <w:bookmarkEnd w:id="1114"/>
    <w:p>
      <w:pPr>
        <w:pStyle w:val="0"/>
        <w:spacing w:before="200" w:line-rule="auto"/>
        <w:ind w:firstLine="540"/>
        <w:jc w:val="both"/>
      </w:pPr>
      <w:r>
        <w:rPr>
          <w:sz w:val="20"/>
        </w:rPr>
        <w:t xml:space="preserve">4. Военнослужащий может проходить военную службу не на воинских должностях в случаях:</w:t>
      </w:r>
    </w:p>
    <w:p>
      <w:pPr>
        <w:pStyle w:val="0"/>
        <w:spacing w:before="200" w:line-rule="auto"/>
        <w:ind w:firstLine="540"/>
        <w:jc w:val="both"/>
      </w:pPr>
      <w:r>
        <w:rPr>
          <w:sz w:val="20"/>
        </w:rPr>
        <w:t xml:space="preserve">нахождения в распоряжении командира (начальника) - не более трех месяцев;</w:t>
      </w:r>
    </w:p>
    <w:p>
      <w:pPr>
        <w:pStyle w:val="0"/>
        <w:spacing w:before="200" w:line-rule="auto"/>
        <w:ind w:firstLine="540"/>
        <w:jc w:val="both"/>
      </w:pPr>
      <w:r>
        <w:rPr>
          <w:sz w:val="20"/>
        </w:rPr>
        <w:t xml:space="preserve">нахождения в распоряжении командира (начальника) в связи с проведением организационно-штатных мероприятий - не более шести месяцев;</w:t>
      </w:r>
    </w:p>
    <w:p>
      <w:pPr>
        <w:pStyle w:val="0"/>
        <w:spacing w:before="200" w:line-rule="auto"/>
        <w:ind w:firstLine="540"/>
        <w:jc w:val="both"/>
      </w:pPr>
      <w:r>
        <w:rPr>
          <w:sz w:val="20"/>
        </w:rPr>
        <w:t xml:space="preserve">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w:t>
      </w:r>
    </w:p>
    <w:p>
      <w:pPr>
        <w:pStyle w:val="0"/>
        <w:spacing w:before="200" w:line-rule="auto"/>
        <w:ind w:firstLine="540"/>
        <w:jc w:val="both"/>
      </w:pPr>
      <w:r>
        <w:rPr>
          <w:sz w:val="20"/>
        </w:rPr>
        <w:t xml:space="preserve">Федеральными </w:t>
      </w:r>
      <w:r>
        <w:rPr>
          <w:sz w:val="20"/>
        </w:rPr>
        <w:t xml:space="preserve">законами</w:t>
      </w:r>
      <w:r>
        <w:rPr>
          <w:sz w:val="20"/>
        </w:rPr>
        <w:t xml:space="preserve">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w:t>
      </w:r>
    </w:p>
    <w:p>
      <w:pPr>
        <w:pStyle w:val="0"/>
        <w:jc w:val="both"/>
      </w:pPr>
      <w:r>
        <w:rPr>
          <w:sz w:val="20"/>
        </w:rPr>
        <w:t xml:space="preserve">(п. 4 в ред. Федерального </w:t>
      </w:r>
      <w:hyperlink w:history="0" r:id="rId78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pPr>
      <w:r>
        <w:rPr>
          <w:sz w:val="20"/>
        </w:rPr>
      </w:r>
    </w:p>
    <w:bookmarkStart w:id="1121" w:name="P1121"/>
    <w:bookmarkEnd w:id="1121"/>
    <w:p>
      <w:pPr>
        <w:pStyle w:val="2"/>
        <w:outlineLvl w:val="1"/>
        <w:ind w:firstLine="540"/>
        <w:jc w:val="both"/>
      </w:pPr>
      <w:r>
        <w:rPr>
          <w:sz w:val="20"/>
        </w:rPr>
        <w:t xml:space="preserve">Статья 43. Назначение на воинские должности, освобождение от воинских должностей</w:t>
      </w:r>
    </w:p>
    <w:p>
      <w:pPr>
        <w:pStyle w:val="0"/>
      </w:pPr>
      <w:r>
        <w:rPr>
          <w:sz w:val="20"/>
        </w:rPr>
      </w:r>
    </w:p>
    <w:p>
      <w:pPr>
        <w:pStyle w:val="0"/>
        <w:ind w:firstLine="540"/>
        <w:jc w:val="both"/>
      </w:pPr>
      <w:r>
        <w:rPr>
          <w:sz w:val="20"/>
        </w:rPr>
        <w:t xml:space="preserve">1. Назначение на воинские должности и освобождение от воинских должностей осуществляются:</w:t>
      </w:r>
    </w:p>
    <w:p>
      <w:pPr>
        <w:pStyle w:val="0"/>
        <w:spacing w:before="200" w:line-rule="auto"/>
        <w:ind w:firstLine="540"/>
        <w:jc w:val="both"/>
      </w:pPr>
      <w:r>
        <w:rPr>
          <w:sz w:val="20"/>
        </w:rPr>
        <w:t xml:space="preserve">военнослужащих, для которых штатом предусмотрены воинские звания высших офицеров, - указами Президента Российской Федерации;</w:t>
      </w:r>
    </w:p>
    <w:p>
      <w:pPr>
        <w:pStyle w:val="0"/>
        <w:spacing w:before="200" w:line-rule="auto"/>
        <w:ind w:firstLine="540"/>
        <w:jc w:val="both"/>
      </w:pPr>
      <w:r>
        <w:rPr>
          <w:sz w:val="20"/>
        </w:rPr>
        <w:t xml:space="preserve">остальных военнослужащих - в порядке, установленном </w:t>
      </w:r>
      <w:hyperlink w:history="0" r:id="rId789"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w:t>
      </w:r>
      <w:hyperlink w:history="0" r:id="rId790"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3. 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pPr>
        <w:pStyle w:val="0"/>
        <w:spacing w:before="200" w:line-rule="auto"/>
        <w:ind w:firstLine="540"/>
        <w:jc w:val="both"/>
      </w:pPr>
      <w:r>
        <w:rPr>
          <w:sz w:val="20"/>
        </w:rPr>
        <w:t xml:space="preserve">4. 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w:t>
      </w:r>
      <w:hyperlink w:history="0" r:id="rId791"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hyperlink w:history="0" r:id="rId792" w:tooltip="Постановление Правительства РФ от 05.06.2000 N 434 (ред. от 29.12.2016) &quot;О сроках прохождения военной службы по контракту в районах и местностях с неблагоприятными климатическими условиями, а также в воинских частях, находящихся за пределами Российской Федерации&quot; {КонсультантПлюс}">
        <w:r>
          <w:rPr>
            <w:sz w:val="20"/>
            <w:color w:val="0000ff"/>
          </w:rPr>
          <w:t xml:space="preserve">Сроки</w:t>
        </w:r>
      </w:hyperlink>
      <w:r>
        <w:rPr>
          <w:sz w:val="20"/>
        </w:rPr>
        <w:t xml:space="preserve"> прохождения военной службы в указанных районах, местностях и воинских частях определяются Правительством Российской Федерации.</w:t>
      </w:r>
    </w:p>
    <w:p>
      <w:pPr>
        <w:pStyle w:val="0"/>
      </w:pPr>
      <w:r>
        <w:rPr>
          <w:sz w:val="20"/>
        </w:rPr>
      </w:r>
    </w:p>
    <w:p>
      <w:pPr>
        <w:pStyle w:val="2"/>
        <w:outlineLvl w:val="1"/>
        <w:ind w:firstLine="540"/>
        <w:jc w:val="both"/>
      </w:pPr>
      <w:r>
        <w:rPr>
          <w:sz w:val="20"/>
        </w:rPr>
        <w:t xml:space="preserve">Статья 44. Перевод военнослужащих</w:t>
      </w:r>
    </w:p>
    <w:p>
      <w:pPr>
        <w:pStyle w:val="0"/>
        <w:jc w:val="both"/>
      </w:pPr>
      <w:r>
        <w:rPr>
          <w:sz w:val="20"/>
        </w:rPr>
        <w:t xml:space="preserve">(в ред. Федерального </w:t>
      </w:r>
      <w:hyperlink w:history="0" r:id="rId793"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pPr>
      <w:r>
        <w:rPr>
          <w:sz w:val="20"/>
        </w:rPr>
      </w:r>
    </w:p>
    <w:p>
      <w:pPr>
        <w:pStyle w:val="0"/>
        <w:ind w:firstLine="540"/>
        <w:jc w:val="both"/>
      </w:pPr>
      <w:r>
        <w:rPr>
          <w:sz w:val="20"/>
        </w:rPr>
        <w:t xml:space="preserve">1. Утратил силу с 1 января 2007 года. - Федеральный </w:t>
      </w:r>
      <w:hyperlink w:history="0" r:id="rId794"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w:t>
        </w:r>
      </w:hyperlink>
      <w:r>
        <w:rPr>
          <w:sz w:val="20"/>
        </w:rPr>
        <w:t xml:space="preserve"> от 06.07.2006 N 105-ФЗ.</w:t>
      </w:r>
    </w:p>
    <w:p>
      <w:pPr>
        <w:pStyle w:val="0"/>
        <w:spacing w:before="200" w:line-rule="auto"/>
        <w:ind w:firstLine="540"/>
        <w:jc w:val="both"/>
      </w:pPr>
      <w:r>
        <w:rPr>
          <w:sz w:val="20"/>
        </w:rPr>
        <w:t xml:space="preserve">2. Военнослужащие в порядке, определенном </w:t>
      </w:r>
      <w:hyperlink w:history="0" r:id="rId795"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 могут быть переведены для дальнейшего прохождения военной службы:</w:t>
      </w:r>
    </w:p>
    <w:p>
      <w:pPr>
        <w:pStyle w:val="0"/>
        <w:spacing w:before="200" w:line-rule="auto"/>
        <w:ind w:firstLine="540"/>
        <w:jc w:val="both"/>
      </w:pPr>
      <w:r>
        <w:rPr>
          <w:sz w:val="20"/>
        </w:rPr>
        <w:t xml:space="preserve">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spacing w:before="200" w:line-rule="auto"/>
        <w:ind w:firstLine="540"/>
        <w:jc w:val="both"/>
      </w:pPr>
      <w:r>
        <w:rPr>
          <w:sz w:val="20"/>
        </w:rPr>
        <w:t xml:space="preserve">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w:t>
      </w:r>
    </w:p>
    <w:p>
      <w:pPr>
        <w:pStyle w:val="0"/>
        <w:spacing w:before="200" w:line-rule="auto"/>
        <w:ind w:firstLine="540"/>
        <w:jc w:val="both"/>
      </w:pPr>
      <w:r>
        <w:rPr>
          <w:sz w:val="20"/>
        </w:rPr>
        <w:t xml:space="preserve">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pPr>
        <w:pStyle w:val="0"/>
        <w:jc w:val="both"/>
      </w:pPr>
      <w:r>
        <w:rPr>
          <w:sz w:val="20"/>
        </w:rPr>
        <w:t xml:space="preserve">(п. 2 в ред. Федерального </w:t>
      </w:r>
      <w:hyperlink w:history="0" r:id="rId79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pPr>
      <w:r>
        <w:rPr>
          <w:sz w:val="20"/>
        </w:rPr>
      </w:r>
    </w:p>
    <w:p>
      <w:pPr>
        <w:pStyle w:val="2"/>
        <w:outlineLvl w:val="1"/>
        <w:ind w:firstLine="540"/>
        <w:jc w:val="both"/>
      </w:pPr>
      <w:r>
        <w:rPr>
          <w:sz w:val="20"/>
        </w:rPr>
        <w:t xml:space="preserve">Статья 45. Приостановление военной службы</w:t>
      </w:r>
    </w:p>
    <w:p>
      <w:pPr>
        <w:pStyle w:val="0"/>
        <w:ind w:firstLine="540"/>
        <w:jc w:val="both"/>
      </w:pPr>
      <w:r>
        <w:rPr>
          <w:sz w:val="20"/>
        </w:rPr>
        <w:t xml:space="preserve">(в ред. Федерального </w:t>
      </w:r>
      <w:hyperlink w:history="0" r:id="rId797"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ind w:firstLine="540"/>
        <w:jc w:val="both"/>
      </w:pPr>
      <w:r>
        <w:rPr>
          <w:sz w:val="20"/>
        </w:rPr>
      </w:r>
    </w:p>
    <w:bookmarkStart w:id="1144" w:name="P1144"/>
    <w:bookmarkEnd w:id="1144"/>
    <w:p>
      <w:pPr>
        <w:pStyle w:val="0"/>
        <w:ind w:firstLine="540"/>
        <w:jc w:val="both"/>
      </w:pPr>
      <w:r>
        <w:rPr>
          <w:sz w:val="20"/>
        </w:rPr>
        <w:t xml:space="preserve">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назначения временно исполняющими обязанности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избрания (назначения) членами Совета Федерации Федерального Собрания Российской Федерации имеют право либо на увольнение с военной службы по основаниям, предусмотренным </w:t>
      </w:r>
      <w:hyperlink w:history="0" w:anchor="P1415"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
        <w:r>
          <w:rPr>
            <w:sz w:val="20"/>
            <w:color w:val="0000ff"/>
          </w:rPr>
          <w:t xml:space="preserve">подпунктами "г"</w:t>
        </w:r>
      </w:hyperlink>
      <w:r>
        <w:rPr>
          <w:sz w:val="20"/>
        </w:rPr>
        <w:t xml:space="preserve"> и </w:t>
      </w:r>
      <w:hyperlink w:history="0" w:anchor="P1417"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 статьи 51</w:t>
        </w:r>
      </w:hyperlink>
      <w:r>
        <w:rPr>
          <w:sz w:val="20"/>
        </w:rPr>
        <w:t xml:space="preserve"> настоящего Федерального закона, либо на приостановление военной службы.</w:t>
      </w:r>
    </w:p>
    <w:p>
      <w:pPr>
        <w:pStyle w:val="0"/>
        <w:jc w:val="both"/>
      </w:pPr>
      <w:r>
        <w:rPr>
          <w:sz w:val="20"/>
        </w:rPr>
        <w:t xml:space="preserve">(в ред. Федеральных законов от 28.06.2009 </w:t>
      </w:r>
      <w:hyperlink w:history="0" r:id="rId798"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rPr>
        <w:t xml:space="preserve">, от 12.03.2014 </w:t>
      </w:r>
      <w:hyperlink w:history="0" r:id="rId799" w:tooltip="Федеральный закон от 12.03.2014 N 29-ФЗ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rPr>
        <w:t xml:space="preserve">)</w:t>
      </w:r>
    </w:p>
    <w:bookmarkStart w:id="1146" w:name="P1146"/>
    <w:bookmarkEnd w:id="1146"/>
    <w:p>
      <w:pPr>
        <w:pStyle w:val="0"/>
        <w:spacing w:before="200" w:line-rule="auto"/>
        <w:ind w:firstLine="540"/>
        <w:jc w:val="both"/>
      </w:pPr>
      <w:r>
        <w:rPr>
          <w:sz w:val="20"/>
        </w:rPr>
        <w:t xml:space="preserve">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w:t>
      </w:r>
      <w:hyperlink w:history="0" w:anchor="P525" w:tooltip="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
        <w:r>
          <w:rPr>
            <w:sz w:val="20"/>
            <w:color w:val="0000ff"/>
          </w:rPr>
          <w:t xml:space="preserve">законом</w:t>
        </w:r>
      </w:hyperlink>
      <w:r>
        <w:rPr>
          <w:sz w:val="20"/>
        </w:rPr>
        <w:t xml:space="preserve">, иными федеральными законами и нормативными правовыми </w:t>
      </w:r>
      <w:hyperlink w:history="0" r:id="rId800"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актами</w:t>
        </w:r>
      </w:hyperlink>
      <w:r>
        <w:rPr>
          <w:sz w:val="20"/>
        </w:rPr>
        <w:t xml:space="preserve"> Президента Российской Федерации.</w:t>
      </w:r>
    </w:p>
    <w:p>
      <w:pPr>
        <w:pStyle w:val="0"/>
        <w:jc w:val="both"/>
      </w:pPr>
      <w:r>
        <w:rPr>
          <w:sz w:val="20"/>
        </w:rPr>
        <w:t xml:space="preserve">(в ред. Федеральных законов от 02.07.2013 </w:t>
      </w:r>
      <w:hyperlink w:history="0" r:id="rId8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80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22.12.2020 </w:t>
      </w:r>
      <w:hyperlink w:history="0" r:id="rId803"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N 461-ФЗ</w:t>
        </w:r>
      </w:hyperlink>
      <w:r>
        <w:rPr>
          <w:sz w:val="20"/>
        </w:rPr>
        <w:t xml:space="preserve">)</w:t>
      </w:r>
    </w:p>
    <w:p>
      <w:pPr>
        <w:pStyle w:val="0"/>
        <w:spacing w:before="200" w:line-rule="auto"/>
        <w:ind w:firstLine="540"/>
        <w:jc w:val="both"/>
      </w:pPr>
      <w:r>
        <w:rPr>
          <w:sz w:val="20"/>
        </w:rPr>
        <w:t xml:space="preserve">3. Приостановление военной службы военнослужащим в соответствии с </w:t>
      </w:r>
      <w:hyperlink w:history="0" w:anchor="P1144"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
        <w:r>
          <w:rPr>
            <w:sz w:val="20"/>
            <w:color w:val="0000ff"/>
          </w:rPr>
          <w:t xml:space="preserve">пунктами 1</w:t>
        </w:r>
      </w:hyperlink>
      <w:r>
        <w:rPr>
          <w:sz w:val="20"/>
        </w:rPr>
        <w:t xml:space="preserve"> и </w:t>
      </w:r>
      <w:hyperlink w:history="0" w:anchor="P1146"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2</w:t>
        </w:r>
      </w:hyperlink>
      <w:r>
        <w:rPr>
          <w:sz w:val="20"/>
        </w:rPr>
        <w:t xml:space="preserve"> настоящей статьи означает приостановление действия условий заключенного ими контракта о прохождении военной службы, указанных в </w:t>
      </w:r>
      <w:hyperlink w:history="0" w:anchor="P791" w:tooltip="3. Условия контракта о прохождении военной службы включают в себя обязанность гражданина (иностранного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на...">
        <w:r>
          <w:rPr>
            <w:sz w:val="20"/>
            <w:color w:val="0000ff"/>
          </w:rPr>
          <w:t xml:space="preserve">пункте 3 статьи 32</w:t>
        </w:r>
      </w:hyperlink>
      <w:r>
        <w:rPr>
          <w:sz w:val="20"/>
        </w:rPr>
        <w:t xml:space="preserve">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w:t>
      </w:r>
      <w:hyperlink w:history="0" w:anchor="P936" w:tooltip="Статья 37. Исполнение обязанностей военной службы">
        <w:r>
          <w:rPr>
            <w:sz w:val="20"/>
            <w:color w:val="0000ff"/>
          </w:rPr>
          <w:t xml:space="preserve">статьей 37</w:t>
        </w:r>
      </w:hyperlink>
      <w:r>
        <w:rPr>
          <w:sz w:val="20"/>
        </w:rPr>
        <w:t xml:space="preserve">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pPr>
        <w:pStyle w:val="0"/>
        <w:spacing w:before="200" w:line-rule="auto"/>
        <w:ind w:firstLine="540"/>
        <w:jc w:val="both"/>
      </w:pPr>
      <w:r>
        <w:rPr>
          <w:sz w:val="20"/>
        </w:rPr>
        <w:t xml:space="preserve">4. Военнослужащие, военная служба по контракту которым приостановлена, не входят в численность Вооруженных Сил Российской Федерации, других войск, воинских формирований и органов.</w:t>
      </w:r>
    </w:p>
    <w:p>
      <w:pPr>
        <w:pStyle w:val="0"/>
        <w:spacing w:before="200" w:line-rule="auto"/>
        <w:ind w:firstLine="540"/>
        <w:jc w:val="both"/>
      </w:pPr>
      <w:r>
        <w:rPr>
          <w:sz w:val="20"/>
        </w:rPr>
        <w:t xml:space="preserve">5. 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146"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осуществляются в соответствии с </w:t>
      </w:r>
      <w:hyperlink w:history="0" r:id="rId80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Федерального </w:t>
      </w:r>
      <w:hyperlink w:history="0" r:id="rId8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152" w:name="P1152"/>
    <w:bookmarkEnd w:id="1152"/>
    <w:p>
      <w:pPr>
        <w:pStyle w:val="0"/>
        <w:spacing w:before="200" w:line-rule="auto"/>
        <w:ind w:firstLine="540"/>
        <w:jc w:val="both"/>
      </w:pPr>
      <w:r>
        <w:rPr>
          <w:sz w:val="20"/>
        </w:rPr>
        <w:t xml:space="preserve">6.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146"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федеральные государственные образовательные организации высшего образования, указанные в </w:t>
      </w:r>
      <w:hyperlink w:history="0" w:anchor="P1146"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
        <w:r>
          <w:rPr>
            <w:sz w:val="20"/>
            <w:color w:val="0000ff"/>
          </w:rPr>
          <w:t xml:space="preserve">пункте 2</w:t>
        </w:r>
      </w:hyperlink>
      <w:r>
        <w:rPr>
          <w:sz w:val="20"/>
        </w:rPr>
        <w:t xml:space="preserve"> настоящей статьи, если это предусмотрено нормативными правовыми актами Президента Российской Федерации.</w:t>
      </w:r>
    </w:p>
    <w:p>
      <w:pPr>
        <w:pStyle w:val="0"/>
        <w:jc w:val="both"/>
      </w:pPr>
      <w:r>
        <w:rPr>
          <w:sz w:val="20"/>
        </w:rPr>
        <w:t xml:space="preserve">(в ред. Федерального </w:t>
      </w:r>
      <w:hyperlink w:history="0" r:id="rId80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7. 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pPr>
        <w:pStyle w:val="0"/>
        <w:spacing w:before="200" w:line-rule="auto"/>
        <w:ind w:firstLine="540"/>
        <w:jc w:val="both"/>
      </w:pPr>
      <w:r>
        <w:rPr>
          <w:sz w:val="20"/>
        </w:rPr>
        <w:t xml:space="preserve">8.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w:t>
      </w:r>
      <w:hyperlink w:history="0" r:id="rId807" w:tooltip="Постановление Правительства РФ от 28.10.2009 N 848 &quot;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и безопасности государства, и федеральные государственные образовательные учреждения высшего профессионального образования&quot; {КонсультантПлюс}">
        <w:r>
          <w:rPr>
            <w:sz w:val="20"/>
            <w:color w:val="0000ff"/>
          </w:rPr>
          <w:t xml:space="preserve">дополнительные условия</w:t>
        </w:r>
      </w:hyperlink>
      <w:r>
        <w:rPr>
          <w:sz w:val="20"/>
        </w:rPr>
        <w:t xml:space="preserve">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w:t>
      </w:r>
    </w:p>
    <w:p>
      <w:pPr>
        <w:pStyle w:val="0"/>
        <w:jc w:val="both"/>
      </w:pPr>
      <w:r>
        <w:rPr>
          <w:sz w:val="20"/>
        </w:rPr>
        <w:t xml:space="preserve">(в ред. Федерального </w:t>
      </w:r>
      <w:hyperlink w:history="0" r:id="rId80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9. 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w:t>
      </w:r>
      <w:hyperlink w:history="0" r:id="rId809"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10. Военнослужащие, военная служба по контракту которым приостановлена, имеют право продолжить военную службу в соответствии с </w:t>
      </w:r>
      <w:hyperlink w:history="0" r:id="rId810"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bookmarkStart w:id="1159" w:name="P1159"/>
    <w:bookmarkEnd w:id="1159"/>
    <w:p>
      <w:pPr>
        <w:pStyle w:val="0"/>
        <w:spacing w:before="200" w:line-rule="auto"/>
        <w:ind w:firstLine="540"/>
        <w:jc w:val="both"/>
      </w:pPr>
      <w:r>
        <w:rPr>
          <w:sz w:val="20"/>
        </w:rPr>
        <w:t xml:space="preserve">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военной службы осуществляется по основанию, предусмотренному </w:t>
      </w:r>
      <w:hyperlink w:history="0" w:anchor="P1350" w:tooltip="к) в связи с прекращением военной службы в период ее приостановления;">
        <w:r>
          <w:rPr>
            <w:sz w:val="20"/>
            <w:color w:val="0000ff"/>
          </w:rPr>
          <w:t xml:space="preserve">подпунктом "к" пункта 1 статьи 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81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закона</w:t>
        </w:r>
      </w:hyperlink>
      <w:r>
        <w:rPr>
          <w:sz w:val="20"/>
        </w:rPr>
        <w:t xml:space="preserve"> от 04.06.2014 N 145-ФЗ)</w:t>
      </w:r>
    </w:p>
    <w:p>
      <w:pPr>
        <w:pStyle w:val="0"/>
        <w:spacing w:before="200" w:line-rule="auto"/>
        <w:ind w:firstLine="540"/>
        <w:jc w:val="both"/>
      </w:pPr>
      <w:r>
        <w:rPr>
          <w:sz w:val="20"/>
        </w:rPr>
        <w:t xml:space="preserve">12. Военнослужащие, военная служба по контракту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pPr>
        <w:pStyle w:val="0"/>
        <w:spacing w:before="200" w:line-rule="auto"/>
        <w:ind w:firstLine="540"/>
        <w:jc w:val="both"/>
      </w:pPr>
      <w:r>
        <w:rPr>
          <w:sz w:val="20"/>
        </w:rPr>
        <w:t xml:space="preserve">13. Срок приостановления военной службы по основаниям, предусмотренным </w:t>
      </w:r>
      <w:hyperlink w:history="0" w:anchor="P1144"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
        <w:r>
          <w:rPr>
            <w:sz w:val="20"/>
            <w:color w:val="0000ff"/>
          </w:rPr>
          <w:t xml:space="preserve">пунктом 1</w:t>
        </w:r>
      </w:hyperlink>
      <w:r>
        <w:rPr>
          <w:sz w:val="20"/>
        </w:rPr>
        <w:t xml:space="preserve">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pPr>
        <w:pStyle w:val="0"/>
        <w:spacing w:before="200" w:line-rule="auto"/>
        <w:ind w:firstLine="540"/>
        <w:jc w:val="both"/>
      </w:pPr>
      <w:r>
        <w:rPr>
          <w:sz w:val="20"/>
        </w:rPr>
        <w:t xml:space="preserve">14. Увольнение с военной службы военнослужащих, военная служба по контракту которым приостановлена, осуществляется по основаниям, предусмотренным </w:t>
      </w:r>
      <w:hyperlink w:history="0" w:anchor="P1315" w:tooltip="Статья 51. Основания увольнения с военной службы">
        <w:r>
          <w:rPr>
            <w:sz w:val="20"/>
            <w:color w:val="0000ff"/>
          </w:rPr>
          <w:t xml:space="preserve">статьей 51</w:t>
        </w:r>
      </w:hyperlink>
      <w:r>
        <w:rPr>
          <w:sz w:val="20"/>
        </w:rPr>
        <w:t xml:space="preserve"> настоящего Федерального закона, за исключением </w:t>
      </w:r>
      <w:hyperlink w:history="0" w:anchor="P1380" w:tooltip="ж) в связи с переводом на федеральную государственную гражданскую службу;">
        <w:r>
          <w:rPr>
            <w:sz w:val="20"/>
            <w:color w:val="0000ff"/>
          </w:rPr>
          <w:t xml:space="preserve">подпункта "ж" пункта 2</w:t>
        </w:r>
      </w:hyperlink>
      <w:r>
        <w:rPr>
          <w:sz w:val="20"/>
        </w:rPr>
        <w:t xml:space="preserve">, </w:t>
      </w:r>
      <w:hyperlink w:history="0" w:anchor="P1415"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
        <w:r>
          <w:rPr>
            <w:sz w:val="20"/>
            <w:color w:val="0000ff"/>
          </w:rPr>
          <w:t xml:space="preserve">подпунктов "г"</w:t>
        </w:r>
      </w:hyperlink>
      <w:r>
        <w:rPr>
          <w:sz w:val="20"/>
        </w:rPr>
        <w:t xml:space="preserve"> и </w:t>
      </w:r>
      <w:hyperlink w:history="0" w:anchor="P1417"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w:t>
        </w:r>
      </w:hyperlink>
      <w:r>
        <w:rPr>
          <w:sz w:val="20"/>
        </w:rPr>
        <w:t xml:space="preserve"> указанной статьи, в соответствии с </w:t>
      </w:r>
      <w:hyperlink w:history="0" r:id="rId812"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1"/>
        <w:ind w:firstLine="540"/>
        <w:jc w:val="both"/>
      </w:pPr>
      <w:r>
        <w:rPr>
          <w:sz w:val="20"/>
        </w:rPr>
        <w:t xml:space="preserve">Статья 46. Составы военнослужащих и воинские звания</w:t>
      </w:r>
    </w:p>
    <w:p>
      <w:pPr>
        <w:pStyle w:val="0"/>
      </w:pPr>
      <w:r>
        <w:rPr>
          <w:sz w:val="20"/>
        </w:rPr>
      </w:r>
    </w:p>
    <w:p>
      <w:pPr>
        <w:pStyle w:val="0"/>
        <w:ind w:firstLine="540"/>
        <w:jc w:val="both"/>
      </w:pPr>
      <w:r>
        <w:rPr>
          <w:sz w:val="20"/>
        </w:rPr>
        <w:t xml:space="preserve">1. 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w:t>
      </w:r>
    </w:p>
    <w:p>
      <w:pPr>
        <w:pStyle w:val="0"/>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2405"/>
        <w:gridCol w:w="2551"/>
        <w:gridCol w:w="2524"/>
      </w:tblGrid>
      <w:tr>
        <w:tblPrEx>
          <w:tblBorders>
            <w:insideV w:val="single" w:sz="4"/>
            <w:insideH w:val="single" w:sz="4"/>
          </w:tblBorders>
        </w:tblPrEx>
        <w:tc>
          <w:tcPr>
            <w:tcW w:w="2405" w:type="dxa"/>
            <w:vAlign w:val="center"/>
            <w:tcBorders>
              <w:top w:val="single" w:sz="4"/>
              <w:left w:val="nil"/>
              <w:bottom w:val="single" w:sz="4"/>
            </w:tcBorders>
            <w:vMerge w:val="restart"/>
          </w:tcPr>
          <w:p>
            <w:pPr>
              <w:pStyle w:val="0"/>
              <w:jc w:val="center"/>
            </w:pPr>
            <w:r>
              <w:rPr>
                <w:sz w:val="20"/>
              </w:rPr>
              <w:t xml:space="preserve">Составы военнослужащих</w:t>
            </w:r>
          </w:p>
        </w:tc>
        <w:tc>
          <w:tcPr>
            <w:gridSpan w:val="2"/>
            <w:tcW w:w="5075" w:type="dxa"/>
            <w:vAlign w:val="center"/>
            <w:tcBorders>
              <w:top w:val="single" w:sz="4"/>
              <w:bottom w:val="single" w:sz="4"/>
              <w:right w:val="nil"/>
            </w:tcBorders>
          </w:tcPr>
          <w:p>
            <w:pPr>
              <w:pStyle w:val="0"/>
              <w:jc w:val="center"/>
            </w:pPr>
            <w:r>
              <w:rPr>
                <w:sz w:val="20"/>
              </w:rPr>
              <w:t xml:space="preserve">Воинские звания</w:t>
            </w:r>
          </w:p>
        </w:tc>
      </w:tr>
      <w:tr>
        <w:tblPrEx>
          <w:tblBorders>
            <w:insideV w:val="single" w:sz="4"/>
            <w:insideH w:val="single" w:sz="4"/>
          </w:tblBorders>
        </w:tblPrEx>
        <w:tc>
          <w:tcPr>
            <w:tcBorders>
              <w:top w:val="single" w:sz="4"/>
              <w:left w:val="nil"/>
              <w:bottom w:val="single" w:sz="4"/>
            </w:tcBorders>
            <w:vMerge w:val="continue"/>
          </w:tcPr>
          <w:p/>
        </w:tc>
        <w:tc>
          <w:tcPr>
            <w:tcW w:w="2551" w:type="dxa"/>
            <w:vAlign w:val="center"/>
            <w:tcBorders>
              <w:top w:val="single" w:sz="4"/>
              <w:bottom w:val="single" w:sz="4"/>
            </w:tcBorders>
          </w:tcPr>
          <w:p>
            <w:pPr>
              <w:pStyle w:val="0"/>
              <w:jc w:val="center"/>
            </w:pPr>
            <w:r>
              <w:rPr>
                <w:sz w:val="20"/>
              </w:rPr>
              <w:t xml:space="preserve">войсковые</w:t>
            </w:r>
          </w:p>
        </w:tc>
        <w:tc>
          <w:tcPr>
            <w:tcW w:w="2524" w:type="dxa"/>
            <w:vAlign w:val="center"/>
            <w:tcBorders>
              <w:top w:val="single" w:sz="4"/>
              <w:bottom w:val="single" w:sz="4"/>
              <w:right w:val="nil"/>
            </w:tcBorders>
          </w:tcPr>
          <w:p>
            <w:pPr>
              <w:pStyle w:val="0"/>
              <w:jc w:val="center"/>
            </w:pPr>
            <w:r>
              <w:rPr>
                <w:sz w:val="20"/>
              </w:rPr>
              <w:t xml:space="preserve">корабельные</w:t>
            </w:r>
          </w:p>
        </w:tc>
      </w:tr>
      <w:tr>
        <w:tc>
          <w:tcPr>
            <w:tcW w:w="2405" w:type="dxa"/>
            <w:tcBorders>
              <w:top w:val="single" w:sz="4"/>
              <w:left w:val="nil"/>
              <w:bottom w:val="nil"/>
              <w:right w:val="nil"/>
            </w:tcBorders>
          </w:tcPr>
          <w:p>
            <w:pPr>
              <w:pStyle w:val="0"/>
            </w:pPr>
            <w:r>
              <w:rPr>
                <w:sz w:val="20"/>
              </w:rPr>
              <w:t xml:space="preserve">Солдаты, матросы,</w:t>
            </w:r>
          </w:p>
          <w:p>
            <w:pPr>
              <w:pStyle w:val="0"/>
            </w:pPr>
            <w:r>
              <w:rPr>
                <w:sz w:val="20"/>
              </w:rPr>
              <w:t xml:space="preserve">сержанты,</w:t>
            </w:r>
          </w:p>
          <w:p>
            <w:pPr>
              <w:pStyle w:val="0"/>
            </w:pPr>
            <w:r>
              <w:rPr>
                <w:sz w:val="20"/>
              </w:rPr>
              <w:t xml:space="preserve">старшины</w:t>
            </w:r>
          </w:p>
        </w:tc>
        <w:tc>
          <w:tcPr>
            <w:tcW w:w="2551" w:type="dxa"/>
            <w:tcBorders>
              <w:top w:val="single" w:sz="4"/>
              <w:left w:val="nil"/>
              <w:bottom w:val="nil"/>
              <w:right w:val="nil"/>
            </w:tcBorders>
          </w:tcPr>
          <w:p>
            <w:pPr>
              <w:pStyle w:val="0"/>
            </w:pPr>
            <w:r>
              <w:rPr>
                <w:sz w:val="20"/>
              </w:rPr>
              <w:t xml:space="preserve">рядовой</w:t>
            </w:r>
          </w:p>
          <w:p>
            <w:pPr>
              <w:pStyle w:val="0"/>
            </w:pPr>
            <w:r>
              <w:rPr>
                <w:sz w:val="20"/>
              </w:rPr>
              <w:t xml:space="preserve">ефрейтор</w:t>
            </w:r>
          </w:p>
          <w:p>
            <w:pPr>
              <w:pStyle w:val="0"/>
            </w:pPr>
            <w:r>
              <w:rPr>
                <w:sz w:val="20"/>
              </w:rPr>
              <w:t xml:space="preserve">младший сержант</w:t>
            </w:r>
          </w:p>
          <w:p>
            <w:pPr>
              <w:pStyle w:val="0"/>
            </w:pPr>
            <w:r>
              <w:rPr>
                <w:sz w:val="20"/>
              </w:rPr>
              <w:t xml:space="preserve">сержант</w:t>
            </w:r>
          </w:p>
          <w:p>
            <w:pPr>
              <w:pStyle w:val="0"/>
            </w:pPr>
            <w:r>
              <w:rPr>
                <w:sz w:val="20"/>
              </w:rPr>
              <w:t xml:space="preserve">старший сержант</w:t>
            </w:r>
          </w:p>
          <w:p>
            <w:pPr>
              <w:pStyle w:val="0"/>
            </w:pPr>
            <w:r>
              <w:rPr>
                <w:sz w:val="20"/>
              </w:rPr>
              <w:t xml:space="preserve">старшина</w:t>
            </w:r>
          </w:p>
        </w:tc>
        <w:tc>
          <w:tcPr>
            <w:tcW w:w="2524" w:type="dxa"/>
            <w:tcBorders>
              <w:top w:val="single" w:sz="4"/>
              <w:left w:val="nil"/>
              <w:bottom w:val="nil"/>
              <w:right w:val="nil"/>
            </w:tcBorders>
          </w:tcPr>
          <w:p>
            <w:pPr>
              <w:pStyle w:val="0"/>
            </w:pPr>
            <w:r>
              <w:rPr>
                <w:sz w:val="20"/>
              </w:rPr>
              <w:t xml:space="preserve">матрос</w:t>
            </w:r>
          </w:p>
          <w:p>
            <w:pPr>
              <w:pStyle w:val="0"/>
            </w:pPr>
            <w:r>
              <w:rPr>
                <w:sz w:val="20"/>
              </w:rPr>
              <w:t xml:space="preserve">старший матрос</w:t>
            </w:r>
          </w:p>
          <w:p>
            <w:pPr>
              <w:pStyle w:val="0"/>
            </w:pPr>
            <w:r>
              <w:rPr>
                <w:sz w:val="20"/>
              </w:rPr>
              <w:t xml:space="preserve">старшина 2 статьи</w:t>
            </w:r>
          </w:p>
          <w:p>
            <w:pPr>
              <w:pStyle w:val="0"/>
            </w:pPr>
            <w:r>
              <w:rPr>
                <w:sz w:val="20"/>
              </w:rPr>
              <w:t xml:space="preserve">старшина 1 статьи</w:t>
            </w:r>
          </w:p>
          <w:p>
            <w:pPr>
              <w:pStyle w:val="0"/>
            </w:pPr>
            <w:r>
              <w:rPr>
                <w:sz w:val="20"/>
              </w:rPr>
              <w:t xml:space="preserve">главный старшина</w:t>
            </w:r>
          </w:p>
          <w:p>
            <w:pPr>
              <w:pStyle w:val="0"/>
            </w:pPr>
            <w:r>
              <w:rPr>
                <w:sz w:val="20"/>
              </w:rPr>
              <w:t xml:space="preserve">главный корабельный старшина</w:t>
            </w:r>
          </w:p>
        </w:tc>
      </w:tr>
      <w:tr>
        <w:tc>
          <w:tcPr>
            <w:tcW w:w="2405" w:type="dxa"/>
            <w:tcBorders>
              <w:top w:val="nil"/>
              <w:left w:val="nil"/>
              <w:bottom w:val="nil"/>
              <w:right w:val="nil"/>
            </w:tcBorders>
          </w:tcPr>
          <w:p>
            <w:pPr>
              <w:pStyle w:val="0"/>
            </w:pPr>
            <w:r>
              <w:rPr>
                <w:sz w:val="20"/>
              </w:rPr>
              <w:t xml:space="preserve">Прапорщики</w:t>
            </w:r>
          </w:p>
          <w:p>
            <w:pPr>
              <w:pStyle w:val="0"/>
            </w:pPr>
            <w:r>
              <w:rPr>
                <w:sz w:val="20"/>
              </w:rPr>
              <w:t xml:space="preserve">и мичманы</w:t>
            </w:r>
          </w:p>
        </w:tc>
        <w:tc>
          <w:tcPr>
            <w:tcW w:w="2551" w:type="dxa"/>
            <w:tcBorders>
              <w:top w:val="nil"/>
              <w:left w:val="nil"/>
              <w:bottom w:val="nil"/>
              <w:right w:val="nil"/>
            </w:tcBorders>
          </w:tcPr>
          <w:p>
            <w:pPr>
              <w:pStyle w:val="0"/>
            </w:pPr>
            <w:r>
              <w:rPr>
                <w:sz w:val="20"/>
              </w:rPr>
              <w:t xml:space="preserve">прапорщик</w:t>
            </w:r>
          </w:p>
          <w:p>
            <w:pPr>
              <w:pStyle w:val="0"/>
            </w:pPr>
            <w:r>
              <w:rPr>
                <w:sz w:val="20"/>
              </w:rPr>
              <w:t xml:space="preserve">старший прапорщик</w:t>
            </w:r>
          </w:p>
        </w:tc>
        <w:tc>
          <w:tcPr>
            <w:tcW w:w="2524" w:type="dxa"/>
            <w:tcBorders>
              <w:top w:val="nil"/>
              <w:left w:val="nil"/>
              <w:bottom w:val="nil"/>
              <w:right w:val="nil"/>
            </w:tcBorders>
          </w:tcPr>
          <w:p>
            <w:pPr>
              <w:pStyle w:val="0"/>
            </w:pPr>
            <w:r>
              <w:rPr>
                <w:sz w:val="20"/>
              </w:rPr>
              <w:t xml:space="preserve">мичман</w:t>
            </w:r>
          </w:p>
          <w:p>
            <w:pPr>
              <w:pStyle w:val="0"/>
            </w:pPr>
            <w:r>
              <w:rPr>
                <w:sz w:val="20"/>
              </w:rPr>
              <w:t xml:space="preserve">старший мичман</w:t>
            </w:r>
          </w:p>
        </w:tc>
      </w:tr>
      <w:tr>
        <w:tc>
          <w:tcPr>
            <w:tcW w:w="2405" w:type="dxa"/>
            <w:tcBorders>
              <w:top w:val="nil"/>
              <w:left w:val="nil"/>
              <w:bottom w:val="nil"/>
              <w:right w:val="nil"/>
            </w:tcBorders>
          </w:tcPr>
          <w:p>
            <w:pPr>
              <w:pStyle w:val="0"/>
            </w:pPr>
            <w:r>
              <w:rPr>
                <w:sz w:val="20"/>
              </w:rPr>
              <w:t xml:space="preserve">Офицеры:</w:t>
            </w:r>
          </w:p>
        </w:tc>
        <w:tc>
          <w:tcPr>
            <w:tcW w:w="2551" w:type="dxa"/>
            <w:vAlign w:val="bottom"/>
            <w:tcBorders>
              <w:top w:val="nil"/>
              <w:left w:val="nil"/>
              <w:bottom w:val="nil"/>
              <w:right w:val="nil"/>
            </w:tcBorders>
          </w:tcPr>
          <w:p>
            <w:pPr>
              <w:pStyle w:val="0"/>
            </w:pPr>
            <w:r>
              <w:rPr>
                <w:sz w:val="20"/>
              </w:rPr>
            </w:r>
          </w:p>
        </w:tc>
        <w:tc>
          <w:tcPr>
            <w:tcW w:w="2524" w:type="dxa"/>
            <w:vAlign w:val="bottom"/>
            <w:tcBorders>
              <w:top w:val="nil"/>
              <w:left w:val="nil"/>
              <w:bottom w:val="nil"/>
              <w:right w:val="nil"/>
            </w:tcBorders>
          </w:tcPr>
          <w:p>
            <w:pPr>
              <w:pStyle w:val="0"/>
            </w:pPr>
            <w:r>
              <w:rPr>
                <w:sz w:val="20"/>
              </w:rPr>
            </w:r>
          </w:p>
        </w:tc>
      </w:tr>
      <w:tr>
        <w:tc>
          <w:tcPr>
            <w:tcW w:w="2405" w:type="dxa"/>
            <w:tcBorders>
              <w:top w:val="nil"/>
              <w:left w:val="nil"/>
              <w:bottom w:val="nil"/>
              <w:right w:val="nil"/>
            </w:tcBorders>
          </w:tcPr>
          <w:p>
            <w:pPr>
              <w:pStyle w:val="0"/>
            </w:pPr>
            <w:r>
              <w:rPr>
                <w:sz w:val="20"/>
              </w:rPr>
              <w:t xml:space="preserve">младшие офицеры</w:t>
            </w:r>
          </w:p>
        </w:tc>
        <w:tc>
          <w:tcPr>
            <w:tcW w:w="2551" w:type="dxa"/>
            <w:tcBorders>
              <w:top w:val="nil"/>
              <w:left w:val="nil"/>
              <w:bottom w:val="nil"/>
              <w:right w:val="nil"/>
            </w:tcBorders>
          </w:tcPr>
          <w:p>
            <w:pPr>
              <w:pStyle w:val="0"/>
            </w:pPr>
            <w:r>
              <w:rPr>
                <w:sz w:val="20"/>
              </w:rPr>
              <w:t xml:space="preserve">младший лейтенант</w:t>
            </w:r>
          </w:p>
          <w:p>
            <w:pPr>
              <w:pStyle w:val="0"/>
            </w:pPr>
            <w:r>
              <w:rPr>
                <w:sz w:val="20"/>
              </w:rPr>
              <w:t xml:space="preserve">лейтенант</w:t>
            </w:r>
          </w:p>
          <w:p>
            <w:pPr>
              <w:pStyle w:val="0"/>
            </w:pPr>
            <w:r>
              <w:rPr>
                <w:sz w:val="20"/>
              </w:rPr>
              <w:t xml:space="preserve">старший лейтенант</w:t>
            </w:r>
          </w:p>
          <w:p>
            <w:pPr>
              <w:pStyle w:val="0"/>
            </w:pPr>
            <w:r>
              <w:rPr>
                <w:sz w:val="20"/>
              </w:rPr>
              <w:t xml:space="preserve">капитан</w:t>
            </w:r>
          </w:p>
        </w:tc>
        <w:tc>
          <w:tcPr>
            <w:tcW w:w="2524" w:type="dxa"/>
            <w:tcBorders>
              <w:top w:val="nil"/>
              <w:left w:val="nil"/>
              <w:bottom w:val="nil"/>
              <w:right w:val="nil"/>
            </w:tcBorders>
          </w:tcPr>
          <w:p>
            <w:pPr>
              <w:pStyle w:val="0"/>
            </w:pPr>
            <w:r>
              <w:rPr>
                <w:sz w:val="20"/>
              </w:rPr>
              <w:t xml:space="preserve">младший лейтенант</w:t>
            </w:r>
          </w:p>
          <w:p>
            <w:pPr>
              <w:pStyle w:val="0"/>
            </w:pPr>
            <w:r>
              <w:rPr>
                <w:sz w:val="20"/>
              </w:rPr>
              <w:t xml:space="preserve">лейтенант</w:t>
            </w:r>
          </w:p>
          <w:p>
            <w:pPr>
              <w:pStyle w:val="0"/>
            </w:pPr>
            <w:r>
              <w:rPr>
                <w:sz w:val="20"/>
              </w:rPr>
              <w:t xml:space="preserve">старший лейтенант</w:t>
            </w:r>
          </w:p>
          <w:p>
            <w:pPr>
              <w:pStyle w:val="0"/>
            </w:pPr>
            <w:r>
              <w:rPr>
                <w:sz w:val="20"/>
              </w:rPr>
              <w:t xml:space="preserve">капитан-лейтенант</w:t>
            </w:r>
          </w:p>
        </w:tc>
      </w:tr>
      <w:tr>
        <w:tc>
          <w:tcPr>
            <w:tcW w:w="2405" w:type="dxa"/>
            <w:tcBorders>
              <w:top w:val="nil"/>
              <w:left w:val="nil"/>
              <w:bottom w:val="nil"/>
              <w:right w:val="nil"/>
            </w:tcBorders>
          </w:tcPr>
          <w:p>
            <w:pPr>
              <w:pStyle w:val="0"/>
            </w:pPr>
            <w:r>
              <w:rPr>
                <w:sz w:val="20"/>
              </w:rPr>
              <w:t xml:space="preserve">старшие офицеры</w:t>
            </w:r>
          </w:p>
        </w:tc>
        <w:tc>
          <w:tcPr>
            <w:tcW w:w="2551" w:type="dxa"/>
            <w:tcBorders>
              <w:top w:val="nil"/>
              <w:left w:val="nil"/>
              <w:bottom w:val="nil"/>
              <w:right w:val="nil"/>
            </w:tcBorders>
          </w:tcPr>
          <w:p>
            <w:pPr>
              <w:pStyle w:val="0"/>
            </w:pPr>
            <w:r>
              <w:rPr>
                <w:sz w:val="20"/>
              </w:rPr>
              <w:t xml:space="preserve">майор</w:t>
            </w:r>
          </w:p>
          <w:p>
            <w:pPr>
              <w:pStyle w:val="0"/>
            </w:pPr>
            <w:r>
              <w:rPr>
                <w:sz w:val="20"/>
              </w:rPr>
              <w:t xml:space="preserve">подполковник</w:t>
            </w:r>
          </w:p>
          <w:p>
            <w:pPr>
              <w:pStyle w:val="0"/>
            </w:pPr>
            <w:r>
              <w:rPr>
                <w:sz w:val="20"/>
              </w:rPr>
              <w:t xml:space="preserve">полковник</w:t>
            </w:r>
          </w:p>
        </w:tc>
        <w:tc>
          <w:tcPr>
            <w:tcW w:w="2524" w:type="dxa"/>
            <w:tcBorders>
              <w:top w:val="nil"/>
              <w:left w:val="nil"/>
              <w:bottom w:val="nil"/>
              <w:right w:val="nil"/>
            </w:tcBorders>
          </w:tcPr>
          <w:p>
            <w:pPr>
              <w:pStyle w:val="0"/>
            </w:pPr>
            <w:r>
              <w:rPr>
                <w:sz w:val="20"/>
              </w:rPr>
              <w:t xml:space="preserve">капитан 3 ранга</w:t>
            </w:r>
          </w:p>
          <w:p>
            <w:pPr>
              <w:pStyle w:val="0"/>
            </w:pPr>
            <w:r>
              <w:rPr>
                <w:sz w:val="20"/>
              </w:rPr>
              <w:t xml:space="preserve">капитан 2 ранга</w:t>
            </w:r>
          </w:p>
          <w:p>
            <w:pPr>
              <w:pStyle w:val="0"/>
            </w:pPr>
            <w:r>
              <w:rPr>
                <w:sz w:val="20"/>
              </w:rPr>
              <w:t xml:space="preserve">капитан 1 ранга</w:t>
            </w:r>
          </w:p>
        </w:tc>
      </w:tr>
      <w:tr>
        <w:tc>
          <w:tcPr>
            <w:tcW w:w="2405" w:type="dxa"/>
            <w:tcBorders>
              <w:top w:val="nil"/>
              <w:left w:val="nil"/>
              <w:bottom w:val="nil"/>
              <w:right w:val="nil"/>
            </w:tcBorders>
          </w:tcPr>
          <w:p>
            <w:pPr>
              <w:pStyle w:val="0"/>
            </w:pPr>
            <w:r>
              <w:rPr>
                <w:sz w:val="20"/>
              </w:rPr>
              <w:t xml:space="preserve">высшие офицеры</w:t>
            </w:r>
          </w:p>
        </w:tc>
        <w:tc>
          <w:tcPr>
            <w:tcW w:w="2551" w:type="dxa"/>
            <w:tcBorders>
              <w:top w:val="nil"/>
              <w:left w:val="nil"/>
              <w:bottom w:val="nil"/>
              <w:right w:val="nil"/>
            </w:tcBorders>
          </w:tcPr>
          <w:p>
            <w:pPr>
              <w:pStyle w:val="0"/>
            </w:pPr>
            <w:r>
              <w:rPr>
                <w:sz w:val="20"/>
              </w:rPr>
              <w:t xml:space="preserve">генерал-майор</w:t>
            </w:r>
          </w:p>
          <w:p>
            <w:pPr>
              <w:pStyle w:val="0"/>
            </w:pPr>
            <w:r>
              <w:rPr>
                <w:sz w:val="20"/>
              </w:rPr>
              <w:t xml:space="preserve">генерал-лейтенант</w:t>
            </w:r>
          </w:p>
          <w:p>
            <w:pPr>
              <w:pStyle w:val="0"/>
            </w:pPr>
            <w:r>
              <w:rPr>
                <w:sz w:val="20"/>
              </w:rPr>
              <w:t xml:space="preserve">генерал-полковник</w:t>
            </w:r>
          </w:p>
          <w:p>
            <w:pPr>
              <w:pStyle w:val="0"/>
            </w:pPr>
            <w:r>
              <w:rPr>
                <w:sz w:val="20"/>
              </w:rPr>
              <w:t xml:space="preserve">генерал армии</w:t>
            </w:r>
          </w:p>
        </w:tc>
        <w:tc>
          <w:tcPr>
            <w:tcW w:w="2524" w:type="dxa"/>
            <w:tcBorders>
              <w:top w:val="nil"/>
              <w:left w:val="nil"/>
              <w:bottom w:val="nil"/>
              <w:right w:val="nil"/>
            </w:tcBorders>
          </w:tcPr>
          <w:p>
            <w:pPr>
              <w:pStyle w:val="0"/>
            </w:pPr>
            <w:r>
              <w:rPr>
                <w:sz w:val="20"/>
              </w:rPr>
              <w:t xml:space="preserve">контр-адмирал</w:t>
            </w:r>
          </w:p>
          <w:p>
            <w:pPr>
              <w:pStyle w:val="0"/>
            </w:pPr>
            <w:r>
              <w:rPr>
                <w:sz w:val="20"/>
              </w:rPr>
              <w:t xml:space="preserve">вице-адмирал</w:t>
            </w:r>
          </w:p>
          <w:p>
            <w:pPr>
              <w:pStyle w:val="0"/>
            </w:pPr>
            <w:r>
              <w:rPr>
                <w:sz w:val="20"/>
              </w:rPr>
              <w:t xml:space="preserve">адмирал</w:t>
            </w:r>
          </w:p>
          <w:p>
            <w:pPr>
              <w:pStyle w:val="0"/>
            </w:pPr>
            <w:r>
              <w:rPr>
                <w:sz w:val="20"/>
              </w:rPr>
              <w:t xml:space="preserve">адмирал флота</w:t>
            </w:r>
          </w:p>
        </w:tc>
      </w:tr>
      <w:tr>
        <w:tc>
          <w:tcPr>
            <w:tcW w:w="2405" w:type="dxa"/>
            <w:tcBorders>
              <w:top w:val="nil"/>
              <w:left w:val="nil"/>
              <w:bottom w:val="single" w:sz="4"/>
              <w:right w:val="nil"/>
            </w:tcBorders>
          </w:tcPr>
          <w:p>
            <w:pPr>
              <w:pStyle w:val="0"/>
              <w:jc w:val="center"/>
            </w:pPr>
            <w:r>
              <w:rPr>
                <w:sz w:val="20"/>
              </w:rPr>
            </w:r>
          </w:p>
        </w:tc>
        <w:tc>
          <w:tcPr>
            <w:gridSpan w:val="2"/>
            <w:tcW w:w="5075" w:type="dxa"/>
            <w:tcBorders>
              <w:top w:val="nil"/>
              <w:left w:val="nil"/>
              <w:bottom w:val="single" w:sz="4"/>
              <w:right w:val="nil"/>
            </w:tcBorders>
          </w:tcPr>
          <w:p>
            <w:pPr>
              <w:pStyle w:val="0"/>
              <w:jc w:val="center"/>
            </w:pPr>
            <w:r>
              <w:rPr>
                <w:sz w:val="20"/>
              </w:rPr>
              <w:t xml:space="preserve">Маршал Российской Федерации</w:t>
            </w:r>
          </w:p>
        </w:tc>
      </w:tr>
    </w:tbl>
    <w:p>
      <w:pPr>
        <w:pStyle w:val="0"/>
      </w:pPr>
      <w:r>
        <w:rPr>
          <w:sz w:val="20"/>
        </w:rPr>
      </w:r>
    </w:p>
    <w:p>
      <w:pPr>
        <w:pStyle w:val="0"/>
        <w:ind w:firstLine="540"/>
        <w:jc w:val="both"/>
      </w:pPr>
      <w:r>
        <w:rPr>
          <w:sz w:val="20"/>
        </w:rPr>
        <w:t xml:space="preserve">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pPr>
        <w:pStyle w:val="0"/>
        <w:spacing w:before="200" w:line-rule="auto"/>
        <w:ind w:firstLine="540"/>
        <w:jc w:val="both"/>
      </w:pPr>
      <w:r>
        <w:rPr>
          <w:sz w:val="20"/>
        </w:rPr>
        <w:t xml:space="preserve">3. 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w:t>
      </w:r>
    </w:p>
    <w:p>
      <w:pPr>
        <w:pStyle w:val="0"/>
        <w:jc w:val="both"/>
      </w:pPr>
      <w:r>
        <w:rPr>
          <w:sz w:val="20"/>
        </w:rPr>
        <w:t xml:space="preserve">(в ред. Федерального </w:t>
      </w:r>
      <w:hyperlink w:history="0" r:id="rId813"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06.01.2007 N 3-ФЗ)</w:t>
      </w:r>
    </w:p>
    <w:p>
      <w:pPr>
        <w:pStyle w:val="0"/>
        <w:spacing w:before="200" w:line-rule="auto"/>
        <w:ind w:firstLine="540"/>
        <w:jc w:val="both"/>
      </w:pPr>
      <w:r>
        <w:rPr>
          <w:sz w:val="20"/>
        </w:rPr>
        <w:t xml:space="preserve">4. К воинскому званию гражданина, пребывающего в запасе или находящегося в отставке, добавляются соответственно слова "запаса" или "в отставке".</w:t>
      </w:r>
    </w:p>
    <w:p>
      <w:pPr>
        <w:pStyle w:val="0"/>
        <w:spacing w:before="200" w:line-rule="auto"/>
        <w:ind w:firstLine="540"/>
        <w:jc w:val="both"/>
      </w:pPr>
      <w:r>
        <w:rPr>
          <w:sz w:val="20"/>
        </w:rPr>
        <w:t xml:space="preserve">5. Для лиц, не являющихся военнослужащими, запрещается вводить специальные звания или классные чины, аналогичные воинским званиям.</w:t>
      </w:r>
    </w:p>
    <w:p>
      <w:pPr>
        <w:pStyle w:val="0"/>
      </w:pPr>
      <w:r>
        <w:rPr>
          <w:sz w:val="20"/>
        </w:rPr>
      </w:r>
    </w:p>
    <w:p>
      <w:pPr>
        <w:pStyle w:val="2"/>
        <w:outlineLvl w:val="1"/>
        <w:ind w:firstLine="540"/>
        <w:jc w:val="both"/>
      </w:pPr>
      <w:r>
        <w:rPr>
          <w:sz w:val="20"/>
        </w:rPr>
        <w:t xml:space="preserve">Статья 47. Присвоение воинских званий</w:t>
      </w:r>
    </w:p>
    <w:p>
      <w:pPr>
        <w:pStyle w:val="0"/>
      </w:pPr>
      <w:r>
        <w:rPr>
          <w:sz w:val="20"/>
        </w:rPr>
      </w:r>
    </w:p>
    <w:p>
      <w:pPr>
        <w:pStyle w:val="0"/>
        <w:ind w:firstLine="540"/>
        <w:jc w:val="both"/>
      </w:pPr>
      <w:r>
        <w:rPr>
          <w:sz w:val="20"/>
        </w:rPr>
        <w:t xml:space="preserve">1. Воинские звания военнослужащим присваиваются:</w:t>
      </w:r>
    </w:p>
    <w:p>
      <w:pPr>
        <w:pStyle w:val="0"/>
        <w:spacing w:before="200" w:line-rule="auto"/>
        <w:ind w:firstLine="540"/>
        <w:jc w:val="both"/>
      </w:pPr>
      <w:r>
        <w:rPr>
          <w:sz w:val="20"/>
        </w:rPr>
        <w:t xml:space="preserve">высших офицеров - Президентом Российской Федерации;</w:t>
      </w:r>
    </w:p>
    <w:p>
      <w:pPr>
        <w:pStyle w:val="0"/>
        <w:spacing w:before="200" w:line-rule="auto"/>
        <w:ind w:firstLine="540"/>
        <w:jc w:val="both"/>
      </w:pPr>
      <w:r>
        <w:rPr>
          <w:sz w:val="20"/>
        </w:rPr>
        <w:t xml:space="preserve">до полковника или капитана 1 ранга включительно - должностными лицами в соответствии с </w:t>
      </w:r>
      <w:hyperlink w:history="0" r:id="rId81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Сроки военной службы в воинских званиях и порядок их присвоения определяются </w:t>
      </w:r>
      <w:hyperlink w:history="0" r:id="rId815"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w:t>
      </w:r>
    </w:p>
    <w:p>
      <w:pPr>
        <w:pStyle w:val="0"/>
        <w:jc w:val="both"/>
      </w:pPr>
      <w:r>
        <w:rPr>
          <w:sz w:val="20"/>
        </w:rPr>
        <w:t xml:space="preserve">(в ред. Федеральных законов от 06.07.2006 </w:t>
      </w:r>
      <w:hyperlink w:history="0" r:id="rId81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15.02.2016 </w:t>
      </w:r>
      <w:hyperlink w:history="0" r:id="rId817"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N 20-ФЗ</w:t>
        </w:r>
      </w:hyperlink>
      <w:r>
        <w:rPr>
          <w:sz w:val="20"/>
        </w:rPr>
        <w:t xml:space="preserve">)</w:t>
      </w:r>
    </w:p>
    <w:p>
      <w:pPr>
        <w:pStyle w:val="0"/>
        <w:spacing w:before="200" w:line-rule="auto"/>
        <w:ind w:firstLine="540"/>
        <w:jc w:val="both"/>
      </w:pPr>
      <w:r>
        <w:rPr>
          <w:sz w:val="20"/>
        </w:rPr>
        <w:t xml:space="preserve">2.1. Очередное воинское звание не присваивается военнослужащему:</w:t>
      </w:r>
    </w:p>
    <w:p>
      <w:pPr>
        <w:pStyle w:val="0"/>
        <w:spacing w:before="200" w:line-rule="auto"/>
        <w:ind w:firstLine="540"/>
        <w:jc w:val="both"/>
      </w:pPr>
      <w:r>
        <w:rPr>
          <w:sz w:val="20"/>
        </w:rPr>
        <w:t xml:space="preserve">а) находящемуся в распоряжении командира (начальника);</w:t>
      </w:r>
    </w:p>
    <w:p>
      <w:pPr>
        <w:pStyle w:val="0"/>
        <w:spacing w:before="200" w:line-rule="auto"/>
        <w:ind w:firstLine="540"/>
        <w:jc w:val="both"/>
      </w:pPr>
      <w:r>
        <w:rPr>
          <w:sz w:val="20"/>
        </w:rPr>
        <w:t xml:space="preserve">б) в случае привлечения его в качестве обвиняемого по уголовному делу либо возбуждения в отношении его уголовного дела - до прекращения уголовного преследования;</w:t>
      </w:r>
    </w:p>
    <w:bookmarkStart w:id="1242" w:name="P1242"/>
    <w:bookmarkEnd w:id="1242"/>
    <w:p>
      <w:pPr>
        <w:pStyle w:val="0"/>
        <w:spacing w:before="200" w:line-rule="auto"/>
        <w:ind w:firstLine="540"/>
        <w:jc w:val="both"/>
      </w:pPr>
      <w:r>
        <w:rPr>
          <w:sz w:val="20"/>
        </w:rPr>
        <w:t xml:space="preserve">в) в период проведения разбирательства по факту совершения им </w:t>
      </w:r>
      <w:hyperlink w:history="0" r:id="rId818"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грубого</w:t>
        </w:r>
      </w:hyperlink>
      <w:r>
        <w:rPr>
          <w:sz w:val="20"/>
        </w:rPr>
        <w:t xml:space="preserve"> дисциплинарного проступка - до применения к военнослужащему дисциплинарного взыскания;</w:t>
      </w:r>
    </w:p>
    <w:bookmarkStart w:id="1243" w:name="P1243"/>
    <w:bookmarkEnd w:id="1243"/>
    <w:p>
      <w:pPr>
        <w:pStyle w:val="0"/>
        <w:spacing w:before="200" w:line-rule="auto"/>
        <w:ind w:firstLine="540"/>
        <w:jc w:val="both"/>
      </w:pPr>
      <w:r>
        <w:rPr>
          <w:sz w:val="20"/>
        </w:rPr>
        <w:t xml:space="preserve">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pPr>
        <w:pStyle w:val="0"/>
        <w:spacing w:before="200" w:line-rule="auto"/>
        <w:ind w:firstLine="540"/>
        <w:jc w:val="both"/>
      </w:pPr>
      <w:r>
        <w:rPr>
          <w:sz w:val="20"/>
        </w:rPr>
        <w:t xml:space="preserve">д) представленному к досрочному увольнению с военной службы по основаниям, предусмотренным </w:t>
      </w:r>
      <w:hyperlink w:history="0" w:anchor="P1328" w:tooltip="д) в связи с лишением его воинского звания;">
        <w:r>
          <w:rPr>
            <w:sz w:val="20"/>
            <w:color w:val="0000ff"/>
          </w:rPr>
          <w:t xml:space="preserve">подпунктами "д"</w:t>
        </w:r>
      </w:hyperlink>
      <w:r>
        <w:rPr>
          <w:sz w:val="20"/>
        </w:rPr>
        <w:t xml:space="preserve"> - </w:t>
      </w:r>
      <w:hyperlink w:history="0" w:anchor="P1346" w:tooltip="з) в связи с вступлением в законную силу приговора суда о лишении военнослужащего права занимать воинские должности в течение определенного срока;">
        <w:r>
          <w:rPr>
            <w:sz w:val="20"/>
            <w:color w:val="0000ff"/>
          </w:rPr>
          <w:t xml:space="preserve">"з"</w:t>
        </w:r>
      </w:hyperlink>
      <w:r>
        <w:rPr>
          <w:sz w:val="20"/>
        </w:rPr>
        <w:t xml:space="preserve">, </w:t>
      </w:r>
      <w:hyperlink w:history="0" w:anchor="P1352" w:tooltip="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
        <w:r>
          <w:rPr>
            <w:sz w:val="20"/>
            <w:color w:val="0000ff"/>
          </w:rPr>
          <w:t xml:space="preserve">"л"</w:t>
        </w:r>
      </w:hyperlink>
      <w:r>
        <w:rPr>
          <w:sz w:val="20"/>
        </w:rPr>
        <w:t xml:space="preserve">, </w:t>
      </w:r>
      <w:hyperlink w:history="0" w:anchor="P1354" w:tooltip="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r>
          <w:rPr>
            <w:sz w:val="20"/>
            <w:color w:val="0000ff"/>
          </w:rPr>
          <w:t xml:space="preserve">"м" пункта 1</w:t>
        </w:r>
      </w:hyperlink>
      <w:r>
        <w:rPr>
          <w:sz w:val="20"/>
        </w:rPr>
        <w:t xml:space="preserve"> и </w:t>
      </w:r>
      <w:hyperlink w:history="0" w:anchor="P1364" w:tooltip="в) в связи с невыполнением им условий контракта;">
        <w:r>
          <w:rPr>
            <w:sz w:val="20"/>
            <w:color w:val="0000ff"/>
          </w:rPr>
          <w:t xml:space="preserve">подпунктами "в"</w:t>
        </w:r>
      </w:hyperlink>
      <w:r>
        <w:rPr>
          <w:sz w:val="20"/>
        </w:rPr>
        <w:t xml:space="preserve"> - </w:t>
      </w:r>
      <w:hyperlink w:history="0" w:anchor="P1376"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w:r>
          <w:rPr>
            <w:sz w:val="20"/>
            <w:color w:val="0000ff"/>
          </w:rPr>
          <w:t xml:space="preserve">"е.2"</w:t>
        </w:r>
      </w:hyperlink>
      <w:r>
        <w:rPr>
          <w:sz w:val="20"/>
        </w:rPr>
        <w:t xml:space="preserve">, </w:t>
      </w:r>
      <w:hyperlink w:history="0" w:anchor="P1382" w:tooltip="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w:r>
          <w:rPr>
            <w:sz w:val="20"/>
            <w:color w:val="0000ff"/>
          </w:rPr>
          <w:t xml:space="preserve">"з"</w:t>
        </w:r>
      </w:hyperlink>
      <w:r>
        <w:rPr>
          <w:sz w:val="20"/>
        </w:rPr>
        <w:t xml:space="preserve"> - </w:t>
      </w:r>
      <w:hyperlink w:history="0" w:anchor="P1390"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"л" пункта 2 статьи 51</w:t>
        </w:r>
      </w:hyperlink>
      <w:r>
        <w:rPr>
          <w:sz w:val="20"/>
        </w:rPr>
        <w:t xml:space="preserve"> настоящего Федерального закона;</w:t>
      </w:r>
    </w:p>
    <w:bookmarkStart w:id="1245" w:name="P1245"/>
    <w:bookmarkEnd w:id="1245"/>
    <w:p>
      <w:pPr>
        <w:pStyle w:val="0"/>
        <w:spacing w:before="200" w:line-rule="auto"/>
        <w:ind w:firstLine="540"/>
        <w:jc w:val="both"/>
      </w:pPr>
      <w:r>
        <w:rPr>
          <w:sz w:val="20"/>
        </w:rPr>
        <w:t xml:space="preserve">е) до истечения срока, в течение которого он считается имеющим:</w:t>
      </w:r>
    </w:p>
    <w:p>
      <w:pPr>
        <w:pStyle w:val="0"/>
        <w:spacing w:before="200" w:line-rule="auto"/>
        <w:ind w:firstLine="540"/>
        <w:jc w:val="both"/>
      </w:pPr>
      <w:r>
        <w:rPr>
          <w:sz w:val="20"/>
        </w:rPr>
        <w:t xml:space="preserve">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w:t>
      </w:r>
    </w:p>
    <w:p>
      <w:pPr>
        <w:pStyle w:val="0"/>
        <w:spacing w:before="200" w:line-rule="auto"/>
        <w:ind w:firstLine="540"/>
        <w:jc w:val="both"/>
      </w:pPr>
      <w:r>
        <w:rPr>
          <w:sz w:val="20"/>
        </w:rPr>
        <w:t xml:space="preserve">дисциплинарное взыскание, примененное за совершение грубого дисциплинарного проступка;</w:t>
      </w:r>
    </w:p>
    <w:p>
      <w:pPr>
        <w:pStyle w:val="0"/>
        <w:spacing w:before="200" w:line-rule="auto"/>
        <w:ind w:firstLine="540"/>
        <w:jc w:val="both"/>
      </w:pPr>
      <w:r>
        <w:rPr>
          <w:sz w:val="20"/>
        </w:rPr>
        <w:t xml:space="preserve">ж) до окончания отбывания им уголовного наказания в виде ограничения по военной службе или ареста;</w:t>
      </w:r>
    </w:p>
    <w:p>
      <w:pPr>
        <w:pStyle w:val="0"/>
        <w:spacing w:before="200" w:line-rule="auto"/>
        <w:ind w:firstLine="540"/>
        <w:jc w:val="both"/>
      </w:pPr>
      <w:r>
        <w:rPr>
          <w:sz w:val="20"/>
        </w:rPr>
        <w:t xml:space="preserve">з) до погашения или снятия его судимости;</w:t>
      </w:r>
    </w:p>
    <w:p>
      <w:pPr>
        <w:pStyle w:val="0"/>
        <w:spacing w:before="200" w:line-rule="auto"/>
        <w:ind w:firstLine="540"/>
        <w:jc w:val="both"/>
      </w:pPr>
      <w:r>
        <w:rPr>
          <w:sz w:val="20"/>
        </w:rPr>
        <w:t xml:space="preserve">и) до окончания срока испытания при его поступлении на военную службу по контракту;</w:t>
      </w:r>
    </w:p>
    <w:p>
      <w:pPr>
        <w:pStyle w:val="0"/>
        <w:spacing w:before="200" w:line-rule="auto"/>
        <w:ind w:firstLine="540"/>
        <w:jc w:val="both"/>
      </w:pPr>
      <w:r>
        <w:rPr>
          <w:sz w:val="20"/>
        </w:rPr>
        <w:t xml:space="preserve">к) военная служба которому приостановлена.</w:t>
      </w:r>
    </w:p>
    <w:p>
      <w:pPr>
        <w:pStyle w:val="0"/>
        <w:jc w:val="both"/>
      </w:pPr>
      <w:r>
        <w:rPr>
          <w:sz w:val="20"/>
        </w:rPr>
        <w:t xml:space="preserve">(п. 2.1 введен Федеральным </w:t>
      </w:r>
      <w:hyperlink w:history="0" r:id="rId819"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2.2. В случае, если за военнослужащим в порядке, установленном Уголовно-процессуальным </w:t>
      </w:r>
      <w:hyperlink w:history="0" r:id="rId820" w:tooltip="&quot;Уголовно-процессуальный кодекс Российской Федерации&quot; от 18.12.2001 N 174-ФЗ (ред. от 07.10.2022) {КонсультантПлюс}">
        <w:r>
          <w:rPr>
            <w:sz w:val="20"/>
            <w:color w:val="0000ff"/>
          </w:rPr>
          <w:t xml:space="preserve">кодексом</w:t>
        </w:r>
      </w:hyperlink>
      <w:r>
        <w:rPr>
          <w:sz w:val="20"/>
        </w:rPr>
        <w:t xml:space="preserve"> Российской Федерации, признано право на реабилитацию, либо если примененное к военнослужащему дисциплинарное взыскание, указанное в </w:t>
      </w:r>
      <w:hyperlink w:history="0" w:anchor="P1245"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w:t>
      </w:r>
      <w:hyperlink w:history="0" w:anchor="P1245"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либо если после проведения разбирательства или проверки, указанных в </w:t>
      </w:r>
      <w:hyperlink w:history="0" w:anchor="P1242" w:tooltip="в) в период проведения разбирательства по факту совершения им грубого дисциплинарного проступка - до применения к военнослужащему дисциплинарного взыскания;">
        <w:r>
          <w:rPr>
            <w:sz w:val="20"/>
            <w:color w:val="0000ff"/>
          </w:rPr>
          <w:t xml:space="preserve">подпункте "в"</w:t>
        </w:r>
      </w:hyperlink>
      <w:r>
        <w:rPr>
          <w:sz w:val="20"/>
        </w:rPr>
        <w:t xml:space="preserve"> или </w:t>
      </w:r>
      <w:hyperlink w:history="0" w:anchor="P1243" w:tooltip="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
        <w:r>
          <w:rPr>
            <w:sz w:val="20"/>
            <w:color w:val="0000ff"/>
          </w:rPr>
          <w:t xml:space="preserve">"г" пункта 2.1</w:t>
        </w:r>
      </w:hyperlink>
      <w:r>
        <w:rPr>
          <w:sz w:val="20"/>
        </w:rPr>
        <w:t xml:space="preserve">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w:t>
      </w:r>
    </w:p>
    <w:p>
      <w:pPr>
        <w:pStyle w:val="0"/>
        <w:jc w:val="both"/>
      </w:pPr>
      <w:r>
        <w:rPr>
          <w:sz w:val="20"/>
        </w:rPr>
        <w:t xml:space="preserve">(п. 2.2 введен Федеральным </w:t>
      </w:r>
      <w:hyperlink w:history="0" r:id="rId821"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2.3. В случае, если дисциплинарное взыскание, указанное в </w:t>
      </w:r>
      <w:hyperlink w:history="0" w:anchor="P1245" w:tooltip="е) до истечения срока, в течение которого он считается имеющим:">
        <w:r>
          <w:rPr>
            <w:sz w:val="20"/>
            <w:color w:val="0000ff"/>
          </w:rPr>
          <w:t xml:space="preserve">подпункте "е" пункта 2.1</w:t>
        </w:r>
      </w:hyperlink>
      <w:r>
        <w:rPr>
          <w:sz w:val="20"/>
        </w:rPr>
        <w:t xml:space="preserve">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w:t>
      </w:r>
    </w:p>
    <w:p>
      <w:pPr>
        <w:pStyle w:val="0"/>
        <w:jc w:val="both"/>
      </w:pPr>
      <w:r>
        <w:rPr>
          <w:sz w:val="20"/>
        </w:rPr>
        <w:t xml:space="preserve">(п. 2.3 введен Федеральным </w:t>
      </w:r>
      <w:hyperlink w:history="0" r:id="rId822"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2.4. В срок военной службы в присвоенном воинском звании не засчитывается время 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w:t>
      </w:r>
    </w:p>
    <w:p>
      <w:pPr>
        <w:pStyle w:val="0"/>
        <w:jc w:val="both"/>
      </w:pPr>
      <w:r>
        <w:rPr>
          <w:sz w:val="20"/>
        </w:rPr>
        <w:t xml:space="preserve">(п. 2.4 введен Федеральным </w:t>
      </w:r>
      <w:hyperlink w:history="0" r:id="rId823" w:tooltip="Федеральный закон от 15.02.2016 N 20-ФЗ &quot;О внесении изменений в Федеральный закон &quot;О воинской обязанности и военной службе&quot; и статью 28.5 Федерального закона &quot;О статусе военнослужащих&quot; {КонсультантПлюс}">
        <w:r>
          <w:rPr>
            <w:sz w:val="20"/>
            <w:color w:val="0000ff"/>
          </w:rPr>
          <w:t xml:space="preserve">законом</w:t>
        </w:r>
      </w:hyperlink>
      <w:r>
        <w:rPr>
          <w:sz w:val="20"/>
        </w:rPr>
        <w:t xml:space="preserve"> от 15.02.2016 N 20-ФЗ)</w:t>
      </w:r>
    </w:p>
    <w:p>
      <w:pPr>
        <w:pStyle w:val="0"/>
        <w:spacing w:before="200" w:line-rule="auto"/>
        <w:ind w:firstLine="540"/>
        <w:jc w:val="both"/>
      </w:pPr>
      <w:r>
        <w:rPr>
          <w:sz w:val="20"/>
        </w:rPr>
        <w:t xml:space="preserve">3. 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w:t>
      </w:r>
    </w:p>
    <w:p>
      <w:pPr>
        <w:pStyle w:val="0"/>
        <w:jc w:val="both"/>
      </w:pPr>
      <w:r>
        <w:rPr>
          <w:sz w:val="20"/>
        </w:rPr>
        <w:t xml:space="preserve">(в ред. Федеральных законов от 06.07.2006 </w:t>
      </w:r>
      <w:hyperlink w:history="0" r:id="rId824"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02.07.2013 </w:t>
      </w:r>
      <w:hyperlink w:history="0" r:id="rId82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w:t>
      </w:r>
    </w:p>
    <w:p>
      <w:pPr>
        <w:pStyle w:val="0"/>
        <w:jc w:val="both"/>
      </w:pPr>
      <w:r>
        <w:rPr>
          <w:sz w:val="20"/>
        </w:rPr>
        <w:t xml:space="preserve">(в ред. Федерального </w:t>
      </w:r>
      <w:hyperlink w:history="0" r:id="rId826"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закона</w:t>
        </w:r>
      </w:hyperlink>
      <w:r>
        <w:rPr>
          <w:sz w:val="20"/>
        </w:rPr>
        <w:t xml:space="preserve"> от 06.07.2006 N 105-ФЗ)</w:t>
      </w:r>
    </w:p>
    <w:p>
      <w:pPr>
        <w:pStyle w:val="0"/>
        <w:spacing w:before="200" w:line-rule="auto"/>
        <w:ind w:firstLine="540"/>
        <w:jc w:val="both"/>
      </w:pPr>
      <w:r>
        <w:rPr>
          <w:sz w:val="20"/>
        </w:rPr>
        <w:t xml:space="preserve">5. 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w:t>
      </w:r>
    </w:p>
    <w:p>
      <w:pPr>
        <w:pStyle w:val="0"/>
        <w:jc w:val="both"/>
      </w:pPr>
      <w:r>
        <w:rPr>
          <w:sz w:val="20"/>
        </w:rPr>
        <w:t xml:space="preserve">(в ред. Федеральных законов от 02.12.2005 </w:t>
      </w:r>
      <w:hyperlink w:history="0" r:id="rId827" w:tooltip="Федеральный закон от 02.12.2005 N 149-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82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02.07.2013 </w:t>
      </w:r>
      <w:hyperlink w:history="0" r:id="rId82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22.12.2014 </w:t>
      </w:r>
      <w:hyperlink w:history="0" r:id="rId830" w:tooltip="Федеральный закон от 22.12.2014 N 433-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433-ФЗ</w:t>
        </w:r>
      </w:hyperlink>
      <w:r>
        <w:rPr>
          <w:sz w:val="20"/>
        </w:rPr>
        <w:t xml:space="preserve">, от 11.06.2022 </w:t>
      </w:r>
      <w:hyperlink w:history="0" r:id="rId831" w:tooltip="Федеральный закон от 11.06.2022 N 171-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5.1. 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w:t>
      </w:r>
    </w:p>
    <w:p>
      <w:pPr>
        <w:pStyle w:val="0"/>
        <w:jc w:val="both"/>
      </w:pPr>
      <w:r>
        <w:rPr>
          <w:sz w:val="20"/>
        </w:rPr>
        <w:t xml:space="preserve">(п. 5.1 введен Федеральным </w:t>
      </w:r>
      <w:hyperlink w:history="0" r:id="rId832" w:tooltip="Федеральный закон от 22.12.2020 N 461-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22.12.2020 N 461-ФЗ)</w:t>
      </w:r>
    </w:p>
    <w:p>
      <w:pPr>
        <w:pStyle w:val="0"/>
        <w:spacing w:before="200" w:line-rule="auto"/>
        <w:ind w:firstLine="540"/>
        <w:jc w:val="both"/>
      </w:pPr>
      <w:r>
        <w:rPr>
          <w:sz w:val="20"/>
        </w:rPr>
        <w:t xml:space="preserve">6. При поступлении на военную службу гражданина, проходящего либо проходившего службу в органах внутренних дел, органах прокуратуры Российской Федерации, Следственном комитете Российской Федерации, войсках национальной гвардии Российской Федерации,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или иных правоохранительных органах и имеющего специальное звание (классный чин прокурорского работника), воинское звание ему присваивается в порядке, определенном </w:t>
      </w:r>
      <w:hyperlink w:history="0" r:id="rId833"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(в ред. Федеральных законов от 27.11.2017 </w:t>
      </w:r>
      <w:hyperlink w:history="0" r:id="rId834" w:tooltip="Федеральный закон от 27.11.2017 N 357-ФЗ &quot;О внесении изменения в статью 47 Федерального закона &quot;О воинской обязанности и военной службе&quot; {КонсультантПлюс}">
        <w:r>
          <w:rPr>
            <w:sz w:val="20"/>
            <w:color w:val="0000ff"/>
          </w:rPr>
          <w:t xml:space="preserve">N 357-ФЗ</w:t>
        </w:r>
      </w:hyperlink>
      <w:r>
        <w:rPr>
          <w:sz w:val="20"/>
        </w:rPr>
        <w:t xml:space="preserve">, от 01.10.2019 </w:t>
      </w:r>
      <w:hyperlink w:history="0" r:id="rId835"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p>
      <w:pPr>
        <w:pStyle w:val="0"/>
      </w:pPr>
      <w:r>
        <w:rPr>
          <w:sz w:val="20"/>
        </w:rPr>
      </w:r>
    </w:p>
    <w:p>
      <w:pPr>
        <w:pStyle w:val="2"/>
        <w:outlineLvl w:val="1"/>
        <w:ind w:firstLine="540"/>
        <w:jc w:val="both"/>
      </w:pPr>
      <w:r>
        <w:rPr>
          <w:sz w:val="20"/>
        </w:rPr>
        <w:t xml:space="preserve">Статья 48. Лишение воинского звания, снижение в воинском звании, восстановление в воинском звании</w:t>
      </w:r>
    </w:p>
    <w:p>
      <w:pPr>
        <w:pStyle w:val="0"/>
      </w:pPr>
      <w:r>
        <w:rPr>
          <w:sz w:val="20"/>
        </w:rPr>
      </w:r>
    </w:p>
    <w:bookmarkStart w:id="1272" w:name="P1272"/>
    <w:bookmarkEnd w:id="1272"/>
    <w:p>
      <w:pPr>
        <w:pStyle w:val="0"/>
        <w:ind w:firstLine="540"/>
        <w:jc w:val="both"/>
      </w:pPr>
      <w:r>
        <w:rPr>
          <w:sz w:val="20"/>
        </w:rPr>
        <w:t xml:space="preserve">1. Военнослужащий, а также гражданин, пребывающий в запасе или находящийся в отставке, могут быть </w:t>
      </w:r>
      <w:hyperlink w:history="0" r:id="rId836" w:tooltip="&quot;Уголовный кодекс Российской Федерации&quot; от 13.06.1996 N 63-ФЗ (ред. от 24.09.2022) {КонсультантПлюс}">
        <w:r>
          <w:rPr>
            <w:sz w:val="20"/>
            <w:color w:val="0000ff"/>
          </w:rPr>
          <w:t xml:space="preserve">лишены</w:t>
        </w:r>
      </w:hyperlink>
      <w:r>
        <w:rPr>
          <w:sz w:val="20"/>
        </w:rPr>
        <w:t xml:space="preserve"> воинского звания только по приговору суда за совершение тяжкого или особо тяжкого преступления.</w:t>
      </w:r>
    </w:p>
    <w:p>
      <w:pPr>
        <w:pStyle w:val="0"/>
        <w:spacing w:before="200" w:line-rule="auto"/>
        <w:ind w:firstLine="540"/>
        <w:jc w:val="both"/>
      </w:pPr>
      <w:r>
        <w:rPr>
          <w:sz w:val="20"/>
        </w:rPr>
        <w:t xml:space="preserve">2. 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w:t>
      </w:r>
      <w:hyperlink w:history="0" r:id="rId837"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jc w:val="both"/>
      </w:pPr>
      <w:r>
        <w:rPr>
          <w:sz w:val="20"/>
        </w:rPr>
        <w:t xml:space="preserve">(п. 2 в ред. Федерального </w:t>
      </w:r>
      <w:hyperlink w:history="0" r:id="rId838" w:tooltip="Федеральный закон от 27.12.2018 N 551-ФЗ &quot;О внесении изменения в статью 48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27.12.2018 N 551-ФЗ)</w:t>
      </w:r>
    </w:p>
    <w:p>
      <w:pPr>
        <w:pStyle w:val="0"/>
        <w:spacing w:before="200" w:line-rule="auto"/>
        <w:ind w:firstLine="540"/>
        <w:jc w:val="both"/>
      </w:pPr>
      <w:r>
        <w:rPr>
          <w:sz w:val="20"/>
        </w:rPr>
        <w:t xml:space="preserve">3. 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w:t>
      </w:r>
      <w:hyperlink w:history="0" r:id="rId839"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законом</w:t>
        </w:r>
      </w:hyperlink>
      <w:r>
        <w:rPr>
          <w:sz w:val="20"/>
        </w:rPr>
        <w:t xml:space="preserve"> от 27 мая 1998 года N 76-ФЗ "О статусе военнослужащих" и </w:t>
      </w:r>
      <w:hyperlink w:history="0" r:id="rId840" w:tooltip="Указ Президента РФ от 10.11.2007 N 1495 (ред. от 31.07.2022)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Дисциплинарным уставом</w:t>
        </w:r>
      </w:hyperlink>
      <w:r>
        <w:rPr>
          <w:sz w:val="20"/>
        </w:rPr>
        <w:t xml:space="preserve"> Вооруженных Сил Российской Федерации.</w:t>
      </w:r>
    </w:p>
    <w:p>
      <w:pPr>
        <w:pStyle w:val="0"/>
        <w:jc w:val="both"/>
      </w:pPr>
      <w:r>
        <w:rPr>
          <w:sz w:val="20"/>
        </w:rPr>
        <w:t xml:space="preserve">(в ред. Федерального </w:t>
      </w:r>
      <w:hyperlink w:history="0" r:id="rId84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pPr>
      <w:r>
        <w:rPr>
          <w:sz w:val="20"/>
        </w:rPr>
      </w:r>
    </w:p>
    <w:bookmarkStart w:id="1278" w:name="P1278"/>
    <w:bookmarkEnd w:id="1278"/>
    <w:p>
      <w:pPr>
        <w:pStyle w:val="2"/>
        <w:outlineLvl w:val="1"/>
        <w:ind w:firstLine="540"/>
        <w:jc w:val="both"/>
      </w:pPr>
      <w:r>
        <w:rPr>
          <w:sz w:val="20"/>
        </w:rPr>
        <w:t xml:space="preserve">Статья 49. Предельный возраст пребывания на военной службе</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увольнении военнослужащих, заключившие контракт на неопределенный срок до 30.09.2014, при достижении предельного возраста пребывания на военной службе, см. </w:t>
            </w:r>
            <w:r>
              <w:rPr>
                <w:sz w:val="20"/>
                <w:color w:val="392c69"/>
              </w:rPr>
              <w:t xml:space="preserve">ст. 2</w:t>
            </w:r>
            <w:r>
              <w:rPr>
                <w:sz w:val="20"/>
                <w:color w:val="392c69"/>
              </w:rPr>
              <w:t xml:space="preserve"> ФЗ от 02.04.2014 N 64-ФЗ.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82" w:name="P1282"/>
    <w:bookmarkEnd w:id="1282"/>
    <w:p>
      <w:pPr>
        <w:pStyle w:val="0"/>
        <w:spacing w:before="260" w:line-rule="auto"/>
        <w:ind w:firstLine="540"/>
        <w:jc w:val="both"/>
      </w:pPr>
      <w:r>
        <w:rPr>
          <w:sz w:val="20"/>
        </w:rPr>
        <w:t xml:space="preserve">1. Предельный возраст пребывания на военной службе устанавливается для:</w:t>
      </w:r>
    </w:p>
    <w:p>
      <w:pPr>
        <w:pStyle w:val="0"/>
        <w:spacing w:before="200" w:line-rule="auto"/>
        <w:ind w:firstLine="540"/>
        <w:jc w:val="both"/>
      </w:pPr>
      <w:r>
        <w:rPr>
          <w:sz w:val="20"/>
        </w:rPr>
        <w:t xml:space="preserve">Маршала Российской Федерации, генерала армии, адмирала флота, генерал-полковника, адмирала - 65 лет;</w:t>
      </w:r>
    </w:p>
    <w:p>
      <w:pPr>
        <w:pStyle w:val="0"/>
        <w:spacing w:before="200" w:line-rule="auto"/>
        <w:ind w:firstLine="540"/>
        <w:jc w:val="both"/>
      </w:pPr>
      <w:r>
        <w:rPr>
          <w:sz w:val="20"/>
        </w:rPr>
        <w:t xml:space="preserve">генерал-лейтенанта, вице-адмирала, генерал-майора, контр-адмирала - 60 лет;</w:t>
      </w:r>
    </w:p>
    <w:p>
      <w:pPr>
        <w:pStyle w:val="0"/>
        <w:spacing w:before="200" w:line-rule="auto"/>
        <w:ind w:firstLine="540"/>
        <w:jc w:val="both"/>
      </w:pPr>
      <w:r>
        <w:rPr>
          <w:sz w:val="20"/>
        </w:rPr>
        <w:t xml:space="preserve">полковника, капитана 1 ранга - 55 лет;</w:t>
      </w:r>
    </w:p>
    <w:p>
      <w:pPr>
        <w:pStyle w:val="0"/>
        <w:spacing w:before="200" w:line-rule="auto"/>
        <w:ind w:firstLine="540"/>
        <w:jc w:val="both"/>
      </w:pPr>
      <w:r>
        <w:rPr>
          <w:sz w:val="20"/>
        </w:rPr>
        <w:t xml:space="preserve">военнослужащего, имеющего иное воинское звание, - 50 лет.</w:t>
      </w:r>
    </w:p>
    <w:p>
      <w:pPr>
        <w:pStyle w:val="0"/>
        <w:jc w:val="both"/>
      </w:pPr>
      <w:r>
        <w:rPr>
          <w:sz w:val="20"/>
        </w:rPr>
        <w:t xml:space="preserve">(п. 1 в ред. Федерального </w:t>
      </w:r>
      <w:hyperlink w:history="0" r:id="rId842"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02.04.2014 N 64-ФЗ)</w:t>
      </w:r>
    </w:p>
    <w:bookmarkStart w:id="1288" w:name="P1288"/>
    <w:bookmarkEnd w:id="1288"/>
    <w:p>
      <w:pPr>
        <w:pStyle w:val="0"/>
        <w:spacing w:before="200" w:line-rule="auto"/>
        <w:ind w:firstLine="540"/>
        <w:jc w:val="both"/>
      </w:pPr>
      <w:r>
        <w:rPr>
          <w:sz w:val="20"/>
        </w:rPr>
        <w:t xml:space="preserve">2. Для военнослужащих женского пола предельный возраст пребывания на военной службе устанавливается 45 лет.</w:t>
      </w:r>
    </w:p>
    <w:p>
      <w:pPr>
        <w:pStyle w:val="0"/>
        <w:spacing w:before="200" w:line-rule="auto"/>
        <w:ind w:firstLine="540"/>
        <w:jc w:val="both"/>
      </w:pPr>
      <w:r>
        <w:rPr>
          <w:sz w:val="20"/>
        </w:rPr>
        <w:t xml:space="preserve">2.1. 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w:t>
      </w:r>
      <w:r>
        <w:rPr>
          <w:sz w:val="20"/>
        </w:rPr>
        <w:t xml:space="preserve">предельный возраст</w:t>
      </w:r>
      <w:r>
        <w:rPr>
          <w:sz w:val="20"/>
        </w:rPr>
        <w:t xml:space="preserve">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настоящим Федеральным законом, за исключением положений </w:t>
      </w:r>
      <w:hyperlink w:history="0" w:anchor="P1282" w:tooltip="1. Предельный возраст пребывания на военной службе устанавливается для:">
        <w:r>
          <w:rPr>
            <w:sz w:val="20"/>
            <w:color w:val="0000ff"/>
          </w:rPr>
          <w:t xml:space="preserve">пунктов 1</w:t>
        </w:r>
      </w:hyperlink>
      <w:r>
        <w:rPr>
          <w:sz w:val="20"/>
        </w:rPr>
        <w:t xml:space="preserve"> и </w:t>
      </w:r>
      <w:hyperlink w:history="0" w:anchor="P1288" w:tooltip="2. Для военнослужащих женского пола предельный возраст пребывания на военной службе устанавливается 45 лет.">
        <w:r>
          <w:rPr>
            <w:sz w:val="20"/>
            <w:color w:val="0000ff"/>
          </w:rPr>
          <w:t xml:space="preserve">2</w:t>
        </w:r>
      </w:hyperlink>
      <w:r>
        <w:rPr>
          <w:sz w:val="20"/>
        </w:rPr>
        <w:t xml:space="preserve"> настоящей статьи, а также в иных случаях, установленных федеральными законами и иными нормативными правовыми актами Российской Федерации.</w:t>
      </w:r>
    </w:p>
    <w:p>
      <w:pPr>
        <w:pStyle w:val="0"/>
        <w:jc w:val="both"/>
      </w:pPr>
      <w:r>
        <w:rPr>
          <w:sz w:val="20"/>
        </w:rPr>
        <w:t xml:space="preserve">(п. 2.1 введен Федеральным </w:t>
      </w:r>
      <w:hyperlink w:history="0" r:id="rId843"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159-ФЗ)</w:t>
      </w:r>
    </w:p>
    <w:bookmarkStart w:id="1291" w:name="P1291"/>
    <w:bookmarkEnd w:id="1291"/>
    <w:p>
      <w:pPr>
        <w:pStyle w:val="0"/>
        <w:spacing w:before="200" w:line-rule="auto"/>
        <w:ind w:firstLine="540"/>
        <w:jc w:val="both"/>
      </w:pPr>
      <w:r>
        <w:rPr>
          <w:sz w:val="20"/>
        </w:rPr>
        <w:t xml:space="preserve">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w:t>
      </w:r>
      <w:hyperlink w:history="0" r:id="rId84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имеющими воинское звание Маршала Российской Федерации, генерала армии, адмирала флота, - на срок, установленный решением Президента Российской Федерации;</w:t>
      </w:r>
    </w:p>
    <w:p>
      <w:pPr>
        <w:pStyle w:val="0"/>
        <w:spacing w:before="200" w:line-rule="auto"/>
        <w:ind w:firstLine="540"/>
        <w:jc w:val="both"/>
      </w:pPr>
      <w:r>
        <w:rPr>
          <w:sz w:val="20"/>
        </w:rPr>
        <w:t xml:space="preserve">имеющими воинское звание генерал-полковника, адмирала, - до достижения ими возраста 70 лет;</w:t>
      </w:r>
    </w:p>
    <w:p>
      <w:pPr>
        <w:pStyle w:val="0"/>
        <w:spacing w:before="200" w:line-rule="auto"/>
        <w:ind w:firstLine="540"/>
        <w:jc w:val="both"/>
      </w:pPr>
      <w:r>
        <w:rPr>
          <w:sz w:val="20"/>
        </w:rPr>
        <w:t xml:space="preserve">имеющими иное воинское звание, - до достижения ими возраста 65 лет.</w:t>
      </w:r>
    </w:p>
    <w:p>
      <w:pPr>
        <w:pStyle w:val="0"/>
        <w:jc w:val="both"/>
      </w:pPr>
      <w:r>
        <w:rPr>
          <w:sz w:val="20"/>
        </w:rPr>
        <w:t xml:space="preserve">(п. 3 в ред. Федерального </w:t>
      </w:r>
      <w:hyperlink w:history="0" r:id="rId845" w:tooltip="Федеральный закон от 29.11.2021 N 388-ФЗ &quot;О внесении изменения в статью 49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29.11.2021 N 388-ФЗ)</w:t>
      </w:r>
    </w:p>
    <w:p>
      <w:pPr>
        <w:pStyle w:val="0"/>
      </w:pPr>
      <w:r>
        <w:rPr>
          <w:sz w:val="20"/>
        </w:rPr>
      </w:r>
    </w:p>
    <w:bookmarkStart w:id="1297" w:name="P1297"/>
    <w:bookmarkEnd w:id="1297"/>
    <w:p>
      <w:pPr>
        <w:pStyle w:val="2"/>
        <w:outlineLvl w:val="0"/>
        <w:jc w:val="center"/>
      </w:pPr>
      <w:r>
        <w:rPr>
          <w:sz w:val="20"/>
        </w:rPr>
        <w:t xml:space="preserve">Раздел VII. УВОЛЬНЕНИЕ С ВОЕННОЙ СЛУЖБЫ</w:t>
      </w:r>
    </w:p>
    <w:p>
      <w:pPr>
        <w:pStyle w:val="0"/>
      </w:pPr>
      <w:r>
        <w:rPr>
          <w:sz w:val="20"/>
        </w:rPr>
      </w:r>
    </w:p>
    <w:bookmarkStart w:id="1299" w:name="P1299"/>
    <w:bookmarkEnd w:id="1299"/>
    <w:p>
      <w:pPr>
        <w:pStyle w:val="2"/>
        <w:outlineLvl w:val="1"/>
        <w:ind w:firstLine="540"/>
        <w:jc w:val="both"/>
      </w:pPr>
      <w:r>
        <w:rPr>
          <w:sz w:val="20"/>
        </w:rPr>
        <w:t xml:space="preserve">Статья 50. Общие положения увольнения с военной службы</w:t>
      </w:r>
    </w:p>
    <w:p>
      <w:pPr>
        <w:pStyle w:val="0"/>
      </w:pPr>
      <w:r>
        <w:rPr>
          <w:sz w:val="20"/>
        </w:rPr>
      </w:r>
    </w:p>
    <w:p>
      <w:pPr>
        <w:pStyle w:val="0"/>
        <w:ind w:firstLine="540"/>
        <w:jc w:val="both"/>
      </w:pPr>
      <w:r>
        <w:rPr>
          <w:sz w:val="20"/>
        </w:rPr>
        <w:t xml:space="preserve">1. 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w:t>
      </w:r>
      <w:hyperlink w:history="0" r:id="rId846"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spacing w:before="200" w:line-rule="auto"/>
        <w:ind w:firstLine="540"/>
        <w:jc w:val="both"/>
      </w:pPr>
      <w:r>
        <w:rPr>
          <w:sz w:val="20"/>
        </w:rPr>
        <w:t xml:space="preserve">2. Военнослужащие увольняются с военной службы в запас (за исключением военнослужащих, указанных в </w:t>
      </w:r>
      <w:hyperlink w:history="0" w:anchor="P1306" w:tooltip="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военно-учетной специальности;">
        <w:r>
          <w:rPr>
            <w:sz w:val="20"/>
            <w:color w:val="0000ff"/>
          </w:rPr>
          <w:t xml:space="preserve">подпунктах "б"</w:t>
        </w:r>
      </w:hyperlink>
      <w:r>
        <w:rPr>
          <w:sz w:val="20"/>
        </w:rPr>
        <w:t xml:space="preserve"> - </w:t>
      </w:r>
      <w:hyperlink w:history="0" w:anchor="P1310" w:tooltip="д) являющихся иностранными гражданами.">
        <w:r>
          <w:rPr>
            <w:sz w:val="20"/>
            <w:color w:val="0000ff"/>
          </w:rPr>
          <w:t xml:space="preserve">"д" пункта 3</w:t>
        </w:r>
      </w:hyperlink>
      <w:r>
        <w:rPr>
          <w:sz w:val="20"/>
        </w:rPr>
        <w:t xml:space="preserve">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w:t>
      </w:r>
    </w:p>
    <w:p>
      <w:pPr>
        <w:pStyle w:val="0"/>
        <w:jc w:val="both"/>
      </w:pPr>
      <w:r>
        <w:rPr>
          <w:sz w:val="20"/>
        </w:rPr>
        <w:t xml:space="preserve">(в ред. Федеральных законов от 02.10.2006 </w:t>
      </w:r>
      <w:hyperlink w:history="0" r:id="rId847"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rPr>
        <w:t xml:space="preserve">, от 02.07.2013 </w:t>
      </w:r>
      <w:hyperlink w:history="0" r:id="rId84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3. Военнослужащие увольняются с военной службы с постановкой на воинский учет, за исключением военнослужащих:</w:t>
      </w:r>
    </w:p>
    <w:p>
      <w:pPr>
        <w:pStyle w:val="0"/>
        <w:spacing w:before="200" w:line-rule="auto"/>
        <w:ind w:firstLine="540"/>
        <w:jc w:val="both"/>
      </w:pPr>
      <w:r>
        <w:rPr>
          <w:sz w:val="20"/>
        </w:rPr>
        <w:t xml:space="preserve">а) уволенных с военной службы в отставку;</w:t>
      </w:r>
    </w:p>
    <w:bookmarkStart w:id="1306" w:name="P1306"/>
    <w:bookmarkEnd w:id="1306"/>
    <w:p>
      <w:pPr>
        <w:pStyle w:val="0"/>
        <w:spacing w:before="200" w:line-rule="auto"/>
        <w:ind w:firstLine="540"/>
        <w:jc w:val="both"/>
      </w:pPr>
      <w:r>
        <w:rPr>
          <w:sz w:val="20"/>
        </w:rPr>
        <w:t xml:space="preserve">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w:t>
      </w:r>
      <w:hyperlink w:history="0" r:id="rId849"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военно-учетной специальности</w:t>
        </w:r>
      </w:hyperlink>
      <w:r>
        <w:rPr>
          <w:sz w:val="20"/>
        </w:rPr>
        <w:t xml:space="preserve">;</w:t>
      </w:r>
    </w:p>
    <w:p>
      <w:pPr>
        <w:pStyle w:val="0"/>
        <w:jc w:val="both"/>
      </w:pPr>
      <w:r>
        <w:rPr>
          <w:sz w:val="20"/>
        </w:rPr>
        <w:t xml:space="preserve">(в ред. Федерального </w:t>
      </w:r>
      <w:hyperlink w:history="0" r:id="rId85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 избравших при увольнении с военной службы постоянное место жительства за пределами Российской Федерации;</w:t>
      </w:r>
    </w:p>
    <w:p>
      <w:pPr>
        <w:pStyle w:val="0"/>
        <w:spacing w:before="200" w:line-rule="auto"/>
        <w:ind w:firstLine="540"/>
        <w:jc w:val="both"/>
      </w:pPr>
      <w:r>
        <w:rPr>
          <w:sz w:val="20"/>
        </w:rPr>
        <w:t xml:space="preserve">г) в отношении которых вступил в законную силу приговор суда о назначении наказания в виде лишения свободы;</w:t>
      </w:r>
    </w:p>
    <w:bookmarkStart w:id="1310" w:name="P1310"/>
    <w:bookmarkEnd w:id="1310"/>
    <w:p>
      <w:pPr>
        <w:pStyle w:val="0"/>
        <w:spacing w:before="200" w:line-rule="auto"/>
        <w:ind w:firstLine="540"/>
        <w:jc w:val="both"/>
      </w:pPr>
      <w:r>
        <w:rPr>
          <w:sz w:val="20"/>
        </w:rPr>
        <w:t xml:space="preserve">д) являющихся иностранными гражданами.</w:t>
      </w:r>
    </w:p>
    <w:p>
      <w:pPr>
        <w:pStyle w:val="0"/>
        <w:jc w:val="both"/>
      </w:pPr>
      <w:r>
        <w:rPr>
          <w:sz w:val="20"/>
        </w:rPr>
        <w:t xml:space="preserve">(п. 3 введен Федеральным </w:t>
      </w:r>
      <w:hyperlink w:history="0" r:id="rId851"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02.10.2006 N 159-ФЗ)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вопросу, касающемуся увольнения с военной службы, см. также </w:t>
            </w:r>
            <w:hyperlink w:history="0" r:id="rId852"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ст. 23</w:t>
              </w:r>
            </w:hyperlink>
            <w:r>
              <w:rPr>
                <w:sz w:val="20"/>
                <w:color w:val="392c69"/>
              </w:rPr>
              <w:t xml:space="preserve"> ФЗ 27.05.1998 N 76-ФЗ и </w:t>
            </w:r>
            <w:hyperlink w:history="0" r:id="rId853"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ст. 34</w:t>
              </w:r>
            </w:hyperlink>
            <w:r>
              <w:rPr>
                <w:sz w:val="20"/>
                <w:color w:val="392c69"/>
              </w:rPr>
              <w:t xml:space="preserve"> Указа Президента РФ от 16.09.1999 N 1237.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15" w:name="P1315"/>
    <w:bookmarkEnd w:id="1315"/>
    <w:p>
      <w:pPr>
        <w:pStyle w:val="2"/>
        <w:spacing w:before="260" w:line-rule="auto"/>
        <w:outlineLvl w:val="1"/>
        <w:ind w:firstLine="540"/>
        <w:jc w:val="both"/>
      </w:pPr>
      <w:r>
        <w:rPr>
          <w:sz w:val="20"/>
        </w:rPr>
        <w:t xml:space="preserve">Статья 51. Основания увольнения с военной службы</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51 (в ред. ФЗ от 14.07.2022 N 315-ФЗ) </w:t>
            </w:r>
            <w:hyperlink w:history="0" r:id="rId854"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24 февраля 2022 года.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Военнослужащий подлежит увольнению с военной службы:</w:t>
      </w:r>
    </w:p>
    <w:p>
      <w:pPr>
        <w:pStyle w:val="0"/>
        <w:spacing w:before="200" w:line-rule="auto"/>
        <w:ind w:firstLine="540"/>
        <w:jc w:val="both"/>
      </w:pPr>
      <w:r>
        <w:rPr>
          <w:sz w:val="20"/>
        </w:rPr>
        <w:t xml:space="preserve">а) по возрасту - по достижении предельного </w:t>
      </w:r>
      <w:hyperlink w:history="0" w:anchor="P1278" w:tooltip="Статья 49. Предельный возраст пребывания на военной службе">
        <w:r>
          <w:rPr>
            <w:sz w:val="20"/>
            <w:color w:val="0000ff"/>
          </w:rPr>
          <w:t xml:space="preserve">возраста</w:t>
        </w:r>
      </w:hyperlink>
      <w:r>
        <w:rPr>
          <w:sz w:val="20"/>
        </w:rPr>
        <w:t xml:space="preserve"> пребывания на военной службе;</w:t>
      </w:r>
    </w:p>
    <w:p>
      <w:pPr>
        <w:pStyle w:val="0"/>
        <w:spacing w:before="200" w:line-rule="auto"/>
        <w:ind w:firstLine="540"/>
        <w:jc w:val="both"/>
      </w:pPr>
      <w:r>
        <w:rPr>
          <w:sz w:val="20"/>
        </w:rPr>
        <w:t xml:space="preserve">б) по истечении </w:t>
      </w:r>
      <w:hyperlink w:history="0" w:anchor="P968" w:tooltip="Статья 38. Срок военной службы для военнослужащих, проходящих военную службу по призыву или по контракту">
        <w:r>
          <w:rPr>
            <w:sz w:val="20"/>
            <w:color w:val="0000ff"/>
          </w:rPr>
          <w:t xml:space="preserve">срока</w:t>
        </w:r>
      </w:hyperlink>
      <w:r>
        <w:rPr>
          <w:sz w:val="20"/>
        </w:rPr>
        <w:t xml:space="preserve"> военной службы по призыву или срока контракта;</w:t>
      </w:r>
    </w:p>
    <w:bookmarkStart w:id="1322" w:name="P1322"/>
    <w:bookmarkEnd w:id="1322"/>
    <w:p>
      <w:pPr>
        <w:pStyle w:val="0"/>
        <w:spacing w:before="200" w:line-rule="auto"/>
        <w:ind w:firstLine="540"/>
        <w:jc w:val="both"/>
      </w:pPr>
      <w:r>
        <w:rPr>
          <w:sz w:val="20"/>
        </w:rPr>
        <w:t xml:space="preserve">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w:t>
      </w:r>
      <w:hyperlink w:history="0" w:anchor="P928"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pPr>
        <w:pStyle w:val="0"/>
        <w:jc w:val="both"/>
      </w:pPr>
      <w:r>
        <w:rPr>
          <w:sz w:val="20"/>
        </w:rPr>
        <w:t xml:space="preserve">(в ред. Федерального </w:t>
      </w:r>
      <w:hyperlink w:history="0" r:id="rId855"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315-ФЗ)</w:t>
      </w:r>
    </w:p>
    <w:bookmarkStart w:id="1324" w:name="P1324"/>
    <w:bookmarkEnd w:id="1324"/>
    <w:p>
      <w:pPr>
        <w:pStyle w:val="0"/>
        <w:spacing w:before="200" w:line-rule="auto"/>
        <w:ind w:firstLine="540"/>
        <w:jc w:val="both"/>
      </w:pPr>
      <w:r>
        <w:rPr>
          <w:sz w:val="20"/>
        </w:rPr>
        <w:t xml:space="preserve">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w:t>
      </w:r>
      <w:hyperlink w:history="0" w:anchor="P928"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pPr>
        <w:pStyle w:val="0"/>
        <w:jc w:val="both"/>
      </w:pPr>
      <w:r>
        <w:rPr>
          <w:sz w:val="20"/>
        </w:rPr>
        <w:t xml:space="preserve">(в ред. Федеральных законов от 28.06.2002 </w:t>
      </w:r>
      <w:hyperlink w:history="0" r:id="rId856"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30.12.2002 </w:t>
      </w:r>
      <w:hyperlink w:history="0" r:id="rId857" w:tooltip="Федеральный закон от 30.12.2002 N 186-ФЗ &quot;О внесении изменения в статью 51 Федерального закона &quot;О воинской обязанности и военной службе&quot; {КонсультантПлюс}">
        <w:r>
          <w:rPr>
            <w:sz w:val="20"/>
            <w:color w:val="0000ff"/>
          </w:rPr>
          <w:t xml:space="preserve">N 186-ФЗ</w:t>
        </w:r>
      </w:hyperlink>
      <w:r>
        <w:rPr>
          <w:sz w:val="20"/>
        </w:rPr>
        <w:t xml:space="preserve">, от 14.07.2022 </w:t>
      </w:r>
      <w:hyperlink w:history="0" r:id="rId858"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p>
      <w:pPr>
        <w:pStyle w:val="0"/>
        <w:jc w:val="both"/>
      </w:pPr>
      <w:r>
        <w:rPr>
          <w:sz w:val="20"/>
        </w:rPr>
        <w:t xml:space="preserve">(пп. "г.1" введен Федеральным </w:t>
      </w:r>
      <w:hyperlink w:history="0" r:id="rId859"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bookmarkStart w:id="1328" w:name="P1328"/>
    <w:bookmarkEnd w:id="1328"/>
    <w:p>
      <w:pPr>
        <w:pStyle w:val="0"/>
        <w:spacing w:before="200" w:line-rule="auto"/>
        <w:ind w:firstLine="540"/>
        <w:jc w:val="both"/>
      </w:pPr>
      <w:r>
        <w:rPr>
          <w:sz w:val="20"/>
        </w:rPr>
        <w:t xml:space="preserve">д) в связи с </w:t>
      </w:r>
      <w:hyperlink w:history="0" w:anchor="P1272" w:tooltip="1. 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
        <w:r>
          <w:rPr>
            <w:sz w:val="20"/>
            <w:color w:val="0000ff"/>
          </w:rPr>
          <w:t xml:space="preserve">лишением</w:t>
        </w:r>
      </w:hyperlink>
      <w:r>
        <w:rPr>
          <w:sz w:val="20"/>
        </w:rPr>
        <w:t xml:space="preserve"> его воинского звания;</w:t>
      </w:r>
    </w:p>
    <w:bookmarkStart w:id="1329" w:name="P1329"/>
    <w:bookmarkEnd w:id="1329"/>
    <w:p>
      <w:pPr>
        <w:pStyle w:val="0"/>
        <w:spacing w:before="200" w:line-rule="auto"/>
        <w:ind w:firstLine="540"/>
        <w:jc w:val="both"/>
      </w:pPr>
      <w:r>
        <w:rPr>
          <w:sz w:val="20"/>
        </w:rPr>
        <w:t xml:space="preserve">д.1) в связи с утратой доверия к военнослужащему со стороны должностного лица, имеющего право принимать решение о его увольнении, в случае:</w:t>
      </w:r>
    </w:p>
    <w:p>
      <w:pPr>
        <w:pStyle w:val="0"/>
        <w:spacing w:before="200" w:line-rule="auto"/>
        <w:ind w:firstLine="540"/>
        <w:jc w:val="both"/>
      </w:pPr>
      <w:r>
        <w:rPr>
          <w:sz w:val="20"/>
        </w:rPr>
        <w:t xml:space="preserve">непринятия военнослужащим мер по предотвращению и (или) урегулированию конфликта интересов, стороной которого он является;</w:t>
      </w:r>
    </w:p>
    <w:p>
      <w:pPr>
        <w:pStyle w:val="0"/>
        <w:spacing w:before="200" w:line-rule="auto"/>
        <w:ind w:firstLine="540"/>
        <w:jc w:val="both"/>
      </w:pPr>
      <w:r>
        <w:rPr>
          <w:sz w:val="20"/>
        </w:rPr>
        <w:t xml:space="preserve">непредставления военнослужащим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pStyle w:val="0"/>
        <w:jc w:val="both"/>
      </w:pPr>
      <w:r>
        <w:rPr>
          <w:sz w:val="20"/>
        </w:rPr>
        <w:t xml:space="preserve">(в ред. Федерального </w:t>
      </w:r>
      <w:hyperlink w:history="0" r:id="rId86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осуществления военнослужащим предпринимательской деятельности;</w:t>
      </w:r>
    </w:p>
    <w:p>
      <w:pPr>
        <w:pStyle w:val="0"/>
        <w:spacing w:before="200" w:line-rule="auto"/>
        <w:ind w:firstLine="540"/>
        <w:jc w:val="both"/>
      </w:pPr>
      <w:r>
        <w:rPr>
          <w:sz w:val="20"/>
        </w:rPr>
        <w:t xml:space="preserve">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нарушения военнослужащим, его супругой (супругом) и несовершеннолетними детьми в случаях, предусмотренных Федеральным </w:t>
      </w:r>
      <w:hyperlink w:history="0" r:id="rId861" w:tooltip="Федеральный закон от 07.05.2013 N 79-ФЗ (ред. от 26.05.2021)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w:history="0" r:id="rId862" w:tooltip="Федеральный закон от 07.05.2013 N 79-ФЗ (ред. от 26.05.2021)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w:t>
      </w:r>
    </w:p>
    <w:p>
      <w:pPr>
        <w:pStyle w:val="0"/>
        <w:jc w:val="both"/>
      </w:pPr>
      <w:r>
        <w:rPr>
          <w:sz w:val="20"/>
        </w:rPr>
        <w:t xml:space="preserve">(абзац введен Федеральным </w:t>
      </w:r>
      <w:hyperlink w:history="0" r:id="rId863"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 в ред. Федерального </w:t>
      </w:r>
      <w:hyperlink w:history="0" r:id="rId864"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закона</w:t>
        </w:r>
      </w:hyperlink>
      <w:r>
        <w:rPr>
          <w:sz w:val="20"/>
        </w:rPr>
        <w:t xml:space="preserve"> от 28.12.2016 N 505-ФЗ)</w:t>
      </w:r>
    </w:p>
    <w:p>
      <w:pPr>
        <w:pStyle w:val="0"/>
        <w:jc w:val="both"/>
      </w:pPr>
      <w:r>
        <w:rPr>
          <w:sz w:val="20"/>
        </w:rPr>
        <w:t xml:space="preserve">(пп. "д.1" введен Федеральным </w:t>
      </w:r>
      <w:hyperlink w:history="0" r:id="rId86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bookmarkStart w:id="1339" w:name="P1339"/>
    <w:bookmarkEnd w:id="1339"/>
    <w:p>
      <w:pPr>
        <w:pStyle w:val="0"/>
        <w:spacing w:before="200" w:line-rule="auto"/>
        <w:ind w:firstLine="540"/>
        <w:jc w:val="both"/>
      </w:pPr>
      <w:r>
        <w:rPr>
          <w:sz w:val="20"/>
        </w:rPr>
        <w:t xml:space="preserve">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w:t>
      </w:r>
    </w:p>
    <w:p>
      <w:pPr>
        <w:pStyle w:val="0"/>
        <w:jc w:val="both"/>
      </w:pPr>
      <w:r>
        <w:rPr>
          <w:sz w:val="20"/>
        </w:rPr>
        <w:t xml:space="preserve">(пп. "д.2" введен Федеральным </w:t>
      </w:r>
      <w:hyperlink w:history="0" r:id="rId86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bookmarkStart w:id="1341" w:name="P1341"/>
    <w:bookmarkEnd w:id="1341"/>
    <w:p>
      <w:pPr>
        <w:pStyle w:val="0"/>
        <w:spacing w:before="200" w:line-rule="auto"/>
        <w:ind w:firstLine="540"/>
        <w:jc w:val="both"/>
      </w:pPr>
      <w:r>
        <w:rPr>
          <w:sz w:val="20"/>
        </w:rPr>
        <w:t xml:space="preserve">е) в связи с вступлением в законную силу приговора суда о назначении военнослужащему наказания в виде лишения свободы;</w:t>
      </w:r>
    </w:p>
    <w:bookmarkStart w:id="1342" w:name="P1342"/>
    <w:bookmarkEnd w:id="1342"/>
    <w:p>
      <w:pPr>
        <w:pStyle w:val="0"/>
        <w:spacing w:before="200" w:line-rule="auto"/>
        <w:ind w:firstLine="540"/>
        <w:jc w:val="both"/>
      </w:pPr>
      <w:r>
        <w:rPr>
          <w:sz w:val="20"/>
        </w:rPr>
        <w:t xml:space="preserve">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p>
      <w:pPr>
        <w:pStyle w:val="0"/>
        <w:jc w:val="both"/>
      </w:pPr>
      <w:r>
        <w:rPr>
          <w:sz w:val="20"/>
        </w:rPr>
        <w:t xml:space="preserve">(пп. "е.1" введен Федеральным </w:t>
      </w:r>
      <w:hyperlink w:history="0" r:id="rId867"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28.11.2009 N 286-ФЗ)</w:t>
      </w:r>
    </w:p>
    <w:p>
      <w:pPr>
        <w:pStyle w:val="0"/>
        <w:spacing w:before="200" w:line-rule="auto"/>
        <w:ind w:firstLine="540"/>
        <w:jc w:val="both"/>
      </w:pPr>
      <w:r>
        <w:rPr>
          <w:sz w:val="20"/>
        </w:rPr>
        <w:t xml:space="preserve">ж) в связи с отчислением из военной профессиональной образовательной организации или военной образовательной организации высшего образования;</w:t>
      </w:r>
    </w:p>
    <w:p>
      <w:pPr>
        <w:pStyle w:val="0"/>
        <w:jc w:val="both"/>
      </w:pPr>
      <w:r>
        <w:rPr>
          <w:sz w:val="20"/>
        </w:rPr>
        <w:t xml:space="preserve">(в ред. Федерального </w:t>
      </w:r>
      <w:hyperlink w:history="0" r:id="rId86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346" w:name="P1346"/>
    <w:bookmarkEnd w:id="1346"/>
    <w:p>
      <w:pPr>
        <w:pStyle w:val="0"/>
        <w:spacing w:before="200" w:line-rule="auto"/>
        <w:ind w:firstLine="540"/>
        <w:jc w:val="both"/>
      </w:pPr>
      <w:r>
        <w:rPr>
          <w:sz w:val="20"/>
        </w:rPr>
        <w:t xml:space="preserve">з) в связи с вступлением в законную силу приговора суда о лишении военнослужащего права занимать воинские должности в течение определенного срока;</w:t>
      </w:r>
    </w:p>
    <w:p>
      <w:pPr>
        <w:pStyle w:val="0"/>
        <w:jc w:val="both"/>
      </w:pPr>
      <w:r>
        <w:rPr>
          <w:sz w:val="20"/>
        </w:rPr>
        <w:t xml:space="preserve">(пп. "з" введен Федеральным </w:t>
      </w:r>
      <w:hyperlink w:history="0" r:id="rId869"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112-ФЗ)</w:t>
      </w:r>
    </w:p>
    <w:p>
      <w:pPr>
        <w:pStyle w:val="0"/>
        <w:spacing w:before="200" w:line-rule="auto"/>
        <w:ind w:firstLine="540"/>
        <w:jc w:val="both"/>
      </w:pPr>
      <w:r>
        <w:rPr>
          <w:sz w:val="20"/>
        </w:rPr>
        <w:t xml:space="preserve">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p>
      <w:pPr>
        <w:pStyle w:val="0"/>
        <w:jc w:val="both"/>
      </w:pPr>
      <w:r>
        <w:rPr>
          <w:sz w:val="20"/>
        </w:rPr>
        <w:t xml:space="preserve">(пп. "и" введен Федеральным </w:t>
      </w:r>
      <w:hyperlink w:history="0" r:id="rId870"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19.06.2004 N 53-ФЗ; в ред. Федерального </w:t>
      </w:r>
      <w:hyperlink w:history="0" r:id="rId871"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11.03.2006 N 37-ФЗ)</w:t>
      </w:r>
    </w:p>
    <w:bookmarkStart w:id="1350" w:name="P1350"/>
    <w:bookmarkEnd w:id="1350"/>
    <w:p>
      <w:pPr>
        <w:pStyle w:val="0"/>
        <w:spacing w:before="200" w:line-rule="auto"/>
        <w:ind w:firstLine="540"/>
        <w:jc w:val="both"/>
      </w:pPr>
      <w:r>
        <w:rPr>
          <w:sz w:val="20"/>
        </w:rPr>
        <w:t xml:space="preserve">к) в связи с прекращением военной службы в период ее </w:t>
      </w:r>
      <w:hyperlink w:history="0" w:anchor="P1159" w:tooltip="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законом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
        <w:r>
          <w:rPr>
            <w:sz w:val="20"/>
            <w:color w:val="0000ff"/>
          </w:rPr>
          <w:t xml:space="preserve">приостановления</w:t>
        </w:r>
      </w:hyperlink>
      <w:r>
        <w:rPr>
          <w:sz w:val="20"/>
        </w:rPr>
        <w:t xml:space="preserve">;</w:t>
      </w:r>
    </w:p>
    <w:p>
      <w:pPr>
        <w:pStyle w:val="0"/>
        <w:jc w:val="both"/>
      </w:pPr>
      <w:r>
        <w:rPr>
          <w:sz w:val="20"/>
        </w:rPr>
        <w:t xml:space="preserve">(пп. "к" введен Федеральным </w:t>
      </w:r>
      <w:hyperlink w:history="0" r:id="rId872"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законом</w:t>
        </w:r>
      </w:hyperlink>
      <w:r>
        <w:rPr>
          <w:sz w:val="20"/>
        </w:rPr>
        <w:t xml:space="preserve"> от 06.07.2006 N 105-ФЗ)</w:t>
      </w:r>
    </w:p>
    <w:bookmarkStart w:id="1352" w:name="P1352"/>
    <w:bookmarkEnd w:id="1352"/>
    <w:p>
      <w:pPr>
        <w:pStyle w:val="0"/>
        <w:spacing w:before="200" w:line-rule="auto"/>
        <w:ind w:firstLine="540"/>
        <w:jc w:val="both"/>
      </w:pPr>
      <w:r>
        <w:rPr>
          <w:sz w:val="20"/>
        </w:rPr>
        <w:t xml:space="preserve">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p>
      <w:pPr>
        <w:pStyle w:val="0"/>
        <w:jc w:val="both"/>
      </w:pPr>
      <w:r>
        <w:rPr>
          <w:sz w:val="20"/>
        </w:rPr>
        <w:t xml:space="preserve">(пп. "л" в ред. Федерального </w:t>
      </w:r>
      <w:hyperlink w:history="0" r:id="rId873"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bookmarkStart w:id="1354" w:name="P1354"/>
    <w:bookmarkEnd w:id="1354"/>
    <w:p>
      <w:pPr>
        <w:pStyle w:val="0"/>
        <w:spacing w:before="200" w:line-rule="auto"/>
        <w:ind w:firstLine="540"/>
        <w:jc w:val="both"/>
      </w:pPr>
      <w:r>
        <w:rPr>
          <w:sz w:val="20"/>
        </w:rPr>
        <w:t xml:space="preserve">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"м" в ред. Федерального </w:t>
      </w:r>
      <w:hyperlink w:history="0" r:id="rId874"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"н" введен Федеральным </w:t>
      </w:r>
      <w:hyperlink w:history="0" r:id="rId875"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законом</w:t>
        </w:r>
      </w:hyperlink>
      <w:r>
        <w:rPr>
          <w:sz w:val="20"/>
        </w:rPr>
        <w:t xml:space="preserve"> от 30.04.2021 N 116-ФЗ)</w:t>
      </w:r>
    </w:p>
    <w:p>
      <w:pPr>
        <w:pStyle w:val="0"/>
        <w:spacing w:before="200" w:line-rule="auto"/>
        <w:ind w:firstLine="540"/>
        <w:jc w:val="both"/>
      </w:pPr>
      <w:r>
        <w:rPr>
          <w:sz w:val="20"/>
        </w:rPr>
        <w:t xml:space="preserve">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w:t>
      </w:r>
      <w:hyperlink w:history="0" r:id="rId876" w:tooltip="Федеральный закон от 25.12.2008 N 273-ФЗ (ред. от 07.10.2022) &quot;О противодействии коррупции&quot; {КонсультантПлюс}">
        <w:r>
          <w:rPr>
            <w:sz w:val="20"/>
            <w:color w:val="0000ff"/>
          </w:rPr>
          <w:t xml:space="preserve">статьей 15</w:t>
        </w:r>
      </w:hyperlink>
      <w:r>
        <w:rPr>
          <w:sz w:val="20"/>
        </w:rPr>
        <w:t xml:space="preserve"> Федерального закона от 25 декабря 2008 года N 273-ФЗ "О противодействии коррупции".</w:t>
      </w:r>
    </w:p>
    <w:p>
      <w:pPr>
        <w:pStyle w:val="0"/>
        <w:jc w:val="both"/>
      </w:pPr>
      <w:r>
        <w:rPr>
          <w:sz w:val="20"/>
        </w:rPr>
        <w:t xml:space="preserve">(п. 1.1 введен Федеральным </w:t>
      </w:r>
      <w:hyperlink w:history="0" r:id="rId877"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spacing w:before="200" w:line-rule="auto"/>
        <w:ind w:firstLine="540"/>
        <w:jc w:val="both"/>
      </w:pPr>
      <w:r>
        <w:rPr>
          <w:sz w:val="20"/>
        </w:rPr>
        <w:t xml:space="preserve">2. Военнослужащий, проходящий военную службу по контракту, может быть досрочно уволен с военной службы:</w:t>
      </w:r>
    </w:p>
    <w:p>
      <w:pPr>
        <w:pStyle w:val="0"/>
        <w:spacing w:before="200" w:line-rule="auto"/>
        <w:ind w:firstLine="540"/>
        <w:jc w:val="both"/>
      </w:pPr>
      <w:r>
        <w:rPr>
          <w:sz w:val="20"/>
        </w:rPr>
        <w:t xml:space="preserve">а) в связи с организационно-штатными мероприятиями;</w:t>
      </w:r>
    </w:p>
    <w:p>
      <w:pPr>
        <w:pStyle w:val="0"/>
        <w:spacing w:before="200" w:line-rule="auto"/>
        <w:ind w:firstLine="540"/>
        <w:jc w:val="both"/>
      </w:pPr>
      <w:r>
        <w:rPr>
          <w:sz w:val="20"/>
        </w:rPr>
        <w:t xml:space="preserve">б) в связи с переходом на службу в органы внутренних дел, войска национальной гвардии Российской Федерации,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или таможенные органы Российской Федерации и назначением на должности рядового (младшего) или начальствующего состава указанных органов и учреждений;</w:t>
      </w:r>
    </w:p>
    <w:p>
      <w:pPr>
        <w:pStyle w:val="0"/>
        <w:jc w:val="both"/>
      </w:pPr>
      <w:r>
        <w:rPr>
          <w:sz w:val="20"/>
        </w:rPr>
        <w:t xml:space="preserve">(в ред. Федеральных законов от 21.07.1998 </w:t>
      </w:r>
      <w:hyperlink w:history="0" r:id="rId878"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879"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88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881"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03.07.2016 </w:t>
      </w:r>
      <w:hyperlink w:history="0" r:id="rId882"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rPr>
        <w:t xml:space="preserve">, от 03.07.2016 </w:t>
      </w:r>
      <w:hyperlink w:history="0" r:id="rId88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884"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bookmarkStart w:id="1364" w:name="P1364"/>
    <w:bookmarkEnd w:id="1364"/>
    <w:p>
      <w:pPr>
        <w:pStyle w:val="0"/>
        <w:spacing w:before="200" w:line-rule="auto"/>
        <w:ind w:firstLine="540"/>
        <w:jc w:val="both"/>
      </w:pPr>
      <w:r>
        <w:rPr>
          <w:sz w:val="20"/>
        </w:rPr>
        <w:t xml:space="preserve">в) в связи с </w:t>
      </w:r>
      <w:hyperlink w:history="0" r:id="rId885" w:tooltip="Постановление Пленума Верховного Суда РФ от 29.05.2014 N 8 (ред. от 28.06.2016)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невыполнением</w:t>
        </w:r>
      </w:hyperlink>
      <w:r>
        <w:rPr>
          <w:sz w:val="20"/>
        </w:rPr>
        <w:t xml:space="preserve"> им условий контракта;</w:t>
      </w:r>
    </w:p>
    <w:p>
      <w:pPr>
        <w:pStyle w:val="0"/>
        <w:jc w:val="both"/>
      </w:pPr>
      <w:r>
        <w:rPr>
          <w:sz w:val="20"/>
        </w:rPr>
        <w:t xml:space="preserve">(в ред. Федерального </w:t>
      </w:r>
      <w:hyperlink w:history="0" r:id="rId886"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26.04.2004 N 29-ФЗ)</w:t>
      </w:r>
    </w:p>
    <w:bookmarkStart w:id="1366" w:name="P1366"/>
    <w:bookmarkEnd w:id="1366"/>
    <w:p>
      <w:pPr>
        <w:pStyle w:val="0"/>
        <w:spacing w:before="200" w:line-rule="auto"/>
        <w:ind w:firstLine="540"/>
        <w:jc w:val="both"/>
      </w:pPr>
      <w:r>
        <w:rPr>
          <w:sz w:val="20"/>
        </w:rPr>
        <w:t xml:space="preserve">г) в связи с отказом в допуске к государственной тайне или прекращением указанного допуска;</w:t>
      </w:r>
    </w:p>
    <w:p>
      <w:pPr>
        <w:pStyle w:val="0"/>
        <w:jc w:val="both"/>
      </w:pPr>
      <w:r>
        <w:rPr>
          <w:sz w:val="20"/>
        </w:rPr>
        <w:t xml:space="preserve">(в ред. Федерального </w:t>
      </w:r>
      <w:hyperlink w:history="0" r:id="rId887"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30.04.2021 N 130-ФЗ)</w:t>
      </w:r>
    </w:p>
    <w:bookmarkStart w:id="1368" w:name="P1368"/>
    <w:bookmarkEnd w:id="1368"/>
    <w:p>
      <w:pPr>
        <w:pStyle w:val="0"/>
        <w:spacing w:before="200" w:line-rule="auto"/>
        <w:ind w:firstLine="540"/>
        <w:jc w:val="both"/>
      </w:pPr>
      <w:r>
        <w:rPr>
          <w:sz w:val="20"/>
        </w:rPr>
        <w:t xml:space="preserve">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pPr>
        <w:pStyle w:val="0"/>
        <w:jc w:val="both"/>
      </w:pPr>
      <w:r>
        <w:rPr>
          <w:sz w:val="20"/>
        </w:rPr>
        <w:t xml:space="preserve">(пп. "д" в ред. Федерального </w:t>
      </w:r>
      <w:hyperlink w:history="0" r:id="rId888" w:tooltip="Федеральный закон от 28.11.2009 N 286-ФЗ &quot;О внесении изменений в статьи 35 и 51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28.11.2009 N 286-ФЗ)</w:t>
      </w:r>
    </w:p>
    <w:bookmarkStart w:id="1370" w:name="P1370"/>
    <w:bookmarkEnd w:id="1370"/>
    <w:p>
      <w:pPr>
        <w:pStyle w:val="0"/>
        <w:spacing w:before="200" w:line-rule="auto"/>
        <w:ind w:firstLine="540"/>
        <w:jc w:val="both"/>
      </w:pPr>
      <w:r>
        <w:rPr>
          <w:sz w:val="20"/>
        </w:rPr>
        <w:t xml:space="preserve">е) как не выдержавший испытание;</w:t>
      </w:r>
    </w:p>
    <w:p>
      <w:pPr>
        <w:pStyle w:val="0"/>
        <w:jc w:val="both"/>
      </w:pPr>
      <w:r>
        <w:rPr>
          <w:sz w:val="20"/>
        </w:rPr>
        <w:t xml:space="preserve">(пп. "е" введен Федеральным </w:t>
      </w:r>
      <w:hyperlink w:history="0" r:id="rId889"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26.04.2004 N 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01.01.2012 в пп. "е.1" п. 2 ст. 51 слова "с нарушением запретов" должны быть заменены словами "с несоблюдением ограничений, нарушением запретов, неисполнением обязанностей" (ФЗ от 08.11.2011 </w:t>
            </w:r>
            <w:hyperlink w:history="0" r:id="rId890" w:tooltip="Федеральный закон от 08.11.2011 N 309-ФЗ (ред. от 04.11.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денежном довольствии военнослужащих и предоставлении им отдельных выплат&quot; и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 {КонсультантПлюс}">
              <w:r>
                <w:rPr>
                  <w:sz w:val="20"/>
                  <w:color w:val="0000ff"/>
                </w:rPr>
                <w:t xml:space="preserve">N 309-ФЗ</w:t>
              </w:r>
            </w:hyperlink>
            <w:r>
              <w:rPr>
                <w:sz w:val="20"/>
                <w:color w:val="392c69"/>
              </w:rPr>
              <w:t xml:space="preserve">). В связи с тем, что пп. "е.1" с 03.12.2011 изложен в новой редакции (ФЗ от 21.11.2011 </w:t>
            </w:r>
            <w:hyperlink w:history="0" r:id="rId89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внесение указанных изменений некорректно.</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74" w:name="P1374"/>
    <w:bookmarkEnd w:id="1374"/>
    <w:p>
      <w:pPr>
        <w:pStyle w:val="0"/>
        <w:spacing w:before="260" w:line-rule="auto"/>
        <w:ind w:firstLine="540"/>
        <w:jc w:val="both"/>
      </w:pPr>
      <w:r>
        <w:rPr>
          <w:sz w:val="20"/>
        </w:rPr>
        <w:t xml:space="preserve">е.1) в связи с нарушением запретов, ограничений и обязанностей, связанных с прохождением военной службы, предусмотренных </w:t>
      </w:r>
      <w:hyperlink w:history="0" r:id="rId892"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пунктом 7 статьи 10</w:t>
        </w:r>
      </w:hyperlink>
      <w:r>
        <w:rPr>
          <w:sz w:val="20"/>
        </w:rPr>
        <w:t xml:space="preserve"> и </w:t>
      </w:r>
      <w:hyperlink w:history="0" r:id="rId893"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статьей 27.1</w:t>
        </w:r>
      </w:hyperlink>
      <w:r>
        <w:rPr>
          <w:sz w:val="20"/>
        </w:rPr>
        <w:t xml:space="preserve"> Федерального закона от 27 мая 1998 года N 76-ФЗ "О статусе военнослужащих", если иное не предусмотрено настоящим Федеральным законом;</w:t>
      </w:r>
    </w:p>
    <w:p>
      <w:pPr>
        <w:pStyle w:val="0"/>
        <w:jc w:val="both"/>
      </w:pPr>
      <w:r>
        <w:rPr>
          <w:sz w:val="20"/>
        </w:rPr>
        <w:t xml:space="preserve">(пп. "е.1" в ред. Федерального </w:t>
      </w:r>
      <w:hyperlink w:history="0" r:id="rId89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bookmarkStart w:id="1376" w:name="P1376"/>
    <w:bookmarkEnd w:id="1376"/>
    <w:p>
      <w:pPr>
        <w:pStyle w:val="0"/>
        <w:spacing w:before="200" w:line-rule="auto"/>
        <w:ind w:firstLine="540"/>
        <w:jc w:val="both"/>
      </w:pPr>
      <w:r>
        <w:rPr>
          <w:sz w:val="20"/>
        </w:rPr>
        <w:t xml:space="preserve">е.2) в связи с несоответствием требованиям, неисполнением обязанностей, нарушением запретов, несоблюдением ограничений, установленных </w:t>
      </w:r>
      <w:r>
        <w:rPr>
          <w:sz w:val="20"/>
        </w:rPr>
        <w:t xml:space="preserve">законодательством</w:t>
      </w:r>
      <w:r>
        <w:rPr>
          <w:sz w:val="20"/>
        </w:rPr>
        <w:t xml:space="preserve">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w:t>
      </w:r>
    </w:p>
    <w:p>
      <w:pPr>
        <w:pStyle w:val="0"/>
        <w:jc w:val="both"/>
      </w:pPr>
      <w:r>
        <w:rPr>
          <w:sz w:val="20"/>
        </w:rPr>
        <w:t xml:space="preserve">(пп. "е.2" введен Федеральным </w:t>
      </w:r>
      <w:hyperlink w:history="0" r:id="rId895" w:tooltip="Федеральный закон от 18.07.2011 N 24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241-ФЗ, в ред. Федеральных законов от 08.12.2011 </w:t>
      </w:r>
      <w:hyperlink w:history="0" r:id="rId89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rPr>
        <w:t xml:space="preserve">, от 18.03.2020 </w:t>
      </w:r>
      <w:hyperlink w:history="0" r:id="rId897" w:tooltip="Федеральный закон от 18.03.2020 N 64-ФЗ &quot;О внесении изменений в Федеральный закон &quot;О войсках национальной гвардии Российской Федерации&quot; и статью 51 Федерального закона &quot;О воинской обязанности и военной службе&quot; {КонсультантПлюс}">
        <w:r>
          <w:rPr>
            <w:sz w:val="20"/>
            <w:color w:val="0000ff"/>
          </w:rPr>
          <w:t xml:space="preserve">N 64-ФЗ</w:t>
        </w:r>
      </w:hyperlink>
      <w:r>
        <w:rPr>
          <w:sz w:val="20"/>
        </w:rPr>
        <w:t xml:space="preserve">, от 14.07.2022 </w:t>
      </w:r>
      <w:hyperlink w:history="0" r:id="rId898"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sz w:val="20"/>
            <w:color w:val="0000ff"/>
          </w:rPr>
          <w:t xml:space="preserve">N 336-ФЗ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военнослужащих, прикомандированных до 01.01.2007 к федеральным государственным органам, где учреждены должности ФГС, при увольнении по пп. "ж" п. 2 ст. 51 распространяются права и гарантии, предусмотренные при увольнении в связи с ОШМ (ФЗ от 06.07.2006 </w:t>
            </w:r>
            <w:hyperlink w:history="0" r:id="rId89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80" w:name="P1380"/>
    <w:bookmarkEnd w:id="1380"/>
    <w:p>
      <w:pPr>
        <w:pStyle w:val="0"/>
        <w:spacing w:before="260" w:line-rule="auto"/>
        <w:ind w:firstLine="540"/>
        <w:jc w:val="both"/>
      </w:pPr>
      <w:r>
        <w:rPr>
          <w:sz w:val="20"/>
        </w:rPr>
        <w:t xml:space="preserve">ж) в связи с переводом на федеральную государственную гражданскую службу;</w:t>
      </w:r>
    </w:p>
    <w:p>
      <w:pPr>
        <w:pStyle w:val="0"/>
        <w:jc w:val="both"/>
      </w:pPr>
      <w:r>
        <w:rPr>
          <w:sz w:val="20"/>
        </w:rPr>
        <w:t xml:space="preserve">(пп. "ж" введен Федеральным </w:t>
      </w:r>
      <w:hyperlink w:history="0" r:id="rId90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законом</w:t>
        </w:r>
      </w:hyperlink>
      <w:r>
        <w:rPr>
          <w:sz w:val="20"/>
        </w:rPr>
        <w:t xml:space="preserve"> от 06.07.2006 N 105-ФЗ)</w:t>
      </w:r>
    </w:p>
    <w:bookmarkStart w:id="1382" w:name="P1382"/>
    <w:bookmarkEnd w:id="1382"/>
    <w:p>
      <w:pPr>
        <w:pStyle w:val="0"/>
        <w:spacing w:before="200" w:line-rule="auto"/>
        <w:ind w:firstLine="540"/>
        <w:jc w:val="both"/>
      </w:pPr>
      <w:r>
        <w:rPr>
          <w:sz w:val="20"/>
        </w:rPr>
        <w:t xml:space="preserve">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p>
      <w:pPr>
        <w:pStyle w:val="0"/>
        <w:jc w:val="both"/>
      </w:pPr>
      <w:r>
        <w:rPr>
          <w:sz w:val="20"/>
        </w:rPr>
        <w:t xml:space="preserve">(пп. "з" введен Федеральным </w:t>
      </w:r>
      <w:hyperlink w:history="0" r:id="rId901" w:tooltip="Федеральный закон от 04.12.2007 N 328-ФЗ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законом</w:t>
        </w:r>
      </w:hyperlink>
      <w:r>
        <w:rPr>
          <w:sz w:val="20"/>
        </w:rPr>
        <w:t xml:space="preserve"> от 04.12.2007 N 328-ФЗ; в ред. Федерального </w:t>
      </w:r>
      <w:hyperlink w:history="0" r:id="rId902"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условиях продолжения службы лицами, имеющими на 01.07.2021 гражданство, право на постоянное проживание в иностранном государстве, см. ФЗ от 30.04.2021 </w:t>
            </w:r>
            <w:r>
              <w:rPr>
                <w:sz w:val="20"/>
                <w:color w:val="392c69"/>
              </w:rPr>
              <w:t xml:space="preserve">N 116-ФЗ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"и" в ред. Федерального </w:t>
      </w:r>
      <w:hyperlink w:history="0" r:id="rId903"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bookmarkStart w:id="1388" w:name="P1388"/>
    <w:bookmarkEnd w:id="1388"/>
    <w:p>
      <w:pPr>
        <w:pStyle w:val="0"/>
        <w:spacing w:before="200" w:line-rule="auto"/>
        <w:ind w:firstLine="540"/>
        <w:jc w:val="both"/>
      </w:pPr>
      <w:r>
        <w:rPr>
          <w:sz w:val="20"/>
        </w:rPr>
        <w:t xml:space="preserve">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p>
      <w:pPr>
        <w:pStyle w:val="0"/>
        <w:jc w:val="both"/>
      </w:pPr>
      <w:r>
        <w:rPr>
          <w:sz w:val="20"/>
        </w:rPr>
        <w:t xml:space="preserve">(пп. "к" введен Федеральным </w:t>
      </w:r>
      <w:hyperlink w:history="0" r:id="rId904"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230-ФЗ)</w:t>
      </w:r>
    </w:p>
    <w:bookmarkStart w:id="1390" w:name="P1390"/>
    <w:bookmarkEnd w:id="1390"/>
    <w:p>
      <w:pPr>
        <w:pStyle w:val="0"/>
        <w:spacing w:before="200" w:line-rule="auto"/>
        <w:ind w:firstLine="540"/>
        <w:jc w:val="both"/>
      </w:pPr>
      <w:r>
        <w:rPr>
          <w:sz w:val="20"/>
        </w:rPr>
        <w:t xml:space="preserve">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0"/>
        </w:rPr>
        <w:t xml:space="preserve">(пп. "л" введен Федеральным </w:t>
      </w:r>
      <w:hyperlink w:history="0" r:id="rId905"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230-ФЗ)</w:t>
      </w:r>
    </w:p>
    <w:bookmarkStart w:id="1392" w:name="P1392"/>
    <w:bookmarkEnd w:id="1392"/>
    <w:p>
      <w:pPr>
        <w:pStyle w:val="0"/>
        <w:spacing w:before="200" w:line-rule="auto"/>
        <w:ind w:firstLine="540"/>
        <w:jc w:val="both"/>
      </w:pPr>
      <w:r>
        <w:rPr>
          <w:sz w:val="20"/>
        </w:rPr>
        <w:t xml:space="preserve">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w:t>
      </w:r>
    </w:p>
    <w:p>
      <w:pPr>
        <w:pStyle w:val="0"/>
        <w:jc w:val="both"/>
      </w:pPr>
      <w:r>
        <w:rPr>
          <w:sz w:val="20"/>
        </w:rPr>
        <w:t xml:space="preserve">(пп. "м" введен Федеральным </w:t>
      </w:r>
      <w:hyperlink w:history="0" r:id="rId906"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30.12.2021 N 497-ФЗ)</w:t>
      </w:r>
    </w:p>
    <w:p>
      <w:pPr>
        <w:pStyle w:val="0"/>
        <w:spacing w:before="200" w:line-rule="auto"/>
        <w:ind w:firstLine="540"/>
        <w:jc w:val="both"/>
      </w:pPr>
      <w:r>
        <w:rPr>
          <w:sz w:val="20"/>
        </w:rPr>
        <w:t xml:space="preserve">2.1. Военнослужащие, заключившие контракт о прохождении военной службы в соответствии с </w:t>
      </w:r>
      <w:hyperlink w:history="0" w:anchor="P981"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w:t>
      </w:r>
      <w:hyperlink w:history="0" w:anchor="P985"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w:t>
        </w:r>
      </w:hyperlink>
      <w:r>
        <w:rPr>
          <w:sz w:val="20"/>
        </w:rPr>
        <w:t xml:space="preserve"> и </w:t>
      </w:r>
      <w:hyperlink w:history="0" w:anchor="P987" w:tooltip="г) с военнослужащим, обучающимся в:">
        <w:r>
          <w:rPr>
            <w:sz w:val="20"/>
            <w:color w:val="0000ff"/>
          </w:rPr>
          <w:t xml:space="preserve">"г" пункта 3</w:t>
        </w:r>
      </w:hyperlink>
      <w:r>
        <w:rPr>
          <w:sz w:val="20"/>
        </w:rPr>
        <w:t xml:space="preserve"> и </w:t>
      </w:r>
      <w:hyperlink w:history="0" w:anchor="P995"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подпунктами &quot;а&quot; и &quot;в&quot; пункта 3 настоящей статьи.">
        <w:r>
          <w:rPr>
            <w:sz w:val="20"/>
            <w:color w:val="0000ff"/>
          </w:rPr>
          <w:t xml:space="preserve">пунктом 4 статьи 38</w:t>
        </w:r>
      </w:hyperlink>
      <w:r>
        <w:rPr>
          <w:sz w:val="20"/>
        </w:rPr>
        <w:t xml:space="preserve"> настоящего Федерального закона, или иные граждане, не пребывавшие в запасе на день заключения контракта о прохождении военной службы в соответствии с </w:t>
      </w:r>
      <w:hyperlink w:history="0" w:anchor="P981"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
        <w:r>
          <w:rPr>
            <w:sz w:val="20"/>
            <w:color w:val="0000ff"/>
          </w:rPr>
          <w:t xml:space="preserve">подпунктами "а"</w:t>
        </w:r>
      </w:hyperlink>
      <w:r>
        <w:rPr>
          <w:sz w:val="20"/>
        </w:rPr>
        <w:t xml:space="preserve">, </w:t>
      </w:r>
      <w:hyperlink w:history="0" w:anchor="P985"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е &quot;д&quot; настоящего пункта, - на пять лет;">
        <w:r>
          <w:rPr>
            <w:sz w:val="20"/>
            <w:color w:val="0000ff"/>
          </w:rPr>
          <w:t xml:space="preserve">"в"</w:t>
        </w:r>
      </w:hyperlink>
      <w:r>
        <w:rPr>
          <w:sz w:val="20"/>
        </w:rPr>
        <w:t xml:space="preserve"> и </w:t>
      </w:r>
      <w:hyperlink w:history="0" w:anchor="P987" w:tooltip="г) с военнослужащим, обучающимся в:">
        <w:r>
          <w:rPr>
            <w:sz w:val="20"/>
            <w:color w:val="0000ff"/>
          </w:rPr>
          <w:t xml:space="preserve">"г" пункта 3</w:t>
        </w:r>
      </w:hyperlink>
      <w:r>
        <w:rPr>
          <w:sz w:val="20"/>
        </w:rPr>
        <w:t xml:space="preserve"> и </w:t>
      </w:r>
      <w:hyperlink w:history="0" w:anchor="P995"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подпунктами &quot;а&quot; и &quot;в&quot; пункта 3 настоящей статьи.">
        <w:r>
          <w:rPr>
            <w:sz w:val="20"/>
            <w:color w:val="0000ff"/>
          </w:rPr>
          <w:t xml:space="preserve">пунктом 4 статьи 38</w:t>
        </w:r>
      </w:hyperlink>
      <w:r>
        <w:rPr>
          <w:sz w:val="20"/>
        </w:rPr>
        <w:t xml:space="preserve"> настоящего Федерального закона, подлежащие увольнению с военной службы по основаниям, предусмотренным </w:t>
      </w:r>
      <w:hyperlink w:history="0" w:anchor="P1342"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r>
          <w:rPr>
            <w:sz w:val="20"/>
            <w:color w:val="0000ff"/>
          </w:rPr>
          <w:t xml:space="preserve">подпунктом "е.1" пункта 1</w:t>
        </w:r>
      </w:hyperlink>
      <w:r>
        <w:rPr>
          <w:sz w:val="20"/>
        </w:rPr>
        <w:t xml:space="preserve">, </w:t>
      </w:r>
      <w:hyperlink w:history="0" w:anchor="P1364" w:tooltip="в) в связи с невыполнением им условий контракта;">
        <w:r>
          <w:rPr>
            <w:sz w:val="20"/>
            <w:color w:val="0000ff"/>
          </w:rPr>
          <w:t xml:space="preserve">подпунктами "в"</w:t>
        </w:r>
      </w:hyperlink>
      <w:r>
        <w:rPr>
          <w:sz w:val="20"/>
        </w:rPr>
        <w:t xml:space="preserve">, </w:t>
      </w:r>
      <w:hyperlink w:history="0" w:anchor="P1368"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r>
          <w:rPr>
            <w:sz w:val="20"/>
            <w:color w:val="0000ff"/>
          </w:rPr>
          <w:t xml:space="preserve">"д"</w:t>
        </w:r>
      </w:hyperlink>
      <w:r>
        <w:rPr>
          <w:sz w:val="20"/>
        </w:rPr>
        <w:t xml:space="preserve">, </w:t>
      </w:r>
      <w:hyperlink w:history="0" w:anchor="P1370" w:tooltip="е) как не выдержавший испытание;">
        <w:r>
          <w:rPr>
            <w:sz w:val="20"/>
            <w:color w:val="0000ff"/>
          </w:rPr>
          <w:t xml:space="preserve">"е"</w:t>
        </w:r>
      </w:hyperlink>
      <w:r>
        <w:rPr>
          <w:sz w:val="20"/>
        </w:rPr>
        <w:t xml:space="preserve"> и </w:t>
      </w:r>
      <w:hyperlink w:history="0" w:anchor="P1392"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sz w:val="20"/>
            <w:color w:val="0000ff"/>
          </w:rPr>
          <w:t xml:space="preserve">"м" пункта 2</w:t>
        </w:r>
      </w:hyperlink>
      <w:r>
        <w:rPr>
          <w:sz w:val="20"/>
        </w:rPr>
        <w:t xml:space="preserve">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w:t>
      </w:r>
      <w:hyperlink w:history="0" w:anchor="P1423" w:tooltip="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quot;б&quot; пункта 2 статьи 23 и подпунктами &quot;б&quot;, &quot;б.1&quot;, &quot;в&quot;, &quot;г&quot; и &quot;д&quot; пункта 1 статьи 24 настоящего Федерального закона.">
        <w:r>
          <w:rPr>
            <w:sz w:val="20"/>
            <w:color w:val="0000ff"/>
          </w:rPr>
          <w:t xml:space="preserve">пунктом 4</w:t>
        </w:r>
      </w:hyperlink>
      <w:r>
        <w:rPr>
          <w:sz w:val="20"/>
        </w:rPr>
        <w:t xml:space="preserve">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w:t>
      </w:r>
    </w:p>
    <w:p>
      <w:pPr>
        <w:pStyle w:val="0"/>
        <w:jc w:val="both"/>
      </w:pPr>
      <w:r>
        <w:rPr>
          <w:sz w:val="20"/>
        </w:rPr>
        <w:t xml:space="preserve">(в ред. Федеральных законов от 23.06.2014 </w:t>
      </w:r>
      <w:hyperlink w:history="0" r:id="rId907" w:tooltip="Федеральный закон от 23.06.2014 N 159-ФЗ &quot;О внесении изменений в отдельные законодательные акты Российской Федерации&quot; {КонсультантПлюс}">
        <w:r>
          <w:rPr>
            <w:sz w:val="20"/>
            <w:color w:val="0000ff"/>
          </w:rPr>
          <w:t xml:space="preserve">N 159-ФЗ</w:t>
        </w:r>
      </w:hyperlink>
      <w:r>
        <w:rPr>
          <w:sz w:val="20"/>
        </w:rPr>
        <w:t xml:space="preserve">, от 28.12.2016 </w:t>
      </w:r>
      <w:hyperlink w:history="0" r:id="rId908" w:tooltip="Федеральный закон от 28.12.2016 N 512-ФЗ &quot;О внесении изменений в Федеральный закон &quot;О воинской обязанности и военной службе&quot; {КонсультантПлюс}">
        <w:r>
          <w:rPr>
            <w:sz w:val="20"/>
            <w:color w:val="0000ff"/>
          </w:rPr>
          <w:t xml:space="preserve">N 512-ФЗ</w:t>
        </w:r>
      </w:hyperlink>
      <w:r>
        <w:rPr>
          <w:sz w:val="20"/>
        </w:rPr>
        <w:t xml:space="preserve">, от 30.12.2021 </w:t>
      </w:r>
      <w:hyperlink w:history="0" r:id="rId909"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N 497-ФЗ</w:t>
        </w:r>
      </w:hyperlink>
      <w:r>
        <w:rPr>
          <w:sz w:val="20"/>
        </w:rPr>
        <w:t xml:space="preserve">)</w:t>
      </w:r>
    </w:p>
    <w:p>
      <w:pPr>
        <w:pStyle w:val="0"/>
        <w:spacing w:before="200" w:line-rule="auto"/>
        <w:ind w:firstLine="540"/>
        <w:jc w:val="both"/>
      </w:pPr>
      <w:r>
        <w:rPr>
          <w:sz w:val="20"/>
        </w:rPr>
        <w:t xml:space="preserve">2.2. Военнослужащий может быть уволен с военной службы по основанию, предусмотренному </w:t>
      </w:r>
      <w:hyperlink w:history="0" w:anchor="P1364" w:tooltip="в) в связи с невыполнением им условий контракта;">
        <w:r>
          <w:rPr>
            <w:sz w:val="20"/>
            <w:color w:val="0000ff"/>
          </w:rPr>
          <w:t xml:space="preserve">подпунктом "в" пункта 2</w:t>
        </w:r>
      </w:hyperlink>
      <w:r>
        <w:rPr>
          <w:sz w:val="20"/>
        </w:rPr>
        <w:t xml:space="preserve">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w:t>
      </w:r>
    </w:p>
    <w:p>
      <w:pPr>
        <w:pStyle w:val="0"/>
        <w:jc w:val="both"/>
      </w:pPr>
      <w:r>
        <w:rPr>
          <w:sz w:val="20"/>
        </w:rPr>
        <w:t xml:space="preserve">(п. 2.2 введен Федеральным </w:t>
      </w:r>
      <w:hyperlink w:history="0" r:id="rId910" w:tooltip="Федеральный закон от 01.12.2014 N 415-ФЗ &quot;О внесении изменения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01.12.2014 N 415-ФЗ)</w:t>
      </w:r>
    </w:p>
    <w:p>
      <w:pPr>
        <w:pStyle w:val="0"/>
        <w:spacing w:before="200" w:line-rule="auto"/>
        <w:ind w:firstLine="540"/>
        <w:jc w:val="both"/>
      </w:pPr>
      <w:r>
        <w:rPr>
          <w:sz w:val="20"/>
        </w:rPr>
        <w:t xml:space="preserve">2.3. Увольнение с военной службы по основанию, предусмотренному </w:t>
      </w:r>
      <w:hyperlink w:history="0" w:anchor="P1392"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r>
          <w:rPr>
            <w:sz w:val="20"/>
            <w:color w:val="0000ff"/>
          </w:rPr>
          <w:t xml:space="preserve">подпунктом "м" пункта 2</w:t>
        </w:r>
      </w:hyperlink>
      <w:r>
        <w:rPr>
          <w:sz w:val="20"/>
        </w:rPr>
        <w:t xml:space="preserve">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w:t>
      </w:r>
    </w:p>
    <w:p>
      <w:pPr>
        <w:pStyle w:val="0"/>
        <w:jc w:val="both"/>
      </w:pPr>
      <w:r>
        <w:rPr>
          <w:sz w:val="20"/>
        </w:rPr>
        <w:t xml:space="preserve">(п. 2.3 введен Федеральным </w:t>
      </w:r>
      <w:hyperlink w:history="0" r:id="rId911" w:tooltip="Федеральный закон от 30.12.2021 N 497-ФЗ &quot;О внесении изменений в статью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30.12.2021 N 497-ФЗ)</w:t>
      </w:r>
    </w:p>
    <w:p>
      <w:pPr>
        <w:pStyle w:val="0"/>
        <w:spacing w:before="200" w:line-rule="auto"/>
        <w:ind w:firstLine="540"/>
        <w:jc w:val="both"/>
      </w:pPr>
      <w:r>
        <w:rPr>
          <w:sz w:val="20"/>
        </w:rPr>
        <w:t xml:space="preserve">3. Военнослужащий, проходящий военную службу по контракту, имеет право на досрочное увольнение с военной службы:</w:t>
      </w:r>
    </w:p>
    <w:bookmarkStart w:id="1401" w:name="P1401"/>
    <w:bookmarkEnd w:id="1401"/>
    <w:p>
      <w:pPr>
        <w:pStyle w:val="0"/>
        <w:spacing w:before="200" w:line-rule="auto"/>
        <w:ind w:firstLine="540"/>
        <w:jc w:val="both"/>
      </w:pPr>
      <w:r>
        <w:rPr>
          <w:sz w:val="20"/>
        </w:rPr>
        <w:t xml:space="preserve">а) в связи с </w:t>
      </w:r>
      <w:hyperlink w:history="0" r:id="rId912" w:tooltip="Постановление Пленума Верховного Суда РФ от 29.05.2014 N 8 (ред. от 28.06.2016)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существенным</w:t>
        </w:r>
      </w:hyperlink>
      <w:r>
        <w:rPr>
          <w:sz w:val="20"/>
        </w:rPr>
        <w:t xml:space="preserve"> и (или) </w:t>
      </w:r>
      <w:hyperlink w:history="0" r:id="rId913" w:tooltip="Постановление Пленума Верховного Суда РФ от 29.05.2014 N 8 (ред. от 28.06.2016)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систематическим</w:t>
        </w:r>
      </w:hyperlink>
      <w:r>
        <w:rPr>
          <w:sz w:val="20"/>
        </w:rPr>
        <w:t xml:space="preserve"> нарушением в отношении него условий контракта;</w:t>
      </w:r>
    </w:p>
    <w:p>
      <w:pPr>
        <w:pStyle w:val="0"/>
        <w:spacing w:before="200" w:line-rule="auto"/>
        <w:ind w:firstLine="540"/>
        <w:jc w:val="both"/>
      </w:pPr>
      <w:r>
        <w:rPr>
          <w:sz w:val="20"/>
        </w:rPr>
        <w:t xml:space="preserve">б) 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p>
      <w:pPr>
        <w:pStyle w:val="0"/>
        <w:jc w:val="both"/>
      </w:pPr>
      <w:r>
        <w:rPr>
          <w:sz w:val="20"/>
        </w:rPr>
        <w:t xml:space="preserve">(в ред. Федеральных законов от 28.06.2002 </w:t>
      </w:r>
      <w:hyperlink w:history="0" r:id="rId914"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14.07.2022 </w:t>
      </w:r>
      <w:hyperlink w:history="0" r:id="rId915"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в) по семейным обстоятельствам:</w:t>
      </w:r>
    </w:p>
    <w:p>
      <w:pPr>
        <w:pStyle w:val="0"/>
        <w:spacing w:before="200" w:line-rule="auto"/>
        <w:ind w:firstLine="540"/>
        <w:jc w:val="both"/>
      </w:pPr>
      <w:r>
        <w:rPr>
          <w:sz w:val="20"/>
        </w:rPr>
        <w:t xml:space="preserve">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w:t>
      </w:r>
    </w:p>
    <w:p>
      <w:pPr>
        <w:pStyle w:val="0"/>
        <w:spacing w:before="200" w:line-rule="auto"/>
        <w:ind w:firstLine="540"/>
        <w:jc w:val="both"/>
      </w:pPr>
      <w:r>
        <w:rPr>
          <w:sz w:val="20"/>
        </w:rPr>
        <w:t xml:space="preserve">в связи с изменением места военной службы мужа-военнослужащего (жены-военнослужащей), связанным с необходимостью переезда семьи в другую местность;</w:t>
      </w:r>
    </w:p>
    <w:p>
      <w:pPr>
        <w:pStyle w:val="0"/>
        <w:spacing w:before="200" w:line-rule="auto"/>
        <w:ind w:firstLine="540"/>
        <w:jc w:val="both"/>
      </w:pPr>
      <w:r>
        <w:rPr>
          <w:sz w:val="20"/>
        </w:rPr>
        <w:t xml:space="preserve">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w:t>
      </w:r>
      <w:hyperlink w:history="0" r:id="rId916" w:tooltip="Приказ Минтруда России от 30.12.2020 N 979н &quot;Об утверждении Порядка организации и деятельности федеральных учреждений медико-социальной экспертизы&quot; (Зарегистрировано в Минюсте России 02.06.2021 N 63784) {КонсультантПлюс}">
        <w:r>
          <w:rPr>
            <w:sz w:val="20"/>
            <w:color w:val="0000ff"/>
          </w:rPr>
          <w:t xml:space="preserve">заключением</w:t>
        </w:r>
      </w:hyperlink>
      <w:r>
        <w:rPr>
          <w:sz w:val="20"/>
        </w:rP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pPr>
        <w:pStyle w:val="0"/>
        <w:jc w:val="both"/>
      </w:pPr>
      <w:r>
        <w:rPr>
          <w:sz w:val="20"/>
        </w:rPr>
        <w:t xml:space="preserve">(в ред. Федеральных законов от 01.12.2004 </w:t>
      </w:r>
      <w:hyperlink w:history="0" r:id="rId917" w:tooltip="Федеральный закон от 01.12.2004 N 149-ФЗ &quot;О внесении изменений в статьи 24 и 51 Федерального закона &quot;О воинской обязанности и военной службе&quot; {КонсультантПлюс}">
        <w:r>
          <w:rPr>
            <w:sz w:val="20"/>
            <w:color w:val="0000ff"/>
          </w:rPr>
          <w:t xml:space="preserve">N 149-ФЗ</w:t>
        </w:r>
      </w:hyperlink>
      <w:r>
        <w:rPr>
          <w:sz w:val="20"/>
        </w:rPr>
        <w:t xml:space="preserve">, от 06.07.2006 </w:t>
      </w:r>
      <w:hyperlink w:history="0" r:id="rId918"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5 пп. "в" п. 3 ст. 51 см. </w:t>
            </w:r>
            <w:hyperlink w:history="0" r:id="rId919" w:tooltip="Постановление Конституционного Суда РФ от 27.05.2020 N 26-П &quot;По делу о проверке конституционности абзаца пятого подпункта &quot;в&quot; пункта 3 статьи 51 Федерального закона &quot;О воинской обязанности и военной службе&quot; в связи с жалобой гражданки О.Н. Селиной&quot; {КонсультантПлюс}">
              <w:r>
                <w:rPr>
                  <w:sz w:val="20"/>
                  <w:color w:val="0000ff"/>
                </w:rPr>
                <w:t xml:space="preserve">Постановление</w:t>
              </w:r>
            </w:hyperlink>
            <w:r>
              <w:rPr>
                <w:sz w:val="20"/>
                <w:color w:val="392c69"/>
              </w:rPr>
              <w:t xml:space="preserve"> КС РФ от 27.05.2020 N 26-П.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связи с необходимостью ухода за ребенком, не достигшим возраста 18 лет, которого военнослужащий воспитывает без матери (отца) ребенка;</w:t>
      </w:r>
    </w:p>
    <w:p>
      <w:pPr>
        <w:pStyle w:val="0"/>
        <w:jc w:val="both"/>
      </w:pPr>
      <w:r>
        <w:rPr>
          <w:sz w:val="20"/>
        </w:rPr>
        <w:t xml:space="preserve">(в ред. Федерального </w:t>
      </w:r>
      <w:hyperlink w:history="0" r:id="rId920"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spacing w:before="200" w:line-rule="auto"/>
        <w:ind w:firstLine="540"/>
        <w:jc w:val="both"/>
      </w:pPr>
      <w:r>
        <w:rPr>
          <w:sz w:val="20"/>
        </w:rPr>
        <w:t xml:space="preserve">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jc w:val="both"/>
      </w:pPr>
      <w:r>
        <w:rPr>
          <w:sz w:val="20"/>
        </w:rPr>
        <w:t xml:space="preserve">(абзац введен Федеральным </w:t>
      </w:r>
      <w:hyperlink w:history="0" r:id="rId921"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законом</w:t>
        </w:r>
      </w:hyperlink>
      <w:r>
        <w:rPr>
          <w:sz w:val="20"/>
        </w:rPr>
        <w:t xml:space="preserve"> от 06.07.2006 N 104-ФЗ)</w:t>
      </w:r>
    </w:p>
    <w:bookmarkStart w:id="1415" w:name="P1415"/>
    <w:bookmarkEnd w:id="1415"/>
    <w:p>
      <w:pPr>
        <w:pStyle w:val="0"/>
        <w:spacing w:before="200" w:line-rule="auto"/>
        <w:ind w:firstLine="540"/>
        <w:jc w:val="both"/>
      </w:pPr>
      <w:r>
        <w:rPr>
          <w:sz w:val="20"/>
        </w:rPr>
        <w:t xml:space="preserve">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w:t>
      </w:r>
    </w:p>
    <w:p>
      <w:pPr>
        <w:pStyle w:val="0"/>
        <w:jc w:val="both"/>
      </w:pPr>
      <w:r>
        <w:rPr>
          <w:sz w:val="20"/>
        </w:rPr>
        <w:t xml:space="preserve">(в ред. Федеральных законов от 06.07.2006 </w:t>
      </w:r>
      <w:hyperlink w:history="0" r:id="rId922"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0"/>
            <w:color w:val="0000ff"/>
          </w:rPr>
          <w:t xml:space="preserve">N 105-ФЗ</w:t>
        </w:r>
      </w:hyperlink>
      <w:r>
        <w:rPr>
          <w:sz w:val="20"/>
        </w:rPr>
        <w:t xml:space="preserve">, от 28.06.2009 </w:t>
      </w:r>
      <w:hyperlink w:history="0" r:id="rId923" w:tooltip="Федеральный закон от 28.06.2009 N 126-ФЗ &quot;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126-ФЗ</w:t>
        </w:r>
      </w:hyperlink>
      <w:r>
        <w:rPr>
          <w:sz w:val="20"/>
        </w:rPr>
        <w:t xml:space="preserve">, от 12.03.2014 </w:t>
      </w:r>
      <w:hyperlink w:history="0" r:id="rId924" w:tooltip="Федеральный закон от 12.03.2014 N 29-ФЗ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ре Российской Федерации&quot; {КонсультантПлюс}">
        <w:r>
          <w:rPr>
            <w:sz w:val="20"/>
            <w:color w:val="0000ff"/>
          </w:rPr>
          <w:t xml:space="preserve">N 29-ФЗ</w:t>
        </w:r>
      </w:hyperlink>
      <w:r>
        <w:rPr>
          <w:sz w:val="20"/>
        </w:rPr>
        <w:t xml:space="preserve">)</w:t>
      </w:r>
    </w:p>
    <w:bookmarkStart w:id="1417" w:name="P1417"/>
    <w:bookmarkEnd w:id="1417"/>
    <w:p>
      <w:pPr>
        <w:pStyle w:val="0"/>
        <w:spacing w:before="200" w:line-rule="auto"/>
        <w:ind w:firstLine="540"/>
        <w:jc w:val="both"/>
      </w:pPr>
      <w:r>
        <w:rPr>
          <w:sz w:val="20"/>
        </w:rPr>
        <w:t xml:space="preserve">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p>
      <w:pPr>
        <w:pStyle w:val="0"/>
        <w:jc w:val="both"/>
      </w:pPr>
      <w:r>
        <w:rPr>
          <w:sz w:val="20"/>
        </w:rPr>
        <w:t xml:space="preserve">(в ред. Федеральных законов от 19.06.2004 </w:t>
      </w:r>
      <w:hyperlink w:history="0" r:id="rId925"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rPr>
        <w:t xml:space="preserve"> от 11.03.2006 </w:t>
      </w:r>
      <w:hyperlink w:history="0" r:id="rId926"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N 37-ФЗ)</w:t>
        </w:r>
      </w:hyperlink>
    </w:p>
    <w:p>
      <w:pPr>
        <w:pStyle w:val="0"/>
        <w:spacing w:before="200" w:line-rule="auto"/>
        <w:ind w:firstLine="540"/>
        <w:jc w:val="both"/>
      </w:pPr>
      <w:r>
        <w:rPr>
          <w:sz w:val="20"/>
        </w:rPr>
        <w:t xml:space="preserve">3.1. На военнослужащих при увольнении с военной службы по основаниям, предусмотренным </w:t>
      </w:r>
      <w:hyperlink w:history="0" w:anchor="P1401" w:tooltip="а) в связи с существенным и (или) систематическим нарушением в отношении него условий контракта;">
        <w:r>
          <w:rPr>
            <w:sz w:val="20"/>
            <w:color w:val="0000ff"/>
          </w:rPr>
          <w:t xml:space="preserve">подпунктами "а",</w:t>
        </w:r>
      </w:hyperlink>
      <w:r>
        <w:rPr>
          <w:sz w:val="20"/>
        </w:rPr>
        <w:t xml:space="preserve"> </w:t>
      </w:r>
      <w:hyperlink w:history="0" w:anchor="P1415"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
        <w:r>
          <w:rPr>
            <w:sz w:val="20"/>
            <w:color w:val="0000ff"/>
          </w:rPr>
          <w:t xml:space="preserve">"г"</w:t>
        </w:r>
      </w:hyperlink>
      <w:r>
        <w:rPr>
          <w:sz w:val="20"/>
        </w:rPr>
        <w:t xml:space="preserve"> и </w:t>
      </w:r>
      <w:hyperlink w:history="0" w:anchor="P1417"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
        <w:r>
          <w:rPr>
            <w:sz w:val="20"/>
            <w:color w:val="0000ff"/>
          </w:rPr>
          <w:t xml:space="preserve">"д" пункта 3</w:t>
        </w:r>
      </w:hyperlink>
      <w:r>
        <w:rPr>
          <w:sz w:val="20"/>
        </w:rPr>
        <w:t xml:space="preserve"> настоящей статьи, и граждан, уволенных с военной службы по данным основаниям, распространяются права и социальные гарантии, предусмотренные </w:t>
      </w:r>
      <w:hyperlink w:history="0" r:id="rId927" w:tooltip="Федеральный закон от 27.05.1998 N 76-ФЗ (ред. от 14.07.2022) &quot;О статусе военнослужащи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w:t>
      </w:r>
    </w:p>
    <w:p>
      <w:pPr>
        <w:pStyle w:val="0"/>
        <w:jc w:val="both"/>
      </w:pPr>
      <w:r>
        <w:rPr>
          <w:sz w:val="20"/>
        </w:rPr>
        <w:t xml:space="preserve">(в ред. Федеральных законов от 28.06.2002 </w:t>
      </w:r>
      <w:hyperlink w:history="0" r:id="rId928" w:tooltip="Федеральный закон от 28.06.2002 N 75-ФЗ &quot;О внесении изменений в Федеральный закон &quot;О воинской обязанности и военной службе&quot; и Федеральный закон &quot;О статусе военнослужащих&quot; {КонсультантПлюс}">
        <w:r>
          <w:rPr>
            <w:sz w:val="20"/>
            <w:color w:val="0000ff"/>
          </w:rPr>
          <w:t xml:space="preserve">N 75-ФЗ,</w:t>
        </w:r>
      </w:hyperlink>
      <w:r>
        <w:rPr>
          <w:sz w:val="20"/>
        </w:rPr>
        <w:t xml:space="preserve"> от 26.04.2004 </w:t>
      </w:r>
      <w:hyperlink w:history="0" r:id="rId929" w:tooltip="Федеральный закон от 26.04.2004 N 29-ФЗ (ред. от 22.11.2016) &quot;О внесении изменений в отдельные законодательные акты Российской Федерации&quot; {КонсультантПлюс}">
        <w:r>
          <w:rPr>
            <w:sz w:val="20"/>
            <w:color w:val="0000ff"/>
          </w:rPr>
          <w:t xml:space="preserve">N 29-ФЗ,</w:t>
        </w:r>
      </w:hyperlink>
      <w:r>
        <w:rPr>
          <w:sz w:val="20"/>
        </w:rPr>
        <w:t xml:space="preserve"> от 22.08.2004 </w:t>
      </w:r>
      <w:hyperlink w:history="0" r:id="rId930"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p>
    <w:p>
      <w:pPr>
        <w:pStyle w:val="0"/>
        <w:spacing w:before="200" w:line-rule="auto"/>
        <w:ind w:firstLine="540"/>
        <w:jc w:val="both"/>
      </w:pPr>
      <w:r>
        <w:rPr>
          <w:sz w:val="20"/>
        </w:rPr>
        <w:t xml:space="preserve">3.2. Военнослужащий женского пола имеет право на досрочное увольнение с военной службы в случаях, предусмотренных </w:t>
      </w:r>
      <w:hyperlink w:history="0" r:id="rId931" w:tooltip="Федеральный закон от 26.02.1997 N 31-ФЗ (ред. от 14.07.2022) &quot;О мобилизационной подготовке и мобилизации в Российской Федерации&quot; (с изм. и доп., вступ. в силу с 13.10.2022) {КонсультантПлюс}">
        <w:r>
          <w:rPr>
            <w:sz w:val="20"/>
            <w:color w:val="0000ff"/>
          </w:rPr>
          <w:t xml:space="preserve">пунктом 5 статьи 17</w:t>
        </w:r>
      </w:hyperlink>
      <w:r>
        <w:rPr>
          <w:sz w:val="20"/>
        </w:rPr>
        <w:t xml:space="preserve"> Федерального закона от 26 февраля 1997 года N 31-ФЗ "О мобилизационной подготовке и мобилизации в Российской Федерации".</w:t>
      </w:r>
    </w:p>
    <w:p>
      <w:pPr>
        <w:pStyle w:val="0"/>
        <w:jc w:val="both"/>
      </w:pPr>
      <w:r>
        <w:rPr>
          <w:sz w:val="20"/>
        </w:rPr>
        <w:t xml:space="preserve">(п. 3.2 введен Федеральным </w:t>
      </w:r>
      <w:hyperlink w:history="0" r:id="rId932"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13.07.2020 N 200-ФЗ)</w:t>
      </w:r>
    </w:p>
    <w:bookmarkStart w:id="1423" w:name="P1423"/>
    <w:bookmarkEnd w:id="1423"/>
    <w:p>
      <w:pPr>
        <w:pStyle w:val="0"/>
        <w:spacing w:before="200" w:line-rule="auto"/>
        <w:ind w:firstLine="540"/>
        <w:jc w:val="both"/>
      </w:pPr>
      <w:r>
        <w:rPr>
          <w:sz w:val="20"/>
        </w:rPr>
        <w:t xml:space="preserve">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w:t>
      </w:r>
      <w:hyperlink w:history="0" w:anchor="P588" w:tooltip="б) являющиеся сыновьями (родными братьями):">
        <w:r>
          <w:rPr>
            <w:sz w:val="20"/>
            <w:color w:val="0000ff"/>
          </w:rPr>
          <w:t xml:space="preserve">подпунктом "б" пункта 2 статьи 23</w:t>
        </w:r>
      </w:hyperlink>
      <w:r>
        <w:rPr>
          <w:sz w:val="20"/>
        </w:rPr>
        <w:t xml:space="preserve"> и </w:t>
      </w:r>
      <w:hyperlink w:history="0" w:anchor="P605"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заключением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
        <w:r>
          <w:rPr>
            <w:sz w:val="20"/>
            <w:color w:val="0000ff"/>
          </w:rPr>
          <w:t xml:space="preserve">подпунктами "б"</w:t>
        </w:r>
      </w:hyperlink>
      <w:r>
        <w:rPr>
          <w:sz w:val="20"/>
        </w:rPr>
        <w:t xml:space="preserve">, </w:t>
      </w:r>
      <w:hyperlink w:history="0" w:anchor="P607"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sz w:val="20"/>
            <w:color w:val="0000ff"/>
          </w:rPr>
          <w:t xml:space="preserve">"б.1"</w:t>
        </w:r>
      </w:hyperlink>
      <w:r>
        <w:rPr>
          <w:sz w:val="20"/>
        </w:rPr>
        <w:t xml:space="preserve">, </w:t>
      </w:r>
      <w:hyperlink w:history="0" w:anchor="P609" w:tooltip="в) имеющим ребенка и воспитывающим его без матери ребенка;">
        <w:r>
          <w:rPr>
            <w:sz w:val="20"/>
            <w:color w:val="0000ff"/>
          </w:rPr>
          <w:t xml:space="preserve">"в"</w:t>
        </w:r>
      </w:hyperlink>
      <w:r>
        <w:rPr>
          <w:sz w:val="20"/>
        </w:rPr>
        <w:t xml:space="preserve">, </w:t>
      </w:r>
      <w:hyperlink w:history="0" w:anchor="P611" w:tooltip="г) имеющим двух и более детей;">
        <w:r>
          <w:rPr>
            <w:sz w:val="20"/>
            <w:color w:val="0000ff"/>
          </w:rPr>
          <w:t xml:space="preserve">"г"</w:t>
        </w:r>
      </w:hyperlink>
      <w:r>
        <w:rPr>
          <w:sz w:val="20"/>
        </w:rPr>
        <w:t xml:space="preserve"> и </w:t>
      </w:r>
      <w:hyperlink w:history="0" w:anchor="P612" w:tooltip="д) имеющим ребенка-инвалида в возрасте до трех лет;">
        <w:r>
          <w:rPr>
            <w:sz w:val="20"/>
            <w:color w:val="0000ff"/>
          </w:rPr>
          <w:t xml:space="preserve">"д" пункта 1 статьи 24</w:t>
        </w:r>
      </w:hyperlink>
      <w:r>
        <w:rPr>
          <w:sz w:val="20"/>
        </w:rPr>
        <w:t xml:space="preserve"> настоящего Федерального закона.</w:t>
      </w:r>
    </w:p>
    <w:p>
      <w:pPr>
        <w:pStyle w:val="0"/>
        <w:jc w:val="both"/>
      </w:pPr>
      <w:r>
        <w:rPr>
          <w:sz w:val="20"/>
        </w:rPr>
        <w:t xml:space="preserve">(в ред. Федеральных законов от 19.07.2001 </w:t>
      </w:r>
      <w:hyperlink w:history="0" r:id="rId933" w:tooltip="Федеральный закон от 19.07.2001 N 102-ФЗ (с изм. от 06.07.2006) &quot;О внесении изменений и дополнения в статьи 23 и 51 Федерального закона &quot;О воинской обязанности и военной службе&quot; {КонсультантПлюс}">
        <w:r>
          <w:rPr>
            <w:sz w:val="20"/>
            <w:color w:val="0000ff"/>
          </w:rPr>
          <w:t xml:space="preserve">N 102-ФЗ</w:t>
        </w:r>
      </w:hyperlink>
      <w:r>
        <w:rPr>
          <w:sz w:val="20"/>
        </w:rPr>
        <w:t xml:space="preserve">, от 06.07.2006 </w:t>
      </w:r>
      <w:hyperlink w:history="0" r:id="rId934"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 от 01.05.2019 </w:t>
      </w:r>
      <w:hyperlink w:history="0" r:id="rId935" w:tooltip="Федеральный закон от 01.05.2019 N 98-ФЗ &quot;О внесении изменений в статьи 22 и 51 Федерального закона &quot;О воинской обязанности и военной службе&quot; {КонсультантПлюс}">
        <w:r>
          <w:rPr>
            <w:sz w:val="20"/>
            <w:color w:val="0000ff"/>
          </w:rPr>
          <w:t xml:space="preserve">N 98-ФЗ</w:t>
        </w:r>
      </w:hyperlink>
      <w:r>
        <w:rPr>
          <w:sz w:val="20"/>
        </w:rPr>
        <w:t xml:space="preserve">)</w:t>
      </w:r>
    </w:p>
    <w:p>
      <w:pPr>
        <w:pStyle w:val="0"/>
        <w:spacing w:before="200" w:line-rule="auto"/>
        <w:ind w:firstLine="540"/>
        <w:jc w:val="both"/>
      </w:pPr>
      <w:r>
        <w:rPr>
          <w:sz w:val="20"/>
        </w:rPr>
        <w:t xml:space="preserve">5. Утратил силу с 1 января 2010 года. - Федеральный </w:t>
      </w:r>
      <w:hyperlink w:history="0" r:id="rId936"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закон</w:t>
        </w:r>
      </w:hyperlink>
      <w:r>
        <w:rPr>
          <w:sz w:val="20"/>
        </w:rPr>
        <w:t xml:space="preserve"> от 06.07.2006 N 104-ФЗ.</w:t>
      </w:r>
    </w:p>
    <w:p>
      <w:pPr>
        <w:pStyle w:val="0"/>
        <w:spacing w:before="200" w:line-rule="auto"/>
        <w:ind w:firstLine="540"/>
        <w:jc w:val="both"/>
      </w:pPr>
      <w:r>
        <w:rPr>
          <w:sz w:val="20"/>
        </w:rPr>
        <w:t xml:space="preserve">6. 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w:t>
      </w:r>
      <w:hyperlink w:history="0" r:id="rId937" w:tooltip="Постановление Пленума Верховного Суда РФ от 29.05.2014 N 8 (ред. от 28.06.2016) &quot;О практике применения судами законодательства о воинской обязанности, военной службе и статусе военнослужащих&quot; {КонсультантПлюс}">
        <w:r>
          <w:rPr>
            <w:sz w:val="20"/>
            <w:color w:val="0000ff"/>
          </w:rPr>
          <w:t xml:space="preserve">уважительных причин</w:t>
        </w:r>
      </w:hyperlink>
      <w:r>
        <w:rPr>
          <w:sz w:val="20"/>
        </w:rPr>
        <w:t xml:space="preserve">.</w:t>
      </w:r>
    </w:p>
    <w:p>
      <w:pPr>
        <w:pStyle w:val="0"/>
        <w:spacing w:before="200" w:line-rule="auto"/>
        <w:ind w:firstLine="540"/>
        <w:jc w:val="both"/>
      </w:pPr>
      <w:r>
        <w:rPr>
          <w:sz w:val="20"/>
        </w:rPr>
        <w:t xml:space="preserve">6.1. Военнослужащий, проходящий военную службу по контракту, указанный в </w:t>
      </w:r>
      <w:hyperlink w:history="0" w:anchor="P928"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quot;а&quot; пункта 1 статьи 37 настоящего Федерального закона, награжденными в связи с таким участием государственными наградами...">
        <w:r>
          <w:rPr>
            <w:sz w:val="20"/>
            <w:color w:val="0000ff"/>
          </w:rPr>
          <w:t xml:space="preserve">пункте 2.1 статьи 36</w:t>
        </w:r>
      </w:hyperlink>
      <w:r>
        <w:rPr>
          <w:sz w:val="20"/>
        </w:rPr>
        <w:t xml:space="preserve">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w:t>
      </w:r>
      <w:hyperlink w:history="0" w:anchor="P1322"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
        <w:r>
          <w:rPr>
            <w:sz w:val="20"/>
            <w:color w:val="0000ff"/>
          </w:rPr>
          <w:t xml:space="preserve">подпунктом "в"</w:t>
        </w:r>
      </w:hyperlink>
      <w:r>
        <w:rPr>
          <w:sz w:val="20"/>
        </w:rPr>
        <w:t xml:space="preserve"> или </w:t>
      </w:r>
      <w:hyperlink w:history="0" w:anchor="P1324" w:tooltip="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пункте 2.1 статьи 36 настоящего Федерального закона, изъявившего желание продолжить военную службу на воинской должности, ...">
        <w:r>
          <w:rPr>
            <w:sz w:val="20"/>
            <w:color w:val="0000ff"/>
          </w:rPr>
          <w:t xml:space="preserve">"г" пункта 1</w:t>
        </w:r>
      </w:hyperlink>
      <w:r>
        <w:rPr>
          <w:sz w:val="20"/>
        </w:rPr>
        <w:t xml:space="preserve"> настоящей статьи.</w:t>
      </w:r>
    </w:p>
    <w:p>
      <w:pPr>
        <w:pStyle w:val="0"/>
        <w:jc w:val="both"/>
      </w:pPr>
      <w:r>
        <w:rPr>
          <w:sz w:val="20"/>
        </w:rPr>
        <w:t xml:space="preserve">(п. 6.1 введен Федеральным </w:t>
      </w:r>
      <w:hyperlink w:history="0" r:id="rId938" w:tooltip="Федеральный закон от 14.07.2022 N 31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315-ФЗ)</w:t>
      </w:r>
    </w:p>
    <w:p>
      <w:pPr>
        <w:pStyle w:val="0"/>
        <w:spacing w:before="200" w:line-rule="auto"/>
        <w:ind w:firstLine="540"/>
        <w:jc w:val="both"/>
      </w:pPr>
      <w:r>
        <w:rPr>
          <w:sz w:val="20"/>
        </w:rPr>
        <w:t xml:space="preserve">7.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w:t>
      </w:r>
      <w:r>
        <w:rPr>
          <w:sz w:val="20"/>
        </w:rPr>
        <w:t xml:space="preserve">порядке</w:t>
      </w:r>
      <w:r>
        <w:rPr>
          <w:sz w:val="20"/>
        </w:rPr>
        <w:t xml:space="preserve"> признанный безвестно отсутствующим или объявленный умершим, - после дня вступления в законную силу соответствующего решения суда.</w:t>
      </w:r>
    </w:p>
    <w:p>
      <w:pPr>
        <w:pStyle w:val="0"/>
        <w:ind w:firstLine="540"/>
        <w:jc w:val="both"/>
      </w:pPr>
      <w:r>
        <w:rPr>
          <w:sz w:val="20"/>
        </w:rPr>
      </w:r>
    </w:p>
    <w:p>
      <w:pPr>
        <w:pStyle w:val="2"/>
        <w:outlineLvl w:val="1"/>
        <w:ind w:firstLine="540"/>
        <w:jc w:val="both"/>
      </w:pPr>
      <w:r>
        <w:rPr>
          <w:sz w:val="20"/>
        </w:rPr>
        <w:t xml:space="preserve">Статья 51.1. Порядок применения взысканий за коррупционные правонарушения</w:t>
      </w:r>
    </w:p>
    <w:p>
      <w:pPr>
        <w:pStyle w:val="0"/>
        <w:ind w:firstLine="540"/>
        <w:jc w:val="both"/>
      </w:pPr>
      <w:r>
        <w:rPr>
          <w:sz w:val="20"/>
        </w:rPr>
        <w:t xml:space="preserve">(введена Федеральным </w:t>
      </w:r>
      <w:hyperlink w:history="0" r:id="rId93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Взыскания, предусмотренные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 пункта 1</w:t>
        </w:r>
      </w:hyperlink>
      <w:r>
        <w:rPr>
          <w:sz w:val="20"/>
        </w:rPr>
        <w:t xml:space="preserve"> и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pPr>
        <w:pStyle w:val="0"/>
        <w:spacing w:before="200" w:line-rule="auto"/>
        <w:ind w:firstLine="540"/>
        <w:jc w:val="both"/>
      </w:pPr>
      <w:r>
        <w:rPr>
          <w:sz w:val="20"/>
        </w:rPr>
        <w:t xml:space="preserve">2. Взыскания, предусмотренные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 пункта 1</w:t>
        </w:r>
      </w:hyperlink>
      <w:r>
        <w:rPr>
          <w:sz w:val="20"/>
        </w:rPr>
        <w:t xml:space="preserve"> и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pPr>
        <w:pStyle w:val="0"/>
        <w:jc w:val="both"/>
      </w:pPr>
      <w:r>
        <w:rPr>
          <w:sz w:val="20"/>
        </w:rPr>
        <w:t xml:space="preserve">(в ред. Федерального </w:t>
      </w:r>
      <w:hyperlink w:history="0" r:id="rId940"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p>
      <w:pPr>
        <w:pStyle w:val="0"/>
        <w:spacing w:before="200" w:line-rule="auto"/>
        <w:ind w:firstLine="540"/>
        <w:jc w:val="both"/>
      </w:pPr>
      <w:r>
        <w:rPr>
          <w:sz w:val="20"/>
        </w:rPr>
        <w:t xml:space="preserve">3. При применении взысканий, предусмотренных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 пункта 1</w:t>
        </w:r>
      </w:hyperlink>
      <w:r>
        <w:rPr>
          <w:sz w:val="20"/>
        </w:rPr>
        <w:t xml:space="preserve"> и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pPr>
        <w:pStyle w:val="0"/>
        <w:spacing w:before="200" w:line-rule="auto"/>
        <w:ind w:firstLine="540"/>
        <w:jc w:val="both"/>
      </w:pPr>
      <w:r>
        <w:rPr>
          <w:sz w:val="20"/>
        </w:rPr>
        <w:t xml:space="preserve">3.1. Взыскание в виде выговора может быть применено к военнослужащему при малозначительности совершенного им коррупционного правонарушения.</w:t>
      </w:r>
    </w:p>
    <w:p>
      <w:pPr>
        <w:pStyle w:val="0"/>
        <w:jc w:val="both"/>
      </w:pPr>
      <w:r>
        <w:rPr>
          <w:sz w:val="20"/>
        </w:rPr>
        <w:t xml:space="preserve">(п. 3.1 введен Федеральным </w:t>
      </w:r>
      <w:hyperlink w:history="0" r:id="rId94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942"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p>
      <w:pPr>
        <w:pStyle w:val="0"/>
        <w:spacing w:before="200" w:line-rule="auto"/>
        <w:ind w:firstLine="540"/>
        <w:jc w:val="both"/>
      </w:pPr>
      <w:r>
        <w:rPr>
          <w:sz w:val="20"/>
        </w:rPr>
        <w:t xml:space="preserve">4. Взыскания, предусмотренные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подпунктами "д.1"</w:t>
        </w:r>
      </w:hyperlink>
      <w:r>
        <w:rPr>
          <w:sz w:val="20"/>
        </w:rPr>
        <w:t xml:space="preserve"> и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 пункта 1</w:t>
        </w:r>
      </w:hyperlink>
      <w:r>
        <w:rPr>
          <w:sz w:val="20"/>
        </w:rPr>
        <w:t xml:space="preserve"> и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0"/>
        </w:rPr>
        <w:t xml:space="preserve">(п. 4 в ред. Федерального </w:t>
      </w:r>
      <w:hyperlink w:history="0" r:id="rId943"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w:t>
      </w:r>
      <w:hyperlink w:history="0" w:anchor="P1329" w:tooltip="д.1) в связи с утратой доверия к военнослужащему со стороны должностного лица, имеющего право принимать решение о его увольнении, в случае:">
        <w:r>
          <w:rPr>
            <w:sz w:val="20"/>
            <w:color w:val="0000ff"/>
          </w:rPr>
          <w:t xml:space="preserve">подпункт "д.1"</w:t>
        </w:r>
      </w:hyperlink>
      <w:r>
        <w:rPr>
          <w:sz w:val="20"/>
        </w:rPr>
        <w:t xml:space="preserve"> или </w:t>
      </w:r>
      <w:hyperlink w:history="0" w:anchor="P1339"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w:r>
          <w:rPr>
            <w:sz w:val="20"/>
            <w:color w:val="0000ff"/>
          </w:rPr>
          <w:t xml:space="preserve">"д.2" пункта 1</w:t>
        </w:r>
      </w:hyperlink>
      <w:r>
        <w:rPr>
          <w:sz w:val="20"/>
        </w:rPr>
        <w:t xml:space="preserve"> либо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 "е.1" пункта 2 статьи 51</w:t>
        </w:r>
      </w:hyperlink>
      <w:r>
        <w:rPr>
          <w:sz w:val="20"/>
        </w:rPr>
        <w:t xml:space="preserve"> настоящего Федерального закона.</w:t>
      </w:r>
    </w:p>
    <w:p>
      <w:pPr>
        <w:pStyle w:val="0"/>
        <w:spacing w:before="200" w:line-rule="auto"/>
        <w:ind w:firstLine="540"/>
        <w:jc w:val="both"/>
      </w:pPr>
      <w:r>
        <w:rPr>
          <w:sz w:val="20"/>
        </w:rPr>
        <w:t xml:space="preserve">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pPr>
        <w:pStyle w:val="0"/>
        <w:spacing w:before="200" w:line-rule="auto"/>
        <w:ind w:firstLine="540"/>
        <w:jc w:val="both"/>
      </w:pPr>
      <w:r>
        <w:rPr>
          <w:sz w:val="20"/>
        </w:rPr>
        <w:t xml:space="preserve">7. Военнослужащий вправе обжаловать взыскание в письменной форме в установленном порядке.</w:t>
      </w:r>
    </w:p>
    <w:p>
      <w:pPr>
        <w:pStyle w:val="0"/>
        <w:spacing w:before="200" w:line-rule="auto"/>
        <w:ind w:firstLine="540"/>
        <w:jc w:val="both"/>
      </w:pPr>
      <w:r>
        <w:rPr>
          <w:sz w:val="20"/>
        </w:rPr>
        <w:t xml:space="preserve">8. Если в течение одного года со дня применения взыскания за совершение коррупционного правонарушения, предусмотренного </w:t>
      </w:r>
      <w:hyperlink w:history="0" w:anchor="P1374"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астоящим Федеральным законом;">
        <w:r>
          <w:rPr>
            <w:sz w:val="20"/>
            <w:color w:val="0000ff"/>
          </w:rPr>
          <w:t xml:space="preserve">подпунктом "е.1" пункта 2 статьи 51</w:t>
        </w:r>
      </w:hyperlink>
      <w:r>
        <w:rPr>
          <w:sz w:val="20"/>
        </w:rPr>
        <w:t xml:space="preserve">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pPr>
        <w:pStyle w:val="0"/>
      </w:pPr>
      <w:r>
        <w:rPr>
          <w:sz w:val="20"/>
        </w:rPr>
      </w:r>
    </w:p>
    <w:p>
      <w:pPr>
        <w:pStyle w:val="2"/>
        <w:outlineLvl w:val="0"/>
        <w:jc w:val="center"/>
      </w:pPr>
      <w:r>
        <w:rPr>
          <w:sz w:val="20"/>
        </w:rPr>
        <w:t xml:space="preserve">Раздел VIII. ЗАПАС ВООРУЖЕННЫХ СИЛ РОССИЙСКОЙ ФЕДЕРАЦИИ,</w:t>
      </w:r>
    </w:p>
    <w:p>
      <w:pPr>
        <w:pStyle w:val="2"/>
        <w:jc w:val="center"/>
      </w:pPr>
      <w:r>
        <w:rPr>
          <w:sz w:val="20"/>
        </w:rPr>
        <w:t xml:space="preserve">СЛУЖБЫ ВНЕШНЕЙ РАЗВЕДКИ РОССИЙСКОЙ ФЕДЕРАЦИИ, ФЕДЕРАЛЬНОЙ</w:t>
      </w:r>
    </w:p>
    <w:p>
      <w:pPr>
        <w:pStyle w:val="2"/>
        <w:jc w:val="center"/>
      </w:pPr>
      <w:r>
        <w:rPr>
          <w:sz w:val="20"/>
        </w:rPr>
        <w:t xml:space="preserve">СЛУЖБЫ БЕЗОПАСНОСТИ РОССИЙСКОЙ ФЕДЕРАЦИИ</w:t>
      </w:r>
    </w:p>
    <w:p>
      <w:pPr>
        <w:pStyle w:val="0"/>
      </w:pPr>
      <w:r>
        <w:rPr>
          <w:sz w:val="20"/>
        </w:rPr>
      </w:r>
    </w:p>
    <w:p>
      <w:pPr>
        <w:pStyle w:val="2"/>
        <w:outlineLvl w:val="1"/>
        <w:ind w:firstLine="540"/>
        <w:jc w:val="both"/>
      </w:pPr>
      <w:r>
        <w:rPr>
          <w:sz w:val="20"/>
        </w:rPr>
        <w:t xml:space="preserve">Статья 51.2. Запас</w:t>
      </w:r>
    </w:p>
    <w:p>
      <w:pPr>
        <w:pStyle w:val="0"/>
        <w:ind w:firstLine="540"/>
        <w:jc w:val="both"/>
      </w:pPr>
      <w:r>
        <w:rPr>
          <w:sz w:val="20"/>
        </w:rPr>
        <w:t xml:space="preserve">(введена Федеральным </w:t>
      </w:r>
      <w:hyperlink w:history="0" r:id="rId94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ind w:firstLine="540"/>
        <w:jc w:val="both"/>
      </w:pPr>
      <w:r>
        <w:rPr>
          <w:sz w:val="20"/>
        </w:rPr>
      </w:r>
    </w:p>
    <w:p>
      <w:pPr>
        <w:pStyle w:val="0"/>
        <w:ind w:firstLine="540"/>
        <w:jc w:val="both"/>
      </w:pPr>
      <w:r>
        <w:rPr>
          <w:sz w:val="20"/>
        </w:rPr>
        <w:t xml:space="preserve">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w:t>
      </w:r>
    </w:p>
    <w:p>
      <w:pPr>
        <w:pStyle w:val="0"/>
        <w:spacing w:before="200" w:line-rule="auto"/>
        <w:ind w:firstLine="540"/>
        <w:jc w:val="both"/>
      </w:pPr>
      <w:r>
        <w:rPr>
          <w:sz w:val="20"/>
        </w:rPr>
        <w:t xml:space="preserve">Запас состоит из мобилизационного людского резерва и мобилизационного людского ресурса.</w:t>
      </w:r>
    </w:p>
    <w:p>
      <w:pPr>
        <w:pStyle w:val="0"/>
        <w:spacing w:before="200" w:line-rule="auto"/>
        <w:ind w:firstLine="540"/>
        <w:jc w:val="both"/>
      </w:pPr>
      <w:r>
        <w:rPr>
          <w:sz w:val="20"/>
        </w:rPr>
        <w:t xml:space="preserve">2. Под мобилизационным людским резервом (далее также - резерв) понимаются граждане, пребывающие в запасе и заключившие в установленном </w:t>
      </w:r>
      <w:hyperlink w:history="0" w:anchor="P1618" w:tooltip="Статья 57.2. Контракт о пребывании в резерве">
        <w:r>
          <w:rPr>
            <w:sz w:val="20"/>
            <w:color w:val="0000ff"/>
          </w:rPr>
          <w:t xml:space="preserve">порядке</w:t>
        </w:r>
      </w:hyperlink>
      <w:r>
        <w:rPr>
          <w:sz w:val="20"/>
        </w:rPr>
        <w:t xml:space="preserve"> контракт о пребывании в мобилизационном людском резерве (далее - контракт о пребывании в резерве).</w:t>
      </w:r>
    </w:p>
    <w:p>
      <w:pPr>
        <w:pStyle w:val="0"/>
        <w:spacing w:before="200" w:line-rule="auto"/>
        <w:ind w:firstLine="540"/>
        <w:jc w:val="both"/>
      </w:pPr>
      <w:r>
        <w:rPr>
          <w:sz w:val="20"/>
        </w:rPr>
        <w:t xml:space="preserve">3. Под мобилизационным людским ресурсом понимаются граждане, пребывающие в запасе и не входящие в состав резерва.</w:t>
      </w:r>
    </w:p>
    <w:p>
      <w:pPr>
        <w:pStyle w:val="0"/>
        <w:spacing w:before="200" w:line-rule="auto"/>
        <w:ind w:firstLine="540"/>
        <w:jc w:val="both"/>
      </w:pPr>
      <w:r>
        <w:rPr>
          <w:sz w:val="20"/>
        </w:rPr>
        <w:t xml:space="preserve">4. 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w:t>
      </w:r>
    </w:p>
    <w:p>
      <w:pPr>
        <w:pStyle w:val="0"/>
      </w:pPr>
      <w:r>
        <w:rPr>
          <w:sz w:val="20"/>
        </w:rPr>
      </w:r>
    </w:p>
    <w:p>
      <w:pPr>
        <w:pStyle w:val="2"/>
        <w:outlineLvl w:val="1"/>
        <w:ind w:firstLine="540"/>
        <w:jc w:val="both"/>
      </w:pPr>
      <w:r>
        <w:rPr>
          <w:sz w:val="20"/>
        </w:rPr>
        <w:t xml:space="preserve">Статья 52. Зачисление в запас</w:t>
      </w:r>
    </w:p>
    <w:p>
      <w:pPr>
        <w:pStyle w:val="0"/>
      </w:pPr>
      <w:r>
        <w:rPr>
          <w:sz w:val="20"/>
        </w:rPr>
      </w:r>
    </w:p>
    <w:p>
      <w:pPr>
        <w:pStyle w:val="0"/>
        <w:ind w:firstLine="540"/>
        <w:jc w:val="both"/>
      </w:pPr>
      <w:r>
        <w:rPr>
          <w:sz w:val="20"/>
        </w:rPr>
        <w:t xml:space="preserve">1. Запас Вооруженных Сил Российской Федерации создается из числа граждан:</w:t>
      </w:r>
    </w:p>
    <w:p>
      <w:pPr>
        <w:pStyle w:val="0"/>
        <w:spacing w:before="200" w:line-rule="auto"/>
        <w:ind w:firstLine="540"/>
        <w:jc w:val="both"/>
      </w:pPr>
      <w:r>
        <w:rPr>
          <w:sz w:val="20"/>
        </w:rPr>
        <w:t xml:space="preserve">уволенных с военной службы с зачислением в запас Вооруженных Сил Российской Федерации;</w:t>
      </w:r>
    </w:p>
    <w:p>
      <w:pPr>
        <w:pStyle w:val="0"/>
        <w:jc w:val="both"/>
      </w:pPr>
      <w:r>
        <w:rPr>
          <w:sz w:val="20"/>
        </w:rPr>
        <w:t xml:space="preserve">(в ред. Федерального </w:t>
      </w:r>
      <w:hyperlink w:history="0" r:id="rId945"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02.10.2006 N 159-ФЗ)</w:t>
      </w:r>
    </w:p>
    <w:p>
      <w:pPr>
        <w:pStyle w:val="0"/>
        <w:spacing w:before="200" w:line-rule="auto"/>
        <w:ind w:firstLine="540"/>
        <w:jc w:val="both"/>
      </w:pPr>
      <w:r>
        <w:rPr>
          <w:sz w:val="20"/>
        </w:rPr>
        <w:t xml:space="preserve">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w:t>
      </w:r>
    </w:p>
    <w:p>
      <w:pPr>
        <w:pStyle w:val="0"/>
        <w:jc w:val="both"/>
      </w:pPr>
      <w:r>
        <w:rPr>
          <w:sz w:val="20"/>
        </w:rPr>
        <w:t xml:space="preserve">(абзац введен Федеральным </w:t>
      </w:r>
      <w:hyperlink w:history="0" r:id="rId94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03.04.2017 N 61-ФЗ)</w:t>
      </w:r>
    </w:p>
    <w:p>
      <w:pPr>
        <w:pStyle w:val="0"/>
        <w:spacing w:before="200" w:line-rule="auto"/>
        <w:ind w:firstLine="540"/>
        <w:jc w:val="both"/>
      </w:pPr>
      <w:r>
        <w:rPr>
          <w:sz w:val="20"/>
        </w:rPr>
        <w:t xml:space="preserve">успешно завершивших обучение в </w:t>
      </w:r>
      <w:hyperlink w:history="0" r:id="rId947" w:tooltip="Распоряжение Правительства РФ от 13.03.2019 N 427-р &lt;О военных учебных центрах при федеральных государственных образовательных организациях высшего образования&gt; {КонсультантПлюс}">
        <w:r>
          <w:rPr>
            <w:sz w:val="20"/>
            <w:color w:val="0000ff"/>
          </w:rPr>
          <w:t xml:space="preserve">военных учебных центрах</w:t>
        </w:r>
      </w:hyperlink>
      <w:r>
        <w:rPr>
          <w:sz w:val="20"/>
        </w:rPr>
        <w:t xml:space="preserve">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w:t>
      </w:r>
    </w:p>
    <w:p>
      <w:pPr>
        <w:pStyle w:val="0"/>
        <w:jc w:val="both"/>
      </w:pPr>
      <w:r>
        <w:rPr>
          <w:sz w:val="20"/>
        </w:rPr>
        <w:t xml:space="preserve">(в ред. Федеральных законов от 21.07.2014 </w:t>
      </w:r>
      <w:hyperlink w:history="0" r:id="rId948"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246-ФЗ</w:t>
        </w:r>
      </w:hyperlink>
      <w:r>
        <w:rPr>
          <w:sz w:val="20"/>
        </w:rPr>
        <w:t xml:space="preserve">, от 03.08.2018 </w:t>
      </w:r>
      <w:hyperlink w:history="0" r:id="rId9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не прошедших военную службу в связи с </w:t>
      </w:r>
      <w:hyperlink w:history="0" w:anchor="P577" w:tooltip="1. От призыва на военную службу освобождаются граждане:">
        <w:r>
          <w:rPr>
            <w:sz w:val="20"/>
            <w:color w:val="0000ff"/>
          </w:rPr>
          <w:t xml:space="preserve">освобождением</w:t>
        </w:r>
      </w:hyperlink>
      <w:r>
        <w:rPr>
          <w:sz w:val="20"/>
        </w:rPr>
        <w:t xml:space="preserve"> от призыва на военную службу;</w:t>
      </w:r>
    </w:p>
    <w:p>
      <w:pPr>
        <w:pStyle w:val="0"/>
        <w:spacing w:before="200" w:line-rule="auto"/>
        <w:ind w:firstLine="540"/>
        <w:jc w:val="both"/>
      </w:pPr>
      <w:r>
        <w:rPr>
          <w:sz w:val="20"/>
        </w:rPr>
        <w:t xml:space="preserve">не прошедших военную службу в связи с предоставлением </w:t>
      </w:r>
      <w:hyperlink w:history="0" w:anchor="P601" w:tooltip="Статья 24. Отсрочка от призыва граждан на военную службу">
        <w:r>
          <w:rPr>
            <w:sz w:val="20"/>
            <w:color w:val="0000ff"/>
          </w:rPr>
          <w:t xml:space="preserve">отсрочек</w:t>
        </w:r>
      </w:hyperlink>
      <w:r>
        <w:rPr>
          <w:sz w:val="20"/>
        </w:rPr>
        <w:t xml:space="preserve">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27 лет;</w:t>
      </w:r>
    </w:p>
    <w:p>
      <w:pPr>
        <w:pStyle w:val="0"/>
        <w:jc w:val="both"/>
      </w:pPr>
      <w:r>
        <w:rPr>
          <w:sz w:val="20"/>
        </w:rPr>
        <w:t xml:space="preserve">(в ред. Федеральных законов от 02.10.2006 </w:t>
      </w:r>
      <w:hyperlink w:history="0" r:id="rId950"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N 159-ФЗ</w:t>
        </w:r>
      </w:hyperlink>
      <w:r>
        <w:rPr>
          <w:sz w:val="20"/>
        </w:rPr>
        <w:t xml:space="preserve">, от 02.07.2013 </w:t>
      </w:r>
      <w:hyperlink w:history="0" r:id="rId95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не подлежавших призыву на военную службу по достижении ими возраста 27 лет;</w:t>
      </w:r>
    </w:p>
    <w:p>
      <w:pPr>
        <w:pStyle w:val="0"/>
        <w:jc w:val="both"/>
      </w:pPr>
      <w:r>
        <w:rPr>
          <w:sz w:val="20"/>
        </w:rPr>
        <w:t xml:space="preserve">(абзац введен Федеральным </w:t>
      </w:r>
      <w:hyperlink w:history="0" r:id="rId952"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не прошедших военную службу по призыву, не имея на то законных оснований, в соответствии с заключением призывной комиссии по достижении ими возраста 27 лет;</w:t>
      </w:r>
    </w:p>
    <w:p>
      <w:pPr>
        <w:pStyle w:val="0"/>
        <w:jc w:val="both"/>
      </w:pPr>
      <w:r>
        <w:rPr>
          <w:sz w:val="20"/>
        </w:rPr>
        <w:t xml:space="preserve">(абзац введен Федеральным </w:t>
      </w:r>
      <w:hyperlink w:history="0" r:id="rId953"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sz w:val="20"/>
            <w:color w:val="0000ff"/>
          </w:rPr>
          <w:t xml:space="preserve">законом</w:t>
        </w:r>
      </w:hyperlink>
      <w:r>
        <w:rPr>
          <w:sz w:val="20"/>
        </w:rPr>
        <w:t xml:space="preserve"> от 02.07.2013 N 170-ФЗ)</w:t>
      </w:r>
    </w:p>
    <w:p>
      <w:pPr>
        <w:pStyle w:val="0"/>
        <w:spacing w:before="200" w:line-rule="auto"/>
        <w:ind w:firstLine="540"/>
        <w:jc w:val="both"/>
      </w:pPr>
      <w:r>
        <w:rPr>
          <w:sz w:val="20"/>
        </w:rPr>
        <w:t xml:space="preserve">уволенных с военной службы без постановки на воинский учет и в последующем поставленных на воинский учет в военных комиссариатах;</w:t>
      </w:r>
    </w:p>
    <w:p>
      <w:pPr>
        <w:pStyle w:val="0"/>
        <w:jc w:val="both"/>
      </w:pPr>
      <w:r>
        <w:rPr>
          <w:sz w:val="20"/>
        </w:rPr>
        <w:t xml:space="preserve">(в ред. Федерального </w:t>
      </w:r>
      <w:hyperlink w:history="0" r:id="rId954" w:tooltip="Федеральный закон от 02.10.2006 N 159-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02.10.2006 N 159-ФЗ)</w:t>
      </w:r>
    </w:p>
    <w:p>
      <w:pPr>
        <w:pStyle w:val="0"/>
        <w:spacing w:before="200" w:line-rule="auto"/>
        <w:ind w:firstLine="540"/>
        <w:jc w:val="both"/>
      </w:pPr>
      <w:r>
        <w:rPr>
          <w:sz w:val="20"/>
        </w:rPr>
        <w:t xml:space="preserve">прошедших </w:t>
      </w:r>
      <w:hyperlink w:history="0" r:id="rId955" w:tooltip="Федеральный закон от 25.07.2002 N 113-ФЗ (ред. от 31.07.2020)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spacing w:before="200" w:line-rule="auto"/>
        <w:ind w:firstLine="540"/>
        <w:jc w:val="both"/>
      </w:pPr>
      <w:r>
        <w:rPr>
          <w:sz w:val="20"/>
        </w:rPr>
        <w:t xml:space="preserve">женского пола, имеющих </w:t>
      </w:r>
      <w:hyperlink w:history="0" r:id="rId956" w:tooltip="Постановление Правительства РФ от 27.11.2006 N 719 (ред. от 14.10.2021) &quot;Об утверждении Положения о воинском учете&quot; {КонсультантПлюс}">
        <w:r>
          <w:rPr>
            <w:sz w:val="20"/>
            <w:color w:val="0000ff"/>
          </w:rPr>
          <w:t xml:space="preserve">военно-учетную специальность</w:t>
        </w:r>
      </w:hyperlink>
      <w:r>
        <w:rPr>
          <w:sz w:val="20"/>
        </w:rPr>
        <w:t xml:space="preserve">.</w:t>
      </w:r>
    </w:p>
    <w:p>
      <w:pPr>
        <w:pStyle w:val="0"/>
        <w:spacing w:before="200" w:line-rule="auto"/>
        <w:ind w:firstLine="540"/>
        <w:jc w:val="both"/>
      </w:pPr>
      <w:r>
        <w:rPr>
          <w:sz w:val="20"/>
        </w:rPr>
        <w:t xml:space="preserve">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0"/>
        </w:rPr>
        <w:t xml:space="preserve">(в ред. Федерального </w:t>
      </w:r>
      <w:hyperlink w:history="0" r:id="rId957" w:tooltip="Федеральный закон от 30.09.2005 N 125-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30.09.2005 N 125-ФЗ)</w:t>
      </w:r>
    </w:p>
    <w:p>
      <w:pPr>
        <w:pStyle w:val="0"/>
        <w:spacing w:before="200" w:line-rule="auto"/>
        <w:ind w:firstLine="540"/>
        <w:jc w:val="both"/>
      </w:pPr>
      <w:r>
        <w:rPr>
          <w:sz w:val="20"/>
        </w:rPr>
        <w:t xml:space="preserve">2. 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w:t>
      </w:r>
    </w:p>
    <w:p>
      <w:pPr>
        <w:pStyle w:val="0"/>
        <w:jc w:val="both"/>
      </w:pPr>
      <w:r>
        <w:rPr>
          <w:sz w:val="20"/>
        </w:rPr>
        <w:t xml:space="preserve">(в ред. Федеральных законов от 03.07.2006 </w:t>
      </w:r>
      <w:hyperlink w:history="0" r:id="rId958"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sz w:val="20"/>
            <w:color w:val="0000ff"/>
          </w:rPr>
          <w:t xml:space="preserve">N 96-ФЗ</w:t>
        </w:r>
      </w:hyperlink>
      <w:r>
        <w:rPr>
          <w:sz w:val="20"/>
        </w:rPr>
        <w:t xml:space="preserve">, от 02.07.2013 </w:t>
      </w:r>
      <w:hyperlink w:history="0" r:id="rId95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03.08.2018 </w:t>
      </w:r>
      <w:hyperlink w:history="0" r:id="rId96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961"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06.01.2007 N 3-ФЗ.</w:t>
      </w:r>
    </w:p>
    <w:p>
      <w:pPr>
        <w:pStyle w:val="0"/>
        <w:spacing w:before="200" w:line-rule="auto"/>
        <w:ind w:firstLine="540"/>
        <w:jc w:val="both"/>
      </w:pPr>
      <w:r>
        <w:rPr>
          <w:sz w:val="20"/>
        </w:rPr>
        <w:t xml:space="preserve">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w:t>
      </w:r>
    </w:p>
    <w:p>
      <w:pPr>
        <w:pStyle w:val="0"/>
        <w:jc w:val="both"/>
      </w:pPr>
      <w:r>
        <w:rPr>
          <w:sz w:val="20"/>
        </w:rPr>
        <w:t xml:space="preserve">(абзац введен Федеральным </w:t>
      </w:r>
      <w:hyperlink w:history="0" r:id="rId962"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21.07.2014 N 246-ФЗ; в ред. Федеральных законов от 03.04.2017 </w:t>
      </w:r>
      <w:hyperlink w:history="0" r:id="rId963"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03.08.2018 </w:t>
      </w:r>
      <w:hyperlink w:history="0" r:id="rId96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pPr>
        <w:pStyle w:val="0"/>
        <w:jc w:val="both"/>
      </w:pPr>
      <w:r>
        <w:rPr>
          <w:sz w:val="20"/>
        </w:rPr>
        <w:t xml:space="preserve">(абзац введен Федеральным </w:t>
      </w:r>
      <w:hyperlink w:history="0" r:id="rId965"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21.07.2014 N 246-ФЗ; в ред. Федеральных законов от 03.04.2017 </w:t>
      </w:r>
      <w:hyperlink w:history="0" r:id="rId966"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0"/>
            <w:color w:val="0000ff"/>
          </w:rPr>
          <w:t xml:space="preserve">N 61-ФЗ</w:t>
        </w:r>
      </w:hyperlink>
      <w:r>
        <w:rPr>
          <w:sz w:val="20"/>
        </w:rPr>
        <w:t xml:space="preserve">, от 03.08.2018 </w:t>
      </w:r>
      <w:hyperlink w:history="0" r:id="rId96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3. 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pPr>
        <w:pStyle w:val="0"/>
        <w:spacing w:before="200" w:line-rule="auto"/>
        <w:ind w:firstLine="540"/>
        <w:jc w:val="both"/>
      </w:pPr>
      <w:r>
        <w:rPr>
          <w:sz w:val="20"/>
        </w:rPr>
        <w:t xml:space="preserve">4. Гражданин, пребывающий в запасе, проходит медицинское освидетельствование для определения его годности к военной службе в соответствии со </w:t>
      </w:r>
      <w:hyperlink w:history="0" w:anchor="P178"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статьей 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968"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29.12.2017 N 444-ФЗ)</w:t>
      </w:r>
    </w:p>
    <w:p>
      <w:pPr>
        <w:pStyle w:val="0"/>
        <w:spacing w:before="200" w:line-rule="auto"/>
        <w:ind w:firstLine="540"/>
        <w:jc w:val="both"/>
      </w:pPr>
      <w:r>
        <w:rPr>
          <w:sz w:val="20"/>
        </w:rPr>
        <w:t xml:space="preserve">Гражданин в возрасте от 18 до 27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w:t>
      </w:r>
      <w:hyperlink w:history="0" w:anchor="P178"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r>
          <w:rPr>
            <w:sz w:val="20"/>
            <w:color w:val="0000ff"/>
          </w:rPr>
          <w:t xml:space="preserve">статьей 5.1</w:t>
        </w:r>
      </w:hyperlink>
      <w:r>
        <w:rPr>
          <w:sz w:val="20"/>
        </w:rPr>
        <w:t xml:space="preserve">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w:t>
      </w:r>
    </w:p>
    <w:p>
      <w:pPr>
        <w:pStyle w:val="0"/>
        <w:jc w:val="both"/>
      </w:pPr>
      <w:r>
        <w:rPr>
          <w:sz w:val="20"/>
        </w:rPr>
        <w:t xml:space="preserve">(абзац введен Федеральным </w:t>
      </w:r>
      <w:hyperlink w:history="0" r:id="rId969" w:tooltip="Федеральный закон от 29.12.2017 N 444-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29.12.2017 N 444-ФЗ)</w:t>
      </w:r>
    </w:p>
    <w:p>
      <w:pPr>
        <w:pStyle w:val="0"/>
        <w:spacing w:before="200" w:line-rule="auto"/>
        <w:ind w:firstLine="540"/>
        <w:jc w:val="both"/>
      </w:pPr>
      <w:r>
        <w:rPr>
          <w:sz w:val="20"/>
        </w:rPr>
        <w:t xml:space="preserve">5. Гражданам, проходящим службу в органах внутренних дел, Государственной противопожарной службе, учреждениях и органах уголовно-исполнительной системы и таможенных органах Российской Федерации на должностях рядового (младшего) и начальствующего состава, а также проходящим службу в органах принудительного исполнения Российской Федерации, военно-учетная специальность устанавливается министром обороны Российской Федерации по согласованию с руководителями указанных органов и учреждений.</w:t>
      </w:r>
    </w:p>
    <w:p>
      <w:pPr>
        <w:pStyle w:val="0"/>
        <w:jc w:val="both"/>
      </w:pPr>
      <w:r>
        <w:rPr>
          <w:sz w:val="20"/>
        </w:rPr>
        <w:t xml:space="preserve">(в ред. Федеральных законов от 21.07.1998 </w:t>
      </w:r>
      <w:hyperlink w:history="0" r:id="rId970"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971"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97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973"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03.07.2016 </w:t>
      </w:r>
      <w:hyperlink w:history="0" r:id="rId97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975"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p>
      <w:pPr>
        <w:pStyle w:val="0"/>
      </w:pPr>
      <w:r>
        <w:rPr>
          <w:sz w:val="20"/>
        </w:rPr>
      </w:r>
    </w:p>
    <w:p>
      <w:pPr>
        <w:pStyle w:val="2"/>
        <w:outlineLvl w:val="1"/>
        <w:ind w:firstLine="540"/>
        <w:jc w:val="both"/>
      </w:pPr>
      <w:r>
        <w:rPr>
          <w:sz w:val="20"/>
        </w:rPr>
        <w:t xml:space="preserve">Статья 53. Состав запаса</w:t>
      </w:r>
    </w:p>
    <w:p>
      <w:pPr>
        <w:pStyle w:val="0"/>
      </w:pPr>
      <w:r>
        <w:rPr>
          <w:sz w:val="20"/>
        </w:rPr>
      </w:r>
    </w:p>
    <w:p>
      <w:pPr>
        <w:pStyle w:val="0"/>
        <w:ind w:firstLine="540"/>
        <w:jc w:val="both"/>
      </w:pPr>
      <w:r>
        <w:rPr>
          <w:sz w:val="20"/>
        </w:rPr>
        <w:t xml:space="preserve">1. Граждане, пребывающие в запасе, подразделяются на три разряда:</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3499"/>
        <w:gridCol w:w="1293"/>
        <w:gridCol w:w="1346"/>
        <w:gridCol w:w="1342"/>
      </w:tblGrid>
      <w:tr>
        <w:tblPrEx>
          <w:tblBorders>
            <w:insideV w:val="single" w:sz="4"/>
            <w:insideH w:val="single" w:sz="4"/>
          </w:tblBorders>
        </w:tblPrEx>
        <w:tc>
          <w:tcPr>
            <w:tcW w:w="3499" w:type="dxa"/>
            <w:tcBorders>
              <w:top w:val="single" w:sz="4"/>
              <w:left w:val="nil"/>
              <w:bottom w:val="single" w:sz="4"/>
            </w:tcBorders>
            <w:vMerge w:val="restart"/>
          </w:tcPr>
          <w:p>
            <w:pPr>
              <w:pStyle w:val="0"/>
              <w:jc w:val="center"/>
            </w:pPr>
            <w:r>
              <w:rPr>
                <w:sz w:val="20"/>
              </w:rPr>
              <w:t xml:space="preserve">Составы запаса (воинские звания)</w:t>
            </w:r>
          </w:p>
        </w:tc>
        <w:tc>
          <w:tcPr>
            <w:gridSpan w:val="3"/>
            <w:tcW w:w="3981" w:type="dxa"/>
            <w:tcBorders>
              <w:top w:val="single" w:sz="4"/>
              <w:bottom w:val="single" w:sz="4"/>
              <w:right w:val="nil"/>
            </w:tcBorders>
          </w:tcPr>
          <w:p>
            <w:pPr>
              <w:pStyle w:val="0"/>
              <w:jc w:val="center"/>
            </w:pPr>
            <w:r>
              <w:rPr>
                <w:sz w:val="20"/>
              </w:rPr>
              <w:t xml:space="preserve">Возраст граждан, пребывающих в запасе</w:t>
            </w:r>
          </w:p>
        </w:tc>
      </w:tr>
      <w:tr>
        <w:tblPrEx>
          <w:tblBorders>
            <w:insideV w:val="single" w:sz="4"/>
            <w:insideH w:val="single" w:sz="4"/>
          </w:tblBorders>
        </w:tblPrEx>
        <w:tc>
          <w:tcPr>
            <w:tcBorders>
              <w:top w:val="single" w:sz="4"/>
              <w:left w:val="nil"/>
              <w:bottom w:val="single" w:sz="4"/>
            </w:tcBorders>
            <w:vMerge w:val="continue"/>
          </w:tcPr>
          <w:p/>
        </w:tc>
        <w:tc>
          <w:tcPr>
            <w:tcW w:w="1293" w:type="dxa"/>
            <w:tcBorders>
              <w:top w:val="single" w:sz="4"/>
              <w:bottom w:val="single" w:sz="4"/>
            </w:tcBorders>
          </w:tcPr>
          <w:p>
            <w:pPr>
              <w:pStyle w:val="0"/>
              <w:jc w:val="center"/>
            </w:pPr>
            <w:r>
              <w:rPr>
                <w:sz w:val="20"/>
              </w:rPr>
              <w:t xml:space="preserve">Первый разряд</w:t>
            </w:r>
          </w:p>
        </w:tc>
        <w:tc>
          <w:tcPr>
            <w:tcW w:w="1346" w:type="dxa"/>
            <w:tcBorders>
              <w:top w:val="single" w:sz="4"/>
              <w:bottom w:val="single" w:sz="4"/>
            </w:tcBorders>
          </w:tcPr>
          <w:p>
            <w:pPr>
              <w:pStyle w:val="0"/>
              <w:jc w:val="center"/>
            </w:pPr>
            <w:r>
              <w:rPr>
                <w:sz w:val="20"/>
              </w:rPr>
              <w:t xml:space="preserve">Второй разряд</w:t>
            </w:r>
          </w:p>
        </w:tc>
        <w:tc>
          <w:tcPr>
            <w:tcW w:w="1342" w:type="dxa"/>
            <w:tcBorders>
              <w:top w:val="single" w:sz="4"/>
              <w:bottom w:val="single" w:sz="4"/>
              <w:right w:val="nil"/>
            </w:tcBorders>
          </w:tcPr>
          <w:p>
            <w:pPr>
              <w:pStyle w:val="0"/>
              <w:jc w:val="center"/>
            </w:pPr>
            <w:r>
              <w:rPr>
                <w:sz w:val="20"/>
              </w:rPr>
              <w:t xml:space="preserve">Третий разряд</w:t>
            </w:r>
          </w:p>
        </w:tc>
      </w:tr>
      <w:tr>
        <w:tc>
          <w:tcPr>
            <w:tcW w:w="3499" w:type="dxa"/>
            <w:tcBorders>
              <w:top w:val="single" w:sz="4"/>
              <w:left w:val="nil"/>
              <w:bottom w:val="nil"/>
              <w:right w:val="nil"/>
            </w:tcBorders>
          </w:tcPr>
          <w:p>
            <w:pPr>
              <w:pStyle w:val="0"/>
            </w:pPr>
            <w:r>
              <w:rPr>
                <w:sz w:val="20"/>
              </w:rPr>
              <w:t xml:space="preserve">Солдаты, матросы, сержанты, старшины, прапорщики и мичманы</w:t>
            </w:r>
          </w:p>
        </w:tc>
        <w:tc>
          <w:tcPr>
            <w:tcW w:w="1293" w:type="dxa"/>
            <w:tcBorders>
              <w:top w:val="single" w:sz="4"/>
              <w:left w:val="nil"/>
              <w:bottom w:val="nil"/>
              <w:right w:val="nil"/>
            </w:tcBorders>
          </w:tcPr>
          <w:p>
            <w:pPr>
              <w:pStyle w:val="0"/>
              <w:jc w:val="center"/>
            </w:pPr>
            <w:r>
              <w:rPr>
                <w:sz w:val="20"/>
              </w:rPr>
              <w:t xml:space="preserve">до 35 лет</w:t>
            </w:r>
          </w:p>
        </w:tc>
        <w:tc>
          <w:tcPr>
            <w:tcW w:w="1346" w:type="dxa"/>
            <w:tcBorders>
              <w:top w:val="single" w:sz="4"/>
              <w:left w:val="nil"/>
              <w:bottom w:val="nil"/>
              <w:right w:val="nil"/>
            </w:tcBorders>
          </w:tcPr>
          <w:p>
            <w:pPr>
              <w:pStyle w:val="0"/>
              <w:jc w:val="center"/>
            </w:pPr>
            <w:r>
              <w:rPr>
                <w:sz w:val="20"/>
              </w:rPr>
              <w:t xml:space="preserve">до 45 лет</w:t>
            </w:r>
          </w:p>
        </w:tc>
        <w:tc>
          <w:tcPr>
            <w:tcW w:w="1342" w:type="dxa"/>
            <w:tcBorders>
              <w:top w:val="single" w:sz="4"/>
              <w:left w:val="nil"/>
              <w:bottom w:val="nil"/>
              <w:right w:val="nil"/>
            </w:tcBorders>
          </w:tcPr>
          <w:p>
            <w:pPr>
              <w:pStyle w:val="0"/>
              <w:jc w:val="center"/>
            </w:pPr>
            <w:r>
              <w:rPr>
                <w:sz w:val="20"/>
              </w:rPr>
              <w:t xml:space="preserve">до 50 лет</w:t>
            </w:r>
          </w:p>
        </w:tc>
      </w:tr>
      <w:tr>
        <w:tc>
          <w:tcPr>
            <w:tcW w:w="3499" w:type="dxa"/>
            <w:tcBorders>
              <w:top w:val="nil"/>
              <w:left w:val="nil"/>
              <w:bottom w:val="nil"/>
              <w:right w:val="nil"/>
            </w:tcBorders>
          </w:tcPr>
          <w:p>
            <w:pPr>
              <w:pStyle w:val="0"/>
            </w:pPr>
            <w:r>
              <w:rPr>
                <w:sz w:val="20"/>
              </w:rPr>
              <w:t xml:space="preserve">Младшие офицеры</w:t>
            </w:r>
          </w:p>
        </w:tc>
        <w:tc>
          <w:tcPr>
            <w:tcW w:w="1293" w:type="dxa"/>
            <w:tcBorders>
              <w:top w:val="nil"/>
              <w:left w:val="nil"/>
              <w:bottom w:val="nil"/>
              <w:right w:val="nil"/>
            </w:tcBorders>
          </w:tcPr>
          <w:p>
            <w:pPr>
              <w:pStyle w:val="0"/>
              <w:jc w:val="center"/>
            </w:pPr>
            <w:r>
              <w:rPr>
                <w:sz w:val="20"/>
              </w:rPr>
              <w:t xml:space="preserve">до 50 лет</w:t>
            </w:r>
          </w:p>
        </w:tc>
        <w:tc>
          <w:tcPr>
            <w:tcW w:w="1346" w:type="dxa"/>
            <w:tcBorders>
              <w:top w:val="nil"/>
              <w:left w:val="nil"/>
              <w:bottom w:val="nil"/>
              <w:right w:val="nil"/>
            </w:tcBorders>
          </w:tcPr>
          <w:p>
            <w:pPr>
              <w:pStyle w:val="0"/>
              <w:jc w:val="center"/>
            </w:pPr>
            <w:r>
              <w:rPr>
                <w:sz w:val="20"/>
              </w:rPr>
              <w:t xml:space="preserve">до 55 лет</w:t>
            </w:r>
          </w:p>
        </w:tc>
        <w:tc>
          <w:tcPr>
            <w:tcW w:w="1342" w:type="dxa"/>
            <w:tcBorders>
              <w:top w:val="nil"/>
              <w:left w:val="nil"/>
              <w:bottom w:val="nil"/>
              <w:right w:val="nil"/>
            </w:tcBorders>
          </w:tcPr>
          <w:p>
            <w:pPr>
              <w:pStyle w:val="0"/>
              <w:jc w:val="center"/>
            </w:pPr>
            <w:r>
              <w:rPr>
                <w:sz w:val="20"/>
              </w:rPr>
              <w:t xml:space="preserve">до 60 лет</w:t>
            </w:r>
          </w:p>
        </w:tc>
      </w:tr>
      <w:tr>
        <w:tc>
          <w:tcPr>
            <w:tcW w:w="3499" w:type="dxa"/>
            <w:tcBorders>
              <w:top w:val="nil"/>
              <w:left w:val="nil"/>
              <w:bottom w:val="nil"/>
              <w:right w:val="nil"/>
            </w:tcBorders>
          </w:tcPr>
          <w:p>
            <w:pPr>
              <w:pStyle w:val="0"/>
            </w:pPr>
            <w:r>
              <w:rPr>
                <w:sz w:val="20"/>
              </w:rPr>
              <w:t xml:space="preserve">Майоры, капитаны 3 ранга, подполковники, капитаны 2 ранга</w:t>
            </w:r>
          </w:p>
        </w:tc>
        <w:tc>
          <w:tcPr>
            <w:tcW w:w="1293" w:type="dxa"/>
            <w:tcBorders>
              <w:top w:val="nil"/>
              <w:left w:val="nil"/>
              <w:bottom w:val="nil"/>
              <w:right w:val="nil"/>
            </w:tcBorders>
          </w:tcPr>
          <w:p>
            <w:pPr>
              <w:pStyle w:val="0"/>
              <w:jc w:val="center"/>
            </w:pPr>
            <w:r>
              <w:rPr>
                <w:sz w:val="20"/>
              </w:rPr>
              <w:t xml:space="preserve">до 55 лет</w:t>
            </w:r>
          </w:p>
        </w:tc>
        <w:tc>
          <w:tcPr>
            <w:tcW w:w="1346" w:type="dxa"/>
            <w:tcBorders>
              <w:top w:val="nil"/>
              <w:left w:val="nil"/>
              <w:bottom w:val="nil"/>
              <w:right w:val="nil"/>
            </w:tcBorders>
          </w:tcPr>
          <w:p>
            <w:pPr>
              <w:pStyle w:val="0"/>
              <w:jc w:val="center"/>
            </w:pPr>
            <w:r>
              <w:rPr>
                <w:sz w:val="20"/>
              </w:rPr>
              <w:t xml:space="preserve">до 60 лет</w:t>
            </w:r>
          </w:p>
        </w:tc>
        <w:tc>
          <w:tcPr>
            <w:tcW w:w="1342" w:type="dxa"/>
            <w:tcBorders>
              <w:top w:val="nil"/>
              <w:left w:val="nil"/>
              <w:bottom w:val="nil"/>
              <w:right w:val="nil"/>
            </w:tcBorders>
          </w:tcPr>
          <w:p>
            <w:pPr>
              <w:pStyle w:val="0"/>
              <w:jc w:val="center"/>
            </w:pPr>
            <w:r>
              <w:rPr>
                <w:sz w:val="20"/>
              </w:rPr>
              <w:t xml:space="preserve">до 65 лет</w:t>
            </w:r>
          </w:p>
        </w:tc>
      </w:tr>
      <w:tr>
        <w:tc>
          <w:tcPr>
            <w:tcW w:w="3499" w:type="dxa"/>
            <w:tcBorders>
              <w:top w:val="nil"/>
              <w:left w:val="nil"/>
              <w:bottom w:val="nil"/>
              <w:right w:val="nil"/>
            </w:tcBorders>
          </w:tcPr>
          <w:p>
            <w:pPr>
              <w:pStyle w:val="0"/>
            </w:pPr>
            <w:r>
              <w:rPr>
                <w:sz w:val="20"/>
              </w:rPr>
              <w:t xml:space="preserve">Полковники, капитаны 1 ранга</w:t>
            </w:r>
          </w:p>
        </w:tc>
        <w:tc>
          <w:tcPr>
            <w:tcW w:w="1293" w:type="dxa"/>
            <w:tcBorders>
              <w:top w:val="nil"/>
              <w:left w:val="nil"/>
              <w:bottom w:val="nil"/>
              <w:right w:val="nil"/>
            </w:tcBorders>
          </w:tcPr>
          <w:p>
            <w:pPr>
              <w:pStyle w:val="0"/>
              <w:jc w:val="center"/>
            </w:pPr>
            <w:r>
              <w:rPr>
                <w:sz w:val="20"/>
              </w:rPr>
              <w:t xml:space="preserve">до 60 лет</w:t>
            </w:r>
          </w:p>
        </w:tc>
        <w:tc>
          <w:tcPr>
            <w:tcW w:w="1346" w:type="dxa"/>
            <w:tcBorders>
              <w:top w:val="nil"/>
              <w:left w:val="nil"/>
              <w:bottom w:val="nil"/>
              <w:right w:val="nil"/>
            </w:tcBorders>
          </w:tcPr>
          <w:p>
            <w:pPr>
              <w:pStyle w:val="0"/>
              <w:jc w:val="center"/>
            </w:pPr>
            <w:r>
              <w:rPr>
                <w:sz w:val="20"/>
              </w:rPr>
              <w:t xml:space="preserve">до 65 лет</w:t>
            </w:r>
          </w:p>
        </w:tc>
        <w:tc>
          <w:tcPr>
            <w:tcW w:w="1342" w:type="dxa"/>
            <w:tcBorders>
              <w:top w:val="nil"/>
              <w:left w:val="nil"/>
              <w:bottom w:val="nil"/>
              <w:right w:val="nil"/>
            </w:tcBorders>
          </w:tcPr>
          <w:p>
            <w:pPr>
              <w:pStyle w:val="0"/>
            </w:pPr>
            <w:r>
              <w:rPr>
                <w:sz w:val="20"/>
              </w:rPr>
            </w:r>
          </w:p>
        </w:tc>
      </w:tr>
      <w:tr>
        <w:tc>
          <w:tcPr>
            <w:tcW w:w="3499" w:type="dxa"/>
            <w:tcBorders>
              <w:top w:val="nil"/>
              <w:left w:val="nil"/>
              <w:bottom w:val="single" w:sz="4"/>
              <w:right w:val="nil"/>
            </w:tcBorders>
          </w:tcPr>
          <w:p>
            <w:pPr>
              <w:pStyle w:val="0"/>
            </w:pPr>
            <w:r>
              <w:rPr>
                <w:sz w:val="20"/>
              </w:rPr>
              <w:t xml:space="preserve">Высшие офицеры</w:t>
            </w:r>
          </w:p>
        </w:tc>
        <w:tc>
          <w:tcPr>
            <w:tcW w:w="1293" w:type="dxa"/>
            <w:tcBorders>
              <w:top w:val="nil"/>
              <w:left w:val="nil"/>
              <w:bottom w:val="single" w:sz="4"/>
              <w:right w:val="nil"/>
            </w:tcBorders>
          </w:tcPr>
          <w:p>
            <w:pPr>
              <w:pStyle w:val="0"/>
              <w:jc w:val="center"/>
            </w:pPr>
            <w:r>
              <w:rPr>
                <w:sz w:val="20"/>
              </w:rPr>
              <w:t xml:space="preserve">до 65 лет</w:t>
            </w:r>
          </w:p>
        </w:tc>
        <w:tc>
          <w:tcPr>
            <w:tcW w:w="1346" w:type="dxa"/>
            <w:tcBorders>
              <w:top w:val="nil"/>
              <w:left w:val="nil"/>
              <w:bottom w:val="single" w:sz="4"/>
              <w:right w:val="nil"/>
            </w:tcBorders>
          </w:tcPr>
          <w:p>
            <w:pPr>
              <w:pStyle w:val="0"/>
              <w:jc w:val="center"/>
            </w:pPr>
            <w:r>
              <w:rPr>
                <w:sz w:val="20"/>
              </w:rPr>
              <w:t xml:space="preserve">до 70 лет</w:t>
            </w:r>
          </w:p>
        </w:tc>
        <w:tc>
          <w:tcPr>
            <w:tcW w:w="1342" w:type="dxa"/>
            <w:tcBorders>
              <w:top w:val="nil"/>
              <w:left w:val="nil"/>
              <w:bottom w:val="single" w:sz="4"/>
              <w:right w:val="nil"/>
            </w:tcBorders>
          </w:tcPr>
          <w:p>
            <w:pPr>
              <w:pStyle w:val="0"/>
              <w:jc w:val="right"/>
            </w:pPr>
            <w:r>
              <w:rPr>
                <w:sz w:val="20"/>
              </w:rPr>
            </w:r>
          </w:p>
        </w:tc>
      </w:tr>
    </w:tbl>
    <w:p>
      <w:pPr>
        <w:pStyle w:val="0"/>
        <w:jc w:val="both"/>
      </w:pPr>
      <w:r>
        <w:rPr>
          <w:sz w:val="20"/>
        </w:rPr>
        <w:t xml:space="preserve">(п. 1 в ред. Федерального </w:t>
      </w:r>
      <w:hyperlink w:history="0" r:id="rId976" w:tooltip="Федеральный закон от 02.04.2014 N 64-ФЗ &quot;О внесении изменений в статьи 49 и 53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02.04.2014 N 64-ФЗ)</w:t>
      </w:r>
    </w:p>
    <w:p>
      <w:pPr>
        <w:pStyle w:val="0"/>
      </w:pPr>
      <w:r>
        <w:rPr>
          <w:sz w:val="20"/>
        </w:rPr>
      </w:r>
    </w:p>
    <w:p>
      <w:pPr>
        <w:pStyle w:val="0"/>
        <w:ind w:firstLine="540"/>
        <w:jc w:val="both"/>
      </w:pPr>
      <w:r>
        <w:rPr>
          <w:sz w:val="20"/>
        </w:rPr>
        <w:t xml:space="preserve">2. 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остальные - до достижения ими возраста 45 лет.</w:t>
      </w:r>
    </w:p>
    <w:p>
      <w:pPr>
        <w:pStyle w:val="0"/>
        <w:spacing w:before="200" w:line-rule="auto"/>
        <w:ind w:firstLine="540"/>
        <w:jc w:val="both"/>
      </w:pPr>
      <w:r>
        <w:rPr>
          <w:sz w:val="20"/>
        </w:rPr>
        <w:t xml:space="preserve">3. Гражданин, пребывающий в запасе и достигший предельного возраста пребывания в запасе или признанный в установленном настоящим Федеральным законом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w:t>
      </w:r>
    </w:p>
    <w:p>
      <w:pPr>
        <w:pStyle w:val="0"/>
        <w:jc w:val="both"/>
      </w:pPr>
      <w:r>
        <w:rPr>
          <w:sz w:val="20"/>
        </w:rPr>
        <w:t xml:space="preserve">(в ред. Федерального </w:t>
      </w:r>
      <w:hyperlink w:history="0" r:id="rId977"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pPr>
      <w:r>
        <w:rPr>
          <w:sz w:val="20"/>
        </w:rPr>
      </w:r>
    </w:p>
    <w:p>
      <w:pPr>
        <w:pStyle w:val="2"/>
        <w:outlineLvl w:val="1"/>
        <w:ind w:firstLine="540"/>
        <w:jc w:val="both"/>
      </w:pPr>
      <w:r>
        <w:rPr>
          <w:sz w:val="20"/>
        </w:rPr>
        <w:t xml:space="preserve">Статья 54. Военные сборы</w:t>
      </w:r>
    </w:p>
    <w:p>
      <w:pPr>
        <w:pStyle w:val="0"/>
      </w:pPr>
      <w:r>
        <w:rPr>
          <w:sz w:val="20"/>
        </w:rPr>
      </w:r>
    </w:p>
    <w:p>
      <w:pPr>
        <w:pStyle w:val="0"/>
        <w:ind w:firstLine="540"/>
        <w:jc w:val="both"/>
      </w:pPr>
      <w:r>
        <w:rPr>
          <w:sz w:val="20"/>
        </w:rPr>
        <w:t xml:space="preserve">1. Для подготовки к военной службе граждане, пребывающие в запасе, могут </w:t>
      </w:r>
      <w:hyperlink w:history="0" r:id="rId978"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призываться</w:t>
        </w:r>
      </w:hyperlink>
      <w:r>
        <w:rPr>
          <w:sz w:val="20"/>
        </w:rPr>
        <w:t xml:space="preserve"> на военные сборы.</w:t>
      </w:r>
    </w:p>
    <w:p>
      <w:pPr>
        <w:pStyle w:val="0"/>
        <w:spacing w:before="200" w:line-rule="auto"/>
        <w:ind w:firstLine="540"/>
        <w:jc w:val="both"/>
      </w:pPr>
      <w:r>
        <w:rPr>
          <w:sz w:val="20"/>
        </w:rPr>
        <w:t xml:space="preserve">Проведение военных сборов в иных целях не допускается.</w:t>
      </w:r>
    </w:p>
    <w:p>
      <w:pPr>
        <w:pStyle w:val="0"/>
        <w:spacing w:before="200" w:line-rule="auto"/>
        <w:ind w:firstLine="540"/>
        <w:jc w:val="both"/>
      </w:pPr>
      <w:r>
        <w:rPr>
          <w:sz w:val="20"/>
        </w:rPr>
        <w:t xml:space="preserve">1.1. Военные сборы подразделяются на:</w:t>
      </w:r>
    </w:p>
    <w:p>
      <w:pPr>
        <w:pStyle w:val="0"/>
        <w:spacing w:before="200" w:line-rule="auto"/>
        <w:ind w:firstLine="540"/>
        <w:jc w:val="both"/>
      </w:pPr>
      <w:r>
        <w:rPr>
          <w:sz w:val="20"/>
        </w:rPr>
        <w:t xml:space="preserve">учебные сборы;</w:t>
      </w:r>
    </w:p>
    <w:p>
      <w:pPr>
        <w:pStyle w:val="0"/>
        <w:spacing w:before="200" w:line-rule="auto"/>
        <w:ind w:firstLine="540"/>
        <w:jc w:val="both"/>
      </w:pPr>
      <w:r>
        <w:rPr>
          <w:sz w:val="20"/>
        </w:rPr>
        <w:t xml:space="preserve">сборы по проверке боевой и мобилизационной готовности воинских частей и военных комиссариатов (далее - проверочные сборы).</w:t>
      </w:r>
    </w:p>
    <w:p>
      <w:pPr>
        <w:pStyle w:val="0"/>
        <w:jc w:val="both"/>
      </w:pPr>
      <w:r>
        <w:rPr>
          <w:sz w:val="20"/>
        </w:rPr>
        <w:t xml:space="preserve">(п. 1.1 введен Федеральным </w:t>
      </w:r>
      <w:hyperlink w:history="0" r:id="rId979"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03.06.2009 N 110-ФЗ)</w:t>
      </w:r>
    </w:p>
    <w:p>
      <w:pPr>
        <w:pStyle w:val="0"/>
        <w:spacing w:before="200" w:line-rule="auto"/>
        <w:ind w:firstLine="540"/>
        <w:jc w:val="both"/>
      </w:pPr>
      <w:r>
        <w:rPr>
          <w:sz w:val="20"/>
        </w:rPr>
        <w:t xml:space="preserve">2. 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w:t>
      </w:r>
    </w:p>
    <w:p>
      <w:pPr>
        <w:pStyle w:val="0"/>
        <w:jc w:val="both"/>
      </w:pPr>
      <w:r>
        <w:rPr>
          <w:sz w:val="20"/>
        </w:rPr>
        <w:t xml:space="preserve">(в ред. Федеральных законов от 03.06.2009 </w:t>
      </w:r>
      <w:hyperlink w:history="0" r:id="rId980"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rPr>
        <w:t xml:space="preserve">, от 04.06.2014 </w:t>
      </w:r>
      <w:hyperlink w:history="0" r:id="rId98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w:t>
      </w:r>
    </w:p>
    <w:p>
      <w:pPr>
        <w:pStyle w:val="0"/>
        <w:jc w:val="both"/>
      </w:pPr>
      <w:r>
        <w:rPr>
          <w:sz w:val="20"/>
        </w:rPr>
        <w:t xml:space="preserve">(абзац введен Федеральным </w:t>
      </w:r>
      <w:hyperlink w:history="0" r:id="rId98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pPr>
        <w:pStyle w:val="0"/>
        <w:jc w:val="both"/>
      </w:pPr>
      <w:r>
        <w:rPr>
          <w:sz w:val="20"/>
        </w:rPr>
        <w:t xml:space="preserve">(абзац введен Федеральным </w:t>
      </w:r>
      <w:hyperlink w:history="0" r:id="rId98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spacing w:before="200" w:line-rule="auto"/>
        <w:ind w:firstLine="540"/>
        <w:jc w:val="both"/>
      </w:pPr>
      <w:r>
        <w:rPr>
          <w:sz w:val="20"/>
        </w:rPr>
        <w:t xml:space="preserve">3. 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w:t>
      </w:r>
      <w:hyperlink w:history="0" r:id="rId984"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утверждаемым Правительством Российской Федерации.</w:t>
      </w:r>
    </w:p>
    <w:p>
      <w:pPr>
        <w:pStyle w:val="0"/>
        <w:jc w:val="both"/>
      </w:pPr>
      <w:r>
        <w:rPr>
          <w:sz w:val="20"/>
        </w:rPr>
        <w:t xml:space="preserve">(в ред. Федерального </w:t>
      </w:r>
      <w:hyperlink w:history="0" r:id="rId98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закона</w:t>
        </w:r>
      </w:hyperlink>
      <w:r>
        <w:rPr>
          <w:sz w:val="20"/>
        </w:rPr>
        <w:t xml:space="preserve"> от 30.12.2012 N 288-ФЗ)</w:t>
      </w:r>
    </w:p>
    <w:p>
      <w:pPr>
        <w:pStyle w:val="0"/>
        <w:spacing w:before="200" w:line-rule="auto"/>
        <w:ind w:firstLine="540"/>
        <w:jc w:val="both"/>
      </w:pPr>
      <w:r>
        <w:rPr>
          <w:sz w:val="20"/>
        </w:rPr>
        <w:t xml:space="preserve">В продолжительность военных сборов не засчитывается время отбывания дисциплинарного ареста.</w:t>
      </w:r>
    </w:p>
    <w:p>
      <w:pPr>
        <w:pStyle w:val="0"/>
        <w:jc w:val="both"/>
      </w:pPr>
      <w:r>
        <w:rPr>
          <w:sz w:val="20"/>
        </w:rPr>
        <w:t xml:space="preserve">(абзац введен Федеральным </w:t>
      </w:r>
      <w:hyperlink w:history="0" r:id="rId98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w:t>
      </w:r>
    </w:p>
    <w:p>
      <w:pPr>
        <w:pStyle w:val="0"/>
        <w:spacing w:before="200" w:line-rule="auto"/>
        <w:ind w:firstLine="540"/>
        <w:jc w:val="both"/>
      </w:pPr>
      <w:r>
        <w:rPr>
          <w:sz w:val="20"/>
        </w:rPr>
        <w:t xml:space="preserve">4. Периодичность призыва граждан, пребывающих в запасе, на учебные сборы, за 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w:t>
      </w:r>
    </w:p>
    <w:p>
      <w:pPr>
        <w:pStyle w:val="0"/>
        <w:jc w:val="both"/>
      </w:pPr>
      <w:r>
        <w:rPr>
          <w:sz w:val="20"/>
        </w:rPr>
        <w:t xml:space="preserve">(в ред. Федеральных законов от 03.06.2009 </w:t>
      </w:r>
      <w:hyperlink w:history="0" r:id="rId987" w:tooltip="Федеральный закон от 03.06.2009 N 110-ФЗ &quot;О внесении изменений в статью 54 Федерального закона &quot;О воинской обязанности и военной службе&quot; {КонсультантПлюс}">
        <w:r>
          <w:rPr>
            <w:sz w:val="20"/>
            <w:color w:val="0000ff"/>
          </w:rPr>
          <w:t xml:space="preserve">N 110-ФЗ</w:t>
        </w:r>
      </w:hyperlink>
      <w:r>
        <w:rPr>
          <w:sz w:val="20"/>
        </w:rPr>
        <w:t xml:space="preserve">, от 30.12.2012 </w:t>
      </w:r>
      <w:hyperlink w:history="0" r:id="rId988"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N 288-ФЗ</w:t>
        </w:r>
      </w:hyperlink>
      <w:r>
        <w:rPr>
          <w:sz w:val="20"/>
        </w:rPr>
        <w:t xml:space="preserve">)</w:t>
      </w:r>
    </w:p>
    <w:p>
      <w:pPr>
        <w:pStyle w:val="0"/>
        <w:spacing w:before="200" w:line-rule="auto"/>
        <w:ind w:firstLine="540"/>
        <w:jc w:val="both"/>
      </w:pPr>
      <w:r>
        <w:rPr>
          <w:sz w:val="20"/>
        </w:rPr>
        <w:t xml:space="preserve">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pPr>
        <w:pStyle w:val="0"/>
        <w:jc w:val="both"/>
      </w:pPr>
      <w:r>
        <w:rPr>
          <w:sz w:val="20"/>
        </w:rPr>
        <w:t xml:space="preserve">(п. 5 введен Федеральным </w:t>
      </w:r>
      <w:hyperlink w:history="0" r:id="rId98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pPr>
      <w:r>
        <w:rPr>
          <w:sz w:val="20"/>
        </w:rPr>
      </w:r>
    </w:p>
    <w:p>
      <w:pPr>
        <w:pStyle w:val="2"/>
        <w:outlineLvl w:val="1"/>
        <w:ind w:firstLine="540"/>
        <w:jc w:val="both"/>
      </w:pPr>
      <w:r>
        <w:rPr>
          <w:sz w:val="20"/>
        </w:rPr>
        <w:t xml:space="preserve">Статья 55. Освобождение от военных сборов. Граждане, не подлежащие призыву на военные сборы</w:t>
      </w:r>
    </w:p>
    <w:p>
      <w:pPr>
        <w:pStyle w:val="0"/>
        <w:jc w:val="both"/>
      </w:pPr>
      <w:r>
        <w:rPr>
          <w:sz w:val="20"/>
        </w:rPr>
        <w:t xml:space="preserve">(в ред. Федерального </w:t>
      </w:r>
      <w:hyperlink w:history="0" r:id="rId990"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закона</w:t>
        </w:r>
      </w:hyperlink>
      <w:r>
        <w:rPr>
          <w:sz w:val="20"/>
        </w:rPr>
        <w:t xml:space="preserve"> от 21.07.2005 N 99-ФЗ)</w:t>
      </w:r>
    </w:p>
    <w:p>
      <w:pPr>
        <w:pStyle w:val="0"/>
      </w:pPr>
      <w:r>
        <w:rPr>
          <w:sz w:val="20"/>
        </w:rPr>
      </w:r>
    </w:p>
    <w:p>
      <w:pPr>
        <w:pStyle w:val="0"/>
        <w:ind w:firstLine="540"/>
        <w:jc w:val="both"/>
      </w:pPr>
      <w:r>
        <w:rPr>
          <w:sz w:val="20"/>
        </w:rPr>
        <w:t xml:space="preserve">1. От военных сборов освобождаются граждане женского пола.</w:t>
      </w:r>
    </w:p>
    <w:p>
      <w:pPr>
        <w:pStyle w:val="0"/>
        <w:spacing w:before="200" w:line-rule="auto"/>
        <w:ind w:firstLine="540"/>
        <w:jc w:val="both"/>
      </w:pPr>
      <w:r>
        <w:rPr>
          <w:sz w:val="20"/>
        </w:rPr>
        <w:t xml:space="preserve">2. От военных сборов также освобождаются:</w:t>
      </w:r>
    </w:p>
    <w:p>
      <w:pPr>
        <w:pStyle w:val="0"/>
        <w:spacing w:before="200" w:line-rule="auto"/>
        <w:ind w:firstLine="540"/>
        <w:jc w:val="both"/>
      </w:pPr>
      <w:r>
        <w:rPr>
          <w:sz w:val="20"/>
        </w:rPr>
        <w:t xml:space="preserve">а) 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pPr>
        <w:pStyle w:val="0"/>
        <w:spacing w:before="200" w:line-rule="auto"/>
        <w:ind w:firstLine="540"/>
        <w:jc w:val="both"/>
      </w:pPr>
      <w:r>
        <w:rPr>
          <w:sz w:val="20"/>
        </w:rPr>
        <w:t xml:space="preserve">б) сотрудники органов внутренних дел, сотрудники войск национальной гвардии Российской Федерации,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pPr>
        <w:pStyle w:val="0"/>
        <w:jc w:val="both"/>
      </w:pPr>
      <w:r>
        <w:rPr>
          <w:sz w:val="20"/>
        </w:rPr>
        <w:t xml:space="preserve">(в ред. Федеральных законов от 21.07.1998 </w:t>
      </w:r>
      <w:hyperlink w:history="0" r:id="rId991"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992"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99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994"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03.07.2016 </w:t>
      </w:r>
      <w:hyperlink w:history="0" r:id="rId995" w:tooltip="Федеральный закон от 03.07.2016 N 227-ФЗ (ред. от 20.07.202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rPr>
        <w:t xml:space="preserve">, от 03.07.2016 </w:t>
      </w:r>
      <w:hyperlink w:history="0" r:id="rId99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997"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p>
      <w:pPr>
        <w:pStyle w:val="0"/>
        <w:spacing w:before="200" w:line-rule="auto"/>
        <w:ind w:firstLine="540"/>
        <w:jc w:val="both"/>
      </w:pPr>
      <w:r>
        <w:rPr>
          <w:sz w:val="20"/>
        </w:rPr>
        <w:t xml:space="preserve">в) гражданский персонал Вооруженных Сил Российской Федерации, других войск, воинских формирований и органов, а также органов внутренних дел,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pPr>
        <w:pStyle w:val="0"/>
        <w:jc w:val="both"/>
      </w:pPr>
      <w:r>
        <w:rPr>
          <w:sz w:val="20"/>
        </w:rPr>
        <w:t xml:space="preserve">(в ред. Федеральных законов от 21.07.1998 </w:t>
      </w:r>
      <w:hyperlink w:history="0" r:id="rId998" w:tooltip="Федеральный закон от 21.07.1998 N 117-ФЗ (ред. от 05.04.2013, с изм. от 02.07.2013)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sz w:val="20"/>
            <w:color w:val="0000ff"/>
          </w:rPr>
          <w:t xml:space="preserve">N 117-ФЗ</w:t>
        </w:r>
      </w:hyperlink>
      <w:r>
        <w:rPr>
          <w:sz w:val="20"/>
        </w:rPr>
        <w:t xml:space="preserve">, от 25.07.2002 </w:t>
      </w:r>
      <w:hyperlink w:history="0" r:id="rId999"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rPr>
        <w:t xml:space="preserve">, от 30.06.2003 </w:t>
      </w:r>
      <w:hyperlink w:history="0" r:id="rId100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01.04.2005 </w:t>
      </w:r>
      <w:hyperlink w:history="0" r:id="rId1001" w:tooltip="Федеральный закон от 01.04.2005 N 27-ФЗ (ред. от 02.05.201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27-ФЗ</w:t>
        </w:r>
      </w:hyperlink>
      <w:r>
        <w:rPr>
          <w:sz w:val="20"/>
        </w:rPr>
        <w:t xml:space="preserve">, от 03.07.2016 </w:t>
      </w:r>
      <w:hyperlink w:history="0" r:id="rId100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01.10.2019 </w:t>
      </w:r>
      <w:hyperlink w:history="0" r:id="rId1003" w:tooltip="Федеральный закон от 01.10.2019 N 328-ФЗ (ред. от 30.04.2021)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01.09.2021) {КонсультантПлюс}">
        <w:r>
          <w:rPr>
            <w:sz w:val="20"/>
            <w:color w:val="0000ff"/>
          </w:rPr>
          <w:t xml:space="preserve">N 328-ФЗ</w:t>
        </w:r>
      </w:hyperlink>
      <w:r>
        <w:rPr>
          <w:sz w:val="20"/>
        </w:rPr>
        <w:t xml:space="preserve">)</w:t>
      </w:r>
    </w:p>
    <w:p>
      <w:pPr>
        <w:pStyle w:val="0"/>
        <w:spacing w:before="200" w:line-rule="auto"/>
        <w:ind w:firstLine="540"/>
        <w:jc w:val="both"/>
      </w:pPr>
      <w:r>
        <w:rPr>
          <w:sz w:val="20"/>
        </w:rPr>
        <w:t xml:space="preserve">г) 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pPr>
        <w:pStyle w:val="0"/>
        <w:spacing w:before="200" w:line-rule="auto"/>
        <w:ind w:firstLine="540"/>
        <w:jc w:val="both"/>
      </w:pPr>
      <w:r>
        <w:rPr>
          <w:sz w:val="20"/>
        </w:rPr>
        <w:t xml:space="preserve">д) плавающий состав судов морского флота, а также плавающий состав речного флота и флота рыбной промышленности - в период навигации;</w:t>
      </w:r>
    </w:p>
    <w:p>
      <w:pPr>
        <w:pStyle w:val="0"/>
        <w:spacing w:before="200" w:line-rule="auto"/>
        <w:ind w:firstLine="540"/>
        <w:jc w:val="both"/>
      </w:pPr>
      <w:r>
        <w:rPr>
          <w:sz w:val="20"/>
        </w:rPr>
        <w:t xml:space="preserve">е) граждане, непосредственно занятые на посевных и уборочных работах, - в период проведения таких работ;</w:t>
      </w:r>
    </w:p>
    <w:p>
      <w:pPr>
        <w:pStyle w:val="0"/>
        <w:spacing w:before="200" w:line-rule="auto"/>
        <w:ind w:firstLine="540"/>
        <w:jc w:val="both"/>
      </w:pPr>
      <w:r>
        <w:rPr>
          <w:sz w:val="20"/>
        </w:rPr>
        <w:t xml:space="preserve">ж) граждане, являющиеся педагогическими работниками образовательных организаций;</w:t>
      </w:r>
    </w:p>
    <w:p>
      <w:pPr>
        <w:pStyle w:val="0"/>
        <w:jc w:val="both"/>
      </w:pPr>
      <w:r>
        <w:rPr>
          <w:sz w:val="20"/>
        </w:rPr>
        <w:t xml:space="preserve">(в ред. Федерального </w:t>
      </w:r>
      <w:hyperlink w:history="0" r:id="rId100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з) граждане, обучающиеся по очной или очно-заочной форме обучения в образовательных организациях;</w:t>
      </w:r>
    </w:p>
    <w:p>
      <w:pPr>
        <w:pStyle w:val="0"/>
        <w:jc w:val="both"/>
      </w:pPr>
      <w:r>
        <w:rPr>
          <w:sz w:val="20"/>
        </w:rPr>
        <w:t xml:space="preserve">(пп. "з" в ред. Федерального </w:t>
      </w:r>
      <w:hyperlink w:history="0" r:id="rId10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и) 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pPr>
        <w:pStyle w:val="0"/>
        <w:jc w:val="both"/>
      </w:pPr>
      <w:r>
        <w:rPr>
          <w:sz w:val="20"/>
        </w:rPr>
        <w:t xml:space="preserve">(пп. "и" в ред. Федерального </w:t>
      </w:r>
      <w:hyperlink w:history="0" r:id="rId100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к) утратил силу. - Федеральный </w:t>
      </w:r>
      <w:hyperlink w:history="0" r:id="rId1007"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w:t>
        </w:r>
      </w:hyperlink>
      <w:r>
        <w:rPr>
          <w:sz w:val="20"/>
        </w:rPr>
        <w:t xml:space="preserve"> от 05.02.2018 N 10-ФЗ;</w:t>
      </w:r>
    </w:p>
    <w:p>
      <w:pPr>
        <w:pStyle w:val="0"/>
        <w:spacing w:before="200" w:line-rule="auto"/>
        <w:ind w:firstLine="540"/>
        <w:jc w:val="both"/>
      </w:pPr>
      <w:r>
        <w:rPr>
          <w:sz w:val="20"/>
        </w:rPr>
        <w:t xml:space="preserve">л) граждане, имеющие трех и более несовершеннолетних детей;</w:t>
      </w:r>
    </w:p>
    <w:p>
      <w:pPr>
        <w:pStyle w:val="0"/>
        <w:spacing w:before="200" w:line-rule="auto"/>
        <w:ind w:firstLine="540"/>
        <w:jc w:val="both"/>
      </w:pPr>
      <w:r>
        <w:rPr>
          <w:sz w:val="20"/>
        </w:rPr>
        <w:t xml:space="preserve">м) граждане, имеющие основания для отсрочки от призыва на военную службу, предусмотренные </w:t>
      </w:r>
      <w:hyperlink w:history="0" w:anchor="P604"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r>
          <w:rPr>
            <w:sz w:val="20"/>
            <w:color w:val="0000ff"/>
          </w:rPr>
          <w:t xml:space="preserve">подпунктами "а"</w:t>
        </w:r>
      </w:hyperlink>
      <w:r>
        <w:rPr>
          <w:sz w:val="20"/>
        </w:rPr>
        <w:t xml:space="preserve">, </w:t>
      </w:r>
      <w:hyperlink w:history="0" w:anchor="P605"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заключением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
        <w:r>
          <w:rPr>
            <w:sz w:val="20"/>
            <w:color w:val="0000ff"/>
          </w:rPr>
          <w:t xml:space="preserve">"б"</w:t>
        </w:r>
      </w:hyperlink>
      <w:r>
        <w:rPr>
          <w:sz w:val="20"/>
        </w:rPr>
        <w:t xml:space="preserve">, "</w:t>
      </w:r>
      <w:hyperlink w:history="0" w:anchor="P607"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r>
          <w:rPr>
            <w:sz w:val="20"/>
            <w:color w:val="0000ff"/>
          </w:rPr>
          <w:t xml:space="preserve">б.1</w:t>
        </w:r>
      </w:hyperlink>
      <w:r>
        <w:rPr>
          <w:sz w:val="20"/>
        </w:rPr>
        <w:t xml:space="preserve">", </w:t>
      </w:r>
      <w:hyperlink w:history="0" w:anchor="P609" w:tooltip="в) имеющим ребенка и воспитывающим его без матери ребенка;">
        <w:r>
          <w:rPr>
            <w:sz w:val="20"/>
            <w:color w:val="0000ff"/>
          </w:rPr>
          <w:t xml:space="preserve">"в"</w:t>
        </w:r>
      </w:hyperlink>
      <w:r>
        <w:rPr>
          <w:sz w:val="20"/>
        </w:rPr>
        <w:t xml:space="preserve">, </w:t>
      </w:r>
      <w:hyperlink w:history="0" w:anchor="P619" w:tooltip="и) имеющим ребенка и жену, срок беременности которой составляет не менее 22 недель;">
        <w:r>
          <w:rPr>
            <w:sz w:val="20"/>
            <w:color w:val="0000ff"/>
          </w:rPr>
          <w:t xml:space="preserve">"и"</w:t>
        </w:r>
      </w:hyperlink>
      <w:r>
        <w:rPr>
          <w:sz w:val="20"/>
        </w:rPr>
        <w:t xml:space="preserve">, </w:t>
      </w:r>
      <w:hyperlink w:history="0" w:anchor="P621" w:tooltip="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
        <w:r>
          <w:rPr>
            <w:sz w:val="20"/>
            <w:color w:val="0000ff"/>
          </w:rPr>
          <w:t xml:space="preserve">"к"</w:t>
        </w:r>
      </w:hyperlink>
      <w:r>
        <w:rPr>
          <w:sz w:val="20"/>
        </w:rPr>
        <w:t xml:space="preserve"> и </w:t>
      </w:r>
      <w:hyperlink w:history="0" w:anchor="P623" w:tooltip="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r>
          <w:rPr>
            <w:sz w:val="20"/>
            <w:color w:val="0000ff"/>
          </w:rPr>
          <w:t xml:space="preserve">"л" пункта 1</w:t>
        </w:r>
      </w:hyperlink>
      <w:r>
        <w:rPr>
          <w:sz w:val="20"/>
        </w:rPr>
        <w:t xml:space="preserve"> и </w:t>
      </w:r>
      <w:hyperlink w:history="0" w:anchor="P625" w:tooltip="2. Право на отсрочку от призыва на военную службу имеют граждане:">
        <w:r>
          <w:rPr>
            <w:sz w:val="20"/>
            <w:color w:val="0000ff"/>
          </w:rPr>
          <w:t xml:space="preserve">пунктом 2 статьи 24</w:t>
        </w:r>
      </w:hyperlink>
      <w:r>
        <w:rPr>
          <w:sz w:val="20"/>
        </w:rPr>
        <w:t xml:space="preserve"> настоящего Федерального закона;</w:t>
      </w:r>
    </w:p>
    <w:p>
      <w:pPr>
        <w:pStyle w:val="0"/>
        <w:jc w:val="both"/>
      </w:pPr>
      <w:r>
        <w:rPr>
          <w:sz w:val="20"/>
        </w:rPr>
        <w:t xml:space="preserve">(в ред. Федеральных законов от 19.06.2004 </w:t>
      </w:r>
      <w:hyperlink w:history="0" r:id="rId1008" w:tooltip="Федеральный закон от 19.06.2004 N 53-ФЗ (ред. от 21.12.2021) &quot;О внесении изменений в отдельные законодательные акты Российской Федерации&quot; {КонсультантПлюс}">
        <w:r>
          <w:rPr>
            <w:sz w:val="20"/>
            <w:color w:val="0000ff"/>
          </w:rPr>
          <w:t xml:space="preserve">N 53-ФЗ</w:t>
        </w:r>
      </w:hyperlink>
      <w:r>
        <w:rPr>
          <w:sz w:val="20"/>
        </w:rPr>
        <w:t xml:space="preserve">, от 06.07.2006 </w:t>
      </w:r>
      <w:hyperlink w:history="0" r:id="rId1009" w:tooltip="Федеральный закон от 06.07.2006 N 104-ФЗ (ред. от 14.10.2014) &quot;О внесении изменений в отдельные законодательные акты Российской Федерации в связи с сокращением срока военной службы по призыву&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н) граждане, пребывающие за пределами Российской Федерации;</w:t>
      </w:r>
    </w:p>
    <w:p>
      <w:pPr>
        <w:pStyle w:val="0"/>
        <w:spacing w:before="200" w:line-rule="auto"/>
        <w:ind w:firstLine="540"/>
        <w:jc w:val="both"/>
      </w:pPr>
      <w:r>
        <w:rPr>
          <w:sz w:val="20"/>
        </w:rPr>
        <w:t xml:space="preserve">о) члены Совета Федерации Федерального Собрания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граждане, временно исполняющие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pPr>
        <w:pStyle w:val="0"/>
        <w:jc w:val="both"/>
      </w:pPr>
      <w:r>
        <w:rPr>
          <w:sz w:val="20"/>
        </w:rPr>
        <w:t xml:space="preserve">(пп. "о" в ред. Федерального </w:t>
      </w:r>
      <w:hyperlink w:history="0" r:id="rId1010"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11.03.2006 N 37-ФЗ)</w:t>
      </w:r>
    </w:p>
    <w:p>
      <w:pPr>
        <w:pStyle w:val="0"/>
        <w:spacing w:before="200" w:line-rule="auto"/>
        <w:ind w:firstLine="540"/>
        <w:jc w:val="both"/>
      </w:pPr>
      <w:r>
        <w:rPr>
          <w:sz w:val="20"/>
        </w:rPr>
        <w:t xml:space="preserve">о.1) граждане, представленные в установленном порядке законодательным (представительным) органам государственной власти субъектов Российской Федерации в качестве кандидатур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pPr>
        <w:pStyle w:val="0"/>
        <w:jc w:val="both"/>
      </w:pPr>
      <w:r>
        <w:rPr>
          <w:sz w:val="20"/>
        </w:rPr>
        <w:t xml:space="preserve">(пп. "о.1" введен Федеральным </w:t>
      </w:r>
      <w:hyperlink w:history="0" r:id="rId1011" w:tooltip="Федеральный закон от 11.03.2006 N 37-ФЗ &quot;О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11.03.2006 N 37-ФЗ)</w:t>
      </w:r>
    </w:p>
    <w:p>
      <w:pPr>
        <w:pStyle w:val="0"/>
        <w:spacing w:before="200" w:line-rule="auto"/>
        <w:ind w:firstLine="540"/>
        <w:jc w:val="both"/>
      </w:pPr>
      <w:r>
        <w:rPr>
          <w:sz w:val="20"/>
        </w:rPr>
        <w:t xml:space="preserve">п) граждане, прошедшие </w:t>
      </w:r>
      <w:hyperlink w:history="0" r:id="rId1012" w:tooltip="Федеральный закон от 25.07.2002 N 113-ФЗ (ред. от 31.07.2020) &quot;Об альтернативной гражданской службе&quot; {КонсультантПлюс}">
        <w:r>
          <w:rPr>
            <w:sz w:val="20"/>
            <w:color w:val="0000ff"/>
          </w:rPr>
          <w:t xml:space="preserve">альтернативную</w:t>
        </w:r>
      </w:hyperlink>
      <w:r>
        <w:rPr>
          <w:sz w:val="20"/>
        </w:rPr>
        <w:t xml:space="preserve"> гражданскую службу.</w:t>
      </w:r>
    </w:p>
    <w:p>
      <w:pPr>
        <w:pStyle w:val="0"/>
        <w:jc w:val="both"/>
      </w:pPr>
      <w:r>
        <w:rPr>
          <w:sz w:val="20"/>
        </w:rPr>
        <w:t xml:space="preserve">(пп. "п" введен Федеральным </w:t>
      </w:r>
      <w:hyperlink w:history="0" r:id="rId1013" w:tooltip="Федеральный закон от 25.07.2002 N 113-ФЗ (ред. от 31.07.2020) &quot;Об альтернативной гражданской службе&quot; {КонсультантПлюс}">
        <w:r>
          <w:rPr>
            <w:sz w:val="20"/>
            <w:color w:val="0000ff"/>
          </w:rPr>
          <w:t xml:space="preserve">законом</w:t>
        </w:r>
      </w:hyperlink>
      <w:r>
        <w:rPr>
          <w:sz w:val="20"/>
        </w:rPr>
        <w:t xml:space="preserve"> от 25.07.2002 N 113-ФЗ)</w:t>
      </w:r>
    </w:p>
    <w:p>
      <w:pPr>
        <w:pStyle w:val="0"/>
        <w:spacing w:before="200" w:line-rule="auto"/>
        <w:ind w:firstLine="540"/>
        <w:jc w:val="both"/>
      </w:pPr>
      <w:r>
        <w:rPr>
          <w:sz w:val="20"/>
        </w:rPr>
        <w:t xml:space="preserve">2.1. Граждане, уволенные с военной службы, в течение двух лет со дня увольнения в запас имеют право на освобождение от призыва на военные сборы, за исключением граждан, пребывающих в мобилизационном людском резерве.</w:t>
      </w:r>
    </w:p>
    <w:p>
      <w:pPr>
        <w:pStyle w:val="0"/>
        <w:jc w:val="both"/>
      </w:pPr>
      <w:r>
        <w:rPr>
          <w:sz w:val="20"/>
        </w:rPr>
        <w:t xml:space="preserve">(п. 2.1 введен Федеральным </w:t>
      </w:r>
      <w:hyperlink w:history="0" r:id="rId1014" w:tooltip="Федеральный закон от 05.02.2018 N 10-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05.02.2018 N 10-ФЗ)</w:t>
      </w:r>
    </w:p>
    <w:p>
      <w:pPr>
        <w:pStyle w:val="0"/>
        <w:spacing w:before="200" w:line-rule="auto"/>
        <w:ind w:firstLine="540"/>
        <w:jc w:val="both"/>
      </w:pPr>
      <w:r>
        <w:rPr>
          <w:sz w:val="20"/>
        </w:rPr>
        <w:t xml:space="preserve">3. Утратил силу с 1 апреля 2010 года. - Федеральный </w:t>
      </w:r>
      <w:hyperlink w:history="0" r:id="rId1015"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09.03.2010 N 27-ФЗ.</w:t>
      </w:r>
    </w:p>
    <w:p>
      <w:pPr>
        <w:pStyle w:val="0"/>
        <w:spacing w:before="200" w:line-rule="auto"/>
        <w:ind w:firstLine="540"/>
        <w:jc w:val="both"/>
      </w:pPr>
      <w:r>
        <w:rPr>
          <w:sz w:val="20"/>
        </w:rPr>
        <w:t xml:space="preserve">4. Не подлежат призыву на военные сборы граждане, указанные в </w:t>
      </w:r>
      <w:hyperlink w:history="0" w:anchor="P594" w:tooltip="3. Не подлежат призыву на военную службу граждане:">
        <w:r>
          <w:rPr>
            <w:sz w:val="20"/>
            <w:color w:val="0000ff"/>
          </w:rPr>
          <w:t xml:space="preserve">пункте 3 статьи 23</w:t>
        </w:r>
      </w:hyperlink>
      <w:r>
        <w:rPr>
          <w:sz w:val="20"/>
        </w:rPr>
        <w:t xml:space="preserve"> настоящего Федерального закона.</w:t>
      </w:r>
    </w:p>
    <w:p>
      <w:pPr>
        <w:pStyle w:val="0"/>
        <w:jc w:val="both"/>
      </w:pPr>
      <w:r>
        <w:rPr>
          <w:sz w:val="20"/>
        </w:rPr>
        <w:t xml:space="preserve">(п. 4 введен Федеральным </w:t>
      </w:r>
      <w:hyperlink w:history="0" r:id="rId1016" w:tooltip="Федеральный закон от 21.07.2005 N 99-ФЗ &quot;О внесении изменений в статью 55 Федерального закона &quot;О воинской обязанности и военной службе&quot; {КонсультантПлюс}">
        <w:r>
          <w:rPr>
            <w:sz w:val="20"/>
            <w:color w:val="0000ff"/>
          </w:rPr>
          <w:t xml:space="preserve">законом</w:t>
        </w:r>
      </w:hyperlink>
      <w:r>
        <w:rPr>
          <w:sz w:val="20"/>
        </w:rPr>
        <w:t xml:space="preserve"> от 21.07.2005 N 99-ФЗ)</w:t>
      </w:r>
    </w:p>
    <w:p>
      <w:pPr>
        <w:pStyle w:val="0"/>
      </w:pPr>
      <w:r>
        <w:rPr>
          <w:sz w:val="20"/>
        </w:rPr>
      </w:r>
    </w:p>
    <w:p>
      <w:pPr>
        <w:pStyle w:val="2"/>
        <w:outlineLvl w:val="1"/>
        <w:ind w:firstLine="540"/>
        <w:jc w:val="both"/>
      </w:pPr>
      <w:r>
        <w:rPr>
          <w:sz w:val="20"/>
        </w:rPr>
        <w:t xml:space="preserve">Статья 56. Порядок прохождения военных сборов</w:t>
      </w:r>
    </w:p>
    <w:p>
      <w:pPr>
        <w:pStyle w:val="0"/>
      </w:pPr>
      <w:r>
        <w:rPr>
          <w:sz w:val="20"/>
        </w:rPr>
      </w:r>
    </w:p>
    <w:p>
      <w:pPr>
        <w:pStyle w:val="0"/>
        <w:ind w:firstLine="540"/>
        <w:jc w:val="both"/>
      </w:pPr>
      <w:r>
        <w:rPr>
          <w:sz w:val="20"/>
        </w:rPr>
        <w:t xml:space="preserve">1. Порядок прохождения военных сборов гражданами, пребывающими в запасе, определяется </w:t>
      </w:r>
      <w:hyperlink w:history="0" r:id="rId1017"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Положением</w:t>
        </w:r>
      </w:hyperlink>
      <w:r>
        <w:rPr>
          <w:sz w:val="20"/>
        </w:rPr>
        <w:t xml:space="preserve"> о проведении военных сборов, утверждаемым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материальном обеспечении граждан, проходящих военные сборы, см. также </w:t>
            </w:r>
            <w:hyperlink w:history="0" r:id="rId1018" w:tooltip="Приказ Министра обороны РФ от 06.12.2019 N 727 (ред. от 22.04.2021) &quot;Об определении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quot; (Зарегистрировано в Минюсте России 15.01.2020 N 57168) {КонсультантПлюс}">
              <w:r>
                <w:rPr>
                  <w:sz w:val="20"/>
                  <w:color w:val="0000ff"/>
                </w:rPr>
                <w:t xml:space="preserve">Приказ</w:t>
              </w:r>
            </w:hyperlink>
            <w:r>
              <w:rPr>
                <w:sz w:val="20"/>
                <w:color w:val="392c69"/>
              </w:rPr>
              <w:t xml:space="preserve"> Министра обороны РФ от 06.12.2019 N 727.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Материальное обеспечение граждан, проходящих военные сборы, осуществляется в порядке и размерах, которые определяются </w:t>
      </w:r>
      <w:hyperlink w:history="0" r:id="rId1019"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Положением</w:t>
        </w:r>
      </w:hyperlink>
      <w:r>
        <w:rPr>
          <w:sz w:val="20"/>
        </w:rPr>
        <w:t xml:space="preserve"> о прохождении военных сборов.</w:t>
      </w:r>
    </w:p>
    <w:p>
      <w:pPr>
        <w:pStyle w:val="0"/>
        <w:jc w:val="both"/>
      </w:pPr>
      <w:r>
        <w:rPr>
          <w:sz w:val="20"/>
        </w:rPr>
        <w:t xml:space="preserve">(п. 2 в ред. Федерального </w:t>
      </w:r>
      <w:hyperlink w:history="0" r:id="rId1020"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57. Присвоение воинских званий гражданам, пребывающим в запасе</w:t>
      </w:r>
    </w:p>
    <w:p>
      <w:pPr>
        <w:pStyle w:val="0"/>
        <w:ind w:firstLine="540"/>
        <w:jc w:val="both"/>
      </w:pPr>
      <w:r>
        <w:rPr>
          <w:sz w:val="20"/>
        </w:rPr>
        <w:t xml:space="preserve">(в ред. Федерального </w:t>
      </w:r>
      <w:hyperlink w:history="0" r:id="rId1021" w:tooltip="Федеральный закон от 06.01.2007 N 3-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06.01.2007 N 3-ФЗ)</w:t>
      </w:r>
    </w:p>
    <w:p>
      <w:pPr>
        <w:pStyle w:val="0"/>
        <w:ind w:firstLine="540"/>
        <w:jc w:val="both"/>
      </w:pPr>
      <w:r>
        <w:rPr>
          <w:sz w:val="20"/>
        </w:rPr>
      </w:r>
    </w:p>
    <w:p>
      <w:pPr>
        <w:pStyle w:val="0"/>
        <w:ind w:firstLine="540"/>
        <w:jc w:val="both"/>
      </w:pPr>
      <w:r>
        <w:rPr>
          <w:sz w:val="20"/>
        </w:rPr>
        <w:t xml:space="preserve">1. 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(в ред. Федерального </w:t>
      </w:r>
      <w:hyperlink w:history="0" r:id="rId1022"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2. 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w:t>
      </w:r>
      <w:hyperlink w:history="0" r:id="rId1023" w:tooltip="Приказ Министра обороны РФ от 29.01.2018 N 35 &quot;Об утверждении Порядка проведения аттестации для присвоения воинских званий гражданам, пребывающим в запасе Вооруженных Сил Российской Федерации&quot; (Зарегистрировано в Минюсте России 19.02.2018 N 50078) {КонсультантПлюс}">
        <w:r>
          <w:rPr>
            <w:sz w:val="20"/>
            <w:color w:val="0000ff"/>
          </w:rPr>
          <w:t xml:space="preserve">порядке</w:t>
        </w:r>
      </w:hyperlink>
      <w:r>
        <w:rPr>
          <w:sz w:val="20"/>
        </w:rPr>
        <w:t xml:space="preserve">.</w:t>
      </w:r>
    </w:p>
    <w:p>
      <w:pPr>
        <w:pStyle w:val="0"/>
        <w:spacing w:before="200" w:line-rule="auto"/>
        <w:ind w:firstLine="540"/>
        <w:jc w:val="both"/>
      </w:pPr>
      <w:r>
        <w:rPr>
          <w:sz w:val="20"/>
        </w:rPr>
        <w:t xml:space="preserve">3. 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w:t>
      </w:r>
      <w:hyperlink w:history="0" r:id="rId1024" w:tooltip="Указ Президента РФ от 16.09.1999 N 1237 (ред. от 04.10.2022) &quot;Вопросы прохождения военной службы&quot; (вместе с &quot;Положением о порядке прохождения военной службы&quot;) {КонсультантПлюс}">
        <w:r>
          <w:rPr>
            <w:sz w:val="20"/>
            <w:color w:val="0000ff"/>
          </w:rPr>
          <w:t xml:space="preserve">Положением</w:t>
        </w:r>
      </w:hyperlink>
      <w:r>
        <w:rPr>
          <w:sz w:val="20"/>
        </w:rPr>
        <w:t xml:space="preserve"> о порядке прохождения военной службы.</w:t>
      </w:r>
    </w:p>
    <w:p>
      <w:pPr>
        <w:pStyle w:val="0"/>
      </w:pPr>
      <w:r>
        <w:rPr>
          <w:sz w:val="20"/>
        </w:rPr>
      </w:r>
    </w:p>
    <w:p>
      <w:pPr>
        <w:pStyle w:val="2"/>
        <w:outlineLvl w:val="0"/>
        <w:jc w:val="center"/>
      </w:pPr>
      <w:r>
        <w:rPr>
          <w:sz w:val="20"/>
        </w:rPr>
        <w:t xml:space="preserve">РАЗДЕЛ VIII.1. МОБИЛИЗАЦИОННЫЕ ЛЮДСКИЕ РЕЗЕРВЫ</w:t>
      </w:r>
    </w:p>
    <w:p>
      <w:pPr>
        <w:pStyle w:val="2"/>
        <w:jc w:val="center"/>
      </w:pPr>
      <w:r>
        <w:rPr>
          <w:sz w:val="20"/>
        </w:rPr>
        <w:t xml:space="preserve">ВООРУЖЕННЫХ СИЛ РОССИЙСКОЙ ФЕДЕРАЦИИ, ДРУГИХ ВОЙСК,</w:t>
      </w:r>
    </w:p>
    <w:p>
      <w:pPr>
        <w:pStyle w:val="2"/>
        <w:jc w:val="center"/>
      </w:pPr>
      <w:r>
        <w:rPr>
          <w:sz w:val="20"/>
        </w:rPr>
        <w:t xml:space="preserve">ВОИНСКИХ ФОРМИРОВАНИЙ И ОРГАНОВ</w:t>
      </w:r>
    </w:p>
    <w:p>
      <w:pPr>
        <w:pStyle w:val="0"/>
        <w:jc w:val="center"/>
      </w:pPr>
      <w:r>
        <w:rPr>
          <w:sz w:val="20"/>
        </w:rPr>
        <w:t xml:space="preserve">(введен Федеральным </w:t>
      </w:r>
      <w:hyperlink w:history="0" r:id="rId1025"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sz w:val="20"/>
            <w:color w:val="0000ff"/>
          </w:rPr>
          <w:t xml:space="preserve">законом</w:t>
        </w:r>
      </w:hyperlink>
      <w:r>
        <w:rPr>
          <w:sz w:val="20"/>
        </w:rPr>
        <w:t xml:space="preserve"> от 30.12.2012 N 288-ФЗ)</w:t>
      </w:r>
    </w:p>
    <w:p>
      <w:pPr>
        <w:pStyle w:val="0"/>
        <w:jc w:val="center"/>
      </w:pPr>
      <w:r>
        <w:rPr>
          <w:sz w:val="20"/>
        </w:rPr>
      </w:r>
    </w:p>
    <w:p>
      <w:pPr>
        <w:pStyle w:val="2"/>
        <w:outlineLvl w:val="1"/>
        <w:ind w:firstLine="540"/>
        <w:jc w:val="both"/>
      </w:pPr>
      <w:r>
        <w:rPr>
          <w:sz w:val="20"/>
        </w:rPr>
        <w:t xml:space="preserve">Статья 57.1. Граждане, пребывающие в резерве</w:t>
      </w:r>
    </w:p>
    <w:p>
      <w:pPr>
        <w:pStyle w:val="0"/>
        <w:ind w:firstLine="540"/>
        <w:jc w:val="both"/>
      </w:pPr>
      <w:r>
        <w:rPr>
          <w:sz w:val="20"/>
        </w:rPr>
      </w:r>
    </w:p>
    <w:p>
      <w:pPr>
        <w:pStyle w:val="0"/>
        <w:ind w:firstLine="540"/>
        <w:jc w:val="both"/>
      </w:pPr>
      <w:r>
        <w:rPr>
          <w:sz w:val="20"/>
        </w:rPr>
        <w:t xml:space="preserve">1. 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pPr>
        <w:pStyle w:val="0"/>
        <w:spacing w:before="200" w:line-rule="auto"/>
        <w:ind w:firstLine="540"/>
        <w:jc w:val="both"/>
      </w:pPr>
      <w:r>
        <w:rPr>
          <w:sz w:val="20"/>
        </w:rPr>
        <w:t xml:space="preserve">2. Порядок поступления в резерв, пребывания в резерве и исключения из резерва определяется настоящим Федеральным законом, другими федеральными законами, </w:t>
      </w:r>
      <w:hyperlink w:history="0" r:id="rId1026"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pPr>
        <w:pStyle w:val="0"/>
        <w:spacing w:before="200" w:line-rule="auto"/>
        <w:ind w:firstLine="540"/>
        <w:jc w:val="both"/>
      </w:pPr>
      <w:r>
        <w:rPr>
          <w:sz w:val="20"/>
        </w:rPr>
        <w:t xml:space="preserve">3. Граждане, пребывающие в резерве, являются резервистами и имеют права и обязанности, устанавливаемые настоящим Федеральным </w:t>
      </w:r>
      <w:hyperlink w:history="0" w:anchor="P1662" w:tooltip="Статья 57.7. Обязанности и ответственность резервиста">
        <w:r>
          <w:rPr>
            <w:sz w:val="20"/>
            <w:color w:val="0000ff"/>
          </w:rPr>
          <w:t xml:space="preserve">законом</w:t>
        </w:r>
      </w:hyperlink>
      <w:r>
        <w:rPr>
          <w:sz w:val="20"/>
        </w:rPr>
        <w:t xml:space="preserve">, другими федеральными законами и иными нормативными правовыми актами Российской Федерации.</w:t>
      </w:r>
    </w:p>
    <w:p>
      <w:pPr>
        <w:pStyle w:val="0"/>
        <w:ind w:firstLine="540"/>
        <w:jc w:val="both"/>
      </w:pPr>
      <w:r>
        <w:rPr>
          <w:sz w:val="20"/>
        </w:rPr>
      </w:r>
    </w:p>
    <w:bookmarkStart w:id="1618" w:name="P1618"/>
    <w:bookmarkEnd w:id="1618"/>
    <w:p>
      <w:pPr>
        <w:pStyle w:val="2"/>
        <w:outlineLvl w:val="1"/>
        <w:ind w:firstLine="540"/>
        <w:jc w:val="both"/>
      </w:pPr>
      <w:r>
        <w:rPr>
          <w:sz w:val="20"/>
        </w:rPr>
        <w:t xml:space="preserve">Статья 57.2. Контракт о пребывании в резерве</w:t>
      </w:r>
    </w:p>
    <w:p>
      <w:pPr>
        <w:pStyle w:val="0"/>
        <w:ind w:firstLine="540"/>
        <w:jc w:val="both"/>
      </w:pPr>
      <w:r>
        <w:rPr>
          <w:sz w:val="20"/>
        </w:rPr>
      </w:r>
    </w:p>
    <w:p>
      <w:pPr>
        <w:pStyle w:val="0"/>
        <w:ind w:firstLine="540"/>
        <w:jc w:val="both"/>
      </w:pPr>
      <w:r>
        <w:rPr>
          <w:sz w:val="20"/>
        </w:rPr>
        <w:t xml:space="preserve">1. 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w:t>
      </w:r>
      <w:hyperlink w:history="0" w:anchor="P102" w:tooltip="1. Военная служба - особый вид федеральной государственной службы, исполняемой:">
        <w:r>
          <w:rPr>
            <w:sz w:val="20"/>
            <w:color w:val="0000ff"/>
          </w:rPr>
          <w:t xml:space="preserve">законом</w:t>
        </w:r>
      </w:hyperlink>
      <w:r>
        <w:rPr>
          <w:sz w:val="20"/>
        </w:rPr>
        <w:t xml:space="preserve"> предусмотрена военная служба, в лице командира (начальника) воинской части письменно по </w:t>
      </w:r>
      <w:hyperlink w:history="0" r:id="rId1027"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типовой форме</w:t>
        </w:r>
      </w:hyperlink>
      <w:r>
        <w:rPr>
          <w:sz w:val="20"/>
        </w:rPr>
        <w:t xml:space="preserve"> в </w:t>
      </w:r>
      <w:hyperlink w:history="0" r:id="rId1028"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порядке</w:t>
        </w:r>
      </w:hyperlink>
      <w:r>
        <w:rPr>
          <w:sz w:val="20"/>
        </w:rPr>
        <w:t xml:space="preserve">,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w:t>
      </w:r>
      <w:hyperlink w:history="0" w:anchor="P938"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pPr>
        <w:pStyle w:val="0"/>
        <w:spacing w:before="200" w:line-rule="auto"/>
        <w:ind w:firstLine="540"/>
        <w:jc w:val="both"/>
      </w:pPr>
      <w:r>
        <w:rPr>
          <w:sz w:val="20"/>
        </w:rPr>
        <w:t xml:space="preserve">3. 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w:t>
      </w:r>
      <w:hyperlink w:history="0" w:anchor="P1662" w:tooltip="Статья 57.7. Обязанности и ответственность резервиста">
        <w:r>
          <w:rPr>
            <w:sz w:val="20"/>
            <w:color w:val="0000ff"/>
          </w:rPr>
          <w:t xml:space="preserve">законом</w:t>
        </w:r>
      </w:hyperlink>
      <w:r>
        <w:rPr>
          <w:sz w:val="20"/>
        </w:rPr>
        <w:t xml:space="preserve">, другими федеральными законами и иными нормативными правовыми </w:t>
      </w:r>
      <w:hyperlink w:history="0" r:id="rId1029"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актами</w:t>
        </w:r>
      </w:hyperlink>
      <w:r>
        <w:rPr>
          <w:sz w:val="20"/>
        </w:rPr>
        <w:t xml:space="preserve">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w:t>
      </w:r>
      <w:r>
        <w:rPr>
          <w:sz w:val="20"/>
        </w:rPr>
        <w:t xml:space="preserve">законами</w:t>
      </w:r>
      <w:r>
        <w:rPr>
          <w:sz w:val="20"/>
        </w:rPr>
        <w:t xml:space="preserve"> и иными нормативными правовыми </w:t>
      </w:r>
      <w:hyperlink w:history="0" r:id="rId1030"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sz w:val="20"/>
            <w:color w:val="0000ff"/>
          </w:rPr>
          <w:t xml:space="preserve">актами</w:t>
        </w:r>
      </w:hyperlink>
      <w:r>
        <w:rPr>
          <w:sz w:val="20"/>
        </w:rPr>
        <w:t xml:space="preserve"> Российской Федерации.</w:t>
      </w:r>
    </w:p>
    <w:p>
      <w:pPr>
        <w:pStyle w:val="0"/>
        <w:spacing w:before="200" w:line-rule="auto"/>
        <w:ind w:firstLine="540"/>
        <w:jc w:val="both"/>
      </w:pPr>
      <w:r>
        <w:rPr>
          <w:sz w:val="20"/>
        </w:rPr>
        <w:t xml:space="preserve">4. 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w:t>
      </w:r>
      <w:hyperlink w:history="0" w:anchor="P1670" w:tooltip="Статья 57.8. Основания исключения из резерва">
        <w:r>
          <w:rPr>
            <w:sz w:val="20"/>
            <w:color w:val="0000ff"/>
          </w:rPr>
          <w:t xml:space="preserve">статьей 57.8</w:t>
        </w:r>
      </w:hyperlink>
      <w:r>
        <w:rPr>
          <w:sz w:val="20"/>
        </w:rPr>
        <w:t xml:space="preserve"> настоящего Федерального закона.</w:t>
      </w:r>
    </w:p>
    <w:p>
      <w:pPr>
        <w:pStyle w:val="0"/>
        <w:spacing w:before="200" w:line-rule="auto"/>
        <w:ind w:firstLine="540"/>
        <w:jc w:val="both"/>
      </w:pPr>
      <w:r>
        <w:rPr>
          <w:sz w:val="20"/>
        </w:rPr>
        <w:t xml:space="preserve">5. 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w:t>
      </w:r>
      <w:hyperlink w:history="0" r:id="rId1031"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pPr>
        <w:pStyle w:val="0"/>
        <w:spacing w:before="200" w:line-rule="auto"/>
        <w:ind w:firstLine="540"/>
        <w:jc w:val="both"/>
      </w:pPr>
      <w:r>
        <w:rPr>
          <w:sz w:val="20"/>
        </w:rPr>
        <w:t xml:space="preserve">6. 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w:t>
      </w:r>
      <w:hyperlink w:history="0" w:anchor="P1676" w:tooltip="г) в связи с лишением его воинского звания;">
        <w:r>
          <w:rPr>
            <w:sz w:val="20"/>
            <w:color w:val="0000ff"/>
          </w:rPr>
          <w:t xml:space="preserve">подпунктом "г"</w:t>
        </w:r>
      </w:hyperlink>
      <w:r>
        <w:rPr>
          <w:sz w:val="20"/>
        </w:rPr>
        <w:t xml:space="preserve"> или </w:t>
      </w:r>
      <w:hyperlink w:history="0" w:anchor="P1677" w:tooltip="д) в связи с вступлением в законную силу приговора суда о назначении резервисту наказания в виде лишения свободы или лишения свободы условно;">
        <w:r>
          <w:rPr>
            <w:sz w:val="20"/>
            <w:color w:val="0000ff"/>
          </w:rPr>
          <w:t xml:space="preserve">"д" пункта 1</w:t>
        </w:r>
      </w:hyperlink>
      <w:r>
        <w:rPr>
          <w:sz w:val="20"/>
        </w:rPr>
        <w:t xml:space="preserve"> либо </w:t>
      </w:r>
      <w:hyperlink w:history="0" w:anchor="P1683" w:tooltip="б) в связи с невыполнением им условий контракта о пребывании в резерве;">
        <w:r>
          <w:rPr>
            <w:sz w:val="20"/>
            <w:color w:val="0000ff"/>
          </w:rPr>
          <w:t xml:space="preserve">подпунктом "б"</w:t>
        </w:r>
      </w:hyperlink>
      <w:r>
        <w:rPr>
          <w:sz w:val="20"/>
        </w:rPr>
        <w:t xml:space="preserve"> или </w:t>
      </w:r>
      <w:hyperlink w:history="0" w:anchor="P1684" w:tooltip="в) в связи с отказом в допуске к государственной тайне или прекращением указанного допуска;">
        <w:r>
          <w:rPr>
            <w:sz w:val="20"/>
            <w:color w:val="0000ff"/>
          </w:rPr>
          <w:t xml:space="preserve">"в" пункта 2 статьи 57.8</w:t>
        </w:r>
      </w:hyperlink>
      <w:r>
        <w:rPr>
          <w:sz w:val="20"/>
        </w:rPr>
        <w:t xml:space="preserve"> настоящего Федерального закона, а также размер подлежащих возмещению средств.</w:t>
      </w:r>
    </w:p>
    <w:p>
      <w:pPr>
        <w:pStyle w:val="0"/>
        <w:ind w:firstLine="540"/>
        <w:jc w:val="both"/>
      </w:pPr>
      <w:r>
        <w:rPr>
          <w:sz w:val="20"/>
        </w:rPr>
      </w:r>
    </w:p>
    <w:p>
      <w:pPr>
        <w:pStyle w:val="2"/>
        <w:outlineLvl w:val="1"/>
        <w:ind w:firstLine="540"/>
        <w:jc w:val="both"/>
      </w:pPr>
      <w:r>
        <w:rPr>
          <w:sz w:val="20"/>
        </w:rPr>
        <w:t xml:space="preserve">Статья 57.3. Срок контракта о пребывании в резерве</w:t>
      </w:r>
    </w:p>
    <w:p>
      <w:pPr>
        <w:pStyle w:val="0"/>
        <w:ind w:firstLine="540"/>
        <w:jc w:val="both"/>
      </w:pPr>
      <w:r>
        <w:rPr>
          <w:sz w:val="20"/>
        </w:rPr>
      </w:r>
    </w:p>
    <w:p>
      <w:pPr>
        <w:pStyle w:val="0"/>
        <w:ind w:firstLine="540"/>
        <w:jc w:val="both"/>
      </w:pPr>
      <w:r>
        <w:rPr>
          <w:sz w:val="20"/>
        </w:rPr>
        <w:t xml:space="preserve">1. Первый контракт о пребывании в резерве заключается на срок три года.</w:t>
      </w:r>
    </w:p>
    <w:p>
      <w:pPr>
        <w:pStyle w:val="0"/>
        <w:spacing w:before="200" w:line-rule="auto"/>
        <w:ind w:firstLine="540"/>
        <w:jc w:val="both"/>
      </w:pPr>
      <w:r>
        <w:rPr>
          <w:sz w:val="20"/>
        </w:rPr>
        <w:t xml:space="preserve">2. 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pPr>
        <w:pStyle w:val="0"/>
        <w:spacing w:before="200" w:line-rule="auto"/>
        <w:ind w:firstLine="540"/>
        <w:jc w:val="both"/>
      </w:pPr>
      <w:r>
        <w:rPr>
          <w:sz w:val="20"/>
        </w:rPr>
        <w:t xml:space="preserve">3. Предельный возраст пребывания в резерве соответствует предельному возрасту пребывания в запасе, устанавливаемому для граждан из состава запаса второго разряда.</w:t>
      </w:r>
    </w:p>
    <w:p>
      <w:pPr>
        <w:pStyle w:val="0"/>
        <w:ind w:firstLine="540"/>
        <w:jc w:val="both"/>
      </w:pPr>
      <w:r>
        <w:rPr>
          <w:sz w:val="20"/>
        </w:rPr>
      </w:r>
    </w:p>
    <w:p>
      <w:pPr>
        <w:pStyle w:val="2"/>
        <w:outlineLvl w:val="1"/>
        <w:ind w:firstLine="540"/>
        <w:jc w:val="both"/>
      </w:pPr>
      <w:r>
        <w:rPr>
          <w:sz w:val="20"/>
        </w:rPr>
        <w:t xml:space="preserve">Статья 57.4. Заключение контракта о пребывании в резерве</w:t>
      </w:r>
    </w:p>
    <w:p>
      <w:pPr>
        <w:pStyle w:val="0"/>
        <w:ind w:firstLine="540"/>
        <w:jc w:val="both"/>
      </w:pPr>
      <w:r>
        <w:rPr>
          <w:sz w:val="20"/>
        </w:rPr>
      </w:r>
    </w:p>
    <w:p>
      <w:pPr>
        <w:pStyle w:val="0"/>
        <w:ind w:firstLine="540"/>
        <w:jc w:val="both"/>
      </w:pPr>
      <w:r>
        <w:rPr>
          <w:sz w:val="20"/>
        </w:rPr>
        <w:t xml:space="preserve">1. Первый контракт о пребывании в резерве может быть заключен с гражданином,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(в ред. Федерального </w:t>
      </w:r>
      <w:hyperlink w:history="0" r:id="rId1032"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а) пребывающим в запасе, ранее проходившим военную службу и имеющим воинское звание:</w:t>
      </w:r>
    </w:p>
    <w:p>
      <w:pPr>
        <w:pStyle w:val="0"/>
        <w:spacing w:before="200" w:line-rule="auto"/>
        <w:ind w:firstLine="540"/>
        <w:jc w:val="both"/>
      </w:pPr>
      <w:r>
        <w:rPr>
          <w:sz w:val="20"/>
        </w:rPr>
        <w:t xml:space="preserve">солдата, матроса, сержанта, старшины, прапорщика и мичмана, - в возрасте до 42 лет;</w:t>
      </w:r>
    </w:p>
    <w:p>
      <w:pPr>
        <w:pStyle w:val="0"/>
        <w:spacing w:before="200" w:line-rule="auto"/>
        <w:ind w:firstLine="540"/>
        <w:jc w:val="both"/>
      </w:pPr>
      <w:r>
        <w:rPr>
          <w:sz w:val="20"/>
        </w:rPr>
        <w:t xml:space="preserve">младшего лейтенанта, лейтенанта, старшего лейтенанта, капитана, капитан-лейтенанта, - в возрасте до 47 лет;</w:t>
      </w:r>
    </w:p>
    <w:p>
      <w:pPr>
        <w:pStyle w:val="0"/>
        <w:spacing w:before="200" w:line-rule="auto"/>
        <w:ind w:firstLine="540"/>
        <w:jc w:val="both"/>
      </w:pPr>
      <w:r>
        <w:rPr>
          <w:sz w:val="20"/>
        </w:rPr>
        <w:t xml:space="preserve">майора, капитана 3 ранга, подполковника, капитана 2 ранга, - в возрасте до 52 лет;</w:t>
      </w:r>
    </w:p>
    <w:p>
      <w:pPr>
        <w:pStyle w:val="0"/>
        <w:spacing w:before="200" w:line-rule="auto"/>
        <w:ind w:firstLine="540"/>
        <w:jc w:val="both"/>
      </w:pPr>
      <w:r>
        <w:rPr>
          <w:sz w:val="20"/>
        </w:rPr>
        <w:t xml:space="preserve">полковника, капитана 1 ранга, - в возрасте до 57 лет;</w:t>
      </w:r>
    </w:p>
    <w:p>
      <w:pPr>
        <w:pStyle w:val="0"/>
        <w:spacing w:before="200" w:line-rule="auto"/>
        <w:ind w:firstLine="540"/>
        <w:jc w:val="both"/>
      </w:pPr>
      <w:r>
        <w:rPr>
          <w:sz w:val="20"/>
        </w:rPr>
        <w:t xml:space="preserve">б) завершившим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в течение пятнадцати лет после зачисления в запас с присвоением воинского звания офицера.</w:t>
      </w:r>
    </w:p>
    <w:p>
      <w:pPr>
        <w:pStyle w:val="0"/>
        <w:jc w:val="both"/>
      </w:pPr>
      <w:r>
        <w:rPr>
          <w:sz w:val="20"/>
        </w:rPr>
        <w:t xml:space="preserve">(в ред. Федеральных законов от 03.08.2018 </w:t>
      </w:r>
      <w:hyperlink w:history="0" r:id="rId103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0"/>
            <w:color w:val="0000ff"/>
          </w:rPr>
          <w:t xml:space="preserve">N 309-ФЗ</w:t>
        </w:r>
      </w:hyperlink>
      <w:r>
        <w:rPr>
          <w:sz w:val="20"/>
        </w:rPr>
        <w:t xml:space="preserve">, от 30.04.2021 </w:t>
      </w:r>
      <w:hyperlink w:history="0" r:id="rId1034" w:tooltip="Федеральный закон от 30.04.2021 N 117-ФЗ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rPr>
        <w:t xml:space="preserve">)</w:t>
      </w:r>
    </w:p>
    <w:p>
      <w:pPr>
        <w:pStyle w:val="0"/>
        <w:spacing w:before="200" w:line-rule="auto"/>
        <w:ind w:firstLine="540"/>
        <w:jc w:val="both"/>
      </w:pPr>
      <w:r>
        <w:rPr>
          <w:sz w:val="20"/>
        </w:rPr>
        <w:t xml:space="preserve">2. Гражданин, поступающий в резерв, должен соответствовать требованиям, предъявляемым к гражданам, поступающим на военную службу по контракту.</w:t>
      </w:r>
    </w:p>
    <w:p>
      <w:pPr>
        <w:pStyle w:val="0"/>
        <w:spacing w:before="200" w:line-rule="auto"/>
        <w:ind w:firstLine="540"/>
        <w:jc w:val="both"/>
      </w:pPr>
      <w:r>
        <w:rPr>
          <w:sz w:val="20"/>
        </w:rPr>
        <w:t xml:space="preserve">3. Контракт о пребывании в резерве не может быть заключен с гражданином:</w:t>
      </w:r>
    </w:p>
    <w:p>
      <w:pPr>
        <w:pStyle w:val="0"/>
        <w:spacing w:before="200" w:line-rule="auto"/>
        <w:ind w:firstLine="540"/>
        <w:jc w:val="both"/>
      </w:pPr>
      <w:r>
        <w:rPr>
          <w:sz w:val="20"/>
        </w:rPr>
        <w:t xml:space="preserve">а) имеющим отсрочку от призыва на военную службу по мобилизации или освобождение от военных сборов;</w:t>
      </w:r>
    </w:p>
    <w:p>
      <w:pPr>
        <w:pStyle w:val="0"/>
        <w:spacing w:before="200" w:line-rule="auto"/>
        <w:ind w:firstLine="540"/>
        <w:jc w:val="both"/>
      </w:pPr>
      <w:r>
        <w:rPr>
          <w:sz w:val="20"/>
        </w:rPr>
        <w:t xml:space="preserve">б) в отношении которого ведется дознание либо предварительное следствие или уголовное дело в отношении которого передано в суд;</w:t>
      </w:r>
    </w:p>
    <w:p>
      <w:pPr>
        <w:pStyle w:val="0"/>
        <w:spacing w:before="200" w:line-rule="auto"/>
        <w:ind w:firstLine="540"/>
        <w:jc w:val="both"/>
      </w:pPr>
      <w:r>
        <w:rPr>
          <w:sz w:val="20"/>
        </w:rPr>
        <w:t xml:space="preserve">в) имеющим неснятую или непогашенную судимость за совершение преступления;</w:t>
      </w:r>
    </w:p>
    <w:p>
      <w:pPr>
        <w:pStyle w:val="0"/>
        <w:spacing w:before="200" w:line-rule="auto"/>
        <w:ind w:firstLine="540"/>
        <w:jc w:val="both"/>
      </w:pPr>
      <w:r>
        <w:rPr>
          <w:sz w:val="20"/>
        </w:rPr>
        <w:t xml:space="preserve">г)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w:t>
      </w:r>
      <w:hyperlink w:history="0" r:id="rId103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сведений</w:t>
        </w:r>
      </w:hyperlink>
      <w:r>
        <w:rPr>
          <w:sz w:val="20"/>
        </w:rPr>
        <w:t xml:space="preserve">, составляющих государственную тайну;</w:t>
      </w:r>
    </w:p>
    <w:p>
      <w:pPr>
        <w:pStyle w:val="0"/>
        <w:spacing w:before="200" w:line-rule="auto"/>
        <w:ind w:firstLine="540"/>
        <w:jc w:val="both"/>
      </w:pPr>
      <w:r>
        <w:rPr>
          <w:sz w:val="20"/>
        </w:rPr>
        <w:t xml:space="preserve">д)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p>
    <w:p>
      <w:pPr>
        <w:pStyle w:val="0"/>
        <w:jc w:val="both"/>
      </w:pPr>
      <w:r>
        <w:rPr>
          <w:sz w:val="20"/>
        </w:rPr>
        <w:t xml:space="preserve">(в ред. Федерального </w:t>
      </w:r>
      <w:hyperlink w:history="0" r:id="rId1036"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4. 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w:t>
      </w:r>
      <w:hyperlink w:history="0" r:id="rId1037" w:tooltip="Федеральный закон от 27.07.2004 N 79-ФЗ (ред. от 07.10.2022) &quot;О государственной гражданской службе Российской Федерации&quot; {КонсультантПлюс}">
        <w:r>
          <w:rPr>
            <w:sz w:val="20"/>
            <w:color w:val="0000ff"/>
          </w:rPr>
          <w:t xml:space="preserve">законом</w:t>
        </w:r>
      </w:hyperlink>
      <w:r>
        <w:rPr>
          <w:sz w:val="20"/>
        </w:rPr>
        <w:t xml:space="preserve"> от 27 июля 2004 года N 79-ФЗ "О государственной гражданской службе Российской Федерации".</w:t>
      </w:r>
    </w:p>
    <w:p>
      <w:pPr>
        <w:pStyle w:val="0"/>
        <w:ind w:firstLine="540"/>
        <w:jc w:val="both"/>
      </w:pPr>
      <w:r>
        <w:rPr>
          <w:sz w:val="20"/>
        </w:rPr>
      </w:r>
    </w:p>
    <w:p>
      <w:pPr>
        <w:pStyle w:val="2"/>
        <w:outlineLvl w:val="1"/>
        <w:ind w:firstLine="540"/>
        <w:jc w:val="both"/>
      </w:pPr>
      <w:r>
        <w:rPr>
          <w:sz w:val="20"/>
        </w:rPr>
        <w:t xml:space="preserve">Статья 57.5. Аттестация резервиста. Квалификационный экзамен</w:t>
      </w:r>
    </w:p>
    <w:p>
      <w:pPr>
        <w:pStyle w:val="0"/>
        <w:ind w:firstLine="540"/>
        <w:jc w:val="both"/>
      </w:pPr>
      <w:r>
        <w:rPr>
          <w:sz w:val="20"/>
        </w:rPr>
      </w:r>
    </w:p>
    <w:p>
      <w:pPr>
        <w:pStyle w:val="0"/>
        <w:ind w:firstLine="540"/>
        <w:jc w:val="both"/>
      </w:pPr>
      <w:r>
        <w:rPr>
          <w:sz w:val="20"/>
        </w:rPr>
        <w:t xml:space="preserve">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w:t>
      </w:r>
      <w:hyperlink w:history="0" r:id="rId1038"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ind w:firstLine="540"/>
        <w:jc w:val="both"/>
      </w:pPr>
      <w:r>
        <w:rPr>
          <w:sz w:val="20"/>
        </w:rPr>
      </w:r>
    </w:p>
    <w:p>
      <w:pPr>
        <w:pStyle w:val="2"/>
        <w:outlineLvl w:val="1"/>
        <w:ind w:firstLine="540"/>
        <w:jc w:val="both"/>
      </w:pPr>
      <w:r>
        <w:rPr>
          <w:sz w:val="20"/>
        </w:rPr>
        <w:t xml:space="preserve">Статья 57.6. Пребывание в резерве</w:t>
      </w:r>
    </w:p>
    <w:p>
      <w:pPr>
        <w:pStyle w:val="0"/>
        <w:ind w:firstLine="540"/>
        <w:jc w:val="both"/>
      </w:pPr>
      <w:r>
        <w:rPr>
          <w:sz w:val="20"/>
        </w:rPr>
      </w:r>
    </w:p>
    <w:p>
      <w:pPr>
        <w:pStyle w:val="0"/>
        <w:ind w:firstLine="540"/>
        <w:jc w:val="both"/>
      </w:pPr>
      <w:r>
        <w:rPr>
          <w:sz w:val="20"/>
        </w:rPr>
        <w:t xml:space="preserve">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pPr>
        <w:pStyle w:val="0"/>
        <w:ind w:firstLine="540"/>
        <w:jc w:val="both"/>
      </w:pPr>
      <w:r>
        <w:rPr>
          <w:sz w:val="20"/>
        </w:rPr>
      </w:r>
    </w:p>
    <w:bookmarkStart w:id="1662" w:name="P1662"/>
    <w:bookmarkEnd w:id="1662"/>
    <w:p>
      <w:pPr>
        <w:pStyle w:val="2"/>
        <w:outlineLvl w:val="1"/>
        <w:ind w:firstLine="540"/>
        <w:jc w:val="both"/>
      </w:pPr>
      <w:r>
        <w:rPr>
          <w:sz w:val="20"/>
        </w:rPr>
        <w:t xml:space="preserve">Статья 57.7. Обязанности и ответственность резервиста</w:t>
      </w:r>
    </w:p>
    <w:p>
      <w:pPr>
        <w:pStyle w:val="0"/>
        <w:ind w:firstLine="540"/>
        <w:jc w:val="both"/>
      </w:pPr>
      <w:r>
        <w:rPr>
          <w:sz w:val="20"/>
        </w:rPr>
      </w:r>
    </w:p>
    <w:p>
      <w:pPr>
        <w:pStyle w:val="0"/>
        <w:ind w:firstLine="540"/>
        <w:jc w:val="both"/>
      </w:pPr>
      <w:r>
        <w:rPr>
          <w:sz w:val="20"/>
        </w:rPr>
        <w:t xml:space="preserve">1. 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pPr>
        <w:pStyle w:val="0"/>
        <w:spacing w:before="200" w:line-rule="auto"/>
        <w:ind w:firstLine="540"/>
        <w:jc w:val="both"/>
      </w:pPr>
      <w:r>
        <w:rPr>
          <w:sz w:val="20"/>
        </w:rPr>
        <w:t xml:space="preserve">2. Резервист исполняет и иные обязанности, установленные </w:t>
      </w:r>
      <w:hyperlink w:history="0" r:id="rId1039"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spacing w:before="200" w:line-rule="auto"/>
        <w:ind w:firstLine="540"/>
        <w:jc w:val="both"/>
      </w:pPr>
      <w:r>
        <w:rPr>
          <w:sz w:val="20"/>
        </w:rPr>
        <w:t xml:space="preserve">3. 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4. Гражданин, пребывающий в резерве, в период прохождения военных сборов несет материальную ответственность в соответствии с Федеральным </w:t>
      </w:r>
      <w:hyperlink w:history="0" r:id="rId1040" w:tooltip="Федеральный закон от 12.07.1999 N 161-ФЗ (ред. от 08.06.2020) &quot;О материальной ответственности военнослужащих&quot; {КонсультантПлюс}">
        <w:r>
          <w:rPr>
            <w:sz w:val="20"/>
            <w:color w:val="0000ff"/>
          </w:rPr>
          <w:t xml:space="preserve">законом</w:t>
        </w:r>
      </w:hyperlink>
      <w:r>
        <w:rPr>
          <w:sz w:val="20"/>
        </w:rPr>
        <w:t xml:space="preserve"> от 12 июля 1999 года N 161-ФЗ "О материальной ответственности военнослужащих".</w:t>
      </w:r>
    </w:p>
    <w:p>
      <w:pPr>
        <w:pStyle w:val="0"/>
        <w:jc w:val="both"/>
      </w:pPr>
      <w:r>
        <w:rPr>
          <w:sz w:val="20"/>
        </w:rPr>
        <w:t xml:space="preserve">(п. 4 введен Федеральным </w:t>
      </w:r>
      <w:hyperlink w:history="0" r:id="rId1041" w:tooltip="Федеральный закон от 01.04.2020 N 81-ФЗ &quot;О внесении изменений в статью 57.7 Федерального закона &quot;О воинской обязанности и военной службе&quot; и Федеральный закон &quot;О материальной ответственности военнослужащих&quot; {КонсультантПлюс}">
        <w:r>
          <w:rPr>
            <w:sz w:val="20"/>
            <w:color w:val="0000ff"/>
          </w:rPr>
          <w:t xml:space="preserve">законом</w:t>
        </w:r>
      </w:hyperlink>
      <w:r>
        <w:rPr>
          <w:sz w:val="20"/>
        </w:rPr>
        <w:t xml:space="preserve"> от 01.04.2020 N 81-ФЗ)</w:t>
      </w:r>
    </w:p>
    <w:p>
      <w:pPr>
        <w:pStyle w:val="0"/>
        <w:ind w:firstLine="540"/>
        <w:jc w:val="both"/>
      </w:pPr>
      <w:r>
        <w:rPr>
          <w:sz w:val="20"/>
        </w:rPr>
      </w:r>
    </w:p>
    <w:bookmarkStart w:id="1670" w:name="P1670"/>
    <w:bookmarkEnd w:id="1670"/>
    <w:p>
      <w:pPr>
        <w:pStyle w:val="2"/>
        <w:outlineLvl w:val="1"/>
        <w:ind w:firstLine="540"/>
        <w:jc w:val="both"/>
      </w:pPr>
      <w:r>
        <w:rPr>
          <w:sz w:val="20"/>
        </w:rPr>
        <w:t xml:space="preserve">Статья 57.8. Основания исключения из резерва</w:t>
      </w:r>
    </w:p>
    <w:p>
      <w:pPr>
        <w:pStyle w:val="0"/>
        <w:ind w:firstLine="540"/>
        <w:jc w:val="both"/>
      </w:pPr>
      <w:r>
        <w:rPr>
          <w:sz w:val="20"/>
        </w:rPr>
      </w:r>
    </w:p>
    <w:p>
      <w:pPr>
        <w:pStyle w:val="0"/>
        <w:ind w:firstLine="540"/>
        <w:jc w:val="both"/>
      </w:pPr>
      <w:r>
        <w:rPr>
          <w:sz w:val="20"/>
        </w:rPr>
        <w:t xml:space="preserve">1. Гражданин подлежит исключению из резерва:</w:t>
      </w:r>
    </w:p>
    <w:p>
      <w:pPr>
        <w:pStyle w:val="0"/>
        <w:spacing w:before="200" w:line-rule="auto"/>
        <w:ind w:firstLine="540"/>
        <w:jc w:val="both"/>
      </w:pPr>
      <w:r>
        <w:rPr>
          <w:sz w:val="20"/>
        </w:rPr>
        <w:t xml:space="preserve">а) по возрасту - по достижении предельного возраста пребывания в запасе;</w:t>
      </w:r>
    </w:p>
    <w:p>
      <w:pPr>
        <w:pStyle w:val="0"/>
        <w:spacing w:before="200" w:line-rule="auto"/>
        <w:ind w:firstLine="540"/>
        <w:jc w:val="both"/>
      </w:pPr>
      <w:r>
        <w:rPr>
          <w:sz w:val="20"/>
        </w:rPr>
        <w:t xml:space="preserve">б) по истечении срока контракта о пребывании в резерве;</w:t>
      </w:r>
    </w:p>
    <w:p>
      <w:pPr>
        <w:pStyle w:val="0"/>
        <w:spacing w:before="200" w:line-rule="auto"/>
        <w:ind w:firstLine="540"/>
        <w:jc w:val="both"/>
      </w:pPr>
      <w:r>
        <w:rPr>
          <w:sz w:val="20"/>
        </w:rPr>
        <w:t xml:space="preserve">в) по состоянию здоровья - в связи с признанием его военно-врачебной комиссией не годным или ограниченно годным к военной службе;</w:t>
      </w:r>
    </w:p>
    <w:bookmarkStart w:id="1676" w:name="P1676"/>
    <w:bookmarkEnd w:id="1676"/>
    <w:p>
      <w:pPr>
        <w:pStyle w:val="0"/>
        <w:spacing w:before="200" w:line-rule="auto"/>
        <w:ind w:firstLine="540"/>
        <w:jc w:val="both"/>
      </w:pPr>
      <w:r>
        <w:rPr>
          <w:sz w:val="20"/>
        </w:rPr>
        <w:t xml:space="preserve">г) в связи с лишением его воинского звания;</w:t>
      </w:r>
    </w:p>
    <w:bookmarkStart w:id="1677" w:name="P1677"/>
    <w:bookmarkEnd w:id="1677"/>
    <w:p>
      <w:pPr>
        <w:pStyle w:val="0"/>
        <w:spacing w:before="200" w:line-rule="auto"/>
        <w:ind w:firstLine="540"/>
        <w:jc w:val="both"/>
      </w:pPr>
      <w:r>
        <w:rPr>
          <w:sz w:val="20"/>
        </w:rPr>
        <w:t xml:space="preserve">д) в связи с вступлением в законную силу приговора суда о назначении резервисту наказания в виде лишения свободы или лишения свободы условно;</w:t>
      </w:r>
    </w:p>
    <w:p>
      <w:pPr>
        <w:pStyle w:val="0"/>
        <w:spacing w:before="200" w:line-rule="auto"/>
        <w:ind w:firstLine="540"/>
        <w:jc w:val="both"/>
      </w:pPr>
      <w:r>
        <w:rPr>
          <w:sz w:val="20"/>
        </w:rPr>
        <w:t xml:space="preserve">е)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0"/>
        </w:rPr>
        <w:t xml:space="preserve">(пп. "е" в ред. Федерального </w:t>
      </w:r>
      <w:hyperlink w:history="0" r:id="rId1042" w:tooltip="Федеральный закон от 30.04.2021 N 116-ФЗ (ред. от 30.12.2021) &quot;О внесении изменений в отдельные законодательные акты Российской Федерации&quot; (с изм. и доп., вступ. в силу с 01.06.2022) {КонсультантПлюс}">
        <w:r>
          <w:rPr>
            <w:sz w:val="20"/>
            <w:color w:val="0000ff"/>
          </w:rPr>
          <w:t xml:space="preserve">закона</w:t>
        </w:r>
      </w:hyperlink>
      <w:r>
        <w:rPr>
          <w:sz w:val="20"/>
        </w:rPr>
        <w:t xml:space="preserve"> от 30.04.2021 N 116-ФЗ)</w:t>
      </w:r>
    </w:p>
    <w:p>
      <w:pPr>
        <w:pStyle w:val="0"/>
        <w:spacing w:before="200" w:line-rule="auto"/>
        <w:ind w:firstLine="540"/>
        <w:jc w:val="both"/>
      </w:pPr>
      <w:r>
        <w:rPr>
          <w:sz w:val="20"/>
        </w:rPr>
        <w:t xml:space="preserve">ж) в связи с возникновением оснований для отсрочки от призыва на военную службу по мобилизации или освобождения от военных сборов.</w:t>
      </w:r>
    </w:p>
    <w:p>
      <w:pPr>
        <w:pStyle w:val="0"/>
        <w:spacing w:before="200" w:line-rule="auto"/>
        <w:ind w:firstLine="540"/>
        <w:jc w:val="both"/>
      </w:pPr>
      <w:r>
        <w:rPr>
          <w:sz w:val="20"/>
        </w:rPr>
        <w:t xml:space="preserve">2. Гражданин может быть досрочно исключен из резерва:</w:t>
      </w:r>
    </w:p>
    <w:p>
      <w:pPr>
        <w:pStyle w:val="0"/>
        <w:spacing w:before="200" w:line-rule="auto"/>
        <w:ind w:firstLine="540"/>
        <w:jc w:val="both"/>
      </w:pPr>
      <w:r>
        <w:rPr>
          <w:sz w:val="20"/>
        </w:rPr>
        <w:t xml:space="preserve">а) в связи с организационно-штатными мероприятиями;</w:t>
      </w:r>
    </w:p>
    <w:bookmarkStart w:id="1683" w:name="P1683"/>
    <w:bookmarkEnd w:id="1683"/>
    <w:p>
      <w:pPr>
        <w:pStyle w:val="0"/>
        <w:spacing w:before="200" w:line-rule="auto"/>
        <w:ind w:firstLine="540"/>
        <w:jc w:val="both"/>
      </w:pPr>
      <w:r>
        <w:rPr>
          <w:sz w:val="20"/>
        </w:rPr>
        <w:t xml:space="preserve">б) в связи с невыполнением им условий контракта о пребывании в резерве;</w:t>
      </w:r>
    </w:p>
    <w:bookmarkStart w:id="1684" w:name="P1684"/>
    <w:bookmarkEnd w:id="1684"/>
    <w:p>
      <w:pPr>
        <w:pStyle w:val="0"/>
        <w:spacing w:before="200" w:line-rule="auto"/>
        <w:ind w:firstLine="540"/>
        <w:jc w:val="both"/>
      </w:pPr>
      <w:r>
        <w:rPr>
          <w:sz w:val="20"/>
        </w:rPr>
        <w:t xml:space="preserve">в) в связи с отказом в допуске к государственной тайне или прекращением указанного допуска;</w:t>
      </w:r>
    </w:p>
    <w:p>
      <w:pPr>
        <w:pStyle w:val="0"/>
        <w:jc w:val="both"/>
      </w:pPr>
      <w:r>
        <w:rPr>
          <w:sz w:val="20"/>
        </w:rPr>
        <w:t xml:space="preserve">(в ред. Федерального </w:t>
      </w:r>
      <w:hyperlink w:history="0" r:id="rId1043" w:tooltip="Федеральный закон от 30.04.2021 N 130-ФЗ &quot;О внесении изменений в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30.04.2021 N 130-ФЗ)</w:t>
      </w:r>
    </w:p>
    <w:p>
      <w:pPr>
        <w:pStyle w:val="0"/>
        <w:spacing w:before="200" w:line-rule="auto"/>
        <w:ind w:firstLine="540"/>
        <w:jc w:val="both"/>
      </w:pPr>
      <w:r>
        <w:rPr>
          <w:sz w:val="20"/>
        </w:rPr>
        <w:t xml:space="preserve">г) в связи с поступлением на службу в Следственный комитет Российской Федерации, органы и учреждения прокуратуры Российской Федерации и назначением на должность судьи.</w:t>
      </w:r>
    </w:p>
    <w:p>
      <w:pPr>
        <w:pStyle w:val="0"/>
        <w:spacing w:before="200" w:line-rule="auto"/>
        <w:ind w:firstLine="540"/>
        <w:jc w:val="both"/>
      </w:pPr>
      <w:r>
        <w:rPr>
          <w:sz w:val="20"/>
        </w:rPr>
        <w:t xml:space="preserve">3. Гражданин, пребывающий в резерве, имеет право на досрочное исключение из резерва:</w:t>
      </w:r>
    </w:p>
    <w:p>
      <w:pPr>
        <w:pStyle w:val="0"/>
        <w:spacing w:before="200" w:line-rule="auto"/>
        <w:ind w:firstLine="540"/>
        <w:jc w:val="both"/>
      </w:pPr>
      <w:r>
        <w:rPr>
          <w:sz w:val="20"/>
        </w:rPr>
        <w:t xml:space="preserve">а) в связи с существенным и (или) систематическим нарушением в отношении его условий контракта о пребывании в резерве;</w:t>
      </w:r>
    </w:p>
    <w:p>
      <w:pPr>
        <w:pStyle w:val="0"/>
        <w:spacing w:before="200" w:line-rule="auto"/>
        <w:ind w:firstLine="540"/>
        <w:jc w:val="both"/>
      </w:pPr>
      <w:r>
        <w:rPr>
          <w:sz w:val="20"/>
        </w:rPr>
        <w:t xml:space="preserve">б) по семейным обстоятельствам:</w:t>
      </w:r>
    </w:p>
    <w:p>
      <w:pPr>
        <w:pStyle w:val="0"/>
        <w:spacing w:before="200" w:line-rule="auto"/>
        <w:ind w:firstLine="540"/>
        <w:jc w:val="both"/>
      </w:pPr>
      <w:r>
        <w:rPr>
          <w:sz w:val="20"/>
        </w:rPr>
        <w:t xml:space="preserve">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pPr>
        <w:pStyle w:val="0"/>
        <w:spacing w:before="200" w:line-rule="auto"/>
        <w:ind w:firstLine="540"/>
        <w:jc w:val="both"/>
      </w:pPr>
      <w:r>
        <w:rPr>
          <w:sz w:val="20"/>
        </w:rPr>
        <w:t xml:space="preserve">в связи с необходимостью ухода за ребенком, не достигшим возраста 18 лет, которого резервист воспитывает без матери ребенка;</w:t>
      </w:r>
    </w:p>
    <w:p>
      <w:pPr>
        <w:pStyle w:val="0"/>
        <w:spacing w:before="200" w:line-rule="auto"/>
        <w:ind w:firstLine="540"/>
        <w:jc w:val="both"/>
      </w:pPr>
      <w:r>
        <w:rPr>
          <w:sz w:val="20"/>
        </w:rPr>
        <w:t xml:space="preserve">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pPr>
        <w:pStyle w:val="0"/>
        <w:spacing w:before="200" w:line-rule="auto"/>
        <w:ind w:firstLine="540"/>
        <w:jc w:val="both"/>
      </w:pPr>
      <w:r>
        <w:rPr>
          <w:sz w:val="20"/>
        </w:rPr>
        <w:t xml:space="preserve">4. 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pPr>
        <w:pStyle w:val="0"/>
        <w:spacing w:before="200" w:line-rule="auto"/>
        <w:ind w:firstLine="540"/>
        <w:jc w:val="both"/>
      </w:pPr>
      <w:r>
        <w:rPr>
          <w:sz w:val="20"/>
        </w:rPr>
        <w:t xml:space="preserve">5. Исключение из резерва осуществляется в порядке, установленном </w:t>
      </w:r>
      <w:hyperlink w:history="0" r:id="rId1044" w:tooltip="Постановление Правительства РФ от 03.09.2015 N 933 (ред. от 23.10.2021) &quot;Об утверждении Положения о порядке пребывания граждан Российской Федерации в мобилизационном людском резерве&quot; {КонсультантПлюс}">
        <w:r>
          <w:rPr>
            <w:sz w:val="20"/>
            <w:color w:val="0000ff"/>
          </w:rPr>
          <w:t xml:space="preserve">Положением</w:t>
        </w:r>
      </w:hyperlink>
      <w:r>
        <w:rPr>
          <w:sz w:val="20"/>
        </w:rPr>
        <w:t xml:space="preserve"> о порядке пребывания граждан Российской Федерации в мобилизационном людском резерве.</w:t>
      </w:r>
    </w:p>
    <w:p>
      <w:pPr>
        <w:pStyle w:val="0"/>
        <w:spacing w:before="200" w:line-rule="auto"/>
        <w:ind w:firstLine="540"/>
        <w:jc w:val="both"/>
      </w:pPr>
      <w:r>
        <w:rPr>
          <w:sz w:val="20"/>
        </w:rPr>
        <w:t xml:space="preserve">6. Контракт о пребывании в резерве прекращает действие со дня исключения гражданина из резерва.</w:t>
      </w:r>
    </w:p>
    <w:p>
      <w:pPr>
        <w:pStyle w:val="0"/>
        <w:spacing w:before="200" w:line-rule="auto"/>
        <w:ind w:firstLine="540"/>
        <w:jc w:val="both"/>
      </w:pPr>
      <w:r>
        <w:rPr>
          <w:sz w:val="20"/>
        </w:rPr>
        <w:t xml:space="preserve">7. В случае исключения гражданина из резерва по основанию, предусмотренному </w:t>
      </w:r>
      <w:hyperlink w:history="0" w:anchor="P1676" w:tooltip="г) в связи с лишением его воинского звания;">
        <w:r>
          <w:rPr>
            <w:sz w:val="20"/>
            <w:color w:val="0000ff"/>
          </w:rPr>
          <w:t xml:space="preserve">подпунктом "г"</w:t>
        </w:r>
      </w:hyperlink>
      <w:r>
        <w:rPr>
          <w:sz w:val="20"/>
        </w:rPr>
        <w:t xml:space="preserve"> или </w:t>
      </w:r>
      <w:hyperlink w:history="0" w:anchor="P1677" w:tooltip="д) в связи с вступлением в законную силу приговора суда о назначении резервисту наказания в виде лишения свободы или лишения свободы условно;">
        <w:r>
          <w:rPr>
            <w:sz w:val="20"/>
            <w:color w:val="0000ff"/>
          </w:rPr>
          <w:t xml:space="preserve">"д" пункта 1</w:t>
        </w:r>
      </w:hyperlink>
      <w:r>
        <w:rPr>
          <w:sz w:val="20"/>
        </w:rPr>
        <w:t xml:space="preserve"> либо </w:t>
      </w:r>
      <w:hyperlink w:history="0" w:anchor="P1683" w:tooltip="б) в связи с невыполнением им условий контракта о пребывании в резерве;">
        <w:r>
          <w:rPr>
            <w:sz w:val="20"/>
            <w:color w:val="0000ff"/>
          </w:rPr>
          <w:t xml:space="preserve">подпунктом "б"</w:t>
        </w:r>
      </w:hyperlink>
      <w:r>
        <w:rPr>
          <w:sz w:val="20"/>
        </w:rPr>
        <w:t xml:space="preserve"> или </w:t>
      </w:r>
      <w:hyperlink w:history="0" w:anchor="P1684" w:tooltip="в) в связи с отказом в допуске к государственной тайне или прекращением указанного допуска;">
        <w:r>
          <w:rPr>
            <w:sz w:val="20"/>
            <w:color w:val="0000ff"/>
          </w:rPr>
          <w:t xml:space="preserve">"в" пункта 2</w:t>
        </w:r>
      </w:hyperlink>
      <w:r>
        <w:rPr>
          <w:sz w:val="20"/>
        </w:rPr>
        <w:t xml:space="preserve"> настоящей статьи, гражданин возмещает средства федерального бюджета, затраченные на его военную или специальную подготовку. </w:t>
      </w:r>
      <w:hyperlink w:history="0" r:id="rId1045" w:tooltip="Постановление Правительства РФ от 15.08.2015 N 850 &quot;Об утверждении Правил исчисления размера подлежащих возмещению средств федерального бюджета, затраченных на военную или специальную подготовку граждан Российской Федерации в период пребывания в мобилизационном людском резерве, а также полученных гражданами Российской Федерации при заключении контракта о пребывании в мобилизационном людском резерве, в случае их досрочного исключения из мобилизационного людского резерва&quot; {КонсультантПлюс}">
        <w:r>
          <w:rPr>
            <w:sz w:val="20"/>
            <w:color w:val="0000ff"/>
          </w:rPr>
          <w:t xml:space="preserve">Порядок</w:t>
        </w:r>
      </w:hyperlink>
      <w:r>
        <w:rPr>
          <w:sz w:val="20"/>
        </w:rPr>
        <w:t xml:space="preserve"> исчисления размера возмещаемых средств определяется Правительством Российской Федерации.</w:t>
      </w:r>
    </w:p>
    <w:p>
      <w:pPr>
        <w:pStyle w:val="0"/>
        <w:spacing w:before="200" w:line-rule="auto"/>
        <w:ind w:firstLine="540"/>
        <w:jc w:val="both"/>
      </w:pPr>
      <w:r>
        <w:rPr>
          <w:sz w:val="20"/>
        </w:rPr>
        <w:t xml:space="preserve">8. 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pPr>
        <w:pStyle w:val="0"/>
      </w:pPr>
      <w:r>
        <w:rPr>
          <w:sz w:val="20"/>
        </w:rPr>
      </w:r>
    </w:p>
    <w:p>
      <w:pPr>
        <w:pStyle w:val="2"/>
        <w:outlineLvl w:val="0"/>
        <w:jc w:val="center"/>
      </w:pPr>
      <w:r>
        <w:rPr>
          <w:sz w:val="20"/>
        </w:rPr>
        <w:t xml:space="preserve">Раздел IX. ЗАКЛЮЧИТЕЛЬНЫЕ ПОЛОЖЕНИЯ</w:t>
      </w:r>
    </w:p>
    <w:p>
      <w:pPr>
        <w:pStyle w:val="0"/>
      </w:pPr>
      <w:r>
        <w:rPr>
          <w:sz w:val="20"/>
        </w:rPr>
      </w:r>
    </w:p>
    <w:p>
      <w:pPr>
        <w:pStyle w:val="2"/>
        <w:outlineLvl w:val="1"/>
        <w:ind w:firstLine="540"/>
        <w:jc w:val="both"/>
      </w:pPr>
      <w:r>
        <w:rPr>
          <w:sz w:val="20"/>
        </w:rPr>
        <w:t xml:space="preserve">Статья 58. Действие ранее принятых нормативных правовых актов</w:t>
      </w:r>
    </w:p>
    <w:p>
      <w:pPr>
        <w:pStyle w:val="0"/>
      </w:pPr>
      <w:r>
        <w:rPr>
          <w:sz w:val="20"/>
        </w:rPr>
      </w:r>
    </w:p>
    <w:p>
      <w:pPr>
        <w:pStyle w:val="0"/>
        <w:ind w:firstLine="540"/>
        <w:jc w:val="both"/>
      </w:pPr>
      <w:r>
        <w:rPr>
          <w:sz w:val="20"/>
        </w:rPr>
        <w:t xml:space="preserve">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pPr>
        <w:pStyle w:val="0"/>
      </w:pPr>
      <w:r>
        <w:rPr>
          <w:sz w:val="20"/>
        </w:rPr>
      </w:r>
    </w:p>
    <w:p>
      <w:pPr>
        <w:pStyle w:val="2"/>
        <w:outlineLvl w:val="1"/>
        <w:ind w:firstLine="540"/>
        <w:jc w:val="both"/>
      </w:pPr>
      <w:r>
        <w:rPr>
          <w:sz w:val="20"/>
        </w:rPr>
        <w:t xml:space="preserve">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pPr>
        <w:pStyle w:val="0"/>
        <w:ind w:firstLine="540"/>
        <w:jc w:val="both"/>
      </w:pPr>
      <w:r>
        <w:rPr>
          <w:sz w:val="20"/>
        </w:rPr>
        <w:t xml:space="preserve">(введена Федеральным </w:t>
      </w:r>
      <w:hyperlink w:history="0" r:id="rId1046"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30.03.2015 N 58-ФЗ)</w:t>
      </w:r>
    </w:p>
    <w:p>
      <w:pPr>
        <w:pStyle w:val="0"/>
        <w:ind w:firstLine="540"/>
        <w:jc w:val="both"/>
      </w:pPr>
      <w:r>
        <w:rPr>
          <w:sz w:val="20"/>
        </w:rPr>
      </w:r>
    </w:p>
    <w:p>
      <w:pPr>
        <w:pStyle w:val="0"/>
        <w:ind w:firstLine="540"/>
        <w:jc w:val="both"/>
      </w:pPr>
      <w:r>
        <w:rPr>
          <w:sz w:val="20"/>
        </w:rPr>
        <w:t xml:space="preserve">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w:t>
      </w:r>
      <w:hyperlink w:history="0" r:id="rId1047" w:tooltip="Федеральный закон от 30.03.2015 N 58-ФЗ &quo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pPr>
        <w:pStyle w:val="0"/>
      </w:pPr>
      <w:r>
        <w:rPr>
          <w:sz w:val="20"/>
        </w:rPr>
      </w:r>
    </w:p>
    <w:p>
      <w:pPr>
        <w:pStyle w:val="2"/>
        <w:outlineLvl w:val="1"/>
        <w:ind w:firstLine="540"/>
        <w:jc w:val="both"/>
      </w:pPr>
      <w:r>
        <w:rPr>
          <w:sz w:val="20"/>
        </w:rPr>
        <w:t xml:space="preserve">Статья 59. Утратила силу. - Федеральный </w:t>
      </w:r>
      <w:hyperlink w:history="0" r:id="rId1048" w:tooltip="Федеральный закон от 02.05.2015 N 125-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02.05.2015 N 125-ФЗ.</w:t>
      </w:r>
    </w:p>
    <w:p>
      <w:pPr>
        <w:pStyle w:val="0"/>
      </w:pPr>
      <w:r>
        <w:rPr>
          <w:sz w:val="20"/>
        </w:rPr>
      </w:r>
    </w:p>
    <w:p>
      <w:pPr>
        <w:pStyle w:val="2"/>
        <w:outlineLvl w:val="1"/>
        <w:ind w:firstLine="540"/>
        <w:jc w:val="both"/>
      </w:pPr>
      <w:r>
        <w:rPr>
          <w:sz w:val="20"/>
        </w:rPr>
        <w:t xml:space="preserve">Статья 60. Действие ранее заключенных контрактов о прохождении военной службы</w:t>
      </w:r>
    </w:p>
    <w:p>
      <w:pPr>
        <w:pStyle w:val="0"/>
      </w:pPr>
      <w:r>
        <w:rPr>
          <w:sz w:val="20"/>
        </w:rPr>
      </w:r>
    </w:p>
    <w:p>
      <w:pPr>
        <w:pStyle w:val="0"/>
        <w:ind w:firstLine="540"/>
        <w:jc w:val="both"/>
      </w:pPr>
      <w:r>
        <w:rPr>
          <w:sz w:val="20"/>
        </w:rPr>
        <w:t xml:space="preserve">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pPr>
        <w:pStyle w:val="0"/>
      </w:pPr>
      <w:r>
        <w:rPr>
          <w:sz w:val="20"/>
        </w:rPr>
      </w:r>
    </w:p>
    <w:p>
      <w:pPr>
        <w:pStyle w:val="2"/>
        <w:outlineLvl w:val="1"/>
        <w:ind w:firstLine="540"/>
        <w:jc w:val="both"/>
      </w:pPr>
      <w:r>
        <w:rPr>
          <w:sz w:val="20"/>
        </w:rPr>
        <w:t xml:space="preserve">Статья 61. О включении срока действительной военной службы в общую продолжительность военной службы</w:t>
      </w:r>
    </w:p>
    <w:p>
      <w:pPr>
        <w:pStyle w:val="0"/>
      </w:pPr>
      <w:r>
        <w:rPr>
          <w:sz w:val="20"/>
        </w:rPr>
      </w:r>
    </w:p>
    <w:p>
      <w:pPr>
        <w:pStyle w:val="0"/>
        <w:ind w:firstLine="540"/>
        <w:jc w:val="both"/>
      </w:pPr>
      <w:r>
        <w:rPr>
          <w:sz w:val="20"/>
        </w:rPr>
        <w:t xml:space="preserve">Продолжительность действительной военной службы военнослужащего до 1 марта 1993 года включается в общую продолжительность его военной службы.</w:t>
      </w:r>
    </w:p>
    <w:p>
      <w:pPr>
        <w:pStyle w:val="0"/>
      </w:pPr>
      <w:r>
        <w:rPr>
          <w:sz w:val="20"/>
        </w:rPr>
      </w:r>
    </w:p>
    <w:p>
      <w:pPr>
        <w:pStyle w:val="2"/>
        <w:outlineLvl w:val="1"/>
        <w:ind w:firstLine="540"/>
        <w:jc w:val="both"/>
      </w:pPr>
      <w:r>
        <w:rPr>
          <w:sz w:val="20"/>
        </w:rPr>
        <w:t xml:space="preserve">Статья 62. О воинских званиях, не предусмотренных настоящим Федеральным законом</w:t>
      </w:r>
    </w:p>
    <w:p>
      <w:pPr>
        <w:pStyle w:val="0"/>
      </w:pPr>
      <w:r>
        <w:rPr>
          <w:sz w:val="20"/>
        </w:rPr>
      </w:r>
    </w:p>
    <w:p>
      <w:pPr>
        <w:pStyle w:val="0"/>
        <w:ind w:firstLine="540"/>
        <w:jc w:val="both"/>
      </w:pPr>
      <w:r>
        <w:rPr>
          <w:sz w:val="20"/>
        </w:rPr>
        <w:t xml:space="preserve">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pPr>
        <w:pStyle w:val="0"/>
      </w:pPr>
      <w:r>
        <w:rPr>
          <w:sz w:val="20"/>
        </w:rPr>
      </w:r>
    </w:p>
    <w:p>
      <w:pPr>
        <w:pStyle w:val="2"/>
        <w:outlineLvl w:val="1"/>
        <w:ind w:firstLine="540"/>
        <w:jc w:val="both"/>
      </w:pPr>
      <w:r>
        <w:rPr>
          <w:sz w:val="20"/>
        </w:rPr>
        <w:t xml:space="preserve">Статья 63. О приведении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2"/>
        <w:outlineLvl w:val="1"/>
        <w:ind w:firstLine="540"/>
        <w:jc w:val="both"/>
      </w:pPr>
      <w:r>
        <w:rPr>
          <w:sz w:val="20"/>
        </w:rPr>
        <w:t xml:space="preserve">Статья 64. О признании утратившими силу некоторых законодательных актов в связи с принятием настоящего Федерального закона</w:t>
      </w:r>
    </w:p>
    <w:p>
      <w:pPr>
        <w:pStyle w:val="0"/>
      </w:pPr>
      <w:r>
        <w:rPr>
          <w:sz w:val="20"/>
        </w:rPr>
      </w:r>
    </w:p>
    <w:p>
      <w:pPr>
        <w:pStyle w:val="0"/>
        <w:ind w:firstLine="540"/>
        <w:jc w:val="both"/>
      </w:pPr>
      <w:r>
        <w:rPr>
          <w:sz w:val="20"/>
        </w:rPr>
        <w:t xml:space="preserve">В связи с принятием настоящего Федерального закона признать утратившими силу:</w:t>
      </w:r>
    </w:p>
    <w:p>
      <w:pPr>
        <w:pStyle w:val="0"/>
        <w:spacing w:before="200" w:line-rule="auto"/>
        <w:ind w:firstLine="540"/>
        <w:jc w:val="both"/>
      </w:pPr>
      <w:hyperlink w:history="0" r:id="rId1049" w:tooltip="Закон РФ от 11.02.1993 N 4455-1 (ред. от 09.05.1996)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N 9, ст. 325);</w:t>
      </w:r>
    </w:p>
    <w:p>
      <w:pPr>
        <w:pStyle w:val="0"/>
        <w:spacing w:before="200" w:line-rule="auto"/>
        <w:ind w:firstLine="540"/>
        <w:jc w:val="both"/>
      </w:pPr>
      <w:hyperlink w:history="0" r:id="rId1050" w:tooltip="Постановление ВС РФ от 11.02.1993 N 4457-1 (ред. от 24.12.1993) &quot;О порядке введения в действие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 N 4457-1 (Ведомости Съезда народных депутатов Российской Федерации и Верховного Совета Российской Федерации, 1993, N 9, ст. 326);</w:t>
      </w:r>
    </w:p>
    <w:p>
      <w:pPr>
        <w:pStyle w:val="0"/>
        <w:spacing w:before="200" w:line-rule="auto"/>
        <w:ind w:firstLine="540"/>
        <w:jc w:val="both"/>
      </w:pPr>
      <w:hyperlink w:history="0" r:id="rId1051" w:tooltip="Постановление ВС РФ от 19.05.1993 N 4983-1 (с изм. от 03.12.1994) &quot;О некоторых мерах, связанных с исполнением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 N 4983-1 (Ведомости Съезда народных депутатов Российской Федерации и Верховного Совета Российской Федерации, 1993, N 24, ст. 859);</w:t>
      </w:r>
    </w:p>
    <w:p>
      <w:pPr>
        <w:pStyle w:val="0"/>
        <w:spacing w:before="200" w:line-rule="auto"/>
        <w:ind w:firstLine="540"/>
        <w:jc w:val="both"/>
      </w:pPr>
      <w:hyperlink w:history="0" r:id="rId1052" w:tooltip="Постановление ВС РФ от 23.07.1993 N 5506-1 &quot;О внесении изменений в Постановления Верховного Совета Российской Федерации &quot;О порядке введения в действие Закона Российской Федерации &quot;Об обороне&quot; и &quot;О порядке введения в действие Закона Российской Федерации &quot;О воинской обязанности и военной службе&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 N 5506-1 (Ведомости Съезда народных депутатов Российской Федерации и Верховного Совета Российской Федерации, 1993, N 32, ст. 1270);</w:t>
      </w:r>
    </w:p>
    <w:p>
      <w:pPr>
        <w:pStyle w:val="0"/>
        <w:spacing w:before="200" w:line-rule="auto"/>
        <w:ind w:firstLine="540"/>
        <w:jc w:val="both"/>
      </w:pPr>
      <w:r>
        <w:rPr>
          <w:sz w:val="20"/>
        </w:rPr>
        <w:t xml:space="preserve">Федеральный </w:t>
      </w:r>
      <w:hyperlink w:history="0" r:id="rId1053" w:tooltip="Федеральный закон от 29.04.1995 N 69-ФЗ &quot;О внесении изменений и дополнений в Закон Российской Федерации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N 18, ст. 1597);</w:t>
      </w:r>
    </w:p>
    <w:p>
      <w:pPr>
        <w:pStyle w:val="0"/>
        <w:spacing w:before="200" w:line-rule="auto"/>
        <w:ind w:firstLine="540"/>
        <w:jc w:val="both"/>
      </w:pPr>
      <w:r>
        <w:rPr>
          <w:sz w:val="20"/>
        </w:rPr>
        <w:t xml:space="preserve">Федеральный </w:t>
      </w:r>
      <w:hyperlink w:history="0" r:id="rId1054" w:tooltip="Федеральный закон от 09.05.1996 N 42-ФЗ &quot;О внесении изменения в Закон Российской Федерации &quot;О воинской обязанности и военной службе&quot; ------------ Утратил силу или отменен {КонсультантПлюс}">
        <w:r>
          <w:rPr>
            <w:sz w:val="20"/>
            <w:color w:val="0000ff"/>
          </w:rPr>
          <w:t xml:space="preserve">закон</w:t>
        </w:r>
      </w:hyperlink>
      <w:r>
        <w:rPr>
          <w:sz w:val="20"/>
        </w:rPr>
        <w:t xml:space="preserve"> "О внесении изменения в Закон Российской Федерации "О воинской обязанности и военной службе" (Собрание законодательства Российской Федерации, 1996, N 20, ст. 2322).</w:t>
      </w:r>
    </w:p>
    <w:p>
      <w:pPr>
        <w:pStyle w:val="0"/>
      </w:pPr>
      <w:r>
        <w:rPr>
          <w:sz w:val="20"/>
        </w:rPr>
      </w:r>
    </w:p>
    <w:p>
      <w:pPr>
        <w:pStyle w:val="2"/>
        <w:outlineLvl w:val="1"/>
        <w:ind w:firstLine="540"/>
        <w:jc w:val="both"/>
      </w:pPr>
      <w:r>
        <w:rPr>
          <w:sz w:val="20"/>
        </w:rPr>
        <w:t xml:space="preserve">Статья 65. О вступлении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28 марта 1998 года</w:t>
      </w:r>
    </w:p>
    <w:p>
      <w:pPr>
        <w:pStyle w:val="0"/>
        <w:spacing w:before="200" w:line-rule="auto"/>
      </w:pPr>
      <w:r>
        <w:rPr>
          <w:sz w:val="20"/>
        </w:rPr>
        <w:t xml:space="preserve">N 53-ФЗ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28.03.1998 N 53-ФЗ</w:t>
            <w:br/>
            <w:t>(ред. от 24.09.2022)</w:t>
            <w:br/>
            <w:t>"О воинской обязанности и военной службе"</w:t>
            <w:br/>
            <w:t>(с изм. и доп.,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D9E6AFDB68852CA5998EDE4860933ED5F74255A05C24D49BB1DA4B9560890FA5790A043563BAE9908F77BD3408FFDC8D91DE75DA5D335BECm4G2F" TargetMode = "External"/>
	<Relationship Id="rId8" Type="http://schemas.openxmlformats.org/officeDocument/2006/relationships/hyperlink" Target="consultantplus://offline/ref=D9E6AFDB68852CA5998EDE4860933ED5F24F52AE552D8991B9834797678650B27E43083463BBED948328B82119A7D38F8FC174C4413159mEGCF" TargetMode = "External"/>
	<Relationship Id="rId9" Type="http://schemas.openxmlformats.org/officeDocument/2006/relationships/hyperlink" Target="consultantplus://offline/ref=D9E6AFDB68852CA5998EDE4860933ED5F44651A15426D49BB1DA4B9560890FA5790A043563BAE8928D77BD3408FFDC8D91DE75DA5D335BECm4G2F" TargetMode = "External"/>
	<Relationship Id="rId10" Type="http://schemas.openxmlformats.org/officeDocument/2006/relationships/hyperlink" Target="consultantplus://offline/ref=D9E6AFDB68852CA5998EDE4860933ED5F54652A35D2D8991B9834797678650B27E43083463BAE89E8328B82119A7D38F8FC174C4413159mEGCF" TargetMode = "External"/>
	<Relationship Id="rId11" Type="http://schemas.openxmlformats.org/officeDocument/2006/relationships/hyperlink" Target="consultantplus://offline/ref=D9E6AFDB68852CA5998EDE4860933ED5F54652A35E2D8991B9834797678650B27E43083463BAE89E8328B82119A7D38F8FC174C4413159mEGCF" TargetMode = "External"/>
	<Relationship Id="rId12" Type="http://schemas.openxmlformats.org/officeDocument/2006/relationships/hyperlink" Target="consultantplus://offline/ref=D9E6AFDB68852CA5998EDE4860933ED5F54454A4542D8991B9834797678650B27E43083463BAE8918328B82119A7D38F8FC174C4413159mEGCF" TargetMode = "External"/>
	<Relationship Id="rId13" Type="http://schemas.openxmlformats.org/officeDocument/2006/relationships/hyperlink" Target="consultantplus://offline/ref=D9E6AFDB68852CA5998EDE4860933ED5F04755A2582D8991B9834797678650B27E43083463BAE89E8328B82119A7D38F8FC174C4413159mEGCF" TargetMode = "External"/>
	<Relationship Id="rId14" Type="http://schemas.openxmlformats.org/officeDocument/2006/relationships/hyperlink" Target="consultantplus://offline/ref=D9E6AFDB68852CA5998EDE4860933ED5F74259AE5E2ED49BB1DA4B9560890FA5790A043563BAE8968177BD3408FFDC8D91DE75DA5D335BECm4G2F" TargetMode = "External"/>
	<Relationship Id="rId15" Type="http://schemas.openxmlformats.org/officeDocument/2006/relationships/hyperlink" Target="consultantplus://offline/ref=D9E6AFDB68852CA5998EDE4860933ED5F54152A35D2D8991B9834797678650B27E43083463BAE89E8328B82119A7D38F8FC174C4413159mEGCF" TargetMode = "External"/>
	<Relationship Id="rId16" Type="http://schemas.openxmlformats.org/officeDocument/2006/relationships/hyperlink" Target="consultantplus://offline/ref=D9E6AFDB68852CA5998EDE4860933ED5F74251A25B2ED49BB1DA4B9560890FA5790A043563BAE9968B77BD3408FFDC8D91DE75DA5D335BECm4G2F" TargetMode = "External"/>
	<Relationship Id="rId17" Type="http://schemas.openxmlformats.org/officeDocument/2006/relationships/hyperlink" Target="consultantplus://offline/ref=D9E6AFDB68852CA5998EDE4860933ED5F54359AF592ED49BB1DA4B9560890FA5790A043563BAEA968E77BD3408FFDC8D91DE75DA5D335BECm4G2F" TargetMode = "External"/>
	<Relationship Id="rId18" Type="http://schemas.openxmlformats.org/officeDocument/2006/relationships/hyperlink" Target="consultantplus://offline/ref=D9E6AFDB68852CA5998EDE4860933ED5F74F59A55D2ED49BB1DA4B9560890FA5790A043563BAE89E8B77BD3408FFDC8D91DE75DA5D335BECm4G2F" TargetMode = "External"/>
	<Relationship Id="rId19" Type="http://schemas.openxmlformats.org/officeDocument/2006/relationships/hyperlink" Target="consultantplus://offline/ref=D9E6AFDB68852CA5998EDE4860933ED5F24653A15E2D8991B9834797678650B27E43083463BAE89E8328B82119A7D38F8FC174C4413159mEGCF" TargetMode = "External"/>
	<Relationship Id="rId20" Type="http://schemas.openxmlformats.org/officeDocument/2006/relationships/hyperlink" Target="consultantplus://offline/ref=D9E6AFDB68852CA5998EDE4860933ED5F24750A55D2D8991B9834797678650B27E43083463BAE89E8328B82119A7D38F8FC174C4413159mEGCF" TargetMode = "External"/>
	<Relationship Id="rId21" Type="http://schemas.openxmlformats.org/officeDocument/2006/relationships/hyperlink" Target="consultantplus://offline/ref=D9E6AFDB68852CA5998EDE4860933ED5F44650A45D23D49BB1DA4B9560890FA5790A043563BAEB928F77BD3408FFDC8D91DE75DA5D335BECm4G2F" TargetMode = "External"/>
	<Relationship Id="rId22" Type="http://schemas.openxmlformats.org/officeDocument/2006/relationships/hyperlink" Target="consultantplus://offline/ref=D9E6AFDB68852CA5998EDE4860933ED5F44651A15424D49BB1DA4B9560890FA5790A043563BAE8978B77BD3408FFDC8D91DE75DA5D335BECm4G2F" TargetMode = "External"/>
	<Relationship Id="rId23" Type="http://schemas.openxmlformats.org/officeDocument/2006/relationships/hyperlink" Target="consultantplus://offline/ref=D9E6AFDB68852CA5998EDE4860933ED5F24056A75B2D8991B9834797678650B27E43083463BAE89F8328B82119A7D38F8FC174C4413159mEGCF" TargetMode = "External"/>
	<Relationship Id="rId24" Type="http://schemas.openxmlformats.org/officeDocument/2006/relationships/hyperlink" Target="consultantplus://offline/ref=D9E6AFDB68852CA5998EDE4860933ED5F24154A35C2D8991B9834797678650B27E43083463BAE89F8328B82119A7D38F8FC174C4413159mEGCF" TargetMode = "External"/>
	<Relationship Id="rId25" Type="http://schemas.openxmlformats.org/officeDocument/2006/relationships/hyperlink" Target="consultantplus://offline/ref=D9E6AFDB68852CA5998EDE4860933ED5F44656A25C2FD49BB1DA4B9560890FA5790A043563BAE8978977BD3408FFDC8D91DE75DA5D335BECm4G2F" TargetMode = "External"/>
	<Relationship Id="rId26" Type="http://schemas.openxmlformats.org/officeDocument/2006/relationships/hyperlink" Target="consultantplus://offline/ref=D9E6AFDB68852CA5998EDE4860933ED5F24655A55E21D49BB1DA4B9560890FA5790A043563BAE8968177BD3408FFDC8D91DE75DA5D335BECm4G2F" TargetMode = "External"/>
	<Relationship Id="rId27" Type="http://schemas.openxmlformats.org/officeDocument/2006/relationships/hyperlink" Target="consultantplus://offline/ref=D9E6AFDB68852CA5998EDE4860933ED5F54E58A45C27D49BB1DA4B9560890FA5790A043563BAED958E77BD3408FFDC8D91DE75DA5D335BECm4G2F" TargetMode = "External"/>
	<Relationship Id="rId28" Type="http://schemas.openxmlformats.org/officeDocument/2006/relationships/hyperlink" Target="consultantplus://offline/ref=D9E6AFDB68852CA5998EDE4860933ED5F54E59A25920D49BB1DA4B9560890FA5790A043563BEEB9E8B77BD3408FFDC8D91DE75DA5D335BECm4G2F" TargetMode = "External"/>
	<Relationship Id="rId29" Type="http://schemas.openxmlformats.org/officeDocument/2006/relationships/hyperlink" Target="consultantplus://offline/ref=D9E6AFDB68852CA5998EDE4860933ED5F34655AF5A2D8991B9834797678650B27E43083463BAE89F8328B82119A7D38F8FC174C4413159mEGCF" TargetMode = "External"/>
	<Relationship Id="rId30" Type="http://schemas.openxmlformats.org/officeDocument/2006/relationships/hyperlink" Target="consultantplus://offline/ref=D9E6AFDB68852CA5998EDE4860933ED5F44651A05521D49BB1DA4B9560890FA5790A043563BAE89F8C77BD3408FFDC8D91DE75DA5D335BECm4G2F" TargetMode = "External"/>
	<Relationship Id="rId31" Type="http://schemas.openxmlformats.org/officeDocument/2006/relationships/hyperlink" Target="consultantplus://offline/ref=B16B3A0C74193E0335F57424AD3DF3A3414C0D56F9958C752C8FE76F98A8066904D62BA543E5B313B0C3E2108360AF5FA2FA36BC418EFEA4n3G6F" TargetMode = "External"/>
	<Relationship Id="rId32" Type="http://schemas.openxmlformats.org/officeDocument/2006/relationships/hyperlink" Target="consultantplus://offline/ref=B16B3A0C74193E0335F57424AD3DF3A3454F075EF897D17F24D6EB6D9FA7597E039F27A443E5B31AB29CE7059238A05DBCE537A25D8CFCnAG4F" TargetMode = "External"/>
	<Relationship Id="rId33" Type="http://schemas.openxmlformats.org/officeDocument/2006/relationships/hyperlink" Target="consultantplus://offline/ref=B16B3A0C74193E0335F57424AD3DF3A3454F015DF297D17F24D6EB6D9FA7597E039F27A443E5B31AB29CE7059238A05DBCE537A25D8CFCnAG4F" TargetMode = "External"/>
	<Relationship Id="rId34" Type="http://schemas.openxmlformats.org/officeDocument/2006/relationships/hyperlink" Target="consultantplus://offline/ref=B16B3A0C74193E0335F57424AD3DF3A3454F005DF197D17F24D6EB6D9FA7597E039F27A443E5B31AB29CE7059238A05DBCE537A25D8CFCnAG4F" TargetMode = "External"/>
	<Relationship Id="rId35" Type="http://schemas.openxmlformats.org/officeDocument/2006/relationships/hyperlink" Target="consultantplus://offline/ref=B16B3A0C74193E0335F57424AD3DF3A3414F055BF59B8C752C8FE76F98A8066904D62BA543E5B313B0C3E2108360AF5FA2FA36BC418EFEA4n3G6F" TargetMode = "External"/>
	<Relationship Id="rId36" Type="http://schemas.openxmlformats.org/officeDocument/2006/relationships/hyperlink" Target="consultantplus://offline/ref=B16B3A0C74193E0335F57424AD3DF3A3454E0D5BF297D17F24D6EB6D9FA7597E039F27A443E5B31BB29CE7059238A05DBCE537A25D8CFCnAG4F" TargetMode = "External"/>
	<Relationship Id="rId37" Type="http://schemas.openxmlformats.org/officeDocument/2006/relationships/hyperlink" Target="consultantplus://offline/ref=B16B3A0C74193E0335F57424AD3DF3A3454D0558F597D17F24D6EB6D9FA7597E039F27A443E5B31BB29CE7059238A05DBCE537A25D8CFCnAG4F" TargetMode = "External"/>
	<Relationship Id="rId38" Type="http://schemas.openxmlformats.org/officeDocument/2006/relationships/hyperlink" Target="consultantplus://offline/ref=B16B3A0C74193E0335F57424AD3DF3A3454D0D5DF797D17F24D6EB6D9FA7597E039F27A443E5B31AB29CE7059238A05DBCE537A25D8CFCnAG4F" TargetMode = "External"/>
	<Relationship Id="rId39" Type="http://schemas.openxmlformats.org/officeDocument/2006/relationships/hyperlink" Target="consultantplus://offline/ref=B16B3A0C74193E0335F57424AD3DF3A3414C055FF59F8C752C8FE76F98A8066904D62BA543E5B61BBEC3E2108360AF5FA2FA36BC418EFEA4n3G6F" TargetMode = "External"/>
	<Relationship Id="rId40" Type="http://schemas.openxmlformats.org/officeDocument/2006/relationships/hyperlink" Target="consultantplus://offline/ref=B16B3A0C74193E0335F57424AD3DF3A3474F035EF097D17F24D6EB6D9FA7597E039F27A443E5B31AB29CE7059238A05DBCE537A25D8CFCnAG4F" TargetMode = "External"/>
	<Relationship Id="rId41" Type="http://schemas.openxmlformats.org/officeDocument/2006/relationships/hyperlink" Target="consultantplus://offline/ref=B16B3A0C74193E0335F57424AD3DF3A345430C58F797D17F24D6EB6D9FA7597E039F27A443E5B31BB29CE7059238A05DBCE537A25D8CFCnAG4F" TargetMode = "External"/>
	<Relationship Id="rId42" Type="http://schemas.openxmlformats.org/officeDocument/2006/relationships/hyperlink" Target="consultantplus://offline/ref=B16B3A0C74193E0335F57424AD3DF3A3414E0356F69B8C752C8FE76F98A8066904D62BA543E5B313B0C3E2108360AF5FA2FA36BC418EFEA4n3G6F" TargetMode = "External"/>
	<Relationship Id="rId43" Type="http://schemas.openxmlformats.org/officeDocument/2006/relationships/hyperlink" Target="consultantplus://offline/ref=B16B3A0C74193E0335F57424AD3DF3A3464A0759F397D17F24D6EB6D9FA7597E039F27A443E5B216B29CE7059238A05DBCE537A25D8CFCnAG4F" TargetMode = "External"/>
	<Relationship Id="rId44" Type="http://schemas.openxmlformats.org/officeDocument/2006/relationships/hyperlink" Target="consultantplus://offline/ref=B16B3A0C74193E0335F57424AD3DF3A3424D045BF297D17F24D6EB6D9FA7597E039F27A443E5B31AB29CE7059238A05DBCE537A25D8CFCnAG4F" TargetMode = "External"/>
	<Relationship Id="rId45" Type="http://schemas.openxmlformats.org/officeDocument/2006/relationships/hyperlink" Target="consultantplus://offline/ref=B16B3A0C74193E0335F57424AD3DF3A3424B075EF6948C752C8FE76F98A8066904D62BA543E5B312BAC3E2108360AF5FA2FA36BC418EFEA4n3G6F" TargetMode = "External"/>
	<Relationship Id="rId46" Type="http://schemas.openxmlformats.org/officeDocument/2006/relationships/hyperlink" Target="consultantplus://offline/ref=B16B3A0C74193E0335F57424AD3DF3A3464A015DF197D17F24D6EB6D9FA7597E039F27A443E5B31AB29CE7059238A05DBCE537A25D8CFCnAG4F" TargetMode = "External"/>
	<Relationship Id="rId47" Type="http://schemas.openxmlformats.org/officeDocument/2006/relationships/hyperlink" Target="consultantplus://offline/ref=B16B3A0C74193E0335F57424AD3DF3A346480556F197D17F24D6EB6D9FA7597E039F27A443E5B31BB29CE7059238A05DBCE537A25D8CFCnAG4F" TargetMode = "External"/>
	<Relationship Id="rId48" Type="http://schemas.openxmlformats.org/officeDocument/2006/relationships/hyperlink" Target="consultantplus://offline/ref=B16B3A0C74193E0335F57424AD3DF3A346480159F897D17F24D6EB6D9FA7597E039F27A443E5B217B29CE7059238A05DBCE537A25D8CFCnAG4F" TargetMode = "External"/>
	<Relationship Id="rId49" Type="http://schemas.openxmlformats.org/officeDocument/2006/relationships/hyperlink" Target="consultantplus://offline/ref=B16B3A0C74193E0335F57424AD3DF3A34149045DF5998C752C8FE76F98A8066904D62BA543E5B313B0C3E2108360AF5FA2FA36BC418EFEA4n3G6F" TargetMode = "External"/>
	<Relationship Id="rId50" Type="http://schemas.openxmlformats.org/officeDocument/2006/relationships/hyperlink" Target="consultantplus://offline/ref=B16B3A0C74193E0335F57424AD3DF3A3464F0C58F497D17F24D6EB6D9FA7597E039F27A443E5B31AB29CE7059238A05DBCE537A25D8CFCnAG4F" TargetMode = "External"/>
	<Relationship Id="rId51" Type="http://schemas.openxmlformats.org/officeDocument/2006/relationships/hyperlink" Target="consultantplus://offline/ref=B16B3A0C74193E0335F57424AD3DF3A345430758F297D17F24D6EB6D9FA7597E039F27A443E5B31AB29CE7059238A05DBCE537A25D8CFCnAG4F" TargetMode = "External"/>
	<Relationship Id="rId52" Type="http://schemas.openxmlformats.org/officeDocument/2006/relationships/hyperlink" Target="consultantplus://offline/ref=B16B3A0C74193E0335F57424AD3DF3A3424B0459F19C8C752C8FE76F98A8066904D62BA543E5B315B8C3E2108360AF5FA2FA36BC418EFEA4n3G6F" TargetMode = "External"/>
	<Relationship Id="rId53" Type="http://schemas.openxmlformats.org/officeDocument/2006/relationships/hyperlink" Target="consultantplus://offline/ref=B16B3A0C74193E0335F57424AD3DF3A3424B0559F9958C752C8FE76F98A8066904D62BA543E5B311BDC3E2108360AF5FA2FA36BC418EFEA4n3G6F" TargetMode = "External"/>
	<Relationship Id="rId54" Type="http://schemas.openxmlformats.org/officeDocument/2006/relationships/hyperlink" Target="consultantplus://offline/ref=B16B3A0C74193E0335F57424AD3DF3A3414F055BF89C8C752C8FE76F98A8066904D62BA543E5B214B9C3E2108360AF5FA2FA36BC418EFEA4n3G6F" TargetMode = "External"/>
	<Relationship Id="rId55" Type="http://schemas.openxmlformats.org/officeDocument/2006/relationships/hyperlink" Target="consultantplus://offline/ref=B16B3A0C74193E0335F57424AD3DF3A3414F055BF69E8C752C8FE76F98A8066904D62BA543E5B312B0C3E2108360AF5FA2FA36BC418EFEA4n3G6F" TargetMode = "External"/>
	<Relationship Id="rId56" Type="http://schemas.openxmlformats.org/officeDocument/2006/relationships/hyperlink" Target="consultantplus://offline/ref=B16B3A0C74193E0335F57424AD3DF3A34748055DF797D17F24D6EB6D9FA7597E039F27A443E5B210B29CE7059238A05DBCE537A25D8CFCnAG4F" TargetMode = "External"/>
	<Relationship Id="rId57" Type="http://schemas.openxmlformats.org/officeDocument/2006/relationships/hyperlink" Target="consultantplus://offline/ref=B16B3A0C74193E0335F57424AD3DF3A34243035BF1988C752C8FE76F98A8066904D62BA543E5B114B0C3E2108360AF5FA2FA36BC418EFEA4n3G6F" TargetMode = "External"/>
	<Relationship Id="rId58" Type="http://schemas.openxmlformats.org/officeDocument/2006/relationships/hyperlink" Target="consultantplus://offline/ref=B16B3A0C74193E0335F57424AD3DF3A348490758F897D17F24D6EB6D9FA7597E039F27A443E5B31AB29CE7059238A05DBCE537A25D8CFCnAG4F" TargetMode = "External"/>
	<Relationship Id="rId59" Type="http://schemas.openxmlformats.org/officeDocument/2006/relationships/hyperlink" Target="consultantplus://offline/ref=B16B3A0C74193E0335F57424AD3DF3A341480759F0958C752C8FE76F98A8066904D62BA543E5B213BFC3E2108360AF5FA2FA36BC418EFEA4n3G6F" TargetMode = "External"/>
	<Relationship Id="rId60" Type="http://schemas.openxmlformats.org/officeDocument/2006/relationships/hyperlink" Target="consultantplus://offline/ref=B16B3A0C74193E0335F57424AD3DF3A3484F0056F797D17F24D6EB6D9FA7597E039F27A443E5B31AB29CE7059238A05DBCE537A25D8CFCnAG4F" TargetMode = "External"/>
	<Relationship Id="rId61" Type="http://schemas.openxmlformats.org/officeDocument/2006/relationships/hyperlink" Target="consultantplus://offline/ref=B16B3A0C74193E0335F57424AD3DF3A3484C075EF497D17F24D6EB6D9FA7597E039F27A443E5B31BB29CE7059238A05DBCE537A25D8CFCnAG4F" TargetMode = "External"/>
	<Relationship Id="rId62" Type="http://schemas.openxmlformats.org/officeDocument/2006/relationships/hyperlink" Target="consultantplus://offline/ref=B16B3A0C74193E0335F57424AD3DF3A348430756F197D17F24D6EB6D9FA7597E039F27A443E5B31BB29CE7059238A05DBCE537A25D8CFCnAG4F" TargetMode = "External"/>
	<Relationship Id="rId63" Type="http://schemas.openxmlformats.org/officeDocument/2006/relationships/hyperlink" Target="consultantplus://offline/ref=B16B3A0C74193E0335F57424AD3DF3A348430C5FF397D17F24D6EB6D9FA7597E039F27A443E5B117B29CE7059238A05DBCE537A25D8CFCnAG4F" TargetMode = "External"/>
	<Relationship Id="rId64" Type="http://schemas.openxmlformats.org/officeDocument/2006/relationships/hyperlink" Target="consultantplus://offline/ref=B16B3A0C74193E0335F57424AD3DF3A3494F075AF597D17F24D6EB6D9FA7597E039F27A443E5B31BB29CE7059238A05DBCE537A25D8CFCnAG4F" TargetMode = "External"/>
	<Relationship Id="rId65" Type="http://schemas.openxmlformats.org/officeDocument/2006/relationships/hyperlink" Target="consultantplus://offline/ref=B16B3A0C74193E0335F57424AD3DF3A3494F075AF697D17F24D6EB6D9FA7597E039F27A443E5B31AB29CE7059238A05DBCE537A25D8CFCnAG4F" TargetMode = "External"/>
	<Relationship Id="rId66" Type="http://schemas.openxmlformats.org/officeDocument/2006/relationships/hyperlink" Target="consultantplus://offline/ref=B16B3A0C74193E0335F57424AD3DF3A3494F0C59F997D17F24D6EB6D9FA7597E039F27A443E5B31AB29CE7059238A05DBCE537A25D8CFCnAG4F" TargetMode = "External"/>
	<Relationship Id="rId67" Type="http://schemas.openxmlformats.org/officeDocument/2006/relationships/hyperlink" Target="consultantplus://offline/ref=B16B3A0C74193E0335F57424AD3DF3A3424B045CF9998C752C8FE76F98A8066904D62BA543E5B313B1C3E2108360AF5FA2FA36BC418EFEA4n3G6F" TargetMode = "External"/>
	<Relationship Id="rId68" Type="http://schemas.openxmlformats.org/officeDocument/2006/relationships/hyperlink" Target="consultantplus://offline/ref=B16B3A0C74193E0335F57424AD3DF3A349430758F897D17F24D6EB6D9FA7597E039F27A443E5B31BB29CE7059238A05DBCE537A25D8CFCnAG4F" TargetMode = "External"/>
	<Relationship Id="rId69" Type="http://schemas.openxmlformats.org/officeDocument/2006/relationships/hyperlink" Target="consultantplus://offline/ref=B16B3A0C74193E0335F57424AD3DF3A349430759F797D17F24D6EB6D9FA7597E039F27A443E5B214B29CE7059238A05DBCE537A25D8CFCnAG4F" TargetMode = "External"/>
	<Relationship Id="rId70" Type="http://schemas.openxmlformats.org/officeDocument/2006/relationships/hyperlink" Target="consultantplus://offline/ref=B16B3A0C74193E0335F57424AD3DF3A34943015EF197D17F24D6EB6D9FA7597E039F27A443E5B31BB29CE7059238A05DBCE537A25D8CFCnAG4F" TargetMode = "External"/>
	<Relationship Id="rId71" Type="http://schemas.openxmlformats.org/officeDocument/2006/relationships/hyperlink" Target="consultantplus://offline/ref=B16B3A0C74193E0335F57424AD3DF3A3414B065EF39A8C752C8FE76F98A8066904D62BA543E5B310B1C3E2108360AF5FA2FA36BC418EFEA4n3G6F" TargetMode = "External"/>
	<Relationship Id="rId72" Type="http://schemas.openxmlformats.org/officeDocument/2006/relationships/hyperlink" Target="consultantplus://offline/ref=B16B3A0C74193E0335F57424AD3DF3A3414B025CF89F8C752C8FE76F98A8066904D62BA543E5B313BFC3E2108360AF5FA2FA36BC418EFEA4n3G6F" TargetMode = "External"/>
	<Relationship Id="rId73" Type="http://schemas.openxmlformats.org/officeDocument/2006/relationships/hyperlink" Target="consultantplus://offline/ref=B16B3A0C74193E0335F57424AD3DF3A34243025FF39C8C752C8FE76F98A8066904D62BA543E5B112B0C3E2108360AF5FA2FA36BC418EFEA4n3G6F" TargetMode = "External"/>
	<Relationship Id="rId74" Type="http://schemas.openxmlformats.org/officeDocument/2006/relationships/hyperlink" Target="consultantplus://offline/ref=B16B3A0C74193E0335F57424AD3DF3A3414A0058F39D8C752C8FE76F98A8066904D62BA543E5B313B0C3E2108360AF5FA2FA36BC418EFEA4n3G6F" TargetMode = "External"/>
	<Relationship Id="rId75" Type="http://schemas.openxmlformats.org/officeDocument/2006/relationships/hyperlink" Target="consultantplus://offline/ref=B16B3A0C74193E0335F57424AD3DF3A3414A0357F89E8C752C8FE76F98A8066904D62BA543E5B317BFC3E2108360AF5FA2FA36BC418EFEA4n3G6F" TargetMode = "External"/>
	<Relationship Id="rId76" Type="http://schemas.openxmlformats.org/officeDocument/2006/relationships/hyperlink" Target="consultantplus://offline/ref=B16B3A0C74193E0335F57424AD3DF3A3444B015AF49A8C752C8FE76F98A8066904D62BA543E5B21BB9C3E2108360AF5FA2FA36BC418EFEA4n3G6F" TargetMode = "External"/>
	<Relationship Id="rId77" Type="http://schemas.openxmlformats.org/officeDocument/2006/relationships/hyperlink" Target="consultantplus://offline/ref=B16B3A0C74193E0335F57424AD3DF3A34149075DF49D8C752C8FE76F98A8066904D62BA543E5B313B0C3E2108360AF5FA2FA36BC418EFEA4n3G6F" TargetMode = "External"/>
	<Relationship Id="rId78" Type="http://schemas.openxmlformats.org/officeDocument/2006/relationships/hyperlink" Target="consultantplus://offline/ref=B16B3A0C74193E0335F57424AD3DF3A34149075AF6998C752C8FE76F98A8066904D62BA543E5B313B0C3E2108360AF5FA2FA36BC418EFEA4n3G6F" TargetMode = "External"/>
	<Relationship Id="rId79" Type="http://schemas.openxmlformats.org/officeDocument/2006/relationships/hyperlink" Target="consultantplus://offline/ref=B16B3A0C74193E0335F57424AD3DF3A34149075AF69A8C752C8FE76F98A8066904D62BA543E5B313B0C3E2108360AF5FA2FA36BC418EFEA4n3G6F" TargetMode = "External"/>
	<Relationship Id="rId80" Type="http://schemas.openxmlformats.org/officeDocument/2006/relationships/hyperlink" Target="consultantplus://offline/ref=B16B3A0C74193E0335F57424AD3DF3A3424A0C5FF1958C752C8FE76F98A8066904D62BA543E5B11BBBC3E2108360AF5FA2FA36BC418EFEA4n3G6F" TargetMode = "External"/>
	<Relationship Id="rId81" Type="http://schemas.openxmlformats.org/officeDocument/2006/relationships/hyperlink" Target="consultantplus://offline/ref=B16B3A0C74193E0335F57424AD3DF3A3444B015DF7998C752C8FE76F98A8066904D62BA543E5B315BDC3E2108360AF5FA2FA36BC418EFEA4n3G6F" TargetMode = "External"/>
	<Relationship Id="rId82" Type="http://schemas.openxmlformats.org/officeDocument/2006/relationships/hyperlink" Target="consultantplus://offline/ref=B16B3A0C74193E0335F57424AD3DF3A3414F055EF8988C752C8FE76F98A8066904D62BA543E5B312B1C3E2108360AF5FA2FA36BC418EFEA4n3G6F" TargetMode = "External"/>
	<Relationship Id="rId83" Type="http://schemas.openxmlformats.org/officeDocument/2006/relationships/hyperlink" Target="consultantplus://offline/ref=B16B3A0C74193E0335F57424AD3DF3A3424B045BF3998C752C8FE76F98A8066904D62BA543E5B312BBC3E2108360AF5FA2FA36BC418EFEA4n3G6F" TargetMode = "External"/>
	<Relationship Id="rId84" Type="http://schemas.openxmlformats.org/officeDocument/2006/relationships/hyperlink" Target="consultantplus://offline/ref=B16B3A0C74193E0335F57424AD3DF3A3444B015AF49E8C752C8FE76F98A8066904D62BA543E5B310B1C3E2108360AF5FA2FA36BC418EFEA4n3G6F" TargetMode = "External"/>
	<Relationship Id="rId85" Type="http://schemas.openxmlformats.org/officeDocument/2006/relationships/hyperlink" Target="consultantplus://offline/ref=B16B3A0C74193E0335F57424AD3DF3A34249045BF49C8C752C8FE76F98A8066904D62BA543E5B515BAC3E2108360AF5FA2FA36BC418EFEA4n3G6F" TargetMode = "External"/>
	<Relationship Id="rId86" Type="http://schemas.openxmlformats.org/officeDocument/2006/relationships/hyperlink" Target="consultantplus://offline/ref=B16B3A0C74193E0335F57424AD3DF3A3414F025CF29D8C752C8FE76F98A8066904D62BA543E5B313B0C3E2108360AF5FA2FA36BC418EFEA4n3G6F" TargetMode = "External"/>
	<Relationship Id="rId87" Type="http://schemas.openxmlformats.org/officeDocument/2006/relationships/hyperlink" Target="consultantplus://offline/ref=B16B3A0C74193E0335F57424AD3DF3A3414F0D5AF89D8C752C8FE76F98A8066904D62BA543E5B313B0C3E2108360AF5FA2FA36BC418EFEA4n3G6F" TargetMode = "External"/>
	<Relationship Id="rId88" Type="http://schemas.openxmlformats.org/officeDocument/2006/relationships/hyperlink" Target="consultantplus://offline/ref=B16B3A0C74193E0335F57424AD3DF3A3414D035FF49D8C752C8FE76F98A8066904D62BA543E5BB11B9C3E2108360AF5FA2FA36BC418EFEA4n3G6F" TargetMode = "External"/>
	<Relationship Id="rId89" Type="http://schemas.openxmlformats.org/officeDocument/2006/relationships/hyperlink" Target="consultantplus://offline/ref=B16B3A0C74193E0335F57424AD3DF3A34142025CF6988C752C8FE76F98A8066904D62BA543E5B71BBCC3E2108360AF5FA2FA36BC418EFEA4n3G6F" TargetMode = "External"/>
	<Relationship Id="rId90" Type="http://schemas.openxmlformats.org/officeDocument/2006/relationships/hyperlink" Target="consultantplus://offline/ref=B16B3A0C74193E0335F57424AD3DF3A3414D055EF79E8C752C8FE76F98A8066904D62BA543E5B110B8C3E2108360AF5FA2FA36BC418EFEA4n3G6F" TargetMode = "External"/>
	<Relationship Id="rId91" Type="http://schemas.openxmlformats.org/officeDocument/2006/relationships/hyperlink" Target="consultantplus://offline/ref=B16B3A0C74193E0335F57424AD3DF3A3414D045CF1958C752C8FE76F98A8066904D62BA543E5B313B0C3E2108360AF5FA2FA36BC418EFEA4n3G6F" TargetMode = "External"/>
	<Relationship Id="rId92" Type="http://schemas.openxmlformats.org/officeDocument/2006/relationships/hyperlink" Target="consultantplus://offline/ref=B16B3A0C74193E0335F57424AD3DF3A3434F055DF3948C752C8FE76F98A8066904D62BA543E5B211B8C3E2108360AF5FA2FA36BC418EFEA4n3G6F" TargetMode = "External"/>
	<Relationship Id="rId93" Type="http://schemas.openxmlformats.org/officeDocument/2006/relationships/hyperlink" Target="consultantplus://offline/ref=B16B3A0C74193E0335F57424AD3DF3A3414D015BF19C8C752C8FE76F98A8066904D62BA543E5B311BEC3E2108360AF5FA2FA36BC418EFEA4n3G6F" TargetMode = "External"/>
	<Relationship Id="rId94" Type="http://schemas.openxmlformats.org/officeDocument/2006/relationships/hyperlink" Target="consultantplus://offline/ref=B16B3A0C74193E0335F57424AD3DF3A3414D0056F3988C752C8FE76F98A8066904D62BA543E5B313B0C3E2108360AF5FA2FA36BC418EFEA4n3G6F" TargetMode = "External"/>
	<Relationship Id="rId95" Type="http://schemas.openxmlformats.org/officeDocument/2006/relationships/hyperlink" Target="consultantplus://offline/ref=B16B3A0C74193E0335F57424AD3DF3A3414D0C59F3958C752C8FE76F98A8066904D62BA543E5B313B0C3E2108360AF5FA2FA36BC418EFEA4n3G6F" TargetMode = "External"/>
	<Relationship Id="rId96" Type="http://schemas.openxmlformats.org/officeDocument/2006/relationships/hyperlink" Target="consultantplus://offline/ref=B16B3A0C74193E0335F57424AD3DF3A3414C045BF7958C752C8FE76F98A8066904D62BA543E5B313B1C3E2108360AF5FA2FA36BC418EFEA4n3G6F" TargetMode = "External"/>
	<Relationship Id="rId97" Type="http://schemas.openxmlformats.org/officeDocument/2006/relationships/hyperlink" Target="consultantplus://offline/ref=B16B3A0C74193E0335F57424AD3DF3A3414C045BF69F8C752C8FE76F98A8066904D62BA543E5B313B1C3E2108360AF5FA2FA36BC418EFEA4n3G6F" TargetMode = "External"/>
	<Relationship Id="rId98" Type="http://schemas.openxmlformats.org/officeDocument/2006/relationships/hyperlink" Target="consultantplus://offline/ref=B16B3A0C74193E0335F57424AD3DF3A3414C075AF8958C752C8FE76F98A8066904D62BA543E5B312BEC3E2108360AF5FA2FA36BC418EFEA4n3G6F" TargetMode = "External"/>
	<Relationship Id="rId99" Type="http://schemas.openxmlformats.org/officeDocument/2006/relationships/hyperlink" Target="consultantplus://offline/ref=B16B3A0C74193E0335F57424AD3DF3A3414C075BF29C8C752C8FE76F98A8066904D62BA543E5B313B1C3E2108360AF5FA2FA36BC418EFEA4n3G6F" TargetMode = "External"/>
	<Relationship Id="rId100" Type="http://schemas.openxmlformats.org/officeDocument/2006/relationships/hyperlink" Target="consultantplus://offline/ref=B16B3A0C74193E0335F57424AD3DF3A3414C025CF19D8C752C8FE76F98A8066904D62BA543E5B310BBC3E2108360AF5FA2FA36BC418EFEA4n3G6F" TargetMode = "External"/>
	<Relationship Id="rId101" Type="http://schemas.openxmlformats.org/officeDocument/2006/relationships/hyperlink" Target="consultantplus://offline/ref=B16B3A0C74193E0335F57424AD3DF3A3414C0D5DF19D8C752C8FE76F98A8066904D62BA543E5B313B1C3E2108360AF5FA2FA36BC418EFEA4n3G6F" TargetMode = "External"/>
	<Relationship Id="rId102" Type="http://schemas.openxmlformats.org/officeDocument/2006/relationships/hyperlink" Target="consultantplus://offline/ref=B16B3A0C74193E0335F57424AD3DF3A3414C0D56F6998C752C8FE76F98A8066904D62BA543E5B313B0C3E2108360AF5FA2FA36BC418EFEA4n3G6F" TargetMode = "External"/>
	<Relationship Id="rId103" Type="http://schemas.openxmlformats.org/officeDocument/2006/relationships/hyperlink" Target="consultantplus://offline/ref=B16B3A0C74193E0335F57424AD3DF3A341430459F69A8C752C8FE76F98A8066904D62BA543E5B313B1C3E2108360AF5FA2FA36BC418EFEA4n3G6F" TargetMode = "External"/>
	<Relationship Id="rId104" Type="http://schemas.openxmlformats.org/officeDocument/2006/relationships/hyperlink" Target="consultantplus://offline/ref=B16B3A0C74193E0335F57424AD3DF3A341430758F39D8C752C8FE76F98A8066904D62BA543E5B316BCC3E2108360AF5FA2FA36BC418EFEA4n3G6F" TargetMode = "External"/>
	<Relationship Id="rId105" Type="http://schemas.openxmlformats.org/officeDocument/2006/relationships/hyperlink" Target="consultantplus://offline/ref=B16B3A0C74193E0335F57424AD3DF3A341430357F29B8C752C8FE76F98A8066904D62BA543E5B31AB1C3E2108360AF5FA2FA36BC418EFEA4n3G6F" TargetMode = "External"/>
	<Relationship Id="rId106" Type="http://schemas.openxmlformats.org/officeDocument/2006/relationships/hyperlink" Target="consultantplus://offline/ref=3DDE1F6536DBF8C01CC5717763EE0FDA2B05FE6A8DDE604F3B6C874B0A9CEB357A8DD13DE332CAB6F380726DA3A33687005367C6AF5BC506o5GEF" TargetMode = "External"/>
	<Relationship Id="rId107" Type="http://schemas.openxmlformats.org/officeDocument/2006/relationships/hyperlink" Target="consultantplus://offline/ref=3DDE1F6536DBF8C01CC5717763EE0FDA2909FA6A86DA604F3B6C874B0A9CEB357A8DD13DE332C9B0F380726DA3A33687005367C6AF5BC506o5GEF" TargetMode = "External"/>
	<Relationship Id="rId108" Type="http://schemas.openxmlformats.org/officeDocument/2006/relationships/hyperlink" Target="consultantplus://offline/ref=3DDE1F6536DBF8C01CC5717763EE0FDA290DFD6285DE604F3B6C874B0A9CEB357A8DD13DE332CBB7F980726DA3A33687005367C6AF5BC506o5GEF" TargetMode = "External"/>
	<Relationship Id="rId109" Type="http://schemas.openxmlformats.org/officeDocument/2006/relationships/hyperlink" Target="consultantplus://offline/ref=3DDE1F6536DBF8C01CC5717763EE0FDA2E0CF96187D8604F3B6C874B0A9CEB357A8DD13DE332CAB4FB80726DA3A33687005367C6AF5BC506o5GEF" TargetMode = "External"/>
	<Relationship Id="rId110" Type="http://schemas.openxmlformats.org/officeDocument/2006/relationships/hyperlink" Target="consultantplus://offline/ref=3DDE1F6536DBF8C01CC5717763EE0FDA280CF46A85DA604F3B6C874B0A9CEB357A8DD13DE332CAB6F280726DA3A33687005367C6AF5BC506o5GEF" TargetMode = "External"/>
	<Relationship Id="rId111" Type="http://schemas.openxmlformats.org/officeDocument/2006/relationships/hyperlink" Target="consultantplus://offline/ref=3DDE1F6536DBF8C01CC5717763EE0FDA280DFE6283D9604F3B6C874B0A9CEB357A8DD13DE332CAB7F280726DA3A33687005367C6AF5BC506o5GEF" TargetMode = "External"/>
	<Relationship Id="rId112" Type="http://schemas.openxmlformats.org/officeDocument/2006/relationships/hyperlink" Target="consultantplus://offline/ref=3DDE1F6536DBF8C01CC5717763EE0FDA280DF9648DDE604F3B6C874B0A9CEB357A8DD13DE332CAB6F380726DA3A33687005367C6AF5BC506o5GEF" TargetMode = "External"/>
	<Relationship Id="rId113" Type="http://schemas.openxmlformats.org/officeDocument/2006/relationships/hyperlink" Target="consultantplus://offline/ref=3DDE1F6536DBF8C01CC5717763EE0FDA280DFB6382D1604F3B6C874B0A9CEB357A8DD13DE332CAB6F280726DA3A33687005367C6AF5BC506o5GEF" TargetMode = "External"/>
	<Relationship Id="rId114" Type="http://schemas.openxmlformats.org/officeDocument/2006/relationships/hyperlink" Target="consultantplus://offline/ref=3DDE1F6536DBF8C01CC5717763EE0FDA280DF46386DA604F3B6C874B0A9CEB357A8DD13DE332CAB7F280726DA3A33687005367C6AF5BC506o5GEF" TargetMode = "External"/>
	<Relationship Id="rId115" Type="http://schemas.openxmlformats.org/officeDocument/2006/relationships/hyperlink" Target="consultantplus://offline/ref=3DDE1F6536DBF8C01CC5717763EE0FDA280EFD6A84DB604F3B6C874B0A9CEB357A8DD13DE332CAB6F380726DA3A33687005367C6AF5BC506o5GEF" TargetMode = "External"/>
	<Relationship Id="rId116" Type="http://schemas.openxmlformats.org/officeDocument/2006/relationships/hyperlink" Target="consultantplus://offline/ref=3DDE1F6536DBF8C01CC5717763EE0FDA2804FE6684D1604F3B6C874B0A9CEB357A8DD13DE332CAB6F280726DA3A33687005367C6AF5BC506o5GEF" TargetMode = "External"/>
	<Relationship Id="rId117" Type="http://schemas.openxmlformats.org/officeDocument/2006/relationships/hyperlink" Target="consultantplus://offline/ref=3DDE1F6536DBF8C01CC5717763EE0FDA2804F86584DA604F3B6C874B0A9CEB357A8DD13DE332CAB6F280726DA3A33687005367C6AF5BC506o5GEF" TargetMode = "External"/>
	<Relationship Id="rId118" Type="http://schemas.openxmlformats.org/officeDocument/2006/relationships/hyperlink" Target="consultantplus://offline/ref=3DDE1F6536DBF8C01CC5717763EE0FDA2804FB6480DC604F3B6C874B0A9CEB357A8DD13DE332CAB6F280726DA3A33687005367C6AF5BC506o5GEF" TargetMode = "External"/>
	<Relationship Id="rId119" Type="http://schemas.openxmlformats.org/officeDocument/2006/relationships/hyperlink" Target="consultantplus://offline/ref=3DDE1F6536DBF8C01CC5717763EE0FDA2804FB6484D0604F3B6C874B0A9CEB357A8DD13DE332CAB7F980726DA3A33687005367C6AF5BC506o5GEF" TargetMode = "External"/>
	<Relationship Id="rId120" Type="http://schemas.openxmlformats.org/officeDocument/2006/relationships/hyperlink" Target="consultantplus://offline/ref=3DDE1F6536DBF8C01CC5717763EE0FDA2804F4648DDA604F3B6C874B0A9CEB357A8DD13DE332CAB6F280726DA3A33687005367C6AF5BC506o5GEF" TargetMode = "External"/>
	<Relationship Id="rId121" Type="http://schemas.openxmlformats.org/officeDocument/2006/relationships/hyperlink" Target="consultantplus://offline/ref=3DDE1F6536DBF8C01CC5717763EE0FDA2805FF6684D8604F3B6C874B0A9CEB357A8DD13DE332CAB6F280726DA3A33687005367C6AF5BC506o5GEF" TargetMode = "External"/>
	<Relationship Id="rId122" Type="http://schemas.openxmlformats.org/officeDocument/2006/relationships/hyperlink" Target="consultantplus://offline/ref=3DDE1F6536DBF8C01CC5717763EE0FDA290CFC6380DA604F3B6C874B0A9CEB357A8DD13DE332CAB6F280726DA3A33687005367C6AF5BC506o5GEF" TargetMode = "External"/>
	<Relationship Id="rId123" Type="http://schemas.openxmlformats.org/officeDocument/2006/relationships/hyperlink" Target="consultantplus://offline/ref=3DDE1F6536DBF8C01CC5717763EE0FDA290CF96382DF604F3B6C874B0A9CEB357A8DD13DE332CAB4F380726DA3A33687005367C6AF5BC506o5GEF" TargetMode = "External"/>
	<Relationship Id="rId124" Type="http://schemas.openxmlformats.org/officeDocument/2006/relationships/hyperlink" Target="consultantplus://offline/ref=3DDE1F6536DBF8C01CC5717763EE0FDA290CF96380DD604F3B6C874B0A9CEB357A8DD13DE332CAB7FE80726DA3A33687005367C6AF5BC506o5GEF" TargetMode = "External"/>
	<Relationship Id="rId125" Type="http://schemas.openxmlformats.org/officeDocument/2006/relationships/hyperlink" Target="consultantplus://offline/ref=3DDE1F6536DBF8C01CC5717763EE0FDA290DFF638CDF604F3B6C874B0A9CEB357A8DD13DE332CAB6F280726DA3A33687005367C6AF5BC506o5GEF" TargetMode = "External"/>
	<Relationship Id="rId126" Type="http://schemas.openxmlformats.org/officeDocument/2006/relationships/hyperlink" Target="consultantplus://offline/ref=3DDE1F6536DBF8C01CC5717763EE0FDA290DFE658DDC604F3B6C874B0A9CEB357A8DD13DE332CAB7FB80726DA3A33687005367C6AF5BC506o5GEF" TargetMode = "External"/>
	<Relationship Id="rId127" Type="http://schemas.openxmlformats.org/officeDocument/2006/relationships/hyperlink" Target="consultantplus://offline/ref=3DDE1F6536DBF8C01CC5717763EE0FDA290DF96582DB604F3B6C874B0A9CEB357A8DD13DE332CAB6F280726DA3A33687005367C6AF5BC506o5GEF" TargetMode = "External"/>
	<Relationship Id="rId128" Type="http://schemas.openxmlformats.org/officeDocument/2006/relationships/hyperlink" Target="consultantplus://offline/ref=3DDE1F6536DBF8C01CC5717763EE0FDA290DFA6682D1604F3B6C874B0A9CEB357A8DD13DE332CAB6F280726DA3A33687005367C6AF5BC506o5GEF" TargetMode = "External"/>
	<Relationship Id="rId129" Type="http://schemas.openxmlformats.org/officeDocument/2006/relationships/hyperlink" Target="consultantplus://offline/ref=3DDE1F6536DBF8C01CC5717763EE0FDA290EFD6785D0604F3B6C874B0A9CEB357A8DD13DE332CAB6F280726DA3A33687005367C6AF5BC506o5GEF" TargetMode = "External"/>
	<Relationship Id="rId130" Type="http://schemas.openxmlformats.org/officeDocument/2006/relationships/hyperlink" Target="consultantplus://offline/ref=3DDE1F6536DBF8C01CC5717763EE0FDA290EFE6B84DF604F3B6C874B0A9CEB357A8DD13DE332CAB6F380726DA3A33687005367C6AF5BC506o5GEF" TargetMode = "External"/>
	<Relationship Id="rId131" Type="http://schemas.openxmlformats.org/officeDocument/2006/relationships/hyperlink" Target="consultantplus://offline/ref=3DDE1F6536DBF8C01CC5717763EE0FDA290EF86681DE604F3B6C874B0A9CEB357A8DD13DE332CAB6F280726DA3A33687005367C6AF5BC506o5GEF" TargetMode = "External"/>
	<Relationship Id="rId132" Type="http://schemas.openxmlformats.org/officeDocument/2006/relationships/hyperlink" Target="consultantplus://offline/ref=3DDE1F6536DBF8C01CC5717763EE0FDA290BF56386D0604F3B6C874B0A9CEB357A8DD13DE333C8B5FC80726DA3A33687005367C6AF5BC506o5GEF" TargetMode = "External"/>
	<Relationship Id="rId133" Type="http://schemas.openxmlformats.org/officeDocument/2006/relationships/hyperlink" Target="consultantplus://offline/ref=3DDE1F6536DBF8C01CC5717763EE0FDA2908FD6186DF604F3B6C874B0A9CEB357A8DD13DE332CAB4FA80726DA3A33687005367C6AF5BC506o5GEF" TargetMode = "External"/>
	<Relationship Id="rId134" Type="http://schemas.openxmlformats.org/officeDocument/2006/relationships/hyperlink" Target="consultantplus://offline/ref=3DDE1F6536DBF8C01CC5717763EE0FDA2908FA6A86D8604F3B6C874B0A9CEB357A8DD13DE332CAB4FA80726DA3A33687005367C6AF5BC506o5GEF" TargetMode = "External"/>
	<Relationship Id="rId135" Type="http://schemas.openxmlformats.org/officeDocument/2006/relationships/hyperlink" Target="consultantplus://offline/ref=3DDE1F6536DBF8C01CC5717763EE0FDA2908F46380DA604F3B6C874B0A9CEB357A8DD13DE332CAB6F380726DA3A33687005367C6AF5BC506o5GEF" TargetMode = "External"/>
	<Relationship Id="rId136" Type="http://schemas.openxmlformats.org/officeDocument/2006/relationships/hyperlink" Target="consultantplus://offline/ref=3DDE1F6536DBF8C01CC5717763EE0FDA2908F46380DB604F3B6C874B0A9CEB357A8DD13DE332CAB6F380726DA3A33687005367C6AF5BC506o5GEF" TargetMode = "External"/>
	<Relationship Id="rId137" Type="http://schemas.openxmlformats.org/officeDocument/2006/relationships/hyperlink" Target="consultantplus://offline/ref=3DDE1F6536DBF8C01CC5717763EE0FDA2909FA6380D8604F3B6C874B0A9CEB357A8DD13DE332CAB7FC80726DA3A33687005367C6AF5BC506o5GEF" TargetMode = "External"/>
	<Relationship Id="rId138" Type="http://schemas.openxmlformats.org/officeDocument/2006/relationships/hyperlink" Target="consultantplus://offline/ref=3DDE1F6536DBF8C01CC5717763EE0FDA2909F56482DF604F3B6C874B0A9CEB357A8DD13DE332CAB6F380726DA3A33687005367C6AF5BC506o5GEF" TargetMode = "External"/>
	<Relationship Id="rId139" Type="http://schemas.openxmlformats.org/officeDocument/2006/relationships/hyperlink" Target="consultantplus://offline/ref=3DDE1F6536DBF8C01CC5717763EE0FDA290AF86286DF604F3B6C874B0A9CEB357A8DD13DE332CAB7F980726DA3A33687005367C6AF5BC506o5GEF" TargetMode = "External"/>
	<Relationship Id="rId140" Type="http://schemas.openxmlformats.org/officeDocument/2006/relationships/hyperlink" Target="consultantplus://offline/ref=3DDE1F6536DBF8C01CC5717763EE0FDA290BFD638CDE604F3B6C874B0A9CEB357A8DD13DE332CBB1F880726DA3A33687005367C6AF5BC506o5GEF" TargetMode = "External"/>
	<Relationship Id="rId141" Type="http://schemas.openxmlformats.org/officeDocument/2006/relationships/hyperlink" Target="consultantplus://offline/ref=3DDE1F6536DBF8C01CC5717763EE0FDA290BFC648DD0604F3B6C874B0A9CEB357A8DD13DE332CAB6F280726DA3A33687005367C6AF5BC506o5GEF" TargetMode = "External"/>
	<Relationship Id="rId142" Type="http://schemas.openxmlformats.org/officeDocument/2006/relationships/hyperlink" Target="consultantplus://offline/ref=3DDE1F6536DBF8C01CC5717763EE0FDA2904FA6280DD604F3B6C874B0A9CEB357A8DD13DE332CBB7FC80726DA3A33687005367C6AF5BC506o5GEF" TargetMode = "External"/>
	<Relationship Id="rId143" Type="http://schemas.openxmlformats.org/officeDocument/2006/relationships/hyperlink" Target="consultantplus://offline/ref=3DDE1F6536DBF8C01CC5717763EE0FDA2E0CF96781DC604F3B6C874B0A9CEB357A8DD13DE332CAB4F980726DA3A33687005367C6AF5BC506o5GEF" TargetMode = "External"/>
	<Relationship Id="rId144" Type="http://schemas.openxmlformats.org/officeDocument/2006/relationships/hyperlink" Target="consultantplus://offline/ref=3DDE1F6536DBF8C01CC5717763EE0FDA2904FE6080DF604F3B6C874B0A9CEB357A8DD13DE332CAB7FD80726DA3A33687005367C6AF5BC506o5GEF" TargetMode = "External"/>
	<Relationship Id="rId145" Type="http://schemas.openxmlformats.org/officeDocument/2006/relationships/hyperlink" Target="consultantplus://offline/ref=3DDE1F6536DBF8C01CC5717763EE0FDA2904FE6083D1604F3B6C874B0A9CEB357A8DD13DE332CAB6F280726DA3A33687005367C6AF5BC506o5GEF" TargetMode = "External"/>
	<Relationship Id="rId146" Type="http://schemas.openxmlformats.org/officeDocument/2006/relationships/hyperlink" Target="consultantplus://offline/ref=3DDE1F6536DBF8C01CC5717763EE0FDA2904FE6083D0604F3B6C874B0A9CEB357A8DD13DE332CAB6F380726DA3A33687005367C6AF5BC506o5GEF" TargetMode = "External"/>
	<Relationship Id="rId147" Type="http://schemas.openxmlformats.org/officeDocument/2006/relationships/hyperlink" Target="consultantplus://offline/ref=3DDE1F6536DBF8C01CC5717763EE0FDA2904F96B8CDB604F3B6C874B0A9CEB357A8DD13DE332CAB6F280726DA3A33687005367C6AF5BC506o5GEF" TargetMode = "External"/>
	<Relationship Id="rId148" Type="http://schemas.openxmlformats.org/officeDocument/2006/relationships/hyperlink" Target="consultantplus://offline/ref=3DDE1F6536DBF8C01CC5717763EE0FDA2E0CFC6685DB604F3B6C874B0A9CEB357A8DD13DE332CAB6F380726DA3A33687005367C6AF5BC506o5GEF" TargetMode = "External"/>
	<Relationship Id="rId149" Type="http://schemas.openxmlformats.org/officeDocument/2006/relationships/hyperlink" Target="consultantplus://offline/ref=3DDE1F6536DBF8C01CC5717763EE0FDA2E0CF8678CDE604F3B6C874B0A9CEB357A8DD13DE332CAB6F280726DA3A33687005367C6AF5BC506o5GEF" TargetMode = "External"/>
	<Relationship Id="rId150" Type="http://schemas.openxmlformats.org/officeDocument/2006/relationships/hyperlink" Target="consultantplus://offline/ref=3DDE1F6536DBF8C01CC5717763EE0FDA2E0DFA6B80D1604F3B6C874B0A9CEB357A8DD13DE332CAB6F380726DA3A33687005367C6AF5BC506o5GEF" TargetMode = "External"/>
	<Relationship Id="rId151" Type="http://schemas.openxmlformats.org/officeDocument/2006/relationships/hyperlink" Target="consultantplus://offline/ref=3DDE1F6536DBF8C01CC5717763EE0FDA2E0DF46383D9604F3B6C874B0A9CEB357A8DD13DE332CAB6F280726DA3A33687005367C6AF5BC506o5GEF" TargetMode = "External"/>
	<Relationship Id="rId152" Type="http://schemas.openxmlformats.org/officeDocument/2006/relationships/hyperlink" Target="consultantplus://offline/ref=3DDE1F6536DBF8C01CC5717763EE0FDA2E0DF46383DB604F3B6C874B0A9CEB357A8DD13DE332CAB7FB80726DA3A33687005367C6AF5BC506o5GEF" TargetMode = "External"/>
	<Relationship Id="rId153" Type="http://schemas.openxmlformats.org/officeDocument/2006/relationships/hyperlink" Target="consultantplus://offline/ref=3DDE1F6536DBF8C01CC5717763EE0FDA2E0EFC6A87DD604F3B6C874B0A9CEB357A8DD13DE332CAB4F880726DA3A33687005367C6AF5BC506o5GEF" TargetMode = "External"/>
	<Relationship Id="rId154" Type="http://schemas.openxmlformats.org/officeDocument/2006/relationships/hyperlink" Target="consultantplus://offline/ref=3DDE1F6536DBF8C01CC5717763EE0FDA2E0EFC6A80DD604F3B6C874B0A9CEB357A8DD13DE332CAB7F880726DA3A33687005367C6AF5BC506o5GEF" TargetMode = "External"/>
	<Relationship Id="rId155" Type="http://schemas.openxmlformats.org/officeDocument/2006/relationships/hyperlink" Target="consultantplus://offline/ref=3DDE1F6536DBF8C01CC5717763EE0FDA2E0EFC6A81D1604F3B6C874B0A9CEB357A8DD13DE332CAB1FD80726DA3A33687005367C6AF5BC506o5GEF" TargetMode = "External"/>
	<Relationship Id="rId156" Type="http://schemas.openxmlformats.org/officeDocument/2006/relationships/hyperlink" Target="consultantplus://offline/ref=3DDE1F6536DBF8C01CC5717763EE0FDA2E0EFA6086D9604F3B6C874B0A9CEB357A8DD13DE332CAB7FD80726DA3A33687005367C6AF5BC506o5GEF" TargetMode = "External"/>
	<Relationship Id="rId157" Type="http://schemas.openxmlformats.org/officeDocument/2006/relationships/hyperlink" Target="consultantplus://offline/ref=3DDE1F6536DBF8C01CC5717763EE0FDA2E05FD6782D23D4533358B490D93B4227DC4DD3CE33BC2B4F1DF7778B2FB39851E4C66D8B359C7o0G6F" TargetMode = "External"/>
	<Relationship Id="rId158" Type="http://schemas.openxmlformats.org/officeDocument/2006/relationships/hyperlink" Target="consultantplus://offline/ref=3DDE1F6536DBF8C01CC5717763EE0FDA220BFE6383D23D4533358B490D93B4227DC4DD3CE332CEB4F1DF7778B2FB39851E4C66D8B359C7o0G6F" TargetMode = "External"/>
	<Relationship Id="rId159" Type="http://schemas.openxmlformats.org/officeDocument/2006/relationships/hyperlink" Target="consultantplus://offline/ref=3DDE1F6536DBF8C01CC5717763EE0FDA2B08FE6B85DE604F3B6C874B0A9CEB357A8DD13DE332CABEF980726DA3A33687005367C6AF5BC506o5GEF" TargetMode = "External"/>
	<Relationship Id="rId160" Type="http://schemas.openxmlformats.org/officeDocument/2006/relationships/hyperlink" Target="consultantplus://offline/ref=3DDE1F6536DBF8C01CC5717763EE0FDA2805FB6386D1604F3B6C874B0A9CEB357A8DD13DE332CAB3FB80726DA3A33687005367C6AF5BC506o5GEF" TargetMode = "External"/>
	<Relationship Id="rId161" Type="http://schemas.openxmlformats.org/officeDocument/2006/relationships/hyperlink" Target="consultantplus://offline/ref=3DDE1F6536DBF8C01CC5717763EE0FDA2805F56587D9604F3B6C874B0A9CEB357A8DD13DE332CAB3FB80726DA3A33687005367C6AF5BC506o5GEF" TargetMode = "External"/>
	<Relationship Id="rId162" Type="http://schemas.openxmlformats.org/officeDocument/2006/relationships/hyperlink" Target="consultantplus://offline/ref=3DDE1F6536DBF8C01CC5717763EE0FDA280CFD658DDB604F3B6C874B0A9CEB357A8DD13DE332CAB7FE80726DA3A33687005367C6AF5BC506o5GEF" TargetMode = "External"/>
	<Relationship Id="rId163" Type="http://schemas.openxmlformats.org/officeDocument/2006/relationships/hyperlink" Target="consultantplus://offline/ref=3DDE1F6536DBF8C01CC5717763EE0FDA2E0EFF6084D8604F3B6C874B0A9CEB357A8DD13DE332CBB1FC80726DA3A33687005367C6AF5BC506o5GEF" TargetMode = "External"/>
	<Relationship Id="rId164" Type="http://schemas.openxmlformats.org/officeDocument/2006/relationships/hyperlink" Target="consultantplus://offline/ref=3DDE1F6536DBF8C01CC5717763EE0FDA280DF46284D9604F3B6C874B0A9CEB357A8DD13DE332CBB0F380726DA3A33687005367C6AF5BC506o5GEF" TargetMode = "External"/>
	<Relationship Id="rId165" Type="http://schemas.openxmlformats.org/officeDocument/2006/relationships/hyperlink" Target="consultantplus://offline/ref=3DDE1F6536DBF8C01CC5717763EE0FDA2804FA668E8F374D6A39894E02CCA32534C8DC3CE130CBBDAEDA6269EAF43B9B014D78C4B15BoCG7F" TargetMode = "External"/>
	<Relationship Id="rId166" Type="http://schemas.openxmlformats.org/officeDocument/2006/relationships/hyperlink" Target="consultantplus://offline/ref=3DDE1F6536DBF8C01CC5717763EE0FDA2909F56B80D1604F3B6C874B0A9CEB35688D8931E132D4B7FA95243CE5oFG4F" TargetMode = "External"/>
	<Relationship Id="rId167" Type="http://schemas.openxmlformats.org/officeDocument/2006/relationships/hyperlink" Target="consultantplus://offline/ref=3DDE1F6536DBF8C01CC5717763EE0FDA2904F56680DF604F3B6C874B0A9CEB357A8DD13DE336C9BEFF80726DA3A33687005367C6AF5BC506o5GEF" TargetMode = "External"/>
	<Relationship Id="rId168" Type="http://schemas.openxmlformats.org/officeDocument/2006/relationships/hyperlink" Target="consultantplus://offline/ref=3DDE1F6536DBF8C01CC5717763EE0FDA2B0BFD6280DA604F3B6C874B0A9CEB357A8DD13DE332CFBEF280726DA3A33687005367C6AF5BC506o5GEF" TargetMode = "External"/>
	<Relationship Id="rId169" Type="http://schemas.openxmlformats.org/officeDocument/2006/relationships/hyperlink" Target="consultantplus://offline/ref=3DDE1F6536DBF8C01CC5717763EE0FDA280DFC628CDF604F3B6C874B0A9CEB357A8DD13DE332CAB7F880726DA3A33687005367C6AF5BC506o5GEF" TargetMode = "External"/>
	<Relationship Id="rId170" Type="http://schemas.openxmlformats.org/officeDocument/2006/relationships/hyperlink" Target="consultantplus://offline/ref=3DDE1F6536DBF8C01CC5717763EE0FDA2904F56680DF604F3B6C874B0A9CEB357A8DD13DE336C9BEFC80726DA3A33687005367C6AF5BC506o5GEF" TargetMode = "External"/>
	<Relationship Id="rId171" Type="http://schemas.openxmlformats.org/officeDocument/2006/relationships/hyperlink" Target="consultantplus://offline/ref=3DDE1F6536DBF8C01CC5717763EE0FDA2E0CF96781DC604F3B6C874B0A9CEB357A8DD13DE332CAB4FF80726DA3A33687005367C6AF5BC506o5GEF" TargetMode = "External"/>
	<Relationship Id="rId172" Type="http://schemas.openxmlformats.org/officeDocument/2006/relationships/hyperlink" Target="consultantplus://offline/ref=3DDE1F6536DBF8C01CC5717763EE0FDA2E0CF96781DC604F3B6C874B0A9CEB357A8DD13DE332CAB4F380726DA3A33687005367C6AF5BC506o5GEF" TargetMode = "External"/>
	<Relationship Id="rId173" Type="http://schemas.openxmlformats.org/officeDocument/2006/relationships/hyperlink" Target="consultantplus://offline/ref=3DDE1F6536DBF8C01CC5717763EE0FDA2E0EFF6181D0604F3B6C874B0A9CEB35688D8931E132D4B7FA95243CE5oFG4F" TargetMode = "External"/>
	<Relationship Id="rId174" Type="http://schemas.openxmlformats.org/officeDocument/2006/relationships/hyperlink" Target="consultantplus://offline/ref=3DDE1F6536DBF8C01CC5717763EE0FDA280CFD658DDB604F3B6C874B0A9CEB357A8DD13DE332CAB4FB80726DA3A33687005367C6AF5BC506o5GEF" TargetMode = "External"/>
	<Relationship Id="rId175" Type="http://schemas.openxmlformats.org/officeDocument/2006/relationships/hyperlink" Target="consultantplus://offline/ref=3DDE1F6536DBF8C01CC5717763EE0FDA280CFD658DD9604F3B6C874B0A9CEB357A8DD13DE332CAB2FC80726DA3A33687005367C6AF5BC506o5GEF" TargetMode = "External"/>
	<Relationship Id="rId176" Type="http://schemas.openxmlformats.org/officeDocument/2006/relationships/hyperlink" Target="consultantplus://offline/ref=3DDE1F6536DBF8C01CC5717763EE0FDA280CFA6685D0604F3B6C874B0A9CEB357A8DD13DE332CAB7F880726DA3A33687005367C6AF5BC506o5GEF" TargetMode = "External"/>
	<Relationship Id="rId177" Type="http://schemas.openxmlformats.org/officeDocument/2006/relationships/hyperlink" Target="consultantplus://offline/ref=3DDE1F6536DBF8C01CC5717763EE0FDA280CFD658DD9604F3B6C874B0A9CEB357A8DD13DE332CAB2F280726DA3A33687005367C6AF5BC506o5GEF" TargetMode = "External"/>
	<Relationship Id="rId178" Type="http://schemas.openxmlformats.org/officeDocument/2006/relationships/hyperlink" Target="consultantplus://offline/ref=3DDE1F6536DBF8C01CC5717763EE0FDA290BFD638CDE604F3B6C874B0A9CEB357A8DD13DE332CBB1F880726DA3A33687005367C6AF5BC506o5GEF" TargetMode = "External"/>
	<Relationship Id="rId179" Type="http://schemas.openxmlformats.org/officeDocument/2006/relationships/hyperlink" Target="consultantplus://offline/ref=3DDE1F6536DBF8C01CC5717763EE0FDA2804FA668E8F374D6A39894E02CCB1256CC4DE3CFD33CAA8F88B24o3GEF" TargetMode = "External"/>
	<Relationship Id="rId180" Type="http://schemas.openxmlformats.org/officeDocument/2006/relationships/hyperlink" Target="consultantplus://offline/ref=3DDE1F6536DBF8C01CC5717763EE0FDA2804FA668E8F374D6A39894E02CCB1256CC4DE3CFD33CAA8F88B24o3GEF" TargetMode = "External"/>
	<Relationship Id="rId181" Type="http://schemas.openxmlformats.org/officeDocument/2006/relationships/hyperlink" Target="consultantplus://offline/ref=3DDE1F6536DBF8C01CC5717763EE0FDA2E0EF86B85DE604F3B6C874B0A9CEB357A8DD13DE332C2B7FD80726DA3A33687005367C6AF5BC506o5GEF" TargetMode = "External"/>
	<Relationship Id="rId182" Type="http://schemas.openxmlformats.org/officeDocument/2006/relationships/hyperlink" Target="consultantplus://offline/ref=65507817C89B7E80E1CD3D0A66087A4BD37A96B4567EF501979E4FD5F66B098B5673B395CF7186A4BCEA15A5B662809D3FCAD5E109E48631p6G9F" TargetMode = "External"/>
	<Relationship Id="rId183" Type="http://schemas.openxmlformats.org/officeDocument/2006/relationships/hyperlink" Target="consultantplus://offline/ref=65507817C89B7E80E1CD3D0A66087A4BD37A96B4567EF501979E4FD5F66B098B5673B395CF7186A5B4EA15A5B662809D3FCAD5E109E48631p6G9F" TargetMode = "External"/>
	<Relationship Id="rId184" Type="http://schemas.openxmlformats.org/officeDocument/2006/relationships/hyperlink" Target="consultantplus://offline/ref=65507817C89B7E80E1CD3D0A66087A4BD37A96B4567EF501979E4FD5F66B098B5673B395CF7186A5B7EA15A5B662809D3FCAD5E109E48631p6G9F" TargetMode = "External"/>
	<Relationship Id="rId185" Type="http://schemas.openxmlformats.org/officeDocument/2006/relationships/hyperlink" Target="consultantplus://offline/ref=65507817C89B7E80E1CD3D0A66087A4BD97A9CB65473A80B9FC743D7F164569C513ABF94CF7584A4BEB510B0A73A8F9F21D5D4FF15E684p3G1F" TargetMode = "External"/>
	<Relationship Id="rId186" Type="http://schemas.openxmlformats.org/officeDocument/2006/relationships/hyperlink" Target="consultantplus://offline/ref=65507817C89B7E80E1CD3D0A66087A4BD37A96B4567EF501979E4FD5F66B098B5673B395CF7186A5B6EA15A5B662809D3FCAD5E109E48631p6G9F" TargetMode = "External"/>
	<Relationship Id="rId187" Type="http://schemas.openxmlformats.org/officeDocument/2006/relationships/hyperlink" Target="consultantplus://offline/ref=65507817C89B7E80E1CD3D0A66087A4BD37A96B4567EF501979E4FD5F66B098B5673B395CF7186A5B1EA15A5B662809D3FCAD5E109E48631p6G9F" TargetMode = "External"/>
	<Relationship Id="rId188" Type="http://schemas.openxmlformats.org/officeDocument/2006/relationships/hyperlink" Target="consultantplus://offline/ref=65507817C89B7E80E1CD3D0A66087A4BD37399B45470F501979E4FD5F66B098B5673B395CF7585ACBCEA15A5B662809D3FCAD5E109E48631p6G9F" TargetMode = "External"/>
	<Relationship Id="rId189" Type="http://schemas.openxmlformats.org/officeDocument/2006/relationships/hyperlink" Target="consultantplus://offline/ref=65507817C89B7E80E1CD3D0A66087A4BD37399B45470F501979E4FD5F66B098B5673B395CF7585ADB4EA15A5B662809D3FCAD5E109E48631p6G9F" TargetMode = "External"/>
	<Relationship Id="rId190" Type="http://schemas.openxmlformats.org/officeDocument/2006/relationships/hyperlink" Target="consultantplus://offline/ref=65507817C89B7E80E1CD3D0A66087A4BD2709EB8527AF501979E4FD5F66B098B5673B395CF7585ADB5EA15A5B662809D3FCAD5E109E48631p6G9F" TargetMode = "External"/>
	<Relationship Id="rId191" Type="http://schemas.openxmlformats.org/officeDocument/2006/relationships/hyperlink" Target="consultantplus://offline/ref=65507817C89B7E80E1CD3D0A66087A4BD37A96B4567EF501979E4FD5F66B098B5673B395CF7186A5B0EA15A5B662809D3FCAD5E109E48631p6G9F" TargetMode = "External"/>
	<Relationship Id="rId192" Type="http://schemas.openxmlformats.org/officeDocument/2006/relationships/hyperlink" Target="consultantplus://offline/ref=65507817C89B7E80E1CD3D0A66087A4BD8709CB75B73A80B9FC743D7F164569C513ABF94CF7584ADBEB510B0A73A8F9F21D5D4FF15E684p3G1F" TargetMode = "External"/>
	<Relationship Id="rId193" Type="http://schemas.openxmlformats.org/officeDocument/2006/relationships/hyperlink" Target="consultantplus://offline/ref=65507817C89B7E80E1CD3D0A66087A4BD77399B85373A80B9FC743D7F164569C513ABF94CF7584A8BEB510B0A73A8F9F21D5D4FF15E684p3G1F" TargetMode = "External"/>
	<Relationship Id="rId194" Type="http://schemas.openxmlformats.org/officeDocument/2006/relationships/hyperlink" Target="consultantplus://offline/ref=65507817C89B7E80E1CD3D0A66087A4BD37A96B4567EF501979E4FD5F66B098B5673B395CF7186A5B0EA15A5B662809D3FCAD5E109E48631p6G9F" TargetMode = "External"/>
	<Relationship Id="rId195" Type="http://schemas.openxmlformats.org/officeDocument/2006/relationships/hyperlink" Target="consultantplus://offline/ref=65507817C89B7E80E1CD3D0A66087A4BD17596B25279F501979E4FD5F66B098B5673B395CF7585ACBCEA15A5B662809D3FCAD5E109E48631p6G9F" TargetMode = "External"/>
	<Relationship Id="rId196" Type="http://schemas.openxmlformats.org/officeDocument/2006/relationships/hyperlink" Target="consultantplus://offline/ref=65507817C89B7E80E1CD3D0A66087A4BD37A96B4567EF501979E4FD5F66B098B5673B395CF7186A5B0EA15A5B662809D3FCAD5E109E48631p6G9F" TargetMode = "External"/>
	<Relationship Id="rId197" Type="http://schemas.openxmlformats.org/officeDocument/2006/relationships/hyperlink" Target="consultantplus://offline/ref=65507817C89B7E80E1CD3D0A66087A4BD8709CB75B73A80B9FC743D7F164569C513ABF94CF7584AEBEB510B0A73A8F9F21D5D4FF15E684p3G1F" TargetMode = "External"/>
	<Relationship Id="rId198" Type="http://schemas.openxmlformats.org/officeDocument/2006/relationships/hyperlink" Target="consultantplus://offline/ref=65507817C89B7E80E1CD3D0A66087A4BD2729FB35A7DF501979E4FD5F66B098B5673B395CF7585ACBCEA15A5B662809D3FCAD5E109E48631p6G9F" TargetMode = "External"/>
	<Relationship Id="rId199" Type="http://schemas.openxmlformats.org/officeDocument/2006/relationships/hyperlink" Target="consultantplus://offline/ref=65507817C89B7E80E1CD3D0A66087A4BD3739EB0537FF501979E4FD5F66B098B5673B395CF7584ADB3EA15A5B662809D3FCAD5E109E48631p6G9F" TargetMode = "External"/>
	<Relationship Id="rId200" Type="http://schemas.openxmlformats.org/officeDocument/2006/relationships/hyperlink" Target="consultantplus://offline/ref=65507817C89B7E80E1CD3D0A66087A4BD3739EB0537FF501979E4FD5F66B098B5673B395CF7584ADB2EA15A5B662809D3FCAD5E109E48631p6G9F" TargetMode = "External"/>
	<Relationship Id="rId201" Type="http://schemas.openxmlformats.org/officeDocument/2006/relationships/hyperlink" Target="consultantplus://offline/ref=65507817C89B7E80E1CD3D0A66087A4BD3739EB0537FF501979E4FD5F66B098B5673B395CF7584ADBCEA15A5B662809D3FCAD5E109E48631p6G9F" TargetMode = "External"/>
	<Relationship Id="rId202" Type="http://schemas.openxmlformats.org/officeDocument/2006/relationships/hyperlink" Target="consultantplus://offline/ref=65507817C89B7E80E1CD3D0A66087A4BD37A96B4567EF501979E4FD5F66B098B5673B395CF7186A5B0EA15A5B662809D3FCAD5E109E48631p6G9F" TargetMode = "External"/>
	<Relationship Id="rId203" Type="http://schemas.openxmlformats.org/officeDocument/2006/relationships/hyperlink" Target="consultantplus://offline/ref=65507817C89B7E80E1CD3D0A66087A4BD8709CB75B73A80B9FC743D7F164569C513ABF94CF7584AFBEB510B0A73A8F9F21D5D4FF15E684p3G1F" TargetMode = "External"/>
	<Relationship Id="rId204" Type="http://schemas.openxmlformats.org/officeDocument/2006/relationships/hyperlink" Target="consultantplus://offline/ref=65507817C89B7E80E1CD3D0A66087A4BD37A96B4567EF501979E4FD5F66B098B5673B395CF7186A5B0EA15A5B662809D3FCAD5E109E48631p6G9F" TargetMode = "External"/>
	<Relationship Id="rId205" Type="http://schemas.openxmlformats.org/officeDocument/2006/relationships/hyperlink" Target="consultantplus://offline/ref=65507817C89B7E80E1CD3D0A66087A4BD8709CB75B73A80B9FC743D7F164569C513ABF94CF7584AFBEB510B0A73A8F9F21D5D4FF15E684p3G1F" TargetMode = "External"/>
	<Relationship Id="rId206" Type="http://schemas.openxmlformats.org/officeDocument/2006/relationships/hyperlink" Target="consultantplus://offline/ref=65507817C89B7E80E1CD3D0A66087A4BD37A96B4567EF501979E4FD5F66B098B5673B395CF7186A5B2EA15A5B662809D3FCAD5E109E48631p6G9F" TargetMode = "External"/>
	<Relationship Id="rId207" Type="http://schemas.openxmlformats.org/officeDocument/2006/relationships/hyperlink" Target="consultantplus://offline/ref=65507817C89B7E80E1CD3D0A66087A4BD8709CB75B73A80B9FC743D7F164569C513ABF94CF7584AFBEB510B0A73A8F9F21D5D4FF15E684p3G1F" TargetMode = "External"/>
	<Relationship Id="rId208" Type="http://schemas.openxmlformats.org/officeDocument/2006/relationships/hyperlink" Target="consultantplus://offline/ref=65507817C89B7E80E1CD3D0A66087A4BD37A96B4567EF501979E4FD5F66B098B5673B395CF7186A5BDEA15A5B662809D3FCAD5E109E48631p6G9F" TargetMode = "External"/>
	<Relationship Id="rId209" Type="http://schemas.openxmlformats.org/officeDocument/2006/relationships/hyperlink" Target="consultantplus://offline/ref=65507817C89B7E80E1CD3D0A66087A4BD8709CB75B73A80B9FC743D7F164569C513ABF94CF7584AFBEB510B0A73A8F9F21D5D4FF15E684p3G1F" TargetMode = "External"/>
	<Relationship Id="rId210" Type="http://schemas.openxmlformats.org/officeDocument/2006/relationships/hyperlink" Target="consultantplus://offline/ref=65507817C89B7E80E1CD3D0A66087A4BD37A96B4567EF501979E4FD5F66B098B5673B395CF7186A5BCEA15A5B662809D3FCAD5E109E48631p6G9F" TargetMode = "External"/>
	<Relationship Id="rId211" Type="http://schemas.openxmlformats.org/officeDocument/2006/relationships/hyperlink" Target="consultantplus://offline/ref=65507817C89B7E80E1CD3D0A66087A4BD2729CB15570F501979E4FD5F66B098B5673B395CF7585ADB1EA15A5B662809D3FCAD5E109E48631p6G9F" TargetMode = "External"/>
	<Relationship Id="rId212" Type="http://schemas.openxmlformats.org/officeDocument/2006/relationships/hyperlink" Target="consultantplus://offline/ref=65507817C89B7E80E1CD3D0A66087A4BD8709CB75B73A80B9FC743D7F164569C513ABF94CF7584AFBEB510B0A73A8F9F21D5D4FF15E684p3G1F" TargetMode = "External"/>
	<Relationship Id="rId213" Type="http://schemas.openxmlformats.org/officeDocument/2006/relationships/hyperlink" Target="consultantplus://offline/ref=65507817C89B7E80E1CD3D0A66087A4BD2729EB75B7AF501979E4FD5F66B098B5673B395CF7585AEB6EA15A5B662809D3FCAD5E109E48631p6G9F" TargetMode = "External"/>
	<Relationship Id="rId214" Type="http://schemas.openxmlformats.org/officeDocument/2006/relationships/hyperlink" Target="consultantplus://offline/ref=65507817C89B7E80E1CD3D0A66087A4BD1769EB15B7CF501979E4FD5F66B098B5673B395CF7585AEB5EA15A5B662809D3FCAD5E109E48631p6G9F" TargetMode = "External"/>
	<Relationship Id="rId215" Type="http://schemas.openxmlformats.org/officeDocument/2006/relationships/hyperlink" Target="consultantplus://offline/ref=65507817C89B7E80E1CD3D0A66087A4BD2739AB65B7FF501979E4FD5F66B098B5673B395CF7585ADB4EA15A5B662809D3FCAD5E109E48631p6G9F" TargetMode = "External"/>
	<Relationship Id="rId216" Type="http://schemas.openxmlformats.org/officeDocument/2006/relationships/hyperlink" Target="consultantplus://offline/ref=65507817C89B7E80E1CD3D0A66087A4BD27A98B6567DF501979E4FD5F66B098B5673B395CF7585ACBCEA15A5B662809D3FCAD5E109E48631p6G9F" TargetMode = "External"/>
	<Relationship Id="rId217" Type="http://schemas.openxmlformats.org/officeDocument/2006/relationships/hyperlink" Target="consultantplus://offline/ref=65507817C89B7E80E1CD3D0A66087A4BD27B9CB45279F501979E4FD5F66B098B5673B395CF7585ADB5EA15A5B662809D3FCAD5E109E48631p6G9F" TargetMode = "External"/>
	<Relationship Id="rId218" Type="http://schemas.openxmlformats.org/officeDocument/2006/relationships/hyperlink" Target="consultantplus://offline/ref=65507817C89B7E80E1CD3D0A66087A4BD3729AB1567CF501979E4FD5F66B098B5673B395CF7585ADB3EA15A5B662809D3FCAD5E109E48631p6G9F" TargetMode = "External"/>
	<Relationship Id="rId219" Type="http://schemas.openxmlformats.org/officeDocument/2006/relationships/hyperlink" Target="consultantplus://offline/ref=65507817C89B7E80E1CD3D0A66087A4BD37A9DB25571F501979E4FD5F66B098B5673B395CF7585ADB5EA15A5B662809D3FCAD5E109E48631p6G9F" TargetMode = "External"/>
	<Relationship Id="rId220" Type="http://schemas.openxmlformats.org/officeDocument/2006/relationships/hyperlink" Target="consultantplus://offline/ref=65507817C89B7E80E1CD3D0A66087A4BD37799B8507BF501979E4FD5F66B098B5673B395CF7586ABB4EA15A5B662809D3FCAD5E109E48631p6G9F" TargetMode = "External"/>
	<Relationship Id="rId221" Type="http://schemas.openxmlformats.org/officeDocument/2006/relationships/hyperlink" Target="consultantplus://offline/ref=65507817C89B7E80E1CD3D0A66087A4BD27B9CB45279F501979E4FD5F66B098B5673B395CF7585ADB4EA15A5B662809D3FCAD5E109E48631p6G9F" TargetMode = "External"/>
	<Relationship Id="rId222" Type="http://schemas.openxmlformats.org/officeDocument/2006/relationships/hyperlink" Target="consultantplus://offline/ref=65507817C89B7E80E1CD3D0A66087A4BD2739AB65B7FF501979E4FD5F66B098B5673B395CF7585ADB6EA15A5B662809D3FCAD5E109E48631p6G9F" TargetMode = "External"/>
	<Relationship Id="rId223" Type="http://schemas.openxmlformats.org/officeDocument/2006/relationships/hyperlink" Target="consultantplus://offline/ref=65507817C89B7E80E1CD3D0A66087A4BD27B9CB45279F501979E4FD5F66B098B5673B395CF7585ADB7EA15A5B662809D3FCAD5E109E48631p6G9F" TargetMode = "External"/>
	<Relationship Id="rId224" Type="http://schemas.openxmlformats.org/officeDocument/2006/relationships/hyperlink" Target="consultantplus://offline/ref=65507817C89B7E80E1CD3D0A66087A4BD3729AB1567CF501979E4FD5F66B098B5673B395CF7585ADB2EA15A5B662809D3FCAD5E109E48631p6G9F" TargetMode = "External"/>
	<Relationship Id="rId225" Type="http://schemas.openxmlformats.org/officeDocument/2006/relationships/hyperlink" Target="consultantplus://offline/ref=65507817C89B7E80E1CD3D0A66087A4BD2729EB75B7AF501979E4FD5F66B098B5673B395CF7585AEB1EA15A5B662809D3FCAD5E109E48631p6G9F" TargetMode = "External"/>
	<Relationship Id="rId226" Type="http://schemas.openxmlformats.org/officeDocument/2006/relationships/hyperlink" Target="consultantplus://offline/ref=65507817C89B7E80E1CD3D0A66087A4BD1769EB15B7CF501979E4FD5F66B098B5673B395CF7585AEB0EA15A5B662809D3FCAD5E109E48631p6G9F" TargetMode = "External"/>
	<Relationship Id="rId227" Type="http://schemas.openxmlformats.org/officeDocument/2006/relationships/hyperlink" Target="consultantplus://offline/ref=65507817C89B7E80E1CD3D0A66087A4BD1769EB15B7CF501979E4FD5F66B098B5673B395CF7585AEB2EA15A5B662809D3FCAD5E109E48631p6G9F" TargetMode = "External"/>
	<Relationship Id="rId228" Type="http://schemas.openxmlformats.org/officeDocument/2006/relationships/hyperlink" Target="consultantplus://offline/ref=65507817C89B7E80E1CD3D0A66087A4BD1759EB0567BF501979E4FD5F66B098B5673B395CF7580A5B6EA15A5B662809D3FCAD5E109E48631p6G9F" TargetMode = "External"/>
	<Relationship Id="rId229" Type="http://schemas.openxmlformats.org/officeDocument/2006/relationships/hyperlink" Target="consultantplus://offline/ref=65507817C89B7E80E1CD3D0A66087A4BD2739AB65B7FF501979E4FD5F66B098B5673B395CF7585ADB0EA15A5B662809D3FCAD5E109E48631p6G9F" TargetMode = "External"/>
	<Relationship Id="rId230" Type="http://schemas.openxmlformats.org/officeDocument/2006/relationships/hyperlink" Target="consultantplus://offline/ref=65507817C89B7E80E1CD3D0A66087A4BD27B9CB45279F501979E4FD5F66B098B5673B395CF7585ADB6EA15A5B662809D3FCAD5E109E48631p6G9F" TargetMode = "External"/>
	<Relationship Id="rId231" Type="http://schemas.openxmlformats.org/officeDocument/2006/relationships/hyperlink" Target="consultantplus://offline/ref=65507817C89B7E80E1CD3D0A66087A4BD3729AB1567CF501979E4FD5F66B098B5673B395CF7585ADBDEA15A5B662809D3FCAD5E109E48631p6G9F" TargetMode = "External"/>
	<Relationship Id="rId232" Type="http://schemas.openxmlformats.org/officeDocument/2006/relationships/hyperlink" Target="consultantplus://offline/ref=65507817C89B7E80E1CD3D0A66087A4BD17299B35B7BF501979E4FD5F66B098B5673B395CF7585ACB2EA15A5B662809D3FCAD5E109E48631p6G9F" TargetMode = "External"/>
	<Relationship Id="rId233" Type="http://schemas.openxmlformats.org/officeDocument/2006/relationships/hyperlink" Target="consultantplus://offline/ref=65507817C89B7E80E1CD3D0A66087A4BD37A9AB95A7AF501979E4FD5F66B098B5673B395CF7585ACBDEA15A5B662809D3FCAD5E109E48631p6G9F" TargetMode = "External"/>
	<Relationship Id="rId234" Type="http://schemas.openxmlformats.org/officeDocument/2006/relationships/hyperlink" Target="consultantplus://offline/ref=65507817C89B7E80E1CD3D0A66087A4BD4709FB25670F501979E4FD5F66B098B5673B395CF7585ADB0EA15A5B662809D3FCAD5E109E48631p6G9F" TargetMode = "External"/>
	<Relationship Id="rId235" Type="http://schemas.openxmlformats.org/officeDocument/2006/relationships/hyperlink" Target="consultantplus://offline/ref=65507817C89B7E80E1CD3D0A66087A4BD27A98B4527CF501979E4FD5F66B098B5673B395CF7587A4B5EA15A5B662809D3FCAD5E109E48631p6G9F" TargetMode = "External"/>
	<Relationship Id="rId236" Type="http://schemas.openxmlformats.org/officeDocument/2006/relationships/hyperlink" Target="consultantplus://offline/ref=65507817C89B7E80E1CD3D0A66087A4BD17299B35B7BF501979E4FD5F66B098B5673B395CF7585ACBCEA15A5B662809D3FCAD5E109E48631p6G9F" TargetMode = "External"/>
	<Relationship Id="rId237" Type="http://schemas.openxmlformats.org/officeDocument/2006/relationships/hyperlink" Target="consultantplus://offline/ref=65507817C89B7E80E1CD3D0A66087A4BD4709FB25670F501979E4FD5F66B098B5673B395CF7785A4B6EA15A5B662809D3FCAD5E109E48631p6G9F" TargetMode = "External"/>
	<Relationship Id="rId238" Type="http://schemas.openxmlformats.org/officeDocument/2006/relationships/hyperlink" Target="consultantplus://offline/ref=65507817C89B7E80E1CD3D0A66087A4BD37A9DB25571F501979E4FD5F66B098B5673B395CF7585ADB7EA15A5B662809D3FCAD5E109E48631p6G9F" TargetMode = "External"/>
	<Relationship Id="rId239" Type="http://schemas.openxmlformats.org/officeDocument/2006/relationships/hyperlink" Target="consultantplus://offline/ref=65507817C89B7E80E1CD3D0A66087A4BD47398B35671F501979E4FD5F66B098B5673B397CB708EF8E4A514F9F037939E3FCAD6E115pEG4F" TargetMode = "External"/>
	<Relationship Id="rId240" Type="http://schemas.openxmlformats.org/officeDocument/2006/relationships/hyperlink" Target="consultantplus://offline/ref=65507817C89B7E80E1CD3D0A66087A4BD37A9DB25571F501979E4FD5F66B098B5673B395CF7585ADB6EA15A5B662809D3FCAD5E109E48631p6G9F" TargetMode = "External"/>
	<Relationship Id="rId241" Type="http://schemas.openxmlformats.org/officeDocument/2006/relationships/hyperlink" Target="consultantplus://offline/ref=65507817C89B7E80E1CD3D0A66087A4BD4709FB25670F501979E4FD5F66B098B5673B395CF7585ADB0EA15A5B662809D3FCAD5E109E48631p6G9F" TargetMode = "External"/>
	<Relationship Id="rId242" Type="http://schemas.openxmlformats.org/officeDocument/2006/relationships/hyperlink" Target="consultantplus://offline/ref=65507817C89B7E80E1CD3D0A66087A4BD4709FB25670F501979E4FD5F66B098B5673B395CF7584ACBCEA15A5B662809D3FCAD5E109E48631p6G9F" TargetMode = "External"/>
	<Relationship Id="rId243" Type="http://schemas.openxmlformats.org/officeDocument/2006/relationships/hyperlink" Target="consultantplus://offline/ref=65507817C89B7E80E1CD3D0A66087A4BD37A9DB25571F501979E4FD5F66B098B5673B395CF7585ADB0EA15A5B662809D3FCAD5E109E48631p6G9F" TargetMode = "External"/>
	<Relationship Id="rId244" Type="http://schemas.openxmlformats.org/officeDocument/2006/relationships/hyperlink" Target="consultantplus://offline/ref=65507817C89B7E80E1CD3D0A66087A4BD2739FB05A7EF501979E4FD5F66B098B5673B395CF7585ADB7EA15A5B662809D3FCAD5E109E48631p6G9F" TargetMode = "External"/>
	<Relationship Id="rId245" Type="http://schemas.openxmlformats.org/officeDocument/2006/relationships/hyperlink" Target="consultantplus://offline/ref=65507817C89B7E80E1CD3D0A66087A4BD47398B35671F501979E4FD5F66B098B5673B395CF758DA9B5EA15A5B662809D3FCAD5E109E48631p6G9F" TargetMode = "External"/>
	<Relationship Id="rId246" Type="http://schemas.openxmlformats.org/officeDocument/2006/relationships/hyperlink" Target="consultantplus://offline/ref=65507817C89B7E80E1CD3D0A66087A4BD17B99B3557CF501979E4FD5F66B098B5673B395CF7581A4BDEA15A5B662809D3FCAD5E109E48631p6G9F" TargetMode = "External"/>
	<Relationship Id="rId247" Type="http://schemas.openxmlformats.org/officeDocument/2006/relationships/hyperlink" Target="consultantplus://offline/ref=65507817C89B7E80E1CD3D0A66087A4BD27B9CB45279F501979E4FD5F66B098B5673B395CF7585ADB1EA15A5B662809D3FCAD5E109E48631p6G9F" TargetMode = "External"/>
	<Relationship Id="rId248" Type="http://schemas.openxmlformats.org/officeDocument/2006/relationships/hyperlink" Target="consultantplus://offline/ref=65507817C89B7E80E1CD3D0A66087A4BD3729AB1567CF501979E4FD5F66B098B5673B395CF7585AEB5EA15A5B662809D3FCAD5E109E48631p6G9F" TargetMode = "External"/>
	<Relationship Id="rId249" Type="http://schemas.openxmlformats.org/officeDocument/2006/relationships/hyperlink" Target="consultantplus://offline/ref=65507817C89B7E80E1CD3D0A66087A4BD3729AB1567CF501979E4FD5F66B098B5673B395CF7585AEB4EA15A5B662809D3FCAD5E109E48631p6G9F" TargetMode = "External"/>
	<Relationship Id="rId250" Type="http://schemas.openxmlformats.org/officeDocument/2006/relationships/hyperlink" Target="consultantplus://offline/ref=65507817C89B7E80E1CD3D0A66087A4BD3729AB1567CF501979E4FD5F66B098B5673B395CF7585AEB7EA15A5B662809D3FCAD5E109E48631p6G9F" TargetMode = "External"/>
	<Relationship Id="rId251" Type="http://schemas.openxmlformats.org/officeDocument/2006/relationships/hyperlink" Target="consultantplus://offline/ref=65507817C89B7E80E1CD3D0A66087A4BD1759EB0567BF501979E4FD5F66B098B5673B395CF7583ACB2EA15A5B662809D3FCAD5E109E48631p6G9F" TargetMode = "External"/>
	<Relationship Id="rId252" Type="http://schemas.openxmlformats.org/officeDocument/2006/relationships/hyperlink" Target="consultantplus://offline/ref=65507817C89B7E80E1CD3D0A66087A4BD1769EB15B7CF501979E4FD5F66B098B5673B395CF7585AFB5EA15A5B662809D3FCAD5E109E48631p6G9F" TargetMode = "External"/>
	<Relationship Id="rId253" Type="http://schemas.openxmlformats.org/officeDocument/2006/relationships/hyperlink" Target="consultantplus://offline/ref=65507817C89B7E80E1CD3D0A66087A4BD2739FB05A7EF501979E4FD5F66B098B5673B395CF7585ADB7EA15A5B662809D3FCAD5E109E48631p6G9F" TargetMode = "External"/>
	<Relationship Id="rId254" Type="http://schemas.openxmlformats.org/officeDocument/2006/relationships/hyperlink" Target="consultantplus://offline/ref=65507817C89B7E80E1CD3D0A66087A4BD1779DB75A7DF501979E4FD5F66B098B5673B395CF7584ADB1EA15A5B662809D3FCAD5E109E48631p6G9F" TargetMode = "External"/>
	<Relationship Id="rId255" Type="http://schemas.openxmlformats.org/officeDocument/2006/relationships/hyperlink" Target="consultantplus://offline/ref=65507817C89B7E80E1CD3D0A66087A4BD47B9DB85A73A80B9FC743D7F164569C513ABF94CF7480AEBEB510B0A73A8F9F21D5D4FF15E684p3G1F" TargetMode = "External"/>
	<Relationship Id="rId256" Type="http://schemas.openxmlformats.org/officeDocument/2006/relationships/hyperlink" Target="consultantplus://offline/ref=65507817C89B7E80E1CD3D0A66087A4BD5769AB25173A80B9FC743D7F164569C513ABF94CF7584ACBEB510B0A73A8F9F21D5D4FF15E684p3G1F" TargetMode = "External"/>
	<Relationship Id="rId257" Type="http://schemas.openxmlformats.org/officeDocument/2006/relationships/hyperlink" Target="consultantplus://offline/ref=65507817C89B7E80E1CD3D0A66087A4BD1769EB15B7CF501979E4FD5F66B098B5673B395CF7585AFB4EA15A5B662809D3FCAD5E109E48631p6G9F" TargetMode = "External"/>
	<Relationship Id="rId258" Type="http://schemas.openxmlformats.org/officeDocument/2006/relationships/hyperlink" Target="consultantplus://offline/ref=65507817C89B7E80E1CD3D0A66087A4BD27B9CB45279F501979E4FD5F66B098B5673B395CF7585AEBDEA15A5B662809D3FCAD5E109E48631p6G9F" TargetMode = "External"/>
	<Relationship Id="rId259" Type="http://schemas.openxmlformats.org/officeDocument/2006/relationships/hyperlink" Target="consultantplus://offline/ref=65507817C89B7E80E1CD3D0A66087A4BD47B9DB85A73A80B9FC743D7F164569C513ABF94CF7480AEBEB510B0A73A8F9F21D5D4FF15E684p3G1F" TargetMode = "External"/>
	<Relationship Id="rId260" Type="http://schemas.openxmlformats.org/officeDocument/2006/relationships/hyperlink" Target="consultantplus://offline/ref=65507817C89B7E80E1CD3D0A66087A4BD5769AB25173A80B9FC743D7F164569C513ABF94CF7584ADBEB510B0A73A8F9F21D5D4FF15E684p3G1F" TargetMode = "External"/>
	<Relationship Id="rId261" Type="http://schemas.openxmlformats.org/officeDocument/2006/relationships/hyperlink" Target="consultantplus://offline/ref=65507817C89B7E80E1CD3D0A66087A4BD1769EB15B7CF501979E4FD5F66B098B5673B395CF7585AFB7EA15A5B662809D3FCAD5E109E48631p6G9F" TargetMode = "External"/>
	<Relationship Id="rId262" Type="http://schemas.openxmlformats.org/officeDocument/2006/relationships/hyperlink" Target="consultantplus://offline/ref=65507817C89B7E80E1CD3D0A66087A4BD4709CB35771F501979E4FD5F66B098B5673B390CD708EF8E4A514F9F037939E3FCAD6E115pEG4F" TargetMode = "External"/>
	<Relationship Id="rId263" Type="http://schemas.openxmlformats.org/officeDocument/2006/relationships/hyperlink" Target="consultantplus://offline/ref=65507817C89B7E80E1CD3D0A66087A4BD1769EB15B7CF501979E4FD5F66B098B5673B395CF7585AFB6EA15A5B662809D3FCAD5E109E48631p6G9F" TargetMode = "External"/>
	<Relationship Id="rId264" Type="http://schemas.openxmlformats.org/officeDocument/2006/relationships/hyperlink" Target="consultantplus://offline/ref=65507817C89B7E80E1CD3D0A66087A4BD37A96B4567EF501979E4FD5F66B098B5673B395CF7181ACB7EA15A5B662809D3FCAD5E109E48631p6G9F" TargetMode = "External"/>
	<Relationship Id="rId265" Type="http://schemas.openxmlformats.org/officeDocument/2006/relationships/hyperlink" Target="consultantplus://offline/ref=65507817C89B7E80E1CD3D0A66087A4BD2729CB15570F501979E4FD5F66B098B5673B395CF7585ADB0EA15A5B662809D3FCAD5E109E48631p6G9F" TargetMode = "External"/>
	<Relationship Id="rId266" Type="http://schemas.openxmlformats.org/officeDocument/2006/relationships/hyperlink" Target="consultantplus://offline/ref=65507817C89B7E80E1CD3D0A66087A4BD1769EB15B7CF501979E4FD5F66B098B5673B395CF7585AFB0EA15A5B662809D3FCAD5E109E48631p6G9F" TargetMode = "External"/>
	<Relationship Id="rId267" Type="http://schemas.openxmlformats.org/officeDocument/2006/relationships/hyperlink" Target="consultantplus://offline/ref=65507817C89B7E80E1CD3D0A66087A4BD1749BB9507CF501979E4FD5F66B098B5673B395CF7585ADB1EA15A5B662809D3FCAD5E109E48631p6G9F" TargetMode = "External"/>
	<Relationship Id="rId268" Type="http://schemas.openxmlformats.org/officeDocument/2006/relationships/hyperlink" Target="consultantplus://offline/ref=65507817C89B7E80E1CD3D0A66087A4BD1709CB25779F501979E4FD5F66B098B5673B395CF7585ADB7EA15A5B662809D3FCAD5E109E48631p6G9F" TargetMode = "External"/>
	<Relationship Id="rId269" Type="http://schemas.openxmlformats.org/officeDocument/2006/relationships/hyperlink" Target="consultantplus://offline/ref=65507817C89B7E80E1CD3D0A66087A4BD47397B35779F501979E4FD5F66B098B5673B395CF7586ABB0EA15A5B662809D3FCAD5E109E48631p6G9F" TargetMode = "External"/>
	<Relationship Id="rId270" Type="http://schemas.openxmlformats.org/officeDocument/2006/relationships/hyperlink" Target="consultantplus://offline/ref=65507817C89B7E80E1CD3D0A66087A4BD37B96B7547CF501979E4FD5F66B098B5673B395CF7587ACB5EA15A5B662809D3FCAD5E109E48631p6G9F" TargetMode = "External"/>
	<Relationship Id="rId271" Type="http://schemas.openxmlformats.org/officeDocument/2006/relationships/hyperlink" Target="consultantplus://offline/ref=65507817C89B7E80E1CD3D0A66087A4BD17596B95A71F501979E4FD5F66B098B5673B395CF7585ADB4EA15A5B662809D3FCAD5E109E48631p6G9F" TargetMode = "External"/>
	<Relationship Id="rId272" Type="http://schemas.openxmlformats.org/officeDocument/2006/relationships/hyperlink" Target="consultantplus://offline/ref=65507817C89B7E80E1CD3D0A66087A4BD37B96B7547CF501979E4FD5F66B098B5673B395CF7584A9B4EA15A5B662809D3FCAD5E109E48631p6G9F" TargetMode = "External"/>
	<Relationship Id="rId273" Type="http://schemas.openxmlformats.org/officeDocument/2006/relationships/hyperlink" Target="consultantplus://offline/ref=65507817C89B7E80E1CD3D0A66087A4BD1769AB6537AF501979E4FD5F66B098B5673B395CF7584AABDEA15A5B662809D3FCAD5E109E48631p6G9F" TargetMode = "External"/>
	<Relationship Id="rId274" Type="http://schemas.openxmlformats.org/officeDocument/2006/relationships/hyperlink" Target="consultantplus://offline/ref=65507817C89B7E80E1CD3D0A66087A4BD17B96B35270F501979E4FD5F66B098B5673B395CF7585A4B0EA15A5B662809D3FCAD5E109E48631p6G9F" TargetMode = "External"/>
	<Relationship Id="rId275" Type="http://schemas.openxmlformats.org/officeDocument/2006/relationships/hyperlink" Target="consultantplus://offline/ref=65507817C89B7E80E1CD3D0A66087A4BD2729FB2527DF501979E4FD5F66B098B5673B395CF7586A9B5EA15A5B662809D3FCAD5E109E48631p6G9F" TargetMode = "External"/>
	<Relationship Id="rId276" Type="http://schemas.openxmlformats.org/officeDocument/2006/relationships/hyperlink" Target="consultantplus://offline/ref=65507817C89B7E80E1CD3D0A66087A4BD17596B95A71F501979E4FD5F66B098B5673B395CF7585ADB4EA15A5B662809D3FCAD5E109E48631p6G9F" TargetMode = "External"/>
	<Relationship Id="rId277" Type="http://schemas.openxmlformats.org/officeDocument/2006/relationships/hyperlink" Target="consultantplus://offline/ref=65507817C89B7E80E1CD3D0A66087A4BD8709CB75B73A80B9FC743D7F164569C513ABF94CF7584A9BEB510B0A73A8F9F21D5D4FF15E684p3G1F" TargetMode = "External"/>
	<Relationship Id="rId278" Type="http://schemas.openxmlformats.org/officeDocument/2006/relationships/hyperlink" Target="consultantplus://offline/ref=65507817C89B7E80E1CD3D0A66087A4BD37799B8507BF501979E4FD5F66B098B5673B395CF7586ABB1EA15A5B662809D3FCAD5E109E48631p6G9F" TargetMode = "External"/>
	<Relationship Id="rId279" Type="http://schemas.openxmlformats.org/officeDocument/2006/relationships/hyperlink" Target="consultantplus://offline/ref=65507817C89B7E80E1CD3D0A66087A4BD3739EB0537FF501979E4FD5F66B098B5673B395CF7584AEB5EA15A5B662809D3FCAD5E109E48631p6G9F" TargetMode = "External"/>
	<Relationship Id="rId280" Type="http://schemas.openxmlformats.org/officeDocument/2006/relationships/hyperlink" Target="consultantplus://offline/ref=65507817C89B7E80E1CD3D0A66087A4BD37596B15071F501979E4FD5F66B098B5673B395CF7487AFB2EA15A5B662809D3FCAD5E109E48631p6G9F" TargetMode = "External"/>
	<Relationship Id="rId281" Type="http://schemas.openxmlformats.org/officeDocument/2006/relationships/hyperlink" Target="consultantplus://offline/ref=65507817C89B7E80E1CD3D0A66087A4BD3759FB65178F501979E4FD5F66B098B5673B395CF7585ADB3EA15A5B662809D3FCAD5E109E48631p6G9F" TargetMode = "External"/>
	<Relationship Id="rId282" Type="http://schemas.openxmlformats.org/officeDocument/2006/relationships/hyperlink" Target="consultantplus://offline/ref=65507817C89B7E80E1CD3D0A66087A4BD37796B95670F501979E4FD5F66B098B4473EB99CD759BADB5FF43F4F0p3G5F" TargetMode = "External"/>
	<Relationship Id="rId283" Type="http://schemas.openxmlformats.org/officeDocument/2006/relationships/hyperlink" Target="consultantplus://offline/ref=65507817C89B7E80E1CD3D0A66087A4BD8709CB75B73A80B9FC743D7F164569C513ABF94CF7584ABBEB510B0A73A8F9F21D5D4FF15E684p3G1F" TargetMode = "External"/>
	<Relationship Id="rId284" Type="http://schemas.openxmlformats.org/officeDocument/2006/relationships/hyperlink" Target="consultantplus://offline/ref=65507817C89B7E80E1CD3D0A66087A4BD97A9CB65473A80B9FC743D7F164569C513ABF94CF7587ADBEB510B0A73A8F9F21D5D4FF15E684p3G1F" TargetMode = "External"/>
	<Relationship Id="rId285" Type="http://schemas.openxmlformats.org/officeDocument/2006/relationships/hyperlink" Target="consultantplus://offline/ref=65507817C89B7E80E1CD3D0A66087A4BD1709CB25779F501979E4FD5F66B098B5673B395CF7585ADB6EA15A5B662809D3FCAD5E109E48631p6G9F" TargetMode = "External"/>
	<Relationship Id="rId286" Type="http://schemas.openxmlformats.org/officeDocument/2006/relationships/hyperlink" Target="consultantplus://offline/ref=65507817C89B7E80E1CD3D0A66087A4BD37399B45470F501979E4FD5F66B098B5673B395CF7585ADB1EA15A5B662809D3FCAD5E109E48631p6G9F" TargetMode = "External"/>
	<Relationship Id="rId287" Type="http://schemas.openxmlformats.org/officeDocument/2006/relationships/hyperlink" Target="consultantplus://offline/ref=65507817C89B7E80E1CD3D0A66087A4BD37B96B7547CF501979E4FD5F66B098B5673B395CF7585ADB2EA15A5B662809D3FCAD5E109E48631p6G9F" TargetMode = "External"/>
	<Relationship Id="rId288" Type="http://schemas.openxmlformats.org/officeDocument/2006/relationships/hyperlink" Target="consultantplus://offline/ref=65507817C89B7E80E1CD3D0A66087A4BD37399B45470F501979E4FD5F66B098B5673B395CF7585ADB3EA15A5B662809D3FCAD5E109E48631p6G9F" TargetMode = "External"/>
	<Relationship Id="rId289" Type="http://schemas.openxmlformats.org/officeDocument/2006/relationships/hyperlink" Target="consultantplus://offline/ref=65507817C89B7E80E1CD3D0A66087A4BD97A9CB65473A80B9FC743D7F164569C513ABF94CF7587AEBEB510B0A73A8F9F21D5D4FF15E684p3G1F" TargetMode = "External"/>
	<Relationship Id="rId290" Type="http://schemas.openxmlformats.org/officeDocument/2006/relationships/hyperlink" Target="consultantplus://offline/ref=65507817C89B7E80E1CD3D0A66087A4BD37796B6547EF501979E4FD5F66B098B5673B395CF7585ADB4EA15A5B662809D3FCAD5E109E48631p6G9F" TargetMode = "External"/>
	<Relationship Id="rId291" Type="http://schemas.openxmlformats.org/officeDocument/2006/relationships/hyperlink" Target="consultantplus://offline/ref=65507817C89B7E80E1CD3D0A66087A4BD37796B6547EF501979E4FD5F66B098B5673B395CF7585ADB6EA15A5B662809D3FCAD5E109E48631p6G9F" TargetMode = "External"/>
	<Relationship Id="rId292" Type="http://schemas.openxmlformats.org/officeDocument/2006/relationships/hyperlink" Target="consultantplus://offline/ref=65507817C89B7E80E1CD3D0A66087A4BD8709CB75B73A80B9FC743D7F164569C513ABF94CF7584A5BEB510B0A73A8F9F21D5D4FF15E684p3G1F" TargetMode = "External"/>
	<Relationship Id="rId293" Type="http://schemas.openxmlformats.org/officeDocument/2006/relationships/hyperlink" Target="consultantplus://offline/ref=65507817C89B7E80E1CD3D0A66087A4BD27A9BB15471F501979E4FD5F66B098B5673B395CF7585ACB7EA15A5B662809D3FCAD5E109E48631p6G9F" TargetMode = "External"/>
	<Relationship Id="rId294" Type="http://schemas.openxmlformats.org/officeDocument/2006/relationships/hyperlink" Target="consultantplus://offline/ref=65507817C89B7E80E1CD3D0A66087A4BD37796B6547EF501979E4FD5F66B098B5673B395CF7585ADB0EA15A5B662809D3FCAD5E109E48631p6G9F" TargetMode = "External"/>
	<Relationship Id="rId295" Type="http://schemas.openxmlformats.org/officeDocument/2006/relationships/hyperlink" Target="consultantplus://offline/ref=65507817C89B7E80E1CD3D0A66087A4BD37796B6547EF501979E4FD5F66B098B5673B395CF7585ADB2EA15A5B662809D3FCAD5E109E48631p6G9F" TargetMode = "External"/>
	<Relationship Id="rId296" Type="http://schemas.openxmlformats.org/officeDocument/2006/relationships/hyperlink" Target="consultantplus://offline/ref=65507817C89B7E80E1CD3D0A66087A4BD97A9CB65473A80B9FC743D7F164569C513ABF94CF7587AABEB510B0A73A8F9F21D5D4FF15E684p3G1F" TargetMode = "External"/>
	<Relationship Id="rId297" Type="http://schemas.openxmlformats.org/officeDocument/2006/relationships/hyperlink" Target="consultantplus://offline/ref=65507817C89B7E80E1CD3D0A66087A4BD97A9CB65473A80B9FC743D7F164569C513ABF94CF7587ABBEB510B0A73A8F9F21D5D4FF15E684p3G1F" TargetMode = "External"/>
	<Relationship Id="rId298" Type="http://schemas.openxmlformats.org/officeDocument/2006/relationships/hyperlink" Target="consultantplus://offline/ref=65507817C89B7E80E1CD3D0A66087A4BD97A9CB65473A80B9FC743D7F164569C513ABF94CF7587A5BEB510B0A73A8F9F21D5D4FF15E684p3G1F" TargetMode = "External"/>
	<Relationship Id="rId299" Type="http://schemas.openxmlformats.org/officeDocument/2006/relationships/hyperlink" Target="consultantplus://offline/ref=65507817C89B7E80E1CD3D0A66087A4BD97A9CB65473A80B9FC743D7F164569C513ABF94CF7586ACBEB510B0A73A8F9F21D5D4FF15E684p3G1F" TargetMode = "External"/>
	<Relationship Id="rId300" Type="http://schemas.openxmlformats.org/officeDocument/2006/relationships/hyperlink" Target="consultantplus://offline/ref=65507817C89B7E80E1CD3D0A66087A4BD37796B6547EF501979E4FD5F66B098B5673B395CF7585ADBCEA15A5B662809D3FCAD5E109E48631p6G9F" TargetMode = "External"/>
	<Relationship Id="rId301" Type="http://schemas.openxmlformats.org/officeDocument/2006/relationships/hyperlink" Target="consultantplus://offline/ref=65507817C89B7E80E1CD3D0A66087A4BD4709CB35779F501979E4FD5F66B098B5673B395CF7585AFB2EA15A5B662809D3FCAD5E109E48631p6G9F" TargetMode = "External"/>
	<Relationship Id="rId302" Type="http://schemas.openxmlformats.org/officeDocument/2006/relationships/hyperlink" Target="consultantplus://offline/ref=65507817C89B7E80E1CD3D0A66087A4BD37B96B7547CF501979E4FD5F66B098B5673B395CF7585A5BCEA15A5B662809D3FCAD5E109E48631p6G9F" TargetMode = "External"/>
	<Relationship Id="rId303" Type="http://schemas.openxmlformats.org/officeDocument/2006/relationships/hyperlink" Target="consultantplus://offline/ref=65507817C89B7E80E1CD3D0A66087A4BD37B96B7547CF501979E4FD5F66B098B5673B395CF7585A4B0EA15A5B662809D3FCAD5E109E48631p6G9F" TargetMode = "External"/>
	<Relationship Id="rId304" Type="http://schemas.openxmlformats.org/officeDocument/2006/relationships/hyperlink" Target="consultantplus://offline/ref=65507817C89B7E80E1CD3D0A66087A4BD37B96B7547CF501979E4FD5F66B098B5673B395CF7584ACB1EA15A5B662809D3FCAD5E109E48631p6G9F" TargetMode = "External"/>
	<Relationship Id="rId305" Type="http://schemas.openxmlformats.org/officeDocument/2006/relationships/hyperlink" Target="consultantplus://offline/ref=65507817C89B7E80E1CD3D0A66087A4BD97A9CB65473A80B9FC743D7F164569C513ABF94CF7586AEBEB510B0A73A8F9F21D5D4FF15E684p3G1F" TargetMode = "External"/>
	<Relationship Id="rId306" Type="http://schemas.openxmlformats.org/officeDocument/2006/relationships/hyperlink" Target="consultantplus://offline/ref=65507817C89B7E80E1CD3D0A66087A4BD97A9CB65473A80B9FC743D7F164569C513ABF94CF7586AFBEB510B0A73A8F9F21D5D4FF15E684p3G1F" TargetMode = "External"/>
	<Relationship Id="rId307" Type="http://schemas.openxmlformats.org/officeDocument/2006/relationships/hyperlink" Target="consultantplus://offline/ref=65507817C89B7E80E1CD3D0A66087A4BD37B96B7547CF501979E4FD5F66B098B5673B395CF7584ACBCEA15A5B662809D3FCAD5E109E48631p6G9F" TargetMode = "External"/>
	<Relationship Id="rId308" Type="http://schemas.openxmlformats.org/officeDocument/2006/relationships/hyperlink" Target="consultantplus://offline/ref=65507817C89B7E80E1CD3D0A66087A4BD97A9CB65473A80B9FC743D7F164569C513ABF94CF7586A8BEB510B0A73A8F9F21D5D4FF15E684p3G1F" TargetMode = "External"/>
	<Relationship Id="rId309" Type="http://schemas.openxmlformats.org/officeDocument/2006/relationships/hyperlink" Target="consultantplus://offline/ref=65507817C89B7E80E1CD3D0A66087A4BD37399B45470F501979E4FD5F66B098B5673B395CF7585ADBDEA15A5B662809D3FCAD5E109E48631p6G9F" TargetMode = "External"/>
	<Relationship Id="rId310" Type="http://schemas.openxmlformats.org/officeDocument/2006/relationships/hyperlink" Target="consultantplus://offline/ref=65507817C89B7E80E1CD3D0A66087A4BD1769EB15B7CF501979E4FD5F66B098B5673B395CF7585AFB2EA15A5B662809D3FCAD5E109E48631p6G9F" TargetMode = "External"/>
	<Relationship Id="rId311" Type="http://schemas.openxmlformats.org/officeDocument/2006/relationships/hyperlink" Target="consultantplus://offline/ref=65507817C89B7E80E1CD3D0A66087A4BD17498B05779F501979E4FD5F66B098B5673B395CF758DAEB0EA15A5B662809D3FCAD5E109E48631p6G9F" TargetMode = "External"/>
	<Relationship Id="rId312" Type="http://schemas.openxmlformats.org/officeDocument/2006/relationships/hyperlink" Target="consultantplus://offline/ref=65507817C89B7E80E1CD3D0A66087A4BD27A98B6567DF501979E4FD5F66B098B5673B395CF7585ADB5EA15A5B662809D3FCAD5E109E48631p6G9F" TargetMode = "External"/>
	<Relationship Id="rId313" Type="http://schemas.openxmlformats.org/officeDocument/2006/relationships/hyperlink" Target="consultantplus://offline/ref=65507817C89B7E80E1CD3D0A66087A4BD37B96B7547CF501979E4FD5F66B098B5673B396CA758EF8E4A514F9F037939E3FCAD6E115pEG4F" TargetMode = "External"/>
	<Relationship Id="rId314" Type="http://schemas.openxmlformats.org/officeDocument/2006/relationships/hyperlink" Target="consultantplus://offline/ref=65507817C89B7E80E1CD3D0A66087A4BD97A9CB65473A80B9FC743D7F164569C513ABF94CF7586ABBEB510B0A73A8F9F21D5D4FF15E684p3G1F" TargetMode = "External"/>
	<Relationship Id="rId315" Type="http://schemas.openxmlformats.org/officeDocument/2006/relationships/hyperlink" Target="consultantplus://offline/ref=65507817C89B7E80E1CD3D0A66087A4BD97A9CB65473A80B9FC743D7F164569C513ABF94CF7586A4BEB510B0A73A8F9F21D5D4FF15E684p3G1F" TargetMode = "External"/>
	<Relationship Id="rId316" Type="http://schemas.openxmlformats.org/officeDocument/2006/relationships/hyperlink" Target="consultantplus://offline/ref=65507817C89B7E80E1CD3D0A66087A4BD37B96B7547CF501979E4FD5F66B098B5673B395CF7584AEB5EA15A5B662809D3FCAD5E109E48631p6G9F" TargetMode = "External"/>
	<Relationship Id="rId317" Type="http://schemas.openxmlformats.org/officeDocument/2006/relationships/hyperlink" Target="consultantplus://offline/ref=65507817C89B7E80E1CD3D0A66087A4BD2709FB45778F501979E4FD5F66B098B5673B395CF7583AAB1EA15A5B662809D3FCAD5E109E48631p6G9F" TargetMode = "External"/>
	<Relationship Id="rId318" Type="http://schemas.openxmlformats.org/officeDocument/2006/relationships/hyperlink" Target="consultantplus://offline/ref=65507817C89B7E80E1CD3D0A66087A4BD4709CB0527AF501979E4FD5F66B098B5673B397CA7C8EF8E4A514F9F037939E3FCAD6E115pEG4F" TargetMode = "External"/>
	<Relationship Id="rId319" Type="http://schemas.openxmlformats.org/officeDocument/2006/relationships/hyperlink" Target="consultantplus://offline/ref=65507817C89B7E80E1CD3D0A66087A4BD4709CB0527AF501979E4FD5F66B098B5673B396CE7184A7E1B005A1FF358D813ED4CAE317E4p8G4F" TargetMode = "External"/>
	<Relationship Id="rId320" Type="http://schemas.openxmlformats.org/officeDocument/2006/relationships/hyperlink" Target="consultantplus://offline/ref=65507817C89B7E80E1CD3D0A66087A4BD2709FB45778F501979E4FD5F66B098B5673B395CF7583AAB0EA15A5B662809D3FCAD5E109E48631p6G9F" TargetMode = "External"/>
	<Relationship Id="rId321" Type="http://schemas.openxmlformats.org/officeDocument/2006/relationships/hyperlink" Target="consultantplus://offline/ref=65507817C89B7E80E1CD3D0A66087A4BD37796B6547EF501979E4FD5F66B098B5673B395CF7585AEB4EA15A5B662809D3FCAD5E109E48631p6G9F" TargetMode = "External"/>
	<Relationship Id="rId322" Type="http://schemas.openxmlformats.org/officeDocument/2006/relationships/hyperlink" Target="consultantplus://offline/ref=65507817C89B7E80E1CD3D0A66087A4BD37A9FB9517CF501979E4FD5F66B098B5673B395CF7585ADB1EA15A5B662809D3FCAD5E109E48631p6G9F" TargetMode = "External"/>
	<Relationship Id="rId323" Type="http://schemas.openxmlformats.org/officeDocument/2006/relationships/hyperlink" Target="consultantplus://offline/ref=65507817C89B7E80E1CD3D0A66087A4BD37796B6547EF501979E4FD5F66B098B5673B395CF7585AEB7EA15A5B662809D3FCAD5E109E48631p6G9F" TargetMode = "External"/>
	<Relationship Id="rId324" Type="http://schemas.openxmlformats.org/officeDocument/2006/relationships/hyperlink" Target="consultantplus://offline/ref=65507817C89B7E80E1CD3D0A66087A4BD37796B6547EF501979E4FD5F66B098B5673B395CF7585AEB1EA15A5B662809D3FCAD5E109E48631p6G9F" TargetMode = "External"/>
	<Relationship Id="rId325" Type="http://schemas.openxmlformats.org/officeDocument/2006/relationships/hyperlink" Target="consultantplus://offline/ref=65507817C89B7E80E1CD3D0A66087A4BD37A9FB9517CF501979E4FD5F66B098B5673B395CF7585AEB0EA15A5B662809D3FCAD5E109E48631p6G9F" TargetMode = "External"/>
	<Relationship Id="rId326" Type="http://schemas.openxmlformats.org/officeDocument/2006/relationships/hyperlink" Target="consultantplus://offline/ref=65507817C89B7E80E1CD3D0A66087A4BD6749BB85073A80B9FC743D7F164569C513ABF94CF7585A4BEB510B0A73A8F9F21D5D4FF15E684p3G1F" TargetMode = "External"/>
	<Relationship Id="rId327" Type="http://schemas.openxmlformats.org/officeDocument/2006/relationships/hyperlink" Target="consultantplus://offline/ref=65507817C89B7E80E1CD3D0A66087A4BD37796B6547EF501979E4FD5F66B098B5673B395CF7585AEB3EA15A5B662809D3FCAD5E109E48631p6G9F" TargetMode = "External"/>
	<Relationship Id="rId328" Type="http://schemas.openxmlformats.org/officeDocument/2006/relationships/hyperlink" Target="consultantplus://offline/ref=65507817C89B7E80E1CD3D0A66087A4BD6749BB85073A80B9FC743D7F164569C513ABF94CF7585A4BEB510B0A73A8F9F21D5D4FF15E684p3G1F" TargetMode = "External"/>
	<Relationship Id="rId329" Type="http://schemas.openxmlformats.org/officeDocument/2006/relationships/hyperlink" Target="consultantplus://offline/ref=65507817C89B7E80E1CD3D0A66087A4BD37796B6547EF501979E4FD5F66B098B5673B395CF7585AEBDEA15A5B662809D3FCAD5E109E48631p6G9F" TargetMode = "External"/>
	<Relationship Id="rId330" Type="http://schemas.openxmlformats.org/officeDocument/2006/relationships/hyperlink" Target="consultantplus://offline/ref=65507817C89B7E80E1CD3D0A66087A4BD37796B6547EF501979E4FD5F66B098B5673B395CF7585AFB5EA15A5B662809D3FCAD5E109E48631p6G9F" TargetMode = "External"/>
	<Relationship Id="rId331" Type="http://schemas.openxmlformats.org/officeDocument/2006/relationships/hyperlink" Target="consultantplus://offline/ref=65507817C89B7E80E1CD3D0A66087A4BD37796B6547EF501979E4FD5F66B098B5673B395CF7585AFB7EA15A5B662809D3FCAD5E109E48631p6G9F" TargetMode = "External"/>
	<Relationship Id="rId332" Type="http://schemas.openxmlformats.org/officeDocument/2006/relationships/hyperlink" Target="consultantplus://offline/ref=65507817C89B7E80E1CD3D0A66087A4BD37796B6547EF501979E4FD5F66B098B5673B395CF7585AFB6EA15A5B662809D3FCAD5E109E48631p6G9F" TargetMode = "External"/>
	<Relationship Id="rId333" Type="http://schemas.openxmlformats.org/officeDocument/2006/relationships/hyperlink" Target="consultantplus://offline/ref=65507817C89B7E80E1CD3D0A66087A4BD1759EB0567BF501979E4FD5F66B098B5673B395CF7583ACBDEA15A5B662809D3FCAD5E109E48631p6G9F" TargetMode = "External"/>
	<Relationship Id="rId334" Type="http://schemas.openxmlformats.org/officeDocument/2006/relationships/hyperlink" Target="consultantplus://offline/ref=65507817C89B7E80E1CD3D0A66087A4BD2729FB2527DF501979E4FD5F66B098B5673B395CF7586A9B4EA15A5B662809D3FCAD5E109E48631p6G9F" TargetMode = "External"/>
	<Relationship Id="rId335" Type="http://schemas.openxmlformats.org/officeDocument/2006/relationships/hyperlink" Target="consultantplus://offline/ref=65507817C89B7E80E1CD3D0A66087A4BD57796B45173A80B9FC743D7F164569C513ABF94CF7585A5BEB510B0A73A8F9F21D5D4FF15E684p3G1F" TargetMode = "External"/>
	<Relationship Id="rId336" Type="http://schemas.openxmlformats.org/officeDocument/2006/relationships/hyperlink" Target="consultantplus://offline/ref=65507817C89B7E80E1CD3D0A66087A4BD8709CB75B73A80B9FC743D7F164569C513ABF94CF7587ADBEB510B0A73A8F9F21D5D4FF15E684p3G1F" TargetMode = "External"/>
	<Relationship Id="rId337" Type="http://schemas.openxmlformats.org/officeDocument/2006/relationships/hyperlink" Target="consultantplus://offline/ref=65507817C89B7E80E1CD3D0A66087A4BD37399B45470F501979E4FD5F66B098B5673B395CF7585AEB4EA15A5B662809D3FCAD5E109E48631p6G9F" TargetMode = "External"/>
	<Relationship Id="rId338" Type="http://schemas.openxmlformats.org/officeDocument/2006/relationships/hyperlink" Target="consultantplus://offline/ref=65507817C89B7E80E1CD3D0A66087A4BD4729AB5577DF501979E4FD5F66B098B5673B395CF7585AFB0EA15A5B662809D3FCAD5E109E48631p6G9F" TargetMode = "External"/>
	<Relationship Id="rId339" Type="http://schemas.openxmlformats.org/officeDocument/2006/relationships/hyperlink" Target="consultantplus://offline/ref=65507817C89B7E80E1CD3D0A66087A4BD37399B45470F501979E4FD5F66B098B5673B395CF7585AEB7EA15A5B662809D3FCAD5E109E48631p6G9F" TargetMode = "External"/>
	<Relationship Id="rId340" Type="http://schemas.openxmlformats.org/officeDocument/2006/relationships/hyperlink" Target="consultantplus://offline/ref=65507817C89B7E80E1CD3D0A66087A4BD1769EB4557AF501979E4FD5F66B098B5673B395CF7585AEB5EA15A5B662809D3FCAD5E109E48631p6G9F" TargetMode = "External"/>
	<Relationship Id="rId341" Type="http://schemas.openxmlformats.org/officeDocument/2006/relationships/hyperlink" Target="consultantplus://offline/ref=65507817C89B7E80E1CD3D0A66087A4BD17696B55B79F501979E4FD5F66B098B5673B395CF7585ADB4EA15A5B662809D3FCAD5E109E48631p6G9F" TargetMode = "External"/>
	<Relationship Id="rId342" Type="http://schemas.openxmlformats.org/officeDocument/2006/relationships/hyperlink" Target="consultantplus://offline/ref=65507817C89B7E80E1CD3D0A66087A4BD1769EB15B7CF501979E4FD5F66B098B5673B395CF7585AFBDEA15A5B662809D3FCAD5E109E48631p6G9F" TargetMode = "External"/>
	<Relationship Id="rId343" Type="http://schemas.openxmlformats.org/officeDocument/2006/relationships/hyperlink" Target="consultantplus://offline/ref=65507817C89B7E80E1CD3D0A66087A4BD2709EB8527AF501979E4FD5F66B098B5673B395CF7585ADB7EA15A5B662809D3FCAD5E109E48631p6G9F" TargetMode = "External"/>
	<Relationship Id="rId344" Type="http://schemas.openxmlformats.org/officeDocument/2006/relationships/hyperlink" Target="consultantplus://offline/ref=65507817C89B7E80E1CD3D0A66087A4BD37B96B7547CF501979E4FD5F66B098B5673B395CF7585ADB2EA15A5B662809D3FCAD5E109E48631p6G9F" TargetMode = "External"/>
	<Relationship Id="rId345" Type="http://schemas.openxmlformats.org/officeDocument/2006/relationships/hyperlink" Target="consultantplus://offline/ref=65507817C89B7E80E1CD3D0A66087A4BD3739CB15A7EF501979E4FD5F66B098B5673B395CF7585ADB5EA15A5B662809D3FCAD5E109E48631p6G9F" TargetMode = "External"/>
	<Relationship Id="rId346" Type="http://schemas.openxmlformats.org/officeDocument/2006/relationships/hyperlink" Target="consultantplus://offline/ref=65507817C89B7E80E1CD3D0A66087A4BD4709CB35779F501979E4FD5F66B098B4473EB99CD759BADB5FF43F4F0p3G5F" TargetMode = "External"/>
	<Relationship Id="rId347" Type="http://schemas.openxmlformats.org/officeDocument/2006/relationships/hyperlink" Target="consultantplus://offline/ref=65507817C89B7E80E1CD3D0A66087A4BD3739CB15A7EF501979E4FD5F66B098B5673B395CF7585ADB7EA15A5B662809D3FCAD5E109E48631p6G9F" TargetMode = "External"/>
	<Relationship Id="rId348" Type="http://schemas.openxmlformats.org/officeDocument/2006/relationships/hyperlink" Target="consultantplus://offline/ref=65507817C89B7E80E1CD3D0A66087A4BD3739CB15A7EF501979E4FD5F66B098B5673B395CF7585ADB6EA15A5B662809D3FCAD5E109E48631p6G9F" TargetMode = "External"/>
	<Relationship Id="rId349" Type="http://schemas.openxmlformats.org/officeDocument/2006/relationships/hyperlink" Target="consultantplus://offline/ref=65507817C89B7E80E1CD3D0A66087A4BD37B96B7547CF501979E4FD5F66B098B5673B395CF7585ADB2EA15A5B662809D3FCAD5E109E48631p6G9F" TargetMode = "External"/>
	<Relationship Id="rId350" Type="http://schemas.openxmlformats.org/officeDocument/2006/relationships/hyperlink" Target="consultantplus://offline/ref=65507817C89B7E80E1CD3D0A66087A4BD8709CB75B73A80B9FC743D7F164569C513ABF94CF7587AEBEB510B0A73A8F9F21D5D4FF15E684p3G1F" TargetMode = "External"/>
	<Relationship Id="rId351" Type="http://schemas.openxmlformats.org/officeDocument/2006/relationships/hyperlink" Target="consultantplus://offline/ref=65507817C89B7E80E1CD3D0A66087A4BD37B96B7547CF501979E4FD5F66B098B5673B395CF7585ADB2EA15A5B662809D3FCAD5E109E48631p6G9F" TargetMode = "External"/>
	<Relationship Id="rId352" Type="http://schemas.openxmlformats.org/officeDocument/2006/relationships/hyperlink" Target="consultantplus://offline/ref=65507817C89B7E80E1CD3D0A66087A4BD37A96B4567EF501979E4FD5F66B098B5673B395CF7181ACB0EA15A5B662809D3FCAD5E109E48631p6G9F" TargetMode = "External"/>
	<Relationship Id="rId353" Type="http://schemas.openxmlformats.org/officeDocument/2006/relationships/hyperlink" Target="consultantplus://offline/ref=65507817C89B7E80E1CD3D0A66087A4BD37B96B7547CF501979E4FD5F66B098B5673B395CF7584A8BCEA15A5B662809D3FCAD5E109E48631p6G9F" TargetMode = "External"/>
	<Relationship Id="rId354" Type="http://schemas.openxmlformats.org/officeDocument/2006/relationships/hyperlink" Target="consultantplus://offline/ref=65507817C89B7E80E1CD3D0A66087A4BD97A9CB65473A80B9FC743D7F164569C513ABF94CF7581ADBEB510B0A73A8F9F21D5D4FF15E684p3G1F" TargetMode = "External"/>
	<Relationship Id="rId355" Type="http://schemas.openxmlformats.org/officeDocument/2006/relationships/hyperlink" Target="consultantplus://offline/ref=65507817C89B7E80E1CD3D0A66087A4BD37A96B4567EF501979E4FD5F66B098B5673B395CF7181ACB2EA15A5B662809D3FCAD5E109E48631p6G9F" TargetMode = "External"/>
	<Relationship Id="rId356" Type="http://schemas.openxmlformats.org/officeDocument/2006/relationships/hyperlink" Target="consultantplus://offline/ref=65507817C89B7E80E1CD3D0A66087A4BD77698B15373A80B9FC743D7F164569C513ABF94CF7584ADBEB510B0A73A8F9F21D5D4FF15E684p3G1F" TargetMode = "External"/>
	<Relationship Id="rId357" Type="http://schemas.openxmlformats.org/officeDocument/2006/relationships/hyperlink" Target="consultantplus://offline/ref=65507817C89B7E80E1CD3D0A66087A4BD97A9CB65473A80B9FC743D7F164569C513ABF94CF7581AFBEB510B0A73A8F9F21D5D4FF15E684p3G1F" TargetMode = "External"/>
	<Relationship Id="rId358" Type="http://schemas.openxmlformats.org/officeDocument/2006/relationships/hyperlink" Target="consultantplus://offline/ref=65507817C89B7E80E1CD3D0A66087A4BD37796B6547EF501979E4FD5F66B098B5673B395CF7585AFB1EA15A5B662809D3FCAD5E109E48631p6G9F" TargetMode = "External"/>
	<Relationship Id="rId359" Type="http://schemas.openxmlformats.org/officeDocument/2006/relationships/hyperlink" Target="consultantplus://offline/ref=65507817C89B7E80E1CD3D0A66087A4BD17498B05779F501979E4FD5F66B098B5673B395CF758DAEB3EA15A5B662809D3FCAD5E109E48631p6G9F" TargetMode = "External"/>
	<Relationship Id="rId360" Type="http://schemas.openxmlformats.org/officeDocument/2006/relationships/hyperlink" Target="consultantplus://offline/ref=65507817C89B7E80E1CD3D0A66087A4BD97A9CB65473A80B9FC743D7F164569C513ABF94CF7581A8BEB510B0A73A8F9F21D5D4FF15E684p3G1F" TargetMode = "External"/>
	<Relationship Id="rId361" Type="http://schemas.openxmlformats.org/officeDocument/2006/relationships/hyperlink" Target="consultantplus://offline/ref=65507817C89B7E80E1CD3D0A66087A4BD37B96B7547CF501979E4FD5F66B098B5673B395CF7587ACB5EA15A5B662809D3FCAD5E109E48631p6G9F" TargetMode = "External"/>
	<Relationship Id="rId362" Type="http://schemas.openxmlformats.org/officeDocument/2006/relationships/hyperlink" Target="consultantplus://offline/ref=65507817C89B7E80E1CD3D0A66087A4BD8709CB75B73A80B9FC743D7F164569C513ABF94CF7587AFBEB510B0A73A8F9F21D5D4FF15E684p3G1F" TargetMode = "External"/>
	<Relationship Id="rId363" Type="http://schemas.openxmlformats.org/officeDocument/2006/relationships/hyperlink" Target="consultantplus://offline/ref=65507817C89B7E80E1CD3D0A66087A4BD97A9CB65473A80B9FC743D7F164569C513ABF94CF7581A9BEB510B0A73A8F9F21D5D4FF15E684p3G1F" TargetMode = "External"/>
	<Relationship Id="rId364" Type="http://schemas.openxmlformats.org/officeDocument/2006/relationships/hyperlink" Target="consultantplus://offline/ref=65507817C89B7E80E1CD3D0A66087A4BD37A96B4567EF501979E4FD5F66B098B5673B395CF7181ACBDEA15A5B662809D3FCAD5E109E48631p6G9F" TargetMode = "External"/>
	<Relationship Id="rId365" Type="http://schemas.openxmlformats.org/officeDocument/2006/relationships/hyperlink" Target="consultantplus://offline/ref=65507817C89B7E80E1CD3D0A66087A4BD4709FB25670F501979E4FD5F66B098B5673B395CF7585ABBDEA15A5B662809D3FCAD5E109E48631p6G9F" TargetMode = "External"/>
	<Relationship Id="rId366" Type="http://schemas.openxmlformats.org/officeDocument/2006/relationships/hyperlink" Target="consultantplus://offline/ref=65507817C89B7E80E1CD3D0A66087A4BD2729FB2527DF501979E4FD5F66B098B5673B395CF7586A9B7EA15A5B662809D3FCAD5E109E48631p6G9F" TargetMode = "External"/>
	<Relationship Id="rId367" Type="http://schemas.openxmlformats.org/officeDocument/2006/relationships/hyperlink" Target="consultantplus://offline/ref=65507817C89B7E80E1CD3D0A66087A4BD37A96B4567EF501979E4FD5F66B098B5673B395CF7181ADB2EA15A5B662809D3FCAD5E109E48631p6G9F" TargetMode = "External"/>
	<Relationship Id="rId368" Type="http://schemas.openxmlformats.org/officeDocument/2006/relationships/hyperlink" Target="consultantplus://offline/ref=65507817C89B7E80E1CD3D0A66087A4BD57796B45173A80B9FC743D7F164569C513ABF94CF7584ACBEB510B0A73A8F9F21D5D4FF15E684p3G1F" TargetMode = "External"/>
	<Relationship Id="rId369" Type="http://schemas.openxmlformats.org/officeDocument/2006/relationships/hyperlink" Target="consultantplus://offline/ref=65507817C89B7E80E1CD3D0A66087A4BD8709CB75B73A80B9FC743D7F164569C513ABF94CF7587ABBEB510B0A73A8F9F21D5D4FF15E684p3G1F" TargetMode = "External"/>
	<Relationship Id="rId370" Type="http://schemas.openxmlformats.org/officeDocument/2006/relationships/hyperlink" Target="consultantplus://offline/ref=65507817C89B7E80E1CD3D0A66087A4BD1709CB25779F501979E4FD5F66B098B5673B395CF7585ADB0EA15A5B662809D3FCAD5E109E48631p6G9F" TargetMode = "External"/>
	<Relationship Id="rId371" Type="http://schemas.openxmlformats.org/officeDocument/2006/relationships/hyperlink" Target="consultantplus://offline/ref=65507817C89B7E80E1CD3D0A66087A4BD37399B45470F501979E4FD5F66B098B5673B395CF7585AEB0EA15A5B662809D3FCAD5E109E48631p6G9F" TargetMode = "External"/>
	<Relationship Id="rId372" Type="http://schemas.openxmlformats.org/officeDocument/2006/relationships/hyperlink" Target="consultantplus://offline/ref=65507817C89B7E80E1CD3D0A66087A4BD37A96B4567EF501979E4FD5F66B098B5673B395CF7181ADBDEA15A5B662809D3FCAD5E109E48631p6G9F" TargetMode = "External"/>
	<Relationship Id="rId373" Type="http://schemas.openxmlformats.org/officeDocument/2006/relationships/hyperlink" Target="consultantplus://offline/ref=65507817C89B7E80E1CD3D0A66087A4BD8709CB75B73A80B9FC743D7F164569C513ABF94CF7587A4BEB510B0A73A8F9F21D5D4FF15E684p3G1F" TargetMode = "External"/>
	<Relationship Id="rId374" Type="http://schemas.openxmlformats.org/officeDocument/2006/relationships/hyperlink" Target="consultantplus://offline/ref=65507817C89B7E80E1CD3D0A66087A4BD97A9CB65473A80B9FC743D7F164569C513ABF94CF7581A4BEB510B0A73A8F9F21D5D4FF15E684p3G1F" TargetMode = "External"/>
	<Relationship Id="rId375" Type="http://schemas.openxmlformats.org/officeDocument/2006/relationships/hyperlink" Target="consultantplus://offline/ref=65507817C89B7E80E1CD3D0A66087A4BD37796B6547EF501979E4FD5F66B098B5673B395CF7585AFB2EA15A5B662809D3FCAD5E109E48631p6G9F" TargetMode = "External"/>
	<Relationship Id="rId376" Type="http://schemas.openxmlformats.org/officeDocument/2006/relationships/hyperlink" Target="consultantplus://offline/ref=65507817C89B7E80E1CD3D0A66087A4BD8759CB15773A80B9FC743D7F164569C513ABF94CF7585A5BEB510B0A73A8F9F21D5D4FF15E684p3G1F" TargetMode = "External"/>
	<Relationship Id="rId377" Type="http://schemas.openxmlformats.org/officeDocument/2006/relationships/hyperlink" Target="consultantplus://offline/ref=65507817C89B7E80E1CD3D0A66087A4BD97A9CB65473A80B9FC743D7F164569C513ABF94CF7581A5BEB510B0A73A8F9F21D5D4FF15E684p3G1F" TargetMode = "External"/>
	<Relationship Id="rId378" Type="http://schemas.openxmlformats.org/officeDocument/2006/relationships/hyperlink" Target="consultantplus://offline/ref=65507817C89B7E80E1CD3D0A66087A4BD1709CB25779F501979E4FD5F66B098B5673B395CF7585ADB3EA15A5B662809D3FCAD5E109E48631p6G9F" TargetMode = "External"/>
	<Relationship Id="rId379" Type="http://schemas.openxmlformats.org/officeDocument/2006/relationships/hyperlink" Target="consultantplus://offline/ref=65507817C89B7E80E1CD3D0A66087A4BD37A96B4567EF501979E4FD5F66B098B5673B395CF7181ADBDEA15A5B662809D3FCAD5E109E48631p6G9F" TargetMode = "External"/>
	<Relationship Id="rId380" Type="http://schemas.openxmlformats.org/officeDocument/2006/relationships/hyperlink" Target="consultantplus://offline/ref=65507817C89B7E80E1CD3D0A66087A4BD77698B15373A80B9FC743D7F164569C513ABF94CF7584AFBEB510B0A73A8F9F21D5D4FF15E684p3G1F" TargetMode = "External"/>
	<Relationship Id="rId381" Type="http://schemas.openxmlformats.org/officeDocument/2006/relationships/hyperlink" Target="consultantplus://offline/ref=65507817C89B7E80E1CD3D0A66087A4BD8709CB75B73A80B9FC743D7F164569C513ABF94CF7587A5BEB510B0A73A8F9F21D5D4FF15E684p3G1F" TargetMode = "External"/>
	<Relationship Id="rId382" Type="http://schemas.openxmlformats.org/officeDocument/2006/relationships/hyperlink" Target="consultantplus://offline/ref=65507817C89B7E80E1CD3D0A66087A4BD97A9CB65473A80B9FC743D7F164569C513ABF94CF7580ACBEB510B0A73A8F9F21D5D4FF15E684p3G1F" TargetMode = "External"/>
	<Relationship Id="rId383" Type="http://schemas.openxmlformats.org/officeDocument/2006/relationships/hyperlink" Target="consultantplus://offline/ref=65507817C89B7E80E1CD3D0A66087A4BD37399B45470F501979E4FD5F66B098B5673B395CF7585AEB3EA15A5B662809D3FCAD5E109E48631p6G9F" TargetMode = "External"/>
	<Relationship Id="rId384" Type="http://schemas.openxmlformats.org/officeDocument/2006/relationships/hyperlink" Target="consultantplus://offline/ref=65507817C89B7E80E1CD3D0A66087A4BD37796B6547EF501979E4FD5F66B098B5673B395CF7585AFBDEA15A5B662809D3FCAD5E109E48631p6G9F" TargetMode = "External"/>
	<Relationship Id="rId385" Type="http://schemas.openxmlformats.org/officeDocument/2006/relationships/hyperlink" Target="consultantplus://offline/ref=65507817C89B7E80E1CD3D0A66087A4BD97A9CB65473A80B9FC743D7F164569C513ABF94CF7580ADBEB510B0A73A8F9F21D5D4FF15E684p3G1F" TargetMode = "External"/>
	<Relationship Id="rId386" Type="http://schemas.openxmlformats.org/officeDocument/2006/relationships/hyperlink" Target="consultantplus://offline/ref=65507817C89B7E80E1CD3D0A66087A4BD37399B45470F501979E4FD5F66B098B5673B395CF7585AEB2EA15A5B662809D3FCAD5E109E48631p6G9F" TargetMode = "External"/>
	<Relationship Id="rId387" Type="http://schemas.openxmlformats.org/officeDocument/2006/relationships/hyperlink" Target="consultantplus://offline/ref=65507817C89B7E80E1CD3D0A66087A4BD8709CB75B73A80B9FC743D7F164569C513ABF94CF7586ADBEB510B0A73A8F9F21D5D4FF15E684p3G1F" TargetMode = "External"/>
	<Relationship Id="rId388" Type="http://schemas.openxmlformats.org/officeDocument/2006/relationships/hyperlink" Target="consultantplus://offline/ref=65507817C89B7E80E1CD3D0A66087A4BD97A9CB65473A80B9FC743D7F164569C513ABF94CF7580AFBEB510B0A73A8F9F21D5D4FF15E684p3G1F" TargetMode = "External"/>
	<Relationship Id="rId389" Type="http://schemas.openxmlformats.org/officeDocument/2006/relationships/hyperlink" Target="consultantplus://offline/ref=65507817C89B7E80E1CD3D0A66087A4BD3739CB15A7EF501979E4FD5F66B098B5673B395CF7585ADBCEA15A5B662809D3FCAD5E109E48631p6G9F" TargetMode = "External"/>
	<Relationship Id="rId390" Type="http://schemas.openxmlformats.org/officeDocument/2006/relationships/hyperlink" Target="consultantplus://offline/ref=65507817C89B7E80E1CD3D0A66087A4BD37796B6547EF501979E4FD5F66B098B5673B395CF7585AFBCEA15A5B662809D3FCAD5E109E48631p6G9F" TargetMode = "External"/>
	<Relationship Id="rId391" Type="http://schemas.openxmlformats.org/officeDocument/2006/relationships/hyperlink" Target="consultantplus://offline/ref=65507817C89B7E80E1CD3D0A66087A4BD37A96B4567EF501979E4FD5F66B098B5673B395CF7181ADBCEA15A5B662809D3FCAD5E109E48631p6G9F" TargetMode = "External"/>
	<Relationship Id="rId392" Type="http://schemas.openxmlformats.org/officeDocument/2006/relationships/hyperlink" Target="consultantplus://offline/ref=65507817C89B7E80E1CD3D0A66087A4BD8709CB75B73A80B9FC743D7F164569C513ABF94CF7586AEBEB510B0A73A8F9F21D5D4FF15E684p3G1F" TargetMode = "External"/>
	<Relationship Id="rId393" Type="http://schemas.openxmlformats.org/officeDocument/2006/relationships/hyperlink" Target="consultantplus://offline/ref=65507817C89B7E80E1CD3D0A66087A4BD97A9CB65473A80B9FC743D7F164569C513ABF94CF7580A8BEB510B0A73A8F9F21D5D4FF15E684p3G1F" TargetMode = "External"/>
	<Relationship Id="rId394" Type="http://schemas.openxmlformats.org/officeDocument/2006/relationships/hyperlink" Target="consultantplus://offline/ref=65507817C89B7E80E1CD3D0A66087A4BD37399B45470F501979E4FD5F66B098B5673B395CF7585AEBDEA15A5B662809D3FCAD5E109E48631p6G9F" TargetMode = "External"/>
	<Relationship Id="rId395" Type="http://schemas.openxmlformats.org/officeDocument/2006/relationships/hyperlink" Target="consultantplus://offline/ref=65507817C89B7E80E1CD3D0A66087A4BD37796B6547EF501979E4FD5F66B098B5673B395CF7585A8B5EA15A5B662809D3FCAD5E109E48631p6G9F" TargetMode = "External"/>
	<Relationship Id="rId396" Type="http://schemas.openxmlformats.org/officeDocument/2006/relationships/hyperlink" Target="consultantplus://offline/ref=65507817C89B7E80E1CD3D0A66087A4BD37B96B7547CF501979E4FD5F66B098B5673B395CF7584A4B7EA15A5B662809D3FCAD5E109E48631p6G9F" TargetMode = "External"/>
	<Relationship Id="rId397" Type="http://schemas.openxmlformats.org/officeDocument/2006/relationships/hyperlink" Target="consultantplus://offline/ref=65507817C89B7E80E1CD3D0A66087A4BD17498B05779F501979E4FD5F66B098B5673B395CF758DAEBDEA15A5B662809D3FCAD5E109E48631p6G9F" TargetMode = "External"/>
	<Relationship Id="rId398" Type="http://schemas.openxmlformats.org/officeDocument/2006/relationships/hyperlink" Target="consultantplus://offline/ref=65507817C89B7E80E1CD3D0A66087A4BD9769CB05773A80B9FC743D7F164569C513ABF94CF7584ADBEB510B0A73A8F9F21D5D4FF15E684p3G1F" TargetMode = "External"/>
	<Relationship Id="rId399" Type="http://schemas.openxmlformats.org/officeDocument/2006/relationships/hyperlink" Target="consultantplus://offline/ref=65507817C89B7E80E1CD3D0A66087A4BD4709FB25670F501979E4FD5F66B098B5673B395CF7585ABBDEA15A5B662809D3FCAD5E109E48631p6G9F" TargetMode = "External"/>
	<Relationship Id="rId400" Type="http://schemas.openxmlformats.org/officeDocument/2006/relationships/hyperlink" Target="consultantplus://offline/ref=65507817C89B7E80E1CD3D0A66087A4BD1759EB0567BF501979E4FD5F66B098B5673B395CF7583A8B4EA15A5B662809D3FCAD5E109E48631p6G9F" TargetMode = "External"/>
	<Relationship Id="rId401" Type="http://schemas.openxmlformats.org/officeDocument/2006/relationships/hyperlink" Target="consultantplus://offline/ref=65507817C89B7E80E1CD3D0A66087A4BD27B9CB45279F501979E4FD5F66B098B5673B395CF7585AEBCEA15A5B662809D3FCAD5E109E48631p6G9F" TargetMode = "External"/>
	<Relationship Id="rId402" Type="http://schemas.openxmlformats.org/officeDocument/2006/relationships/hyperlink" Target="consultantplus://offline/ref=65507817C89B7E80E1CD3D0A66087A4BD37A9DB25571F501979E4FD5F66B098B5673B395CF7585AEB5EA15A5B662809D3FCAD5E109E48631p6G9F" TargetMode = "External"/>
	<Relationship Id="rId403" Type="http://schemas.openxmlformats.org/officeDocument/2006/relationships/hyperlink" Target="consultantplus://offline/ref=65507817C89B7E80E1CD3D0A66087A4BD1759EB0567BF501979E4FD5F66B098B5673B395CF7583A8B7EA15A5B662809D3FCAD5E109E48631p6G9F" TargetMode = "External"/>
	<Relationship Id="rId404" Type="http://schemas.openxmlformats.org/officeDocument/2006/relationships/hyperlink" Target="consultantplus://offline/ref=65507817C89B7E80E1CD3D0A66087A4BD3709FB6507BF501979E4FD5F66B098B5673B395CF7585ADB1EA15A5B662809D3FCAD5E109E48631p6G9F" TargetMode = "External"/>
	<Relationship Id="rId405" Type="http://schemas.openxmlformats.org/officeDocument/2006/relationships/hyperlink" Target="consultantplus://offline/ref=65507817C89B7E80E1CD3D0A66087A4BD1769EB4567FF501979E4FD5F66B098B5673B395CF7585ADB4EA15A5B662809D3FCAD5E109E48631p6G9F" TargetMode = "External"/>
	<Relationship Id="rId406" Type="http://schemas.openxmlformats.org/officeDocument/2006/relationships/hyperlink" Target="consultantplus://offline/ref=65507817C89B7E80E1CD3D0A66087A4BD1769EB45B78F501979E4FD5F66B098B5673B395CF7584ABB4EA15A5B662809D3FCAD5E109E48631p6G9F" TargetMode = "External"/>
	<Relationship Id="rId407" Type="http://schemas.openxmlformats.org/officeDocument/2006/relationships/hyperlink" Target="consultantplus://offline/ref=65507817C89B7E80E1CD3D0A66087A4BD17498B05779F501979E4FD5F66B098B5673B395CF758DAFB5EA15A5B662809D3FCAD5E109E48631p6G9F" TargetMode = "External"/>
	<Relationship Id="rId408" Type="http://schemas.openxmlformats.org/officeDocument/2006/relationships/hyperlink" Target="consultantplus://offline/ref=65507817C89B7E80E1CD3D0A66087A4BD17498B05779F501979E4FD5F66B098B5673B395CF758DAFB7EA15A5B662809D3FCAD5E109E48631p6G9F" TargetMode = "External"/>
	<Relationship Id="rId409" Type="http://schemas.openxmlformats.org/officeDocument/2006/relationships/hyperlink" Target="consultantplus://offline/ref=65507817C89B7E80E1CD3D0A66087A4BD17498B05779F501979E4FD5F66B098B5673B395CF758DAFB1EA15A5B662809D3FCAD5E109E48631p6G9F" TargetMode = "External"/>
	<Relationship Id="rId410" Type="http://schemas.openxmlformats.org/officeDocument/2006/relationships/hyperlink" Target="consultantplus://offline/ref=65507817C89B7E80E1CD3D0A66087A4BD3709FB6507BF501979E4FD5F66B098B5673B395CF7585AEBCEA15A5B662809D3FCAD5E109E48631p6G9F" TargetMode = "External"/>
	<Relationship Id="rId411" Type="http://schemas.openxmlformats.org/officeDocument/2006/relationships/hyperlink" Target="consultantplus://offline/ref=65507817C89B7E80E1CD3D0A66087A4BD37A96B4567EF501979E4FD5F66B098B5673B395CF7181AEB4EA15A5B662809D3FCAD5E109E48631p6G9F" TargetMode = "External"/>
	<Relationship Id="rId412" Type="http://schemas.openxmlformats.org/officeDocument/2006/relationships/hyperlink" Target="consultantplus://offline/ref=65507817C89B7E80E1CD3D0A66087A4BD1769EB4567FF501979E4FD5F66B098B5673B395CF7585ADBCEA15A5B662809D3FCAD5E109E48631p6G9F" TargetMode = "External"/>
	<Relationship Id="rId413" Type="http://schemas.openxmlformats.org/officeDocument/2006/relationships/hyperlink" Target="consultantplus://offline/ref=65507817C89B7E80E1CD3D0A66087A4BD27A98B4527CF501979E4FD5F66B098B5673B395CF7587A4B4EA15A5B662809D3FCAD5E109E48631p6G9F" TargetMode = "External"/>
	<Relationship Id="rId414" Type="http://schemas.openxmlformats.org/officeDocument/2006/relationships/hyperlink" Target="consultantplus://offline/ref=65507817C89B7E80E1CD3D0A66087A4BD17498B05779F501979E4FD5F66B098B5673B395CF758DAFBDEA15A5B662809D3FCAD5E109E48631p6G9F" TargetMode = "External"/>
	<Relationship Id="rId415" Type="http://schemas.openxmlformats.org/officeDocument/2006/relationships/hyperlink" Target="consultantplus://offline/ref=65507817C89B7E80E1CD3D0A66087A4BD37A96B4567EF501979E4FD5F66B098B5673B395CF7181AEB7EA15A5B662809D3FCAD5E109E48631p6G9F" TargetMode = "External"/>
	<Relationship Id="rId416" Type="http://schemas.openxmlformats.org/officeDocument/2006/relationships/hyperlink" Target="consultantplus://offline/ref=65507817C89B7E80E1CD3D0A66087A4BD3769EB25070F501979E4FD5F66B098B5673B395CF7584AEB6EA15A5B662809D3FCAD5E109E48631p6G9F" TargetMode = "External"/>
	<Relationship Id="rId417" Type="http://schemas.openxmlformats.org/officeDocument/2006/relationships/hyperlink" Target="consultantplus://offline/ref=65507817C89B7E80E1CD3D0A66087A4BD17498B05779F501979E4FD5F66B098B5673B395CF758DAFBCEA15A5B662809D3FCAD5E109E48631p6G9F" TargetMode = "External"/>
	<Relationship Id="rId418" Type="http://schemas.openxmlformats.org/officeDocument/2006/relationships/hyperlink" Target="consultantplus://offline/ref=65507817C89B7E80E1CD3D0A66087A4BD3719BB6577FF501979E4FD5F66B098B5673B395CF7585ACBCEA15A5B662809D3FCAD5E109E48631p6G9F" TargetMode = "External"/>
	<Relationship Id="rId419" Type="http://schemas.openxmlformats.org/officeDocument/2006/relationships/hyperlink" Target="consultantplus://offline/ref=65507817C89B7E80E1CD3D0A66087A4BD3729FB1567BF501979E4FD5F66B098B5673B395CF7585ACBCEA15A5B662809D3FCAD5E109E48631p6G9F" TargetMode = "External"/>
	<Relationship Id="rId420" Type="http://schemas.openxmlformats.org/officeDocument/2006/relationships/hyperlink" Target="consultantplus://offline/ref=65507817C89B7E80E1CD3D0A66087A4BD1759DB3507BF501979E4FD5F66B098B5673B395CF7585ACBCEA15A5B662809D3FCAD5E109E48631p6G9F" TargetMode = "External"/>
	<Relationship Id="rId421" Type="http://schemas.openxmlformats.org/officeDocument/2006/relationships/hyperlink" Target="consultantplus://offline/ref=65507817C89B7E80E1CD3D0A66087A4BD27A98B4527CF501979E4FD5F66B098B5673B395CF7587A4B7EA15A5B662809D3FCAD5E109E48631p6G9F" TargetMode = "External"/>
	<Relationship Id="rId422" Type="http://schemas.openxmlformats.org/officeDocument/2006/relationships/hyperlink" Target="consultantplus://offline/ref=65507817C89B7E80E1CD3D0A66087A4BD3709FB6507BF501979E4FD5F66B098B5673B395CF7585A8B1EA15A5B662809D3FCAD5E109E48631p6G9F" TargetMode = "External"/>
	<Relationship Id="rId423" Type="http://schemas.openxmlformats.org/officeDocument/2006/relationships/hyperlink" Target="consultantplus://offline/ref=65507817C89B7E80E1CD3D0A66087A4BD17498B05779F501979E4FD5F66B098B5673B395CF758DA8B4EA15A5B662809D3FCAD5E109E48631p6G9F" TargetMode = "External"/>
	<Relationship Id="rId424" Type="http://schemas.openxmlformats.org/officeDocument/2006/relationships/hyperlink" Target="consultantplus://offline/ref=65507817C89B7E80E1CD3D0A66087A4BD3729FB1567BF501979E4FD5F66B098B5673B395CF7585ADB7EA15A5B662809D3FCAD5E109E48631p6G9F" TargetMode = "External"/>
	<Relationship Id="rId425" Type="http://schemas.openxmlformats.org/officeDocument/2006/relationships/hyperlink" Target="consultantplus://offline/ref=65507817C89B7E80E1CD3D0A66087A4BD17498B05779F501979E4FD5F66B098B5673B395CF758DA8B7EA15A5B662809D3FCAD5E109E48631p6G9F" TargetMode = "External"/>
	<Relationship Id="rId426" Type="http://schemas.openxmlformats.org/officeDocument/2006/relationships/hyperlink" Target="consultantplus://offline/ref=65507817C89B7E80E1CD3D0A66087A4BD1749BB9507CF501979E4FD5F66B098B5673B395CF7585ADB0EA15A5B662809D3FCAD5E109E48631p6G9F" TargetMode = "External"/>
	<Relationship Id="rId427" Type="http://schemas.openxmlformats.org/officeDocument/2006/relationships/hyperlink" Target="consultantplus://offline/ref=65507817C89B7E80E1CD3D0A66087A4BD9769CB05773A80B9FC743D7F164569C513ABF94CF7584ADBEB510B0A73A8F9F21D5D4FF15E684p3G1F" TargetMode = "External"/>
	<Relationship Id="rId428" Type="http://schemas.openxmlformats.org/officeDocument/2006/relationships/hyperlink" Target="consultantplus://offline/ref=65507817C89B7E80E1CD3D0A66087A4BD37A96B4567EF501979E4FD5F66B098B5673B395CF7181AEB6EA15A5B662809D3FCAD5E109E48631p6G9F" TargetMode = "External"/>
	<Relationship Id="rId429" Type="http://schemas.openxmlformats.org/officeDocument/2006/relationships/hyperlink" Target="consultantplus://offline/ref=65507817C89B7E80E1CD3D0A66087A4BD3729FB1567BF501979E4FD5F66B098B5673B395CF7585ADB6EA15A5B662809D3FCAD5E109E48631p6G9F" TargetMode = "External"/>
	<Relationship Id="rId430" Type="http://schemas.openxmlformats.org/officeDocument/2006/relationships/hyperlink" Target="consultantplus://offline/ref=65507817C89B7E80E1CD3D0A66087A4BD1759EB0567BF501979E4FD5F66B098B5673B395CF7583A8B6EA15A5B662809D3FCAD5E109E48631p6G9F" TargetMode = "External"/>
	<Relationship Id="rId431" Type="http://schemas.openxmlformats.org/officeDocument/2006/relationships/hyperlink" Target="consultantplus://offline/ref=65507817C89B7E80E1CD3D0A66087A4BD17498B05779F501979E4FD5F66B098B5673B395CF758DA8B3EA15A5B662809D3FCAD5E109E48631p6G9F" TargetMode = "External"/>
	<Relationship Id="rId432" Type="http://schemas.openxmlformats.org/officeDocument/2006/relationships/hyperlink" Target="consultantplus://offline/ref=65507817C89B7E80E1CD3D0A66087A4BD3709EB35A7CF501979E4FD5F66B098B5673B395CF7585ADB3EA15A5B662809D3FCAD5E109E48631p6G9F" TargetMode = "External"/>
	<Relationship Id="rId433" Type="http://schemas.openxmlformats.org/officeDocument/2006/relationships/hyperlink" Target="consultantplus://offline/ref=65507817C89B7E80E1CD3D0A66087A4BD3729AB1567CF501979E4FD5F66B098B5673B395CF7585AEB1EA15A5B662809D3FCAD5E109E48631p6G9F" TargetMode = "External"/>
	<Relationship Id="rId434" Type="http://schemas.openxmlformats.org/officeDocument/2006/relationships/hyperlink" Target="consultantplus://offline/ref=65507817C89B7E80E1CD3D0A66087A4BD3729AB1567CF501979E4FD5F66B098B5673B395CF7585AEB3EA15A5B662809D3FCAD5E109E48631p6G9F" TargetMode = "External"/>
	<Relationship Id="rId435" Type="http://schemas.openxmlformats.org/officeDocument/2006/relationships/hyperlink" Target="consultantplus://offline/ref=65507817C89B7E80E1CD3D0A66087A4BD2739AB65B7FF501979E4FD5F66B098B5673B395CF7585ADB2EA15A5B662809D3FCAD5E109E48631p6G9F" TargetMode = "External"/>
	<Relationship Id="rId436" Type="http://schemas.openxmlformats.org/officeDocument/2006/relationships/hyperlink" Target="consultantplus://offline/ref=65507817C89B7E80E1CD3D0A66087A4BD3709FB6507BF501979E4FD5F66B098B5673B395CF7585A4B4EA15A5B662809D3FCAD5E109E48631p6G9F" TargetMode = "External"/>
	<Relationship Id="rId437" Type="http://schemas.openxmlformats.org/officeDocument/2006/relationships/hyperlink" Target="consultantplus://offline/ref=65507817C89B7E80E1CD3D0A66087A4BD3739CB4577DF501979E4FD5F66B098B5673B395CF7585AABCEA15A5B662809D3FCAD5E109E48631p6G9F" TargetMode = "External"/>
	<Relationship Id="rId438" Type="http://schemas.openxmlformats.org/officeDocument/2006/relationships/hyperlink" Target="consultantplus://offline/ref=65507817C89B7E80E1CD3D0A66087A4BD17A98B8517FF501979E4FD5F66B098B5673B395CF7585A5BDEA15A5B662809D3FCAD5E109E48631p6G9F" TargetMode = "External"/>
	<Relationship Id="rId439" Type="http://schemas.openxmlformats.org/officeDocument/2006/relationships/hyperlink" Target="consultantplus://offline/ref=65507817C89B7E80E1CD3D0A66087A4BD3719BB6577FF501979E4FD5F66B098B5673B395CF7585ACBCEA15A5B662809D3FCAD5E109E48631p6G9F" TargetMode = "External"/>
	<Relationship Id="rId440" Type="http://schemas.openxmlformats.org/officeDocument/2006/relationships/hyperlink" Target="consultantplus://offline/ref=65507817C89B7E80E1CD3D0A66087A4BD17498B05779F501979E4FD5F66B098B5673B395CF758DA9B4EA15A5B662809D3FCAD5E109E48631p6G9F" TargetMode = "External"/>
	<Relationship Id="rId441" Type="http://schemas.openxmlformats.org/officeDocument/2006/relationships/hyperlink" Target="consultantplus://offline/ref=65507817C89B7E80E1CD3D0A66087A4BD17498B05779F501979E4FD5F66B098B5673B395CF758DA9B7EA15A5B662809D3FCAD5E109E48631p6G9F" TargetMode = "External"/>
	<Relationship Id="rId442" Type="http://schemas.openxmlformats.org/officeDocument/2006/relationships/hyperlink" Target="consultantplus://offline/ref=65507817C89B7E80E1CD3D0A66087A4BD17498B05779F501979E4FD5F66B098B5673B395CF758DA9B1EA15A5B662809D3FCAD5E109E48631p6G9F" TargetMode = "External"/>
	<Relationship Id="rId443" Type="http://schemas.openxmlformats.org/officeDocument/2006/relationships/hyperlink" Target="consultantplus://offline/ref=65507817C89B7E80E1CD3D0A66087A4BD4709CB55170F501979E4FD5F66B098B5673B395CF7484A9B6EA15A5B662809D3FCAD5E109E48631p6G9F" TargetMode = "External"/>
	<Relationship Id="rId444" Type="http://schemas.openxmlformats.org/officeDocument/2006/relationships/hyperlink" Target="consultantplus://offline/ref=65507817C89B7E80E1CD3D0A66087A4BD3729AB1567CF501979E4FD5F66B098B5673B395CF7585AEB2EA15A5B662809D3FCAD5E109E48631p6G9F" TargetMode = "External"/>
	<Relationship Id="rId445" Type="http://schemas.openxmlformats.org/officeDocument/2006/relationships/hyperlink" Target="consultantplus://offline/ref=65507817C89B7E80E1CD3D0A66087A4BD3709EB75679F501979E4FD5F66B098B5673B391C421D4E8E0EC43F4EC368D813DD4D6pEG3F" TargetMode = "External"/>
	<Relationship Id="rId446" Type="http://schemas.openxmlformats.org/officeDocument/2006/relationships/hyperlink" Target="consultantplus://offline/ref=65507817C89B7E80E1CD3D0A66087A4BD4729AB5577DF501979E4FD5F66B098B5673B395CF7585AFBCEA15A5B662809D3FCAD5E109E48631p6G9F" TargetMode = "External"/>
	<Relationship Id="rId447" Type="http://schemas.openxmlformats.org/officeDocument/2006/relationships/hyperlink" Target="consultantplus://offline/ref=65507817C89B7E80E1CD3D0A66087A4BD37B98B3567AF501979E4FD5F66B098B5673B390C421D4E8E0EC43F4EC368D813DD4D6pEG3F" TargetMode = "External"/>
	<Relationship Id="rId448" Type="http://schemas.openxmlformats.org/officeDocument/2006/relationships/hyperlink" Target="consultantplus://offline/ref=65507817C89B7E80E1CD3D0A66087A4BD4729AB5577DF501979E4FD5F66B098B5673B395CF7585A8B5EA15A5B662809D3FCAD5E109E48631p6G9F" TargetMode = "External"/>
	<Relationship Id="rId449" Type="http://schemas.openxmlformats.org/officeDocument/2006/relationships/hyperlink" Target="consultantplus://offline/ref=65507817C89B7E80E1CD3D0A66087A4BD4729AB5577DF501979E4FD5F66B098B5673B395CF7585A8B4EA15A5B662809D3FCAD5E109E48631p6G9F" TargetMode = "External"/>
	<Relationship Id="rId450" Type="http://schemas.openxmlformats.org/officeDocument/2006/relationships/hyperlink" Target="consultantplus://offline/ref=65507817C89B7E80E1CD3D0A66087A4BD3709EB35A7CF501979E4FD5F66B098B5673B395CF7585ADB3EA15A5B662809D3FCAD5E109E48631p6G9F" TargetMode = "External"/>
	<Relationship Id="rId451" Type="http://schemas.openxmlformats.org/officeDocument/2006/relationships/hyperlink" Target="consultantplus://offline/ref=65507817C89B7E80E1CD3D0A66087A4BD3749DB65579F501979E4FD5F66B098B5673B395CF7585ADB5EA15A5B662809D3FCAD5E109E48631p6G9F" TargetMode = "External"/>
	<Relationship Id="rId452" Type="http://schemas.openxmlformats.org/officeDocument/2006/relationships/hyperlink" Target="consultantplus://offline/ref=65507817C89B7E80E1CD3D0A66087A4BD37797B55B7AF501979E4FD5F66B098B5673B395CF7585ADB1EA15A5B662809D3FCAD5E109E48631p6G9F" TargetMode = "External"/>
	<Relationship Id="rId453" Type="http://schemas.openxmlformats.org/officeDocument/2006/relationships/hyperlink" Target="consultantplus://offline/ref=65507817C89B7E80E1CD3D0A66087A4BD3759FB65B71F501979E4FD5F66B098B5673B395CF7585ACBCEA15A5B662809D3FCAD5E109E48631p6G9F" TargetMode = "External"/>
	<Relationship Id="rId454" Type="http://schemas.openxmlformats.org/officeDocument/2006/relationships/hyperlink" Target="consultantplus://offline/ref=65507817C89B7E80E1CD3D0A66087A4BD3729AB1567CF501979E4FD5F66B098B5673B395CF7585A8B5EA15A5B662809D3FCAD5E109E48631p6G9F" TargetMode = "External"/>
	<Relationship Id="rId455" Type="http://schemas.openxmlformats.org/officeDocument/2006/relationships/hyperlink" Target="consultantplus://offline/ref=65507817C89B7E80E1CD3D0A66087A4BD2739AB65B7FF501979E4FD5F66B098B5673B395CF7585AEB4EA15A5B662809D3FCAD5E109E48631p6G9F" TargetMode = "External"/>
	<Relationship Id="rId456" Type="http://schemas.openxmlformats.org/officeDocument/2006/relationships/hyperlink" Target="consultantplus://offline/ref=65507817C89B7E80E1CD3D0A66087A4BD3729AB1567CF501979E4FD5F66B098B5673B395CF7585A8B4EA15A5B662809D3FCAD5E109E48631p6G9F" TargetMode = "External"/>
	<Relationship Id="rId457" Type="http://schemas.openxmlformats.org/officeDocument/2006/relationships/hyperlink" Target="consultantplus://offline/ref=65507817C89B7E80E1CD3D0A66087A4BD4729AB5577DF501979E4FD5F66B098B5673B395CF7585A8B0EA15A5B662809D3FCAD5E109E48631p6G9F" TargetMode = "External"/>
	<Relationship Id="rId458" Type="http://schemas.openxmlformats.org/officeDocument/2006/relationships/hyperlink" Target="consultantplus://offline/ref=65507817C89B7E80E1CD3D0A66087A4BD4729AB5577DF501979E4FD5F66B098B5673B395CF7585A8B3EA15A5B662809D3FCAD5E109E48631p6G9F" TargetMode = "External"/>
	<Relationship Id="rId459" Type="http://schemas.openxmlformats.org/officeDocument/2006/relationships/hyperlink" Target="consultantplus://offline/ref=65507817C89B7E80E1CD3D0A66087A4BD17597B45471F501979E4FD5F66B098B5673B395CF7585ACBCEA15A5B662809D3FCAD5E109E48631p6G9F" TargetMode = "External"/>
	<Relationship Id="rId460" Type="http://schemas.openxmlformats.org/officeDocument/2006/relationships/hyperlink" Target="consultantplus://offline/ref=65507817C89B7E80E1CD3D0A66087A4BD3769EB25070F501979E4FD5F66B098B5673B395CF7584AEB0EA15A5B662809D3FCAD5E109E48631p6G9F" TargetMode = "External"/>
	<Relationship Id="rId461" Type="http://schemas.openxmlformats.org/officeDocument/2006/relationships/hyperlink" Target="consultantplus://offline/ref=65507817C89B7E80E1CD3D0A66087A4BD3769EB25070F501979E4FD5F66B098B5673B395CF7584AEB3EA15A5B662809D3FCAD5E109E48631p6G9F" TargetMode = "External"/>
	<Relationship Id="rId462" Type="http://schemas.openxmlformats.org/officeDocument/2006/relationships/hyperlink" Target="consultantplus://offline/ref=65507817C89B7E80E1CD3D0A66087A4BD3719BB6577FF501979E4FD5F66B098B5673B395CF7585ACBCEA15A5B662809D3FCAD5E109E48631p6G9F" TargetMode = "External"/>
	<Relationship Id="rId463" Type="http://schemas.openxmlformats.org/officeDocument/2006/relationships/hyperlink" Target="consultantplus://offline/ref=65507817C89B7E80E1CD3D0A66087A4BD17498B05779F501979E4FD5F66B098B5673B395CF758DABB6EA15A5B662809D3FCAD5E109E48631p6G9F" TargetMode = "External"/>
	<Relationship Id="rId464" Type="http://schemas.openxmlformats.org/officeDocument/2006/relationships/hyperlink" Target="consultantplus://offline/ref=65507817C89B7E80E1CD3D0A66087A4BD3709EB35A7CF501979E4FD5F66B098B5673B395CF7585ADB3EA15A5B662809D3FCAD5E109E48631p6G9F" TargetMode = "External"/>
	<Relationship Id="rId465" Type="http://schemas.openxmlformats.org/officeDocument/2006/relationships/hyperlink" Target="consultantplus://offline/ref=65507817C89B7E80E1CD3D0A66087A4BD17498B05779F501979E4FD5F66B098B5673B395CF758DABB0EA15A5B662809D3FCAD5E109E48631p6G9F" TargetMode = "External"/>
	<Relationship Id="rId466" Type="http://schemas.openxmlformats.org/officeDocument/2006/relationships/hyperlink" Target="consultantplus://offline/ref=65507817C89B7E80E1CD3D0A66087A4BD3729AB1567CF501979E4FD5F66B098B5673B395CF7585A8B7EA15A5B662809D3FCAD5E109E48631p6G9F" TargetMode = "External"/>
	<Relationship Id="rId467" Type="http://schemas.openxmlformats.org/officeDocument/2006/relationships/hyperlink" Target="consultantplus://offline/ref=65507817C89B7E80E1CD3D0A66087A4BD2739EB25A7CF501979E4FD5F66B098B5673B395CF7585ACBDEA15A5B662809D3FCAD5E109E48631p6G9F" TargetMode = "External"/>
	<Relationship Id="rId468" Type="http://schemas.openxmlformats.org/officeDocument/2006/relationships/hyperlink" Target="consultantplus://offline/ref=65507817C89B7E80E1CD3D0A66087A4BD8709CB75B73A80B9FC743D7F164569C513ABF94CF7586AFBEB510B0A73A8F9F21D5D4FF15E684p3G1F" TargetMode = "External"/>
	<Relationship Id="rId469" Type="http://schemas.openxmlformats.org/officeDocument/2006/relationships/hyperlink" Target="consultantplus://offline/ref=65507817C89B7E80E1CD3D0A66087A4BD2729CB15570F501979E4FD5F66B098B5673B395CF7585ADB2EA15A5B662809D3FCAD5E109E48631p6G9F" TargetMode = "External"/>
	<Relationship Id="rId470" Type="http://schemas.openxmlformats.org/officeDocument/2006/relationships/hyperlink" Target="consultantplus://offline/ref=65507817C89B7E80E1CD3D0A66087A4BD3709DB9527EF501979E4FD5F66B098B5673B395CF7585ADB5EA15A5B662809D3FCAD5E109E48631p6G9F" TargetMode = "External"/>
	<Relationship Id="rId471" Type="http://schemas.openxmlformats.org/officeDocument/2006/relationships/hyperlink" Target="consultantplus://offline/ref=65507817C89B7E80E1CD3D0A66087A4BD47099B8517EF501979E4FD5F66B098B4473EB99CD759BADB5FF43F4F0p3G5F" TargetMode = "External"/>
	<Relationship Id="rId472" Type="http://schemas.openxmlformats.org/officeDocument/2006/relationships/hyperlink" Target="consultantplus://offline/ref=65507817C89B7E80E1CD3D0A66087A4BD2729CB15570F501979E4FD5F66B098B5673B395CF7585ADBDEA15A5B662809D3FCAD5E109E48631p6G9F" TargetMode = "External"/>
	<Relationship Id="rId473" Type="http://schemas.openxmlformats.org/officeDocument/2006/relationships/hyperlink" Target="consultantplus://offline/ref=65507817C89B7E80E1CD3D0A66087A4BD17696B55B79F501979E4FD5F66B098B5673B395CF7585ADB0EA15A5B662809D3FCAD5E109E48631p6G9F" TargetMode = "External"/>
	<Relationship Id="rId474" Type="http://schemas.openxmlformats.org/officeDocument/2006/relationships/hyperlink" Target="consultantplus://offline/ref=65507817C89B7E80E1CD3D0A66087A4BD4709FB25670F501979E4FD5F66B098B5673B395CF7586AFB3EA15A5B662809D3FCAD5E109E48631p6G9F" TargetMode = "External"/>
	<Relationship Id="rId475" Type="http://schemas.openxmlformats.org/officeDocument/2006/relationships/hyperlink" Target="consultantplus://offline/ref=65507817C89B7E80E1CD3D0A66087A4BD17696B55B79F501979E4FD5F66B098B5673B395CF7585ADBDEA15A5B662809D3FCAD5E109E48631p6G9F" TargetMode = "External"/>
	<Relationship Id="rId476" Type="http://schemas.openxmlformats.org/officeDocument/2006/relationships/hyperlink" Target="consultantplus://offline/ref=65507817C89B7E80E1CD3D0A66087A4BD37796B95670F501979E4FD5F66B098B4473EB99CD759BADB5FF43F4F0p3G5F" TargetMode = "External"/>
	<Relationship Id="rId477" Type="http://schemas.openxmlformats.org/officeDocument/2006/relationships/hyperlink" Target="consultantplus://offline/ref=65507817C89B7E80E1CD3D0A66087A4BD17699B35179F501979E4FD5F66B098B5673B395CF7585ACBCEA15A5B662809D3FCAD5E109E48631p6G9F" TargetMode = "External"/>
	<Relationship Id="rId478" Type="http://schemas.openxmlformats.org/officeDocument/2006/relationships/hyperlink" Target="consultantplus://offline/ref=65507817C89B7E80E1CD3D0A66087A4BD3709BB25B73A80B9FC743D7F164569C513ABF94CF7584ADBEB510B0A73A8F9F21D5D4FF15E684p3G1F" TargetMode = "External"/>
	<Relationship Id="rId479" Type="http://schemas.openxmlformats.org/officeDocument/2006/relationships/hyperlink" Target="consultantplus://offline/ref=65507817C89B7E80E1CD3D0A66087A4BD17798B9557FF501979E4FD5F66B098B5673B395CF7585ADB5EA15A5B662809D3FCAD5E109E48631p6G9F" TargetMode = "External"/>
	<Relationship Id="rId480" Type="http://schemas.openxmlformats.org/officeDocument/2006/relationships/hyperlink" Target="consultantplus://offline/ref=65507817C89B7E80E1CD3D0A66087A4BD17498B05779F501979E4FD5F66B098B5673B395CF758DABB2EA15A5B662809D3FCAD5E109E48631p6G9F" TargetMode = "External"/>
	<Relationship Id="rId481" Type="http://schemas.openxmlformats.org/officeDocument/2006/relationships/hyperlink" Target="consultantplus://offline/ref=65507817C89B7E80E1CD3D0A66087A4BD2729CB15570F501979E4FD5F66B098B5673B395CF7585AEB5EA15A5B662809D3FCAD5E109E48631p6G9F" TargetMode = "External"/>
	<Relationship Id="rId482" Type="http://schemas.openxmlformats.org/officeDocument/2006/relationships/hyperlink" Target="consultantplus://offline/ref=65507817C89B7E80E1CD3D0A66087A4BD1709FB2567DF501979E4FD5F66B098B5673B395CF7585ADB5EA15A5B662809D3FCAD5E109E48631p6G9F" TargetMode = "External"/>
	<Relationship Id="rId483" Type="http://schemas.openxmlformats.org/officeDocument/2006/relationships/hyperlink" Target="consultantplus://offline/ref=65507817C89B7E80E1CD3D0A66087A4BD2729CB15570F501979E4FD5F66B098B5673B395CF7585AEB4EA15A5B662809D3FCAD5E109E48631p6G9F" TargetMode = "External"/>
	<Relationship Id="rId484" Type="http://schemas.openxmlformats.org/officeDocument/2006/relationships/hyperlink" Target="consultantplus://offline/ref=65507817C89B7E80E1CD3D0A66087A4BD3709BB25B73A80B9FC743D7F164569C513ABF94CF7584AFBEB510B0A73A8F9F21D5D4FF15E684p3G1F" TargetMode = "External"/>
	<Relationship Id="rId485" Type="http://schemas.openxmlformats.org/officeDocument/2006/relationships/hyperlink" Target="consultantplus://offline/ref=65507817C89B7E80E1CD3D0A66087A4BD3709BB25B73A80B9FC743D7F164569C513ABF94CF7584A4BEB510B0A73A8F9F21D5D4FF15E684p3G1F" TargetMode = "External"/>
	<Relationship Id="rId486" Type="http://schemas.openxmlformats.org/officeDocument/2006/relationships/hyperlink" Target="consultantplus://offline/ref=65507817C89B7E80E1CD3D0A66087A4BD17696B55B79F501979E4FD5F66B098B5673B395CF7585ADBCEA15A5B662809D3FCAD5E109E48631p6G9F" TargetMode = "External"/>
	<Relationship Id="rId487" Type="http://schemas.openxmlformats.org/officeDocument/2006/relationships/hyperlink" Target="consultantplus://offline/ref=65507817C89B7E80E1CD3D0A66087A4BD37A98B05670F501979E4FD5F66B098B5673B395CF7581A8B1EA15A5B662809D3FCAD5E109E48631p6G9F" TargetMode = "External"/>
	<Relationship Id="rId488" Type="http://schemas.openxmlformats.org/officeDocument/2006/relationships/hyperlink" Target="consultantplus://offline/ref=65507817C89B7E80E1CD3D0A66087A4BD5729AB95573A80B9FC743D7F164569C513ABF94CF7584ACBEB510B0A73A8F9F21D5D4FF15E684p3G1F" TargetMode = "External"/>
	<Relationship Id="rId489" Type="http://schemas.openxmlformats.org/officeDocument/2006/relationships/hyperlink" Target="consultantplus://offline/ref=65507817C89B7E80E1CD3D0A66087A4BD2729CB15570F501979E4FD5F66B098B5673B395CF7585AEB1EA15A5B662809D3FCAD5E109E48631p6G9F" TargetMode = "External"/>
	<Relationship Id="rId490" Type="http://schemas.openxmlformats.org/officeDocument/2006/relationships/hyperlink" Target="consultantplus://offline/ref=65507817C89B7E80E1CD3D0A66087A4BD4739EB6537EF501979E4FD5F66B098B5673B395CF7584A4B7EA15A5B662809D3FCAD5E109E48631p6G9F" TargetMode = "External"/>
	<Relationship Id="rId491" Type="http://schemas.openxmlformats.org/officeDocument/2006/relationships/hyperlink" Target="consultantplus://offline/ref=65507817C89B7E80E1CD3D0A66087A4BD4739EB6537EF501979E4FD5F66B098B5673B395CF7584A4B0EA15A5B662809D3FCAD5E109E48631p6G9F" TargetMode = "External"/>
	<Relationship Id="rId492" Type="http://schemas.openxmlformats.org/officeDocument/2006/relationships/hyperlink" Target="consultantplus://offline/ref=65507817C89B7E80E1CD3D0A66087A4BD2729CB15570F501979E4FD5F66B098B5673B395CF7585AEB0EA15A5B662809D3FCAD5E109E48631p6G9F" TargetMode = "External"/>
	<Relationship Id="rId493" Type="http://schemas.openxmlformats.org/officeDocument/2006/relationships/hyperlink" Target="consultantplus://offline/ref=65507817C89B7E80E1CD3D0A66087A4BD2729CB15570F501979E4FD5F66B098B5673B395CF7585AEB2EA15A5B662809D3FCAD5E109E48631p6G9F" TargetMode = "External"/>
	<Relationship Id="rId494" Type="http://schemas.openxmlformats.org/officeDocument/2006/relationships/hyperlink" Target="consultantplus://offline/ref=65507817C89B7E80E1CD3D0A66087A4BD1769EB15B7CF501979E4FD5F66B098B5673B395CF7585A8B5EA15A5B662809D3FCAD5E109E48631p6G9F" TargetMode = "External"/>
	<Relationship Id="rId495" Type="http://schemas.openxmlformats.org/officeDocument/2006/relationships/hyperlink" Target="consultantplus://offline/ref=65507817C89B7E80E1CD3D0A66087A4BD2729CB15570F501979E4FD5F66B098B5673B395CF7585AEBDEA15A5B662809D3FCAD5E109E48631p6G9F" TargetMode = "External"/>
	<Relationship Id="rId496" Type="http://schemas.openxmlformats.org/officeDocument/2006/relationships/hyperlink" Target="consultantplus://offline/ref=65507817C89B7E80E1CD3D0A66087A4BD2729CB15570F501979E4FD5F66B098B5673B395CF7585AEBCEA15A5B662809D3FCAD5E109E48631p6G9F" TargetMode = "External"/>
	<Relationship Id="rId497" Type="http://schemas.openxmlformats.org/officeDocument/2006/relationships/hyperlink" Target="consultantplus://offline/ref=65507817C89B7E80E1CD3D0A66087A4BD17498B05779F501979E4FD5F66B098B5673B395CF758DABBCEA15A5B662809D3FCAD5E109E48631p6G9F" TargetMode = "External"/>
	<Relationship Id="rId498" Type="http://schemas.openxmlformats.org/officeDocument/2006/relationships/hyperlink" Target="consultantplus://offline/ref=65507817C89B7E80E1CD3D0A66087A4BD3739EB0537FF501979E4FD5F66B098B5673B395CF7584AEB4EA15A5B662809D3FCAD5E109E48631p6G9F" TargetMode = "External"/>
	<Relationship Id="rId499" Type="http://schemas.openxmlformats.org/officeDocument/2006/relationships/hyperlink" Target="consultantplus://offline/ref=65507817C89B7E80E1CD3D0A66087A4BD37596B15071F501979E4FD5F66B098B5673B395CF7487AFBDEA15A5B662809D3FCAD5E109E48631p6G9F" TargetMode = "External"/>
	<Relationship Id="rId500" Type="http://schemas.openxmlformats.org/officeDocument/2006/relationships/hyperlink" Target="consultantplus://offline/ref=65507817C89B7E80E1CD3D0A66087A4BD37799B8507BF501979E4FD5F66B098B5673B395CF7586ABB0EA15A5B662809D3FCAD5E109E48631p6G9F" TargetMode = "External"/>
	<Relationship Id="rId501" Type="http://schemas.openxmlformats.org/officeDocument/2006/relationships/hyperlink" Target="consultantplus://offline/ref=65507817C89B7E80E1CD3D0A66087A4BD4759BB55373A80B9FC743D7F164569C513ABF94CF7585A5BEB510B0A73A8F9F21D5D4FF15E684p3G1F" TargetMode = "External"/>
	<Relationship Id="rId502" Type="http://schemas.openxmlformats.org/officeDocument/2006/relationships/hyperlink" Target="consultantplus://offline/ref=65507817C89B7E80E1CD3D0A66087A4BD2729CB15570F501979E4FD5F66B098B5673B395CF7585AFB7EA15A5B662809D3FCAD5E109E48631p6G9F" TargetMode = "External"/>
	<Relationship Id="rId503" Type="http://schemas.openxmlformats.org/officeDocument/2006/relationships/hyperlink" Target="consultantplus://offline/ref=65507817C89B7E80E1CD3D0A66087A4BD37799B15679F501979E4FD5F66B098B5673B395CF7585ADB2EA15A5B662809D3FCAD5E109E48631p6G9F" TargetMode = "External"/>
	<Relationship Id="rId504" Type="http://schemas.openxmlformats.org/officeDocument/2006/relationships/hyperlink" Target="consultantplus://offline/ref=65507817C89B7E80E1CD3D0A66087A4BD4729AB3517FF501979E4FD5F66B098B5673B395CF7585ADB4EA15A5B662809D3FCAD5E109E48631p6G9F" TargetMode = "External"/>
	<Relationship Id="rId505" Type="http://schemas.openxmlformats.org/officeDocument/2006/relationships/hyperlink" Target="consultantplus://offline/ref=65507817C89B7E80E1CD3D0A66087A4BD57A97B75473A80B9FC743D7F164569C513ABF94CF7585A5BEB510B0A73A8F9F21D5D4FF15E684p3G1F" TargetMode = "External"/>
	<Relationship Id="rId506" Type="http://schemas.openxmlformats.org/officeDocument/2006/relationships/hyperlink" Target="consultantplus://offline/ref=65507817C89B7E80E1CD3D0A66087A4BD4729AB3517FF501979E4FD5F66B098B5673B395CF7585ADB4EA15A5B662809D3FCAD5E109E48631p6G9F" TargetMode = "External"/>
	<Relationship Id="rId507" Type="http://schemas.openxmlformats.org/officeDocument/2006/relationships/hyperlink" Target="consultantplus://offline/ref=65507817C89B7E80E1CD3D0A66087A4BD3709EB55371F501979E4FD5F66B098B5673B395CF7585ACBCEA15A5B662809D3FCAD5E109E48631p6G9F" TargetMode = "External"/>
	<Relationship Id="rId508" Type="http://schemas.openxmlformats.org/officeDocument/2006/relationships/hyperlink" Target="consultantplus://offline/ref=65507817C89B7E80E1CD3D0A66087A4BD1769CB2537CF501979E4FD5F66B098B5673B395CF7585AEBCEA15A5B662809D3FCAD5E109E48631p6G9F" TargetMode = "External"/>
	<Relationship Id="rId509" Type="http://schemas.openxmlformats.org/officeDocument/2006/relationships/hyperlink" Target="consultantplus://offline/ref=65507817C89B7E80E1CD3D0A66087A4BD17497B65071F501979E4FD5F66B098B5673B395CF7585ADB5EA15A5B662809D3FCAD5E109E48631p6G9F" TargetMode = "External"/>
	<Relationship Id="rId510" Type="http://schemas.openxmlformats.org/officeDocument/2006/relationships/hyperlink" Target="consultantplus://offline/ref=65507817C89B7E80E1CD3D0A66087A4BD17497B65071F501979E4FD5F66B098B5673B395CF7585ADB7EA15A5B662809D3FCAD5E109E48631p6G9F" TargetMode = "External"/>
	<Relationship Id="rId511" Type="http://schemas.openxmlformats.org/officeDocument/2006/relationships/hyperlink" Target="consultantplus://offline/ref=65507817C89B7E80E1CD3D0A66087A4BD3709EB55371F501979E4FD5F66B098B5673B395CF7585ACBCEA15A5B662809D3FCAD5E109E48631p6G9F" TargetMode = "External"/>
	<Relationship Id="rId512" Type="http://schemas.openxmlformats.org/officeDocument/2006/relationships/hyperlink" Target="consultantplus://offline/ref=65507817C89B7E80E1CD3D0A66087A4BD1769CB2537CF501979E4FD5F66B098B5673B395CF7585A9B2EA15A5B662809D3FCAD5E109E48631p6G9F" TargetMode = "External"/>
	<Relationship Id="rId513" Type="http://schemas.openxmlformats.org/officeDocument/2006/relationships/hyperlink" Target="consultantplus://offline/ref=65507817C89B7E80E1CD3D0A66087A4BD1769CB2537CF501979E4FD5F66B098B5673B395CF7585A4B3EA15A5B662809D3FCAD5E109E48631p6G9F" TargetMode = "External"/>
	<Relationship Id="rId514" Type="http://schemas.openxmlformats.org/officeDocument/2006/relationships/hyperlink" Target="consultantplus://offline/ref=65507817C89B7E80E1CD3D0A66087A4BD1769CB2537CF501979E4FD5F66B098B5673B395CF7584ADB4EA15A5B662809D3FCAD5E109E48631p6G9F" TargetMode = "External"/>
	<Relationship Id="rId515" Type="http://schemas.openxmlformats.org/officeDocument/2006/relationships/hyperlink" Target="consultantplus://offline/ref=65507817C89B7E80E1CD3D0A66087A4BD3709EB55371F501979E4FD5F66B098B5673B395CF7585ACBCEA15A5B662809D3FCAD5E109E48631p6G9F" TargetMode = "External"/>
	<Relationship Id="rId516" Type="http://schemas.openxmlformats.org/officeDocument/2006/relationships/hyperlink" Target="consultantplus://offline/ref=65507817C89B7E80E1CD3D0A66087A4BD17498B05779F501979E4FD5F66B098B5673B395CF758DA4B7EA15A5B662809D3FCAD5E109E48631p6G9F" TargetMode = "External"/>
	<Relationship Id="rId517" Type="http://schemas.openxmlformats.org/officeDocument/2006/relationships/hyperlink" Target="consultantplus://offline/ref=65507817C89B7E80E1CD3D0A66087A4BD37A99B0567CF501979E4FD5F66B098B5673B395CF7584ABBCEA15A5B662809D3FCAD5E109E48631p6G9F" TargetMode = "External"/>
	<Relationship Id="rId518" Type="http://schemas.openxmlformats.org/officeDocument/2006/relationships/hyperlink" Target="consultantplus://offline/ref=65507817C89B7E80E1CD3D0A66087A4BD37A99B0567CF501979E4FD5F66B098B5673B395CF7584ADB3EA15A5B662809D3FCAD5E109E48631p6G9F" TargetMode = "External"/>
	<Relationship Id="rId519" Type="http://schemas.openxmlformats.org/officeDocument/2006/relationships/hyperlink" Target="consultantplus://offline/ref=65507817C89B7E80E1CD3D0A66087A4BD3709EB55371F501979E4FD5F66B098B5673B395CF7585ADB5EA15A5B662809D3FCAD5E109E48631p6G9F" TargetMode = "External"/>
	<Relationship Id="rId520" Type="http://schemas.openxmlformats.org/officeDocument/2006/relationships/hyperlink" Target="consultantplus://offline/ref=65507817C89B7E80E1CD3D0A66087A4BD3709EB55371F501979E4FD5F66B098B5673B395CF7585ADB7EA15A5B662809D3FCAD5E109E48631p6G9F" TargetMode = "External"/>
	<Relationship Id="rId521" Type="http://schemas.openxmlformats.org/officeDocument/2006/relationships/hyperlink" Target="consultantplus://offline/ref=65507817C89B7E80E1CD3D0A66087A4BD4709CB55170F501979E4FD5F66B098B5673B395C6768EF8E4A514F9F037939E3FCAD6E115pEG4F" TargetMode = "External"/>
	<Relationship Id="rId522" Type="http://schemas.openxmlformats.org/officeDocument/2006/relationships/hyperlink" Target="consultantplus://offline/ref=65507817C89B7E80E1CD3D0A66087A4BD3709EB55371F501979E4FD5F66B098B5673B395CF7585ADB1EA15A5B662809D3FCAD5E109E48631p6G9F" TargetMode = "External"/>
	<Relationship Id="rId523" Type="http://schemas.openxmlformats.org/officeDocument/2006/relationships/hyperlink" Target="consultantplus://offline/ref=65507817C89B7E80E1CD3D0A66087A4BD17498B05779F501979E4FD5F66B098B5673B395CF758CACB6EA15A5B662809D3FCAD5E109E48631p6G9F" TargetMode = "External"/>
	<Relationship Id="rId524" Type="http://schemas.openxmlformats.org/officeDocument/2006/relationships/hyperlink" Target="consultantplus://offline/ref=65507817C89B7E80E1CD3D0A66087A4BD17599B35279F501979E4FD5F66B098B5673B395CF7585AFB1EA15A5B662809D3FCAD5E109E48631p6G9F" TargetMode = "External"/>
	<Relationship Id="rId525" Type="http://schemas.openxmlformats.org/officeDocument/2006/relationships/hyperlink" Target="consultantplus://offline/ref=65507817C89B7E80E1CD3D0A66087A4BD2729CB15570F501979E4FD5F66B098B5673B395CF7584AFB6EA15A5B662809D3FCAD5E109E48631p6G9F" TargetMode = "External"/>
	<Relationship Id="rId526" Type="http://schemas.openxmlformats.org/officeDocument/2006/relationships/hyperlink" Target="consultantplus://offline/ref=65507817C89B7E80E1CD3D0A66087A4BD17599B35279F501979E4FD5F66B098B5673B395CF7585AFBDEA15A5B662809D3FCAD5E109E48631p6G9F" TargetMode = "External"/>
	<Relationship Id="rId527" Type="http://schemas.openxmlformats.org/officeDocument/2006/relationships/hyperlink" Target="consultantplus://offline/ref=65507817C89B7E80E1CD3D0A66087A4BD2729CB15570F501979E4FD5F66B098B5673B395CF7585A8B2EA15A5B662809D3FCAD5E109E48631p6G9F" TargetMode = "External"/>
	<Relationship Id="rId528" Type="http://schemas.openxmlformats.org/officeDocument/2006/relationships/hyperlink" Target="consultantplus://offline/ref=65507817C89B7E80E1CD3D0A66087A4BD47099B8517EF501979E4FD5F66B098B4473EB99CD759BADB5FF43F4F0p3G5F" TargetMode = "External"/>
	<Relationship Id="rId529" Type="http://schemas.openxmlformats.org/officeDocument/2006/relationships/hyperlink" Target="consultantplus://offline/ref=65507817C89B7E80E1CD3D0A66087A4BD2729CB15570F501979E4FD5F66B098B5673B395CF7585A8BCEA15A5B662809D3FCAD5E109E48631p6G9F" TargetMode = "External"/>
	<Relationship Id="rId530" Type="http://schemas.openxmlformats.org/officeDocument/2006/relationships/hyperlink" Target="consultantplus://offline/ref=65507817C89B7E80E1CD3D0A66087A4BD47499B15473A80B9FC743D7F164569C513ABF94CF7584ACBEB510B0A73A8F9F21D5D4FF15E684p3G1F" TargetMode = "External"/>
	<Relationship Id="rId531" Type="http://schemas.openxmlformats.org/officeDocument/2006/relationships/hyperlink" Target="consultantplus://offline/ref=65507817C89B7E80E1CD3D0A66087A4BD2729CB15570F501979E4FD5F66B098B5673B395CF7585A8BCEA15A5B662809D3FCAD5E109E48631p6G9F" TargetMode = "External"/>
	<Relationship Id="rId532" Type="http://schemas.openxmlformats.org/officeDocument/2006/relationships/hyperlink" Target="consultantplus://offline/ref=65507817C89B7E80E1CD3D0A66087A4BD2729CB15570F501979E4FD5F66B098B5673B395CF7585A8BCEA15A5B662809D3FCAD5E109E48631p6G9F" TargetMode = "External"/>
	<Relationship Id="rId533" Type="http://schemas.openxmlformats.org/officeDocument/2006/relationships/hyperlink" Target="consultantplus://offline/ref=65507817C89B7E80E1CD3D0A66087A4BD17498B05779F501979E4FD5F66B098B5673B395CF758CACB0EA15A5B662809D3FCAD5E109E48631p6G9F" TargetMode = "External"/>
	<Relationship Id="rId534" Type="http://schemas.openxmlformats.org/officeDocument/2006/relationships/hyperlink" Target="consultantplus://offline/ref=65507817C89B7E80E1CD3D0A66087A4BD2729CB15570F501979E4FD5F66B098B5673B395CF7585A9B5EA15A5B662809D3FCAD5E109E48631p6G9F" TargetMode = "External"/>
	<Relationship Id="rId535" Type="http://schemas.openxmlformats.org/officeDocument/2006/relationships/hyperlink" Target="consultantplus://offline/ref=65507817C89B7E80E1CD3D0A66087A4BD27B9CB45279F501979E4FD5F66B098B5673B395CF7585AFB5EA15A5B662809D3FCAD5E109E48631p6G9F" TargetMode = "External"/>
	<Relationship Id="rId536" Type="http://schemas.openxmlformats.org/officeDocument/2006/relationships/hyperlink" Target="consultantplus://offline/ref=65507817C89B7E80E1CD3D0A66087A4BD5749EB75673A80B9FC743D7F164569C513ABF94CF7585A5BEB510B0A73A8F9F21D5D4FF15E684p3G1F" TargetMode = "External"/>
	<Relationship Id="rId537" Type="http://schemas.openxmlformats.org/officeDocument/2006/relationships/hyperlink" Target="consultantplus://offline/ref=65507817C89B7E80E1CD3D0A66087A4BD97A9CB65473A80B9FC743D7F164569C513ABF94CF7580AABEB510B0A73A8F9F21D5D4FF15E684p3G1F" TargetMode = "External"/>
	<Relationship Id="rId538" Type="http://schemas.openxmlformats.org/officeDocument/2006/relationships/hyperlink" Target="consultantplus://offline/ref=65507817C89B7E80E1CD3D0A66087A4BD3759FB65178F501979E4FD5F66B098B5673B395CF7585ADB3EA15A5B662809D3FCAD5E109E48631p6G9F" TargetMode = "External"/>
	<Relationship Id="rId539" Type="http://schemas.openxmlformats.org/officeDocument/2006/relationships/hyperlink" Target="consultantplus://offline/ref=65507817C89B7E80E1CD3D0A66087A4BD77698B15373A80B9FC743D7F164569C513ABF94CF7584A9BEB510B0A73A8F9F21D5D4FF15E684p3G1F" TargetMode = "External"/>
	<Relationship Id="rId540" Type="http://schemas.openxmlformats.org/officeDocument/2006/relationships/hyperlink" Target="consultantplus://offline/ref=65507817C89B7E80E1CD3D0A66087A4BD97A9CB65473A80B9FC743D7F164569C513ABF94CF7580ABBEB510B0A73A8F9F21D5D4FF15E684p3G1F" TargetMode = "External"/>
	<Relationship Id="rId541" Type="http://schemas.openxmlformats.org/officeDocument/2006/relationships/hyperlink" Target="consultantplus://offline/ref=65507817C89B7E80E1CD3D0A66087A4BD37796B6547EF501979E4FD5F66B098B5673B395CF7585A8B4EA15A5B662809D3FCAD5E109E48631p6G9F" TargetMode = "External"/>
	<Relationship Id="rId542" Type="http://schemas.openxmlformats.org/officeDocument/2006/relationships/hyperlink" Target="consultantplus://offline/ref=65507817C89B7E80E1CD3D0A66087A4BD2729CB15570F501979E4FD5F66B098B5673B395CF7585A9B4EA15A5B662809D3FCAD5E109E48631p6G9F" TargetMode = "External"/>
	<Relationship Id="rId543" Type="http://schemas.openxmlformats.org/officeDocument/2006/relationships/hyperlink" Target="consultantplus://offline/ref=65507817C89B7E80E1CD3D0A66087A4BD17599B35279F501979E4FD5F66B098B5673B395CF7585ADB0EA15A5B662809D3FCAD5E109E48631p6G9F" TargetMode = "External"/>
	<Relationship Id="rId544" Type="http://schemas.openxmlformats.org/officeDocument/2006/relationships/hyperlink" Target="consultantplus://offline/ref=65507817C89B7E80E1CD3D0A66087A4BD47099B8517EF501979E4FD5F66B098B4473EB99CD759BADB5FF43F4F0p3G5F" TargetMode = "External"/>
	<Relationship Id="rId545" Type="http://schemas.openxmlformats.org/officeDocument/2006/relationships/hyperlink" Target="consultantplus://offline/ref=65507817C89B7E80E1CD3D0A66087A4BD37B96B75B7BF501979E4FD5F66B098B5673B395CF7585ADB4EA15A5B662809D3FCAD5E109E48631p6G9F" TargetMode = "External"/>
	<Relationship Id="rId546" Type="http://schemas.openxmlformats.org/officeDocument/2006/relationships/hyperlink" Target="consultantplus://offline/ref=65507817C89B7E80E1CD3D0A66087A4BD2739DB05578F501979E4FD5F66B098B5673B395CF7585ADBDEA15A5B662809D3FCAD5E109E48631p6G9F" TargetMode = "External"/>
	<Relationship Id="rId547" Type="http://schemas.openxmlformats.org/officeDocument/2006/relationships/hyperlink" Target="consultantplus://offline/ref=65507817C89B7E80E1CD3D0A66087A4BD3739DB75B7DF501979E4FD5F66B098B5673B395CF7585ADB4EA15A5B662809D3FCAD5E109E48631p6G9F" TargetMode = "External"/>
	<Relationship Id="rId548" Type="http://schemas.openxmlformats.org/officeDocument/2006/relationships/hyperlink" Target="consultantplus://offline/ref=65507817C89B7E80E1CD3D0A66087A4BD3749BB0507EF501979E4FD5F66B098B5673B395CF7585ADB6EA15A5B662809D3FCAD5E109E48631p6G9F" TargetMode = "External"/>
	<Relationship Id="rId549" Type="http://schemas.openxmlformats.org/officeDocument/2006/relationships/hyperlink" Target="consultantplus://offline/ref=65507817C89B7E80E1CD3D0A66087A4BD57A9CB75173A80B9FC743D7F164569C513ABF94CF7585A5BEB510B0A73A8F9F21D5D4FF15E684p3G1F" TargetMode = "External"/>
	<Relationship Id="rId550" Type="http://schemas.openxmlformats.org/officeDocument/2006/relationships/hyperlink" Target="consultantplus://offline/ref=65507817C89B7E80E1CD3D0A66087A4BD97A9CB65473A80B9FC743D7F164569C513ABF94CF7580A4BEB510B0A73A8F9F21D5D4FF15E684p3G1F" TargetMode = "External"/>
	<Relationship Id="rId551" Type="http://schemas.openxmlformats.org/officeDocument/2006/relationships/hyperlink" Target="consultantplus://offline/ref=65507817C89B7E80E1CD3D0A66087A4BD17498B05779F501979E4FD5F66B098B5673B395CF758CACB3EA15A5B662809D3FCAD5E109E48631p6G9F" TargetMode = "External"/>
	<Relationship Id="rId552" Type="http://schemas.openxmlformats.org/officeDocument/2006/relationships/hyperlink" Target="consultantplus://offline/ref=65507817C89B7E80E1CD3D0A66087A4BD37A96B4567EF501979E4FD5F66B098B5673B395CF7181AFB4EA15A5B662809D3FCAD5E109E48631p6G9F" TargetMode = "External"/>
	<Relationship Id="rId553" Type="http://schemas.openxmlformats.org/officeDocument/2006/relationships/hyperlink" Target="consultantplus://offline/ref=65507817C89B7E80E1CD3D0A66087A4BD97A9CB65473A80B9FC743D7F164569C513ABF94CF7583ACBEB510B0A73A8F9F21D5D4FF15E684p3G1F" TargetMode = "External"/>
	<Relationship Id="rId554" Type="http://schemas.openxmlformats.org/officeDocument/2006/relationships/hyperlink" Target="consultantplus://offline/ref=65507817C89B7E80E1CD3D0A66087A4BD4709FB25670F501979E4FD5F66B098B5673B395CF7585ABBDEA15A5B662809D3FCAD5E109E48631p6G9F" TargetMode = "External"/>
	<Relationship Id="rId555" Type="http://schemas.openxmlformats.org/officeDocument/2006/relationships/hyperlink" Target="consultantplus://offline/ref=65507817C89B7E80E1CD3D0A66087A4BD27B9CB45279F501979E4FD5F66B098B5673B395CF7585AFB7EA15A5B662809D3FCAD5E109E48631p6G9F" TargetMode = "External"/>
	<Relationship Id="rId556" Type="http://schemas.openxmlformats.org/officeDocument/2006/relationships/hyperlink" Target="consultantplus://offline/ref=65507817C89B7E80E1CD3D0A66087A4BD2729CB15570F501979E4FD5F66B098B5673B395CF7585A9B6EA15A5B662809D3FCAD5E109E48631p6G9F" TargetMode = "External"/>
	<Relationship Id="rId557" Type="http://schemas.openxmlformats.org/officeDocument/2006/relationships/hyperlink" Target="consultantplus://offline/ref=65507817C89B7E80E1CD3D0A66087A4BD1759FB45471F501979E4FD5F66B098B5673B395CF7585ADB5EA15A5B662809D3FCAD5E109E48631p6G9F" TargetMode = "External"/>
	<Relationship Id="rId558" Type="http://schemas.openxmlformats.org/officeDocument/2006/relationships/hyperlink" Target="consultantplus://offline/ref=65507817C89B7E80E1CD3D0A66087A4BD37B96B75B7BF501979E4FD5F66B098B5673B397CD7ED1FDF1B44CF6F2298C9F21D6D4E3p1G5F" TargetMode = "External"/>
	<Relationship Id="rId559" Type="http://schemas.openxmlformats.org/officeDocument/2006/relationships/hyperlink" Target="consultantplus://offline/ref=65507817C89B7E80E1CD3D0A66087A4BD37B96B75B7BF501979E4FD5F66B098B5673B395CF7585A5B7EA15A5B662809D3FCAD5E109E48631p6G9F" TargetMode = "External"/>
	<Relationship Id="rId560" Type="http://schemas.openxmlformats.org/officeDocument/2006/relationships/hyperlink" Target="consultantplus://offline/ref=65507817C89B7E80E1CD3D0A66087A4BD2709EB8527AF501979E4FD5F66B098B5673B395CF7585ADB0EA15A5B662809D3FCAD5E109E48631p6G9F" TargetMode = "External"/>
	<Relationship Id="rId561" Type="http://schemas.openxmlformats.org/officeDocument/2006/relationships/hyperlink" Target="consultantplus://offline/ref=65507817C89B7E80E1CD3D0A66087A4BD17696B55B79F501979E4FD5F66B098B5673B395CF7585AEB4EA15A5B662809D3FCAD5E109E48631p6G9F" TargetMode = "External"/>
	<Relationship Id="rId562" Type="http://schemas.openxmlformats.org/officeDocument/2006/relationships/hyperlink" Target="consultantplus://offline/ref=65507817C89B7E80E1CD3D0A66087A4BD2709EB8527AF501979E4FD5F66B098B5673B395CF7585ADB2EA15A5B662809D3FCAD5E109E48631p6G9F" TargetMode = "External"/>
	<Relationship Id="rId563" Type="http://schemas.openxmlformats.org/officeDocument/2006/relationships/hyperlink" Target="consultantplus://offline/ref=65507817C89B7E80E1CD3D0A66087A4BD47099B55270F501979E4FD5F66B098B5673B395CF7784ADB0EA15A5B662809D3FCAD5E109E48631p6G9F" TargetMode = "External"/>
	<Relationship Id="rId564" Type="http://schemas.openxmlformats.org/officeDocument/2006/relationships/hyperlink" Target="consultantplus://offline/ref=65507817C89B7E80E1CD3D0A66087A4BD2729FB65278F501979E4FD5F66B098B5673B395CF7585AAB4EA15A5B662809D3FCAD5E109E48631p6G9F" TargetMode = "External"/>
	<Relationship Id="rId565" Type="http://schemas.openxmlformats.org/officeDocument/2006/relationships/hyperlink" Target="consultantplus://offline/ref=65507817C89B7E80E1CD3D0A66087A4BD97A9CB65473A80B9FC743D7F164569C513ABF94CF7583ADBEB510B0A73A8F9F21D5D4FF15E684p3G1F" TargetMode = "External"/>
	<Relationship Id="rId566" Type="http://schemas.openxmlformats.org/officeDocument/2006/relationships/hyperlink" Target="consultantplus://offline/ref=65507817C89B7E80E1CD3D0A66087A4BD27A99B05078F501979E4FD5F66B098B5673B395CF7587ADBCEA15A5B662809D3FCAD5E109E48631p6G9F" TargetMode = "External"/>
	<Relationship Id="rId567" Type="http://schemas.openxmlformats.org/officeDocument/2006/relationships/hyperlink" Target="consultantplus://offline/ref=65507817C89B7E80E1CD3D0A66087A4BD17498B05779F501979E4FD5F66B098B5673B395CF758CACB2EA15A5B662809D3FCAD5E109E48631p6G9F" TargetMode = "External"/>
	<Relationship Id="rId568" Type="http://schemas.openxmlformats.org/officeDocument/2006/relationships/hyperlink" Target="consultantplus://offline/ref=65507817C89B7E80E1CD3D0A66087A4BD27B9CB45279F501979E4FD5F66B098B5673B395CF7585AFB6EA15A5B662809D3FCAD5E109E48631p6G9F" TargetMode = "External"/>
	<Relationship Id="rId569" Type="http://schemas.openxmlformats.org/officeDocument/2006/relationships/hyperlink" Target="consultantplus://offline/ref=65507817C89B7E80E1CD3D0A66087A4BD37B96B75B7BF501979E4FD5F66B098B5673B395CF7585ADB4EA15A5B662809D3FCAD5E109E48631p6G9F" TargetMode = "External"/>
	<Relationship Id="rId570" Type="http://schemas.openxmlformats.org/officeDocument/2006/relationships/hyperlink" Target="consultantplus://offline/ref=65507817C89B7E80E1CD3D0A66087A4BD2729CB15570F501979E4FD5F66B098B5673B395CF7585A9B1EA15A5B662809D3FCAD5E109E48631p6G9F" TargetMode = "External"/>
	<Relationship Id="rId571" Type="http://schemas.openxmlformats.org/officeDocument/2006/relationships/hyperlink" Target="consultantplus://offline/ref=65507817C89B7E80E1CD3D0A66087A4BD1759FB45471F501979E4FD5F66B098B5673B395CF7585ADB7EA15A5B662809D3FCAD5E109E48631p6G9F" TargetMode = "External"/>
	<Relationship Id="rId572" Type="http://schemas.openxmlformats.org/officeDocument/2006/relationships/hyperlink" Target="consultantplus://offline/ref=65507817C89B7E80E1CD3D0A66087A4BD1759FB45471F501979E4FD5F66B098B5673B395CF7585ADB6EA15A5B662809D3FCAD5E109E48631p6G9F" TargetMode = "External"/>
	<Relationship Id="rId573" Type="http://schemas.openxmlformats.org/officeDocument/2006/relationships/hyperlink" Target="consultantplus://offline/ref=65507817C89B7E80E1CD3D0A66087A4BD1759FB45471F501979E4FD5F66B098B5673B395CF7585ADB0EA15A5B662809D3FCAD5E109E48631p6G9F" TargetMode = "External"/>
	<Relationship Id="rId574" Type="http://schemas.openxmlformats.org/officeDocument/2006/relationships/hyperlink" Target="consultantplus://offline/ref=65507817C89B7E80E1CD3D0A66087A4BD97A9CB65473A80B9FC743D7F164569C513ABF94CF7583AEBEB510B0A73A8F9F21D5D4FF15E684p3G1F" TargetMode = "External"/>
	<Relationship Id="rId575" Type="http://schemas.openxmlformats.org/officeDocument/2006/relationships/hyperlink" Target="consultantplus://offline/ref=65507817C89B7E80E1CD3D0A66087A4BD37A9DB25571F501979E4FD5F66B098B5673B395CF7585AEB7EA15A5B662809D3FCAD5E109E48631p6G9F" TargetMode = "External"/>
	<Relationship Id="rId576" Type="http://schemas.openxmlformats.org/officeDocument/2006/relationships/hyperlink" Target="consultantplus://offline/ref=65507817C89B7E80E1CD3D0A66087A4BD2729EB65A71F501979E4FD5F66B098B5673B395CF7585AEB1EA15A5B662809D3FCAD5E109E48631p6G9F" TargetMode = "External"/>
	<Relationship Id="rId577" Type="http://schemas.openxmlformats.org/officeDocument/2006/relationships/hyperlink" Target="consultantplus://offline/ref=65507817C89B7E80E1CD3D0A66087A4BD17498B05779F501979E4FD5F66B098B5673B395CF758CACBDEA15A5B662809D3FCAD5E109E48631p6G9F" TargetMode = "External"/>
	<Relationship Id="rId578" Type="http://schemas.openxmlformats.org/officeDocument/2006/relationships/hyperlink" Target="consultantplus://offline/ref=65507817C89B7E80E1CD3D0A66087A4BD37A96B4567EF501979E4FD5F66B098B5673B395CF7181A8B5EA15A5B662809D3FCAD5E109E48631p6G9F" TargetMode = "External"/>
	<Relationship Id="rId579" Type="http://schemas.openxmlformats.org/officeDocument/2006/relationships/hyperlink" Target="consultantplus://offline/ref=65507817C89B7E80E1CD3D0A66087A4BD27B9CB45279F501979E4FD5F66B098B5673B395CF7585AFB1EA15A5B662809D3FCAD5E109E48631p6G9F" TargetMode = "External"/>
	<Relationship Id="rId580" Type="http://schemas.openxmlformats.org/officeDocument/2006/relationships/hyperlink" Target="consultantplus://offline/ref=65507817C89B7E80E1CD3D0A66087A4BD37A9DB25571F501979E4FD5F66B098B5673B395CF7585AEB1EA15A5B662809D3FCAD5E109E48631p6G9F" TargetMode = "External"/>
	<Relationship Id="rId581" Type="http://schemas.openxmlformats.org/officeDocument/2006/relationships/hyperlink" Target="consultantplus://offline/ref=65507817C89B7E80E1CD3D0A66087A4BD37A9DB25571F501979E4FD5F66B098B5673B395CF7585AEB0EA15A5B662809D3FCAD5E109E48631p6G9F" TargetMode = "External"/>
	<Relationship Id="rId582" Type="http://schemas.openxmlformats.org/officeDocument/2006/relationships/hyperlink" Target="consultantplus://offline/ref=65507817C89B7E80E1CD3D0A66087A4BD1759FB45471F501979E4FD5F66B098B5673B395CF7585ADBDEA15A5B662809D3FCAD5E109E48631p6G9F" TargetMode = "External"/>
	<Relationship Id="rId583" Type="http://schemas.openxmlformats.org/officeDocument/2006/relationships/hyperlink" Target="consultantplus://offline/ref=65507817C89B7E80E1CD3D0A66087A4BD1759FB45471F501979E4FD5F66B098B5673B395CF7585ADBCEA15A5B662809D3FCAD5E109E48631p6G9F" TargetMode = "External"/>
	<Relationship Id="rId584" Type="http://schemas.openxmlformats.org/officeDocument/2006/relationships/hyperlink" Target="consultantplus://offline/ref=65507817C89B7E80E1CD3D0A66087A4BD4729AB05A79F501979E4FD5F66B098B5673B395CF7481ADB1EA15A5B662809D3FCAD5E109E48631p6G9F" TargetMode = "External"/>
	<Relationship Id="rId585" Type="http://schemas.openxmlformats.org/officeDocument/2006/relationships/hyperlink" Target="consultantplus://offline/ref=65507817C89B7E80E1CD3D0A66087A4BD1759FB45471F501979E4FD5F66B098B5673B395CF7585AEB4EA15A5B662809D3FCAD5E109E48631p6G9F" TargetMode = "External"/>
	<Relationship Id="rId586" Type="http://schemas.openxmlformats.org/officeDocument/2006/relationships/hyperlink" Target="consultantplus://offline/ref=65507817C89B7E80E1CD3D0A66087A4BD1759EB0567BF501979E4FD5F66B098B5673B395CF7583A8B1EA15A5B662809D3FCAD5E109E48631p6G9F" TargetMode = "External"/>
	<Relationship Id="rId587" Type="http://schemas.openxmlformats.org/officeDocument/2006/relationships/hyperlink" Target="consultantplus://offline/ref=65507817C89B7E80E1CD3D0A66087A4BD5749EB75673A80B9FC743D7F164569C513ABF94CF7584ACBEB510B0A73A8F9F21D5D4FF15E684p3G1F" TargetMode = "External"/>
	<Relationship Id="rId588" Type="http://schemas.openxmlformats.org/officeDocument/2006/relationships/hyperlink" Target="consultantplus://offline/ref=65507817C89B7E80E1CD3D0A66087A4BD97A9CB65473A80B9FC743D7F164569C513ABF94CF7583A8BEB510B0A73A8F9F21D5D4FF15E684p3G1F" TargetMode = "External"/>
	<Relationship Id="rId589" Type="http://schemas.openxmlformats.org/officeDocument/2006/relationships/hyperlink" Target="consultantplus://offline/ref=65507817C89B7E80E1CD3D0A66087A4BD27B9CB45279F501979E4FD5F66B098B5673B395CF7585AFB0EA15A5B662809D3FCAD5E109E48631p6G9F" TargetMode = "External"/>
	<Relationship Id="rId590" Type="http://schemas.openxmlformats.org/officeDocument/2006/relationships/hyperlink" Target="consultantplus://offline/ref=65507817C89B7E80E1CD3D0A66087A4BD37A96B4567EF501979E4FD5F66B098B5673B395CF7181A9B1EA15A5B662809D3FCAD5E109E48631p6G9F" TargetMode = "External"/>
	<Relationship Id="rId591" Type="http://schemas.openxmlformats.org/officeDocument/2006/relationships/hyperlink" Target="consultantplus://offline/ref=65507817C89B7E80E1CD3D0A66087A4BD77399B85373A80B9FC743D7F164569C513ABF94CF758DACBEB510B0A73A8F9F21D5D4FF15E684p3G1F" TargetMode = "External"/>
	<Relationship Id="rId592" Type="http://schemas.openxmlformats.org/officeDocument/2006/relationships/hyperlink" Target="consultantplus://offline/ref=65507817C89B7E80E1CD3D0A66087A4BD97A9CB65473A80B9FC743D7F164569C513ABF94CF7583A9BEB510B0A73A8F9F21D5D4FF15E684p3G1F" TargetMode = "External"/>
	<Relationship Id="rId593" Type="http://schemas.openxmlformats.org/officeDocument/2006/relationships/hyperlink" Target="consultantplus://offline/ref=65507817C89B7E80E1CD3D0A66087A4BD2729CB15570F501979E4FD5F66B098B5673B395CF7585A9BDEA15A5B662809D3FCAD5E109E48631p6G9F" TargetMode = "External"/>
	<Relationship Id="rId594" Type="http://schemas.openxmlformats.org/officeDocument/2006/relationships/hyperlink" Target="consultantplus://offline/ref=65507817C89B7E80E1CD3D0A66087A4BD47099B55270F501979E4FD5F66B098B5673B395CF7784ADB3EA15A5B662809D3FCAD5E109E48631p6G9F" TargetMode = "External"/>
	<Relationship Id="rId595" Type="http://schemas.openxmlformats.org/officeDocument/2006/relationships/hyperlink" Target="consultantplus://offline/ref=65507817C89B7E80E1CD3D0A66087A4BD2729EB75B7AF501979E4FD5F66B098B5673B395CF7585AEB0EA15A5B662809D3FCAD5E109E48631p6G9F" TargetMode = "External"/>
	<Relationship Id="rId596" Type="http://schemas.openxmlformats.org/officeDocument/2006/relationships/hyperlink" Target="consultantplus://offline/ref=65507817C89B7E80E1CD3D0A66087A4BD47096B0577BF501979E4FD5F66B098B5673B395CF758CACB3EA15A5B662809D3FCAD5E109E48631p6G9F" TargetMode = "External"/>
	<Relationship Id="rId597" Type="http://schemas.openxmlformats.org/officeDocument/2006/relationships/hyperlink" Target="consultantplus://offline/ref=65507817C89B7E80E1CD3D0A66087A4BD47096B0577BF501979E4FD5F66B098B5673B395CF7585AAB0EA15A5B662809D3FCAD5E109E48631p6G9F" TargetMode = "External"/>
	<Relationship Id="rId598" Type="http://schemas.openxmlformats.org/officeDocument/2006/relationships/hyperlink" Target="consultantplus://offline/ref=65507817C89B7E80E1CD3D0A66087A4BD2729EB75B7AF501979E4FD5F66B098B5673B395CF7585AEB3EA15A5B662809D3FCAD5E109E48631p6G9F" TargetMode = "External"/>
	<Relationship Id="rId599" Type="http://schemas.openxmlformats.org/officeDocument/2006/relationships/hyperlink" Target="consultantplus://offline/ref=65507817C89B7E80E1CD3D0A66087A4BD2749FB45173A80B9FC743D7F164569C513ABF94CF7584ACBEB510B0A73A8F9F21D5D4FF15E684p3G1F" TargetMode = "External"/>
	<Relationship Id="rId600" Type="http://schemas.openxmlformats.org/officeDocument/2006/relationships/hyperlink" Target="consultantplus://offline/ref=65507817C89B7E80E1CD3D0A66087A4BD3769EB25070F501979E4FD5F66B098B5673B395CF7584AEBDEA15A5B662809D3FCAD5E109E48631p6G9F" TargetMode = "External"/>
	<Relationship Id="rId601" Type="http://schemas.openxmlformats.org/officeDocument/2006/relationships/hyperlink" Target="consultantplus://offline/ref=65507817C89B7E80E1CD3D0A66087A4BD2729EB75B7AF501979E4FD5F66B098B5673B395CF7585AEB3EA15A5B662809D3FCAD5E109E48631p6G9F" TargetMode = "External"/>
	<Relationship Id="rId602" Type="http://schemas.openxmlformats.org/officeDocument/2006/relationships/hyperlink" Target="consultantplus://offline/ref=65507817C89B7E80E1CD3D0A66087A4BD2729EB75B7AF501979E4FD5F66B098B5673B395CF7585AEB3EA15A5B662809D3FCAD5E109E48631p6G9F" TargetMode = "External"/>
	<Relationship Id="rId603" Type="http://schemas.openxmlformats.org/officeDocument/2006/relationships/hyperlink" Target="consultantplus://offline/ref=65507817C89B7E80E1CD3D0A66087A4BD37A96B4567EF501979E4FD5F66B098B5673B395CF7181A9B0EA15A5B662809D3FCAD5E109E48631p6G9F" TargetMode = "External"/>
	<Relationship Id="rId604" Type="http://schemas.openxmlformats.org/officeDocument/2006/relationships/hyperlink" Target="consultantplus://offline/ref=65507817C89B7E80E1CD3D0A66087A4BD47096B0577BF501979E4FD5F66B098B5673B395CF7585AAB0EA15A5B662809D3FCAD5E109E48631p6G9F" TargetMode = "External"/>
	<Relationship Id="rId605" Type="http://schemas.openxmlformats.org/officeDocument/2006/relationships/hyperlink" Target="consultantplus://offline/ref=65507817C89B7E80E1CD3D0A66087A4BD3769EB25070F501979E4FD5F66B098B5673B395CF7584AEBCEA15A5B662809D3FCAD5E109E48631p6G9F" TargetMode = "External"/>
	<Relationship Id="rId606" Type="http://schemas.openxmlformats.org/officeDocument/2006/relationships/hyperlink" Target="consultantplus://offline/ref=65507817C89B7E80E1CD3D0A66087A4BD47096B0577BF501979E4FD5F66B098B5673B395CF758DADB6EA15A5B662809D3FCAD5E109E48631p6G9F" TargetMode = "External"/>
	<Relationship Id="rId607" Type="http://schemas.openxmlformats.org/officeDocument/2006/relationships/hyperlink" Target="consultantplus://offline/ref=65507817C89B7E80E1CD3D0A66087A4BD2729EB75B7AF501979E4FD5F66B098B5673B395CF7585AEBDEA15A5B662809D3FCAD5E109E48631p6G9F" TargetMode = "External"/>
	<Relationship Id="rId608" Type="http://schemas.openxmlformats.org/officeDocument/2006/relationships/hyperlink" Target="consultantplus://offline/ref=65507817C89B7E80E1CD3D0A66087A4BD2729EB75B7AF501979E4FD5F66B098B5673B395CF7585AEBCEA15A5B662809D3FCAD5E109E48631p6G9F" TargetMode = "External"/>
	<Relationship Id="rId609" Type="http://schemas.openxmlformats.org/officeDocument/2006/relationships/hyperlink" Target="consultantplus://offline/ref=65507817C89B7E80E1CD3D0A66087A4BD4709FB25670F501979E4FD5F66B098B5673B395CF748CA8B5EA15A5B662809D3FCAD5E109E48631p6G9F" TargetMode = "External"/>
	<Relationship Id="rId610" Type="http://schemas.openxmlformats.org/officeDocument/2006/relationships/hyperlink" Target="consultantplus://offline/ref=65507817C89B7E80E1CD3D0A66087A4BD2729EB75B7AF501979E4FD5F66B098B5673B395CF7585AEBDEA15A5B662809D3FCAD5E109E48631p6G9F" TargetMode = "External"/>
	<Relationship Id="rId611" Type="http://schemas.openxmlformats.org/officeDocument/2006/relationships/hyperlink" Target="consultantplus://offline/ref=65507817C89B7E80E1CD3D0A66087A4BD2729FB4507DF501979E4FD5F66B098B5673B395CF7585AEB5EA15A5B662809D3FCAD5E109E48631p6G9F" TargetMode = "External"/>
	<Relationship Id="rId612" Type="http://schemas.openxmlformats.org/officeDocument/2006/relationships/hyperlink" Target="consultantplus://offline/ref=65507817C89B7E80E1CD3D0A66087A4BD27B9CB45279F501979E4FD5F66B098B5673B395CF7585AFB3EA15A5B662809D3FCAD5E109E48631p6G9F" TargetMode = "External"/>
	<Relationship Id="rId613" Type="http://schemas.openxmlformats.org/officeDocument/2006/relationships/hyperlink" Target="consultantplus://offline/ref=65507817C89B7E80E1CD3D0A66087A4BD2729EB75B7AF501979E4FD5F66B098B5673B395CF7585AEBDEA15A5B662809D3FCAD5E109E48631p6G9F" TargetMode = "External"/>
	<Relationship Id="rId614" Type="http://schemas.openxmlformats.org/officeDocument/2006/relationships/hyperlink" Target="consultantplus://offline/ref=65507817C89B7E80E1CD3D0A66087A4BD17498B05779F501979E4FD5F66B098B5673B395CF758CACBCEA15A5B662809D3FCAD5E109E48631p6G9F" TargetMode = "External"/>
	<Relationship Id="rId615" Type="http://schemas.openxmlformats.org/officeDocument/2006/relationships/hyperlink" Target="consultantplus://offline/ref=65507817C89B7E80E1CD3D0A66087A4BD3769EB25070F501979E4FD5F66B098B5673B395CF7584AFB5EA15A5B662809D3FCAD5E109E48631p6G9F" TargetMode = "External"/>
	<Relationship Id="rId616" Type="http://schemas.openxmlformats.org/officeDocument/2006/relationships/hyperlink" Target="consultantplus://offline/ref=65507817C89B7E80E1CD3D0A66087A4BD17498B05779F501979E4FD5F66B098B5673B395CF758CADB7EA15A5B662809D3FCAD5E109E48631p6G9F" TargetMode = "External"/>
	<Relationship Id="rId617" Type="http://schemas.openxmlformats.org/officeDocument/2006/relationships/hyperlink" Target="consultantplus://offline/ref=65507817C89B7E80E1CD3D0A66087A4BD27398B15470F501979E4FD5F66B098B5673B395CF7585ACBCEA15A5B662809D3FCAD5E109E48631p6G9F" TargetMode = "External"/>
	<Relationship Id="rId618" Type="http://schemas.openxmlformats.org/officeDocument/2006/relationships/hyperlink" Target="consultantplus://offline/ref=65507817C89B7E80E1CD3D0A66087A4BD4709FB8517CF501979E4FD5F66B098B5673B395CF7585AEB6EA15A5B662809D3FCAD5E109E48631p6G9F" TargetMode = "External"/>
	<Relationship Id="rId619" Type="http://schemas.openxmlformats.org/officeDocument/2006/relationships/hyperlink" Target="consultantplus://offline/ref=65507817C89B7E80E1CD3D0A66087A4BD17498B05779F501979E4FD5F66B098B5673B395CF758CADB1EA15A5B662809D3FCAD5E109E48631p6G9F" TargetMode = "External"/>
	<Relationship Id="rId620" Type="http://schemas.openxmlformats.org/officeDocument/2006/relationships/hyperlink" Target="consultantplus://offline/ref=65507817C89B7E80E1CD3D0A66087A4BD27398B15470F501979E4FD5F66B098B5673B395CF7585ADB7EA15A5B662809D3FCAD5E109E48631p6G9F" TargetMode = "External"/>
	<Relationship Id="rId621" Type="http://schemas.openxmlformats.org/officeDocument/2006/relationships/hyperlink" Target="consultantplus://offline/ref=65507817C89B7E80E1CD3D0A66087A4BD4709FB8517CF501979E4FD5F66B098B5673B395CF7585AEB1EA15A5B662809D3FCAD5E109E48631p6G9F" TargetMode = "External"/>
	<Relationship Id="rId622" Type="http://schemas.openxmlformats.org/officeDocument/2006/relationships/hyperlink" Target="consultantplus://offline/ref=65507817C89B7E80E1CD3D0A66087A4BD17498B05779F501979E4FD5F66B098B5673B395CF758CADB3EA15A5B662809D3FCAD5E109E48631p6G9F" TargetMode = "External"/>
	<Relationship Id="rId623" Type="http://schemas.openxmlformats.org/officeDocument/2006/relationships/hyperlink" Target="consultantplus://offline/ref=65507817C89B7E80E1CD3D0A66087A4BD2729EB75B7AF501979E4FD5F66B098B5673B395CF7585AFB4EA15A5B662809D3FCAD5E109E48631p6G9F" TargetMode = "External"/>
	<Relationship Id="rId624" Type="http://schemas.openxmlformats.org/officeDocument/2006/relationships/hyperlink" Target="consultantplus://offline/ref=65507817C89B7E80E1CD3D0A66087A4BD3709BB4577FF501979E4FD5F66B098B5673B395CF7585ACBCEA15A5B662809D3FCAD5E109E48631p6G9F" TargetMode = "External"/>
	<Relationship Id="rId625" Type="http://schemas.openxmlformats.org/officeDocument/2006/relationships/hyperlink" Target="consultantplus://offline/ref=65507817C89B7E80E1CD3D0A66087A4BD47399B95670F501979E4FD5F66B098B5673B395CF7585ACBCEA15A5B662809D3FCAD5E109E48631p6G9F" TargetMode = "External"/>
	<Relationship Id="rId626" Type="http://schemas.openxmlformats.org/officeDocument/2006/relationships/hyperlink" Target="consultantplus://offline/ref=65507817C89B7E80E1CD3D0A66087A4BD17596B25279F501979E4FD5F66B098B5673B395CF7585ADB7EA15A5B662809D3FCAD5E109E48631p6G9F" TargetMode = "External"/>
	<Relationship Id="rId627" Type="http://schemas.openxmlformats.org/officeDocument/2006/relationships/hyperlink" Target="consultantplus://offline/ref=65507817C89B7E80E1CD3D0A66087A4BD37799B8507BF501979E4FD5F66B098B5673B395CF7586ABBDEA15A5B662809D3FCAD5E109E48631p6G9F" TargetMode = "External"/>
	<Relationship Id="rId628" Type="http://schemas.openxmlformats.org/officeDocument/2006/relationships/hyperlink" Target="consultantplus://offline/ref=65507817C89B7E80E1CD3D0A66087A4BD47096B0577BF501979E4FD5F66B098B5673B395CF7487A9BCEA15A5B662809D3FCAD5E109E48631p6G9F" TargetMode = "External"/>
	<Relationship Id="rId629" Type="http://schemas.openxmlformats.org/officeDocument/2006/relationships/hyperlink" Target="consultantplus://offline/ref=65507817C89B7E80E1CD3D0A66087A4BD17596B25279F501979E4FD5F66B098B5673B395CF7585ADB6EA15A5B662809D3FCAD5E109E48631p6G9F" TargetMode = "External"/>
	<Relationship Id="rId630" Type="http://schemas.openxmlformats.org/officeDocument/2006/relationships/hyperlink" Target="consultantplus://offline/ref=65507817C89B7E80E1CD3D0A66087A4BD47096B0577BF501979E4FD5F66B098B5673B395CF7584AABCEA15A5B662809D3FCAD5E109E48631p6G9F" TargetMode = "External"/>
	<Relationship Id="rId631" Type="http://schemas.openxmlformats.org/officeDocument/2006/relationships/hyperlink" Target="consultantplus://offline/ref=65507817C89B7E80E1CD3D0A66087A4BD2729FB4507DF501979E4FD5F66B098B5673B395CF7585AEB7EA15A5B662809D3FCAD5E109E48631p6G9F" TargetMode = "External"/>
	<Relationship Id="rId632" Type="http://schemas.openxmlformats.org/officeDocument/2006/relationships/hyperlink" Target="consultantplus://offline/ref=65507817C89B7E80E1CD3D0A66087A4BD47096B0577BF501979E4FD5F66B098B5673B395CF7481ADB4EA15A5B662809D3FCAD5E109E48631p6G9F" TargetMode = "External"/>
	<Relationship Id="rId633" Type="http://schemas.openxmlformats.org/officeDocument/2006/relationships/hyperlink" Target="consultantplus://offline/ref=65507817C89B7E80E1CD3D0A66087A4BD17596B25279F501979E4FD5F66B098B5673B395CF7585ADB2EA15A5B662809D3FCAD5E109E48631p6G9F" TargetMode = "External"/>
	<Relationship Id="rId634" Type="http://schemas.openxmlformats.org/officeDocument/2006/relationships/hyperlink" Target="consultantplus://offline/ref=65507817C89B7E80E1CD3D0A66087A4BD2729FB4507DF501979E4FD5F66B098B5673B395CF7585AEBDEA15A5B662809D3FCAD5E109E48631p6G9F" TargetMode = "External"/>
	<Relationship Id="rId635" Type="http://schemas.openxmlformats.org/officeDocument/2006/relationships/hyperlink" Target="consultantplus://offline/ref=65507817C89B7E80E1CD3D0A66087A4BD17596B25279F501979E4FD5F66B098B5673B395CF7585ADBCEA15A5B662809D3FCAD5E109E48631p6G9F" TargetMode = "External"/>
	<Relationship Id="rId636" Type="http://schemas.openxmlformats.org/officeDocument/2006/relationships/hyperlink" Target="consultantplus://offline/ref=65507817C89B7E80E1CD3D0A66087A4BD37799B8507BF501979E4FD5F66B098B5673B395CF7586A4B5EA15A5B662809D3FCAD5E109E48631p6G9F" TargetMode = "External"/>
	<Relationship Id="rId637" Type="http://schemas.openxmlformats.org/officeDocument/2006/relationships/hyperlink" Target="consultantplus://offline/ref=65507817C89B7E80E1CD3D0A66087A4BD2729EB75B7AF501979E4FD5F66B098B5673B395CF7585AFBDEA15A5B662809D3FCAD5E109E48631p6G9F" TargetMode = "External"/>
	<Relationship Id="rId638" Type="http://schemas.openxmlformats.org/officeDocument/2006/relationships/hyperlink" Target="consultantplus://offline/ref=65507817C89B7E80E1CD3D0A66087A4BD17596B25279F501979E4FD5F66B098B5673B395CF7585AEB7EA15A5B662809D3FCAD5E109E48631p6G9F" TargetMode = "External"/>
	<Relationship Id="rId639" Type="http://schemas.openxmlformats.org/officeDocument/2006/relationships/hyperlink" Target="consultantplus://offline/ref=65507817C89B7E80E1CD3D0A66087A4BD17A9CB75079F501979E4FD5F66B098B5673B395CF7585A9BDEA15A5B662809D3FCAD5E109E48631p6G9F" TargetMode = "External"/>
	<Relationship Id="rId640" Type="http://schemas.openxmlformats.org/officeDocument/2006/relationships/hyperlink" Target="consultantplus://offline/ref=65507817C89B7E80E1CD3D0A66087A4BD2729EB75B7AF501979E4FD5F66B098B5673B395CF7585AFBDEA15A5B662809D3FCAD5E109E48631p6G9F" TargetMode = "External"/>
	<Relationship Id="rId641" Type="http://schemas.openxmlformats.org/officeDocument/2006/relationships/hyperlink" Target="consultantplus://offline/ref=65507817C89B7E80E1CD3D0A66087A4BD27299B45371F501979E4FD5F66B098B5673B395CF7585ADB6EA15A5B662809D3FCAD5E109E48631p6G9F" TargetMode = "External"/>
	<Relationship Id="rId642" Type="http://schemas.openxmlformats.org/officeDocument/2006/relationships/hyperlink" Target="consultantplus://offline/ref=65507817C89B7E80E1CD3D0A66087A4BD2729DB45270F501979E4FD5F66B098B4473EB99CD759BADB5FF43F4F0p3G5F" TargetMode = "External"/>
	<Relationship Id="rId643" Type="http://schemas.openxmlformats.org/officeDocument/2006/relationships/hyperlink" Target="consultantplus://offline/ref=65507817C89B7E80E1CD3D0A66087A4BD37A9BB15079F501979E4FD5F66B098B5673B395CF7585ABB7EA15A5B662809D3FCAD5E109E48631p6G9F" TargetMode = "External"/>
	<Relationship Id="rId644" Type="http://schemas.openxmlformats.org/officeDocument/2006/relationships/hyperlink" Target="consultantplus://offline/ref=65507817C89B7E80E1CD3D0A66087A4BD4709DB7527DF501979E4FD5F66B098B5673B395CF7585ACB2EA15A5B662809D3FCAD5E109E48631p6G9F" TargetMode = "External"/>
	<Relationship Id="rId645" Type="http://schemas.openxmlformats.org/officeDocument/2006/relationships/hyperlink" Target="consultantplus://offline/ref=65507817C89B7E80E1CD3D0A66087A4BD4709DB3547FF501979E4FD5F66B098B5673B395CF7585ADB1EA15A5B662809D3FCAD5E109E48631p6G9F" TargetMode = "External"/>
	<Relationship Id="rId646" Type="http://schemas.openxmlformats.org/officeDocument/2006/relationships/hyperlink" Target="consultantplus://offline/ref=65507817C89B7E80E1CD3D0A66087A4BD17498B05779F501979E4FD5F66B098B5673B395CF758CADB2EA15A5B662809D3FCAD5E109E48631p6G9F" TargetMode = "External"/>
	<Relationship Id="rId647" Type="http://schemas.openxmlformats.org/officeDocument/2006/relationships/hyperlink" Target="consultantplus://offline/ref=65507817C89B7E80E1CD3D0A66087A4BD27297B8537BF501979E4FD5F66B098B5673B395CF7585ACBCEA15A5B662809D3FCAD5E109E48631p6G9F" TargetMode = "External"/>
	<Relationship Id="rId648" Type="http://schemas.openxmlformats.org/officeDocument/2006/relationships/hyperlink" Target="consultantplus://offline/ref=65507817C89B7E80E1CD3D0A66087A4BD47397B1557AF501979E4FD5F66B098B5673B395CF7585ADB7EA15A5B662809D3FCAD5E109E48631p6G9F" TargetMode = "External"/>
	<Relationship Id="rId649" Type="http://schemas.openxmlformats.org/officeDocument/2006/relationships/hyperlink" Target="consultantplus://offline/ref=65507817C89B7E80E1CD3D0A66087A4BD1709FB2567DF501979E4FD5F66B098B5673B395CF7585ADB4EA15A5B662809D3FCAD5E109E48631p6G9F" TargetMode = "External"/>
	<Relationship Id="rId650" Type="http://schemas.openxmlformats.org/officeDocument/2006/relationships/hyperlink" Target="consultantplus://offline/ref=65507817C89B7E80E1CD3D0A66087A4BD4709DB7527DF501979E4FD5F66B098B5673B395CF7585ACB2EA15A5B662809D3FCAD5E109E48631p6G9F" TargetMode = "External"/>
	<Relationship Id="rId651" Type="http://schemas.openxmlformats.org/officeDocument/2006/relationships/hyperlink" Target="consultantplus://offline/ref=65507817C89B7E80E1CD3D0A66087A4BD4709DB3547FF501979E4FD5F66B098B5673B395CF7585ADB1EA15A5B662809D3FCAD5E109E48631p6G9F" TargetMode = "External"/>
	<Relationship Id="rId652" Type="http://schemas.openxmlformats.org/officeDocument/2006/relationships/hyperlink" Target="consultantplus://offline/ref=65507817C89B7E80E1CD3D0A66087A4BD47397B1557AF501979E4FD5F66B098B5673B395CF7585ADB6EA15A5B662809D3FCAD5E109E48631p6G9F" TargetMode = "External"/>
	<Relationship Id="rId653" Type="http://schemas.openxmlformats.org/officeDocument/2006/relationships/hyperlink" Target="consultantplus://offline/ref=65507817C89B7E80E1CD3D0A66087A4BD17498B05779F501979E4FD5F66B098B5673B395CF758CADBCEA15A5B662809D3FCAD5E109E48631p6G9F" TargetMode = "External"/>
	<Relationship Id="rId654" Type="http://schemas.openxmlformats.org/officeDocument/2006/relationships/hyperlink" Target="consultantplus://offline/ref=65507817C89B7E80E1CD3D0A66087A4BD17498B05779F501979E4FD5F66B098B5673B395CF758CAEB7EA15A5B662809D3FCAD5E109E48631p6G9F" TargetMode = "External"/>
	<Relationship Id="rId655" Type="http://schemas.openxmlformats.org/officeDocument/2006/relationships/hyperlink" Target="consultantplus://offline/ref=65507817C89B7E80E1CD3D0A66087A4BD4729AB5577DF501979E4FD5F66B098B5673B395CF7585A9B5EA15A5B662809D3FCAD5E109E48631p6G9F" TargetMode = "External"/>
	<Relationship Id="rId656" Type="http://schemas.openxmlformats.org/officeDocument/2006/relationships/hyperlink" Target="consultantplus://offline/ref=65507817C89B7E80E1CD3D0A66087A4BD3769EB25070F501979E4FD5F66B098B5673B395CF7584AFB4EA15A5B662809D3FCAD5E109E48631p6G9F" TargetMode = "External"/>
	<Relationship Id="rId657" Type="http://schemas.openxmlformats.org/officeDocument/2006/relationships/hyperlink" Target="consultantplus://offline/ref=65507817C89B7E80E1CD3D0A66087A4BD17498B05779F501979E4FD5F66B098B5673B395CF758CAEB6EA15A5B662809D3FCAD5E109E48631p6G9F" TargetMode = "External"/>
	<Relationship Id="rId658" Type="http://schemas.openxmlformats.org/officeDocument/2006/relationships/hyperlink" Target="consultantplus://offline/ref=65507817C89B7E80E1CD3D0A66087A4BD47096B0577BF501979E4FD5F66B098B5673B395CF7586AFBDEA15A5B662809D3FCAD5E109E48631p6G9F" TargetMode = "External"/>
	<Relationship Id="rId659" Type="http://schemas.openxmlformats.org/officeDocument/2006/relationships/hyperlink" Target="consultantplus://offline/ref=65507817C89B7E80E1CD3D0A66087A4BD17498B05779F501979E4FD5F66B098B5673B395CF758CAEB1EA15A5B662809D3FCAD5E109E48631p6G9F" TargetMode = "External"/>
	<Relationship Id="rId660" Type="http://schemas.openxmlformats.org/officeDocument/2006/relationships/hyperlink" Target="consultantplus://offline/ref=65507817C89B7E80E1CD3D0A66087A4BD17498B05779F501979E4FD5F66B098B5673B395CF758CAEB3EA15A5B662809D3FCAD5E109E48631p6G9F" TargetMode = "External"/>
	<Relationship Id="rId661" Type="http://schemas.openxmlformats.org/officeDocument/2006/relationships/hyperlink" Target="consultantplus://offline/ref=65507817C89B7E80E1CD3D0A66087A4BD17498B05779F501979E4FD5F66B098B5673B395CF758CAEB2EA15A5B662809D3FCAD5E109E48631p6G9F" TargetMode = "External"/>
	<Relationship Id="rId662" Type="http://schemas.openxmlformats.org/officeDocument/2006/relationships/hyperlink" Target="consultantplus://offline/ref=65507817C89B7E80E1CD3D0A66087A4BD17498B05779F501979E4FD5F66B098B5673B395CF758CAEBDEA15A5B662809D3FCAD5E109E48631p6G9F" TargetMode = "External"/>
	<Relationship Id="rId663" Type="http://schemas.openxmlformats.org/officeDocument/2006/relationships/hyperlink" Target="consultantplus://offline/ref=65507817C89B7E80E1CD3D0A66087A4BD17498B05779F501979E4FD5F66B098B5673B395CF758CAEBCEA15A5B662809D3FCAD5E109E48631p6G9F" TargetMode = "External"/>
	<Relationship Id="rId664" Type="http://schemas.openxmlformats.org/officeDocument/2006/relationships/hyperlink" Target="consultantplus://offline/ref=65507817C89B7E80E1CD3D0A66087A4BD47096B0577BF501979E4FD5F66B098B5673B395CF7586AFBCEA15A5B662809D3FCAD5E109E48631p6G9F" TargetMode = "External"/>
	<Relationship Id="rId665" Type="http://schemas.openxmlformats.org/officeDocument/2006/relationships/hyperlink" Target="consultantplus://offline/ref=65507817C89B7E80E1CD3D0A66087A4BD17498B05779F501979E4FD5F66B098B5673B395CF758CAFB5EA15A5B662809D3FCAD5E109E48631p6G9F" TargetMode = "External"/>
	<Relationship Id="rId666" Type="http://schemas.openxmlformats.org/officeDocument/2006/relationships/hyperlink" Target="consultantplus://offline/ref=65507817C89B7E80E1CD3D0A66087A4BD17498B05779F501979E4FD5F66B098B5673B395CF758CAFB7EA15A5B662809D3FCAD5E109E48631p6G9F" TargetMode = "External"/>
	<Relationship Id="rId667" Type="http://schemas.openxmlformats.org/officeDocument/2006/relationships/hyperlink" Target="consultantplus://offline/ref=65507817C89B7E80E1CD3D0A66087A4BD4729AB5577DF501979E4FD5F66B098B5673B395CF7585A9B4EA15A5B662809D3FCAD5E109E48631p6G9F" TargetMode = "External"/>
	<Relationship Id="rId668" Type="http://schemas.openxmlformats.org/officeDocument/2006/relationships/hyperlink" Target="consultantplus://offline/ref=65507817C89B7E80E1CD3D0A66087A4BD17498B05779F501979E4FD5F66B098B5673B395CF758CAFB6EA15A5B662809D3FCAD5E109E48631p6G9F" TargetMode = "External"/>
	<Relationship Id="rId669" Type="http://schemas.openxmlformats.org/officeDocument/2006/relationships/hyperlink" Target="consultantplus://offline/ref=65507817C89B7E80E1CD3D0A66087A4BD27299B45371F501979E4FD5F66B098B5673B395CF7585AEB5EA15A5B662809D3FCAD5E109E48631p6G9F" TargetMode = "External"/>
	<Relationship Id="rId670" Type="http://schemas.openxmlformats.org/officeDocument/2006/relationships/hyperlink" Target="consultantplus://offline/ref=65507817C89B7E80E1CD3D0A66087A4BD17498B05779F501979E4FD5F66B098B5673B395CF758CAFB1EA15A5B662809D3FCAD5E109E48631p6G9F" TargetMode = "External"/>
	<Relationship Id="rId671" Type="http://schemas.openxmlformats.org/officeDocument/2006/relationships/hyperlink" Target="consultantplus://offline/ref=65507817C89B7E80E1CD3D0A66087A4BD27299B45371F501979E4FD5F66B098B5673B395CF7585AEB5EA15A5B662809D3FCAD5E109E48631p6G9F" TargetMode = "External"/>
	<Relationship Id="rId672" Type="http://schemas.openxmlformats.org/officeDocument/2006/relationships/hyperlink" Target="consultantplus://offline/ref=65507817C89B7E80E1CD3D0A66087A4BD17498B05779F501979E4FD5F66B098B5673B395CF758CAFB0EA15A5B662809D3FCAD5E109E48631p6G9F" TargetMode = "External"/>
	<Relationship Id="rId673" Type="http://schemas.openxmlformats.org/officeDocument/2006/relationships/hyperlink" Target="consultantplus://offline/ref=65507817C89B7E80E1CD3D0A66087A4BD27299B45371F501979E4FD5F66B098B5673B395CF7585AEB5EA15A5B662809D3FCAD5E109E48631p6G9F" TargetMode = "External"/>
	<Relationship Id="rId674" Type="http://schemas.openxmlformats.org/officeDocument/2006/relationships/hyperlink" Target="consultantplus://offline/ref=65507817C89B7E80E1CD3D0A66087A4BD8759CB15773A80B9FC743D7F164569C513ABF94CF7584ADBEB510B0A73A8F9F21D5D4FF15E684p3G1F" TargetMode = "External"/>
	<Relationship Id="rId675" Type="http://schemas.openxmlformats.org/officeDocument/2006/relationships/hyperlink" Target="consultantplus://offline/ref=65507817C89B7E80E1CD3D0A66087A4BD17498B05779F501979E4FD5F66B098B5673B395CF758CAFB3EA15A5B662809D3FCAD5E109E48631p6G9F" TargetMode = "External"/>
	<Relationship Id="rId676" Type="http://schemas.openxmlformats.org/officeDocument/2006/relationships/hyperlink" Target="consultantplus://offline/ref=65507817C89B7E80E1CD3D0A66087A4BD6719EB95273A80B9FC743D7F164569C513ABF94CF7585A5BEB510B0A73A8F9F21D5D4FF15E684p3G1F" TargetMode = "External"/>
	<Relationship Id="rId677" Type="http://schemas.openxmlformats.org/officeDocument/2006/relationships/hyperlink" Target="consultantplus://offline/ref=65507817C89B7E80E1CD3D0A66087A4BD17696B85170F501979E4FD5F66B098B5673B395CF7585ACBCEA15A5B662809D3FCAD5E109E48631p6G9F" TargetMode = "External"/>
	<Relationship Id="rId678" Type="http://schemas.openxmlformats.org/officeDocument/2006/relationships/hyperlink" Target="consultantplus://offline/ref=65507817C89B7E80E1CD3D0A66087A4BD9769CB55573A80B9FC743D7F164569C513ABF94CF7584ACBEB510B0A73A8F9F21D5D4FF15E684p3G1F" TargetMode = "External"/>
	<Relationship Id="rId679" Type="http://schemas.openxmlformats.org/officeDocument/2006/relationships/hyperlink" Target="consultantplus://offline/ref=65507817C89B7E80E1CD3D0A66087A4BD17498B05779F501979E4FD5F66B098B5673B395CF758CAFBDEA15A5B662809D3FCAD5E109E48631p6G9F" TargetMode = "External"/>
	<Relationship Id="rId680" Type="http://schemas.openxmlformats.org/officeDocument/2006/relationships/hyperlink" Target="consultantplus://offline/ref=65507817C89B7E80E1CD3D0A66087A4BD3729AB1567CF501979E4FD5F66B098B5673B395CF7585A8B6EA15A5B662809D3FCAD5E109E48631p6G9F" TargetMode = "External"/>
	<Relationship Id="rId681" Type="http://schemas.openxmlformats.org/officeDocument/2006/relationships/hyperlink" Target="consultantplus://offline/ref=65507817C89B7E80E1CD3D0A66087A4BD37A9DB25570F501979E4FD5F66B098B5673B395CF7585ACBCEA15A5B662809D3FCAD5E109E48631p6G9F" TargetMode = "External"/>
	<Relationship Id="rId682" Type="http://schemas.openxmlformats.org/officeDocument/2006/relationships/hyperlink" Target="consultantplus://offline/ref=65507817C89B7E80E1CD3D0A66087A4BD2749FB45173A80B9FC743D7F164569C513ABF94CF7584ADBEB510B0A73A8F9F21D5D4FF15E684p3G1F" TargetMode = "External"/>
	<Relationship Id="rId683" Type="http://schemas.openxmlformats.org/officeDocument/2006/relationships/hyperlink" Target="consultantplus://offline/ref=65507817C89B7E80E1CD3D0A66087A4BD17498B05779F501979E4FD5F66B098B5673B395CF758CAFBCEA15A5B662809D3FCAD5E109E48631p6G9F" TargetMode = "External"/>
	<Relationship Id="rId684" Type="http://schemas.openxmlformats.org/officeDocument/2006/relationships/hyperlink" Target="consultantplus://offline/ref=65507817C89B7E80E1CD3D0A66087A4BD47096B0577BF501979E4FD5F66B098B5673B395CF7585ADB2EA15A5B662809D3FCAD5E109E48631p6G9F" TargetMode = "External"/>
	<Relationship Id="rId685" Type="http://schemas.openxmlformats.org/officeDocument/2006/relationships/hyperlink" Target="consultantplus://offline/ref=65507817C89B7E80E1CD3D0A66087A4BD2729EB75278F501979E4FD5F66B098B4473EB99CD759BADB5FF43F4F0p3G5F" TargetMode = "External"/>
	<Relationship Id="rId686" Type="http://schemas.openxmlformats.org/officeDocument/2006/relationships/hyperlink" Target="consultantplus://offline/ref=65507817C89B7E80E1CD3D0A66087A4BD27397B05278F501979E4FD5F66B098B4473EB99CD759BADB5FF43F4F0p3G5F" TargetMode = "External"/>
	<Relationship Id="rId687" Type="http://schemas.openxmlformats.org/officeDocument/2006/relationships/hyperlink" Target="consultantplus://offline/ref=65507817C89B7E80E1CD3D0A66087A4BD47096B0577BF501979E4FD5F66B098B5673B395CF7585ADB2EA15A5B662809D3FCAD5E109E48631p6G9F" TargetMode = "External"/>
	<Relationship Id="rId688" Type="http://schemas.openxmlformats.org/officeDocument/2006/relationships/hyperlink" Target="consultantplus://offline/ref=65507817C89B7E80E1CD3D0A66087A4BD4709FB8567CF501979E4FD5F66B098B5673B395CF7585A8B6EA15A5B662809D3FCAD5E109E48631p6G9F" TargetMode = "External"/>
	<Relationship Id="rId689" Type="http://schemas.openxmlformats.org/officeDocument/2006/relationships/hyperlink" Target="consultantplus://offline/ref=65507817C89B7E80E1CD3D0A66087A4BD47096B0577BF501979E4FD5F66B098B5673B395CF7585ADB2EA15A5B662809D3FCAD5E109E48631p6G9F" TargetMode = "External"/>
	<Relationship Id="rId690" Type="http://schemas.openxmlformats.org/officeDocument/2006/relationships/hyperlink" Target="consultantplus://offline/ref=65507817C89B7E80E1CD3D0A66087A4BD4709FB8567CF501979E4FD5F66B098B5673B395CF7585ADB6EA15A5B662809D3FCAD5E109E48631p6G9F" TargetMode = "External"/>
	<Relationship Id="rId691" Type="http://schemas.openxmlformats.org/officeDocument/2006/relationships/hyperlink" Target="consultantplus://offline/ref=65507817C89B7E80E1CD3D0A66087A4BD37799B8507BF501979E4FD5F66B098B5673B395CF7586A4B7EA15A5B662809D3FCAD5E109E48631p6G9F" TargetMode = "External"/>
	<Relationship Id="rId692" Type="http://schemas.openxmlformats.org/officeDocument/2006/relationships/hyperlink" Target="consultantplus://offline/ref=65507817C89B7E80E1CD3D0A66087A4BD27A9BB7527BF501979E4FD5F66B098B5673B395CF7585ACBDEA15A5B662809D3FCAD5E109E48631p6G9F" TargetMode = "External"/>
	<Relationship Id="rId693" Type="http://schemas.openxmlformats.org/officeDocument/2006/relationships/hyperlink" Target="consultantplus://offline/ref=65507817C89B7E80E1CD3D0A66087A4BD47099B55270F501979E4FD5F66B098B5673B395CF7587AEB5EA15A5B662809D3FCAD5E109E48631p6G9F" TargetMode = "External"/>
	<Relationship Id="rId694" Type="http://schemas.openxmlformats.org/officeDocument/2006/relationships/hyperlink" Target="consultantplus://offline/ref=65507817C89B7E80E1CD3D0A66087A4BD47397B35779F501979E4FD5F66B098B5673B395CF758DA4B2EA15A5B662809D3FCAD5E109E48631p6G9F" TargetMode = "External"/>
	<Relationship Id="rId695" Type="http://schemas.openxmlformats.org/officeDocument/2006/relationships/hyperlink" Target="consultantplus://offline/ref=65507817C89B7E80E1CD3D0A66087A4BD1769EB15B7CF501979E4FD5F66B098B5673B395CF7585A8B4EA15A5B662809D3FCAD5E109E48631p6G9F" TargetMode = "External"/>
	<Relationship Id="rId696" Type="http://schemas.openxmlformats.org/officeDocument/2006/relationships/hyperlink" Target="consultantplus://offline/ref=65507817C89B7E80E1CD3D0A66087A4BD2729DB45270F501979E4FD5F66B098B4473EB99CD759BADB5FF43F4F0p3G5F" TargetMode = "External"/>
	<Relationship Id="rId697" Type="http://schemas.openxmlformats.org/officeDocument/2006/relationships/hyperlink" Target="consultantplus://offline/ref=65507817C89B7E80E1CD3D0A66087A4BD37A9BB15079F501979E4FD5F66B098B5673B395CF7585ABB7EA15A5B662809D3FCAD5E109E48631p6G9F" TargetMode = "External"/>
	<Relationship Id="rId698" Type="http://schemas.openxmlformats.org/officeDocument/2006/relationships/hyperlink" Target="consultantplus://offline/ref=65507817C89B7E80E1CD3D0A66087A4BD27297B8537BF501979E4FD5F66B098B5673B395CF7585ADB5EA15A5B662809D3FCAD5E109E48631p6G9F" TargetMode = "External"/>
	<Relationship Id="rId699" Type="http://schemas.openxmlformats.org/officeDocument/2006/relationships/hyperlink" Target="consultantplus://offline/ref=65507817C89B7E80E1CD3D0A66087A4BD1769AB6537AF501979E4FD5F66B098B5673B395CF7584ABB5EA15A5B662809D3FCAD5E109E48631p6G9F" TargetMode = "External"/>
	<Relationship Id="rId700" Type="http://schemas.openxmlformats.org/officeDocument/2006/relationships/hyperlink" Target="consultantplus://offline/ref=65507817C89B7E80E1CD3D0A66087A4BD1709FB2567DF501979E4FD5F66B098B5673B395CF7585ADB7EA15A5B662809D3FCAD5E109E48631p6G9F" TargetMode = "External"/>
	<Relationship Id="rId701" Type="http://schemas.openxmlformats.org/officeDocument/2006/relationships/hyperlink" Target="consultantplus://offline/ref=65507817C89B7E80E1CD3D0A66087A4BD37A9DB25570F501979E4FD5F66B098B5673B395CF7585ADB5EA15A5B662809D3FCAD5E109E48631p6G9F" TargetMode = "External"/>
	<Relationship Id="rId702" Type="http://schemas.openxmlformats.org/officeDocument/2006/relationships/hyperlink" Target="consultantplus://offline/ref=65507817C89B7E80E1CD3D0A66087A4BD17498B05779F501979E4FD5F66B098B5673B395CF758CA8B4EA15A5B662809D3FCAD5E109E48631p6G9F" TargetMode = "External"/>
	<Relationship Id="rId703" Type="http://schemas.openxmlformats.org/officeDocument/2006/relationships/hyperlink" Target="consultantplus://offline/ref=65507817C89B7E80E1CD3D0A66087A4BD2729CB15570F501979E4FD5F66B098B5673B395CF7585AAB5EA15A5B662809D3FCAD5E109E48631p6G9F" TargetMode = "External"/>
	<Relationship Id="rId704" Type="http://schemas.openxmlformats.org/officeDocument/2006/relationships/hyperlink" Target="consultantplus://offline/ref=65507817C89B7E80E1CD3D0A66087A4BD27299B45371F501979E4FD5F66B098B5673B395CF7585AEB4EA15A5B662809D3FCAD5E109E48631p6G9F" TargetMode = "External"/>
	<Relationship Id="rId705" Type="http://schemas.openxmlformats.org/officeDocument/2006/relationships/hyperlink" Target="consultantplus://offline/ref=65507817C89B7E80E1CD3D0A66087A4BD2729EB75B7AF501979E4FD5F66B098B5673B395CF7585A8B0EA15A5B662809D3FCAD5E109E48631p6G9F" TargetMode = "External"/>
	<Relationship Id="rId706" Type="http://schemas.openxmlformats.org/officeDocument/2006/relationships/hyperlink" Target="consultantplus://offline/ref=65507817C89B7E80E1CD3D0A66087A4BD8769BB95473A80B9FC743D7F164569C513ABF94CF7584ADBEB510B0A73A8F9F21D5D4FF15E684p3G1F" TargetMode = "External"/>
	<Relationship Id="rId707" Type="http://schemas.openxmlformats.org/officeDocument/2006/relationships/hyperlink" Target="consultantplus://offline/ref=65507817C89B7E80E1CD3D0A66087A4BD1749AB45278F501979E4FD5F66B098B5673B395CF7585AEBCEA15A5B662809D3FCAD5E109E48631p6G9F" TargetMode = "External"/>
	<Relationship Id="rId708" Type="http://schemas.openxmlformats.org/officeDocument/2006/relationships/hyperlink" Target="consultantplus://offline/ref=65507817C89B7E80E1CD3D0A66087A4BD2729EB75B7AF501979E4FD5F66B098B5673B395CF7585A8B3EA15A5B662809D3FCAD5E109E48631p6G9F" TargetMode = "External"/>
	<Relationship Id="rId709" Type="http://schemas.openxmlformats.org/officeDocument/2006/relationships/hyperlink" Target="consultantplus://offline/ref=65507817C89B7E80E1CD3D0A66087A4BD47099B25078F501979E4FD5F66B098B5673B395CF7585ADB2EA15A5B662809D3FCAD5E109E48631p6G9F" TargetMode = "External"/>
	<Relationship Id="rId710" Type="http://schemas.openxmlformats.org/officeDocument/2006/relationships/hyperlink" Target="consultantplus://offline/ref=65507817C89B7E80E1CD3D0A66087A4BD2729EB75B7AF501979E4FD5F66B098B5673B395CF7585A8BDEA15A5B662809D3FCAD5E109E48631p6G9F" TargetMode = "External"/>
	<Relationship Id="rId711" Type="http://schemas.openxmlformats.org/officeDocument/2006/relationships/hyperlink" Target="consultantplus://offline/ref=65507817C89B7E80E1CD3D0A66087A4BD2729EB75B7AF501979E4FD5F66B098B5673B395CF7585A8B0EA15A5B662809D3FCAD5E109E48631p6G9F" TargetMode = "External"/>
	<Relationship Id="rId712" Type="http://schemas.openxmlformats.org/officeDocument/2006/relationships/hyperlink" Target="consultantplus://offline/ref=65507817C89B7E80E1CD3D0A66087A4BD8769BB95473A80B9FC743D7F164569C513ABF94CF7584AEBEB510B0A73A8F9F21D5D4FF15E684p3G1F" TargetMode = "External"/>
	<Relationship Id="rId713" Type="http://schemas.openxmlformats.org/officeDocument/2006/relationships/hyperlink" Target="consultantplus://offline/ref=65507817C89B7E80E1CD3D0A66087A4BD17498B05779F501979E4FD5F66B098B5673B395CF758CA8B1EA15A5B662809D3FCAD5E109E48631p6G9F" TargetMode = "External"/>
	<Relationship Id="rId714" Type="http://schemas.openxmlformats.org/officeDocument/2006/relationships/hyperlink" Target="consultantplus://offline/ref=65507817C89B7E80E1CD3D0A66087A4BD47096B0577BF501979E4FD5F66B098B5673B395CF7487A5B2EA15A5B662809D3FCAD5E109E48631p6G9F" TargetMode = "External"/>
	<Relationship Id="rId715" Type="http://schemas.openxmlformats.org/officeDocument/2006/relationships/hyperlink" Target="consultantplus://offline/ref=65507817C89B7E80E1CD3D0A66087A4BD17498B05779F501979E4FD5F66B098B5673B395CF758CA8B3EA15A5B662809D3FCAD5E109E48631p6G9F" TargetMode = "External"/>
	<Relationship Id="rId716" Type="http://schemas.openxmlformats.org/officeDocument/2006/relationships/hyperlink" Target="consultantplus://offline/ref=65507817C89B7E80E1CD3D0A66087A4BD97A9AB15273A80B9FC743D7F164569C513ABF94CF7585A5BEB510B0A73A8F9F21D5D4FF15E684p3G1F" TargetMode = "External"/>
	<Relationship Id="rId717" Type="http://schemas.openxmlformats.org/officeDocument/2006/relationships/hyperlink" Target="consultantplus://offline/ref=65507817C89B7E80E1CD3D0A66087A4BD6739CB65073A80B9FC743D7F164569C513ABF94CF7581ADBEB510B0A73A8F9F21D5D4FF15E684p3G1F" TargetMode = "External"/>
	<Relationship Id="rId718" Type="http://schemas.openxmlformats.org/officeDocument/2006/relationships/hyperlink" Target="consultantplus://offline/ref=65507817C89B7E80E1CD3D0A66087A4BD8769BB95473A80B9FC743D7F164569C513ABF94CF7584AFBEB510B0A73A8F9F21D5D4FF15E684p3G1F" TargetMode = "External"/>
	<Relationship Id="rId719" Type="http://schemas.openxmlformats.org/officeDocument/2006/relationships/hyperlink" Target="consultantplus://offline/ref=65507817C89B7E80E1CD3D0A66087A4BD17498B05779F501979E4FD5F66B098B5673B395CF758CA8B2EA15A5B662809D3FCAD5E109E48631p6G9F" TargetMode = "External"/>
	<Relationship Id="rId720" Type="http://schemas.openxmlformats.org/officeDocument/2006/relationships/hyperlink" Target="consultantplus://offline/ref=65507817C89B7E80E1CD3D0A66087A4BD3729AB1567CF501979E4FD5F66B098B5673B395CF7585A8B1EA15A5B662809D3FCAD5E109E48631p6G9F" TargetMode = "External"/>
	<Relationship Id="rId721" Type="http://schemas.openxmlformats.org/officeDocument/2006/relationships/hyperlink" Target="consultantplus://offline/ref=65507817C89B7E80E1CD3D0A66087A4BD8769BB95473A80B9FC743D7F164569C513ABF94CF7584A8BEB510B0A73A8F9F21D5D4FF15E684p3G1F" TargetMode = "External"/>
	<Relationship Id="rId722" Type="http://schemas.openxmlformats.org/officeDocument/2006/relationships/hyperlink" Target="consultantplus://offline/ref=65507817C89B7E80E1CD3D0A66087A4BD1749AB45278F501979E4FD5F66B098B5673B395CF7585AFB5EA15A5B662809D3FCAD5E109E48631p6G9F" TargetMode = "External"/>
	<Relationship Id="rId723" Type="http://schemas.openxmlformats.org/officeDocument/2006/relationships/hyperlink" Target="consultantplus://offline/ref=65507817C89B7E80E1CD3D0A66087A4BD2729DB45270F501979E4FD5F66B098B4473EB99CD759BADB5FF43F4F0p3G5F" TargetMode = "External"/>
	<Relationship Id="rId724" Type="http://schemas.openxmlformats.org/officeDocument/2006/relationships/hyperlink" Target="consultantplus://offline/ref=65507817C89B7E80E1CD3D0A66087A4BD37A9BB15079F501979E4FD5F66B098B5673B395CF7585ABB7EA15A5B662809D3FCAD5E109E48631p6G9F" TargetMode = "External"/>
	<Relationship Id="rId725" Type="http://schemas.openxmlformats.org/officeDocument/2006/relationships/hyperlink" Target="consultantplus://offline/ref=65507817C89B7E80E1CD3D0A66087A4BD27297B8537BF501979E4FD5F66B098B5673B395CF7585ADB6EA15A5B662809D3FCAD5E109E48631p6G9F" TargetMode = "External"/>
	<Relationship Id="rId726" Type="http://schemas.openxmlformats.org/officeDocument/2006/relationships/hyperlink" Target="consultantplus://offline/ref=65507817C89B7E80E1CD3D0A66087A4BD37697B1567BF501979E4FD5F66B098B5673B395CF7585ADB5EA15A5B662809D3FCAD5E109E48631p6G9F" TargetMode = "External"/>
	<Relationship Id="rId727" Type="http://schemas.openxmlformats.org/officeDocument/2006/relationships/hyperlink" Target="consultantplus://offline/ref=65507817C89B7E80E1CD3D0A66087A4BD37697B1567BF501979E4FD5F66B098B5673B395CF7585ADB1EA15A5B662809D3FCAD5E109E48631p6G9F" TargetMode = "External"/>
	<Relationship Id="rId728" Type="http://schemas.openxmlformats.org/officeDocument/2006/relationships/hyperlink" Target="consultantplus://offline/ref=65507817C89B7E80E1CD3D0A66087A4BD37697B1567BF501979E4FD5F66B098B5673B395CF7585ADB3EA15A5B662809D3FCAD5E109E48631p6G9F" TargetMode = "External"/>
	<Relationship Id="rId729" Type="http://schemas.openxmlformats.org/officeDocument/2006/relationships/hyperlink" Target="consultantplus://offline/ref=65507817C89B7E80E1CD3D0A66087A4BD47096B0577BF501979E4FD5F66B098B5673B395CF7486ADB5EA15A5B662809D3FCAD5E109E48631p6G9F" TargetMode = "External"/>
	<Relationship Id="rId730" Type="http://schemas.openxmlformats.org/officeDocument/2006/relationships/hyperlink" Target="consultantplus://offline/ref=65507817C89B7E80E1CD3D0A66087A4BD17498B05779F501979E4FD5F66B098B5673B395CF758CA8BDEA15A5B662809D3FCAD5E109E48631p6G9F" TargetMode = "External"/>
	<Relationship Id="rId731" Type="http://schemas.openxmlformats.org/officeDocument/2006/relationships/hyperlink" Target="consultantplus://offline/ref=65507817C89B7E80E1CD3D0A66087A4BD1749AB45278F501979E4FD5F66B098B5673B395CF7585AFB0EA15A5B662809D3FCAD5E109E48631p6G9F" TargetMode = "External"/>
	<Relationship Id="rId732" Type="http://schemas.openxmlformats.org/officeDocument/2006/relationships/hyperlink" Target="consultantplus://offline/ref=65507817C89B7E80E1CD3D0A66087A4BD97A9AB15273A80B9FC743D7F164569C513ABF94CF7584AFBEB510B0A73A8F9F21D5D4FF15E684p3G1F" TargetMode = "External"/>
	<Relationship Id="rId733" Type="http://schemas.openxmlformats.org/officeDocument/2006/relationships/hyperlink" Target="consultantplus://offline/ref=65507817C89B7E80E1CD3D0A66087A4BD47096B0577BF501979E4FD5F66B098B5673B395CF758DADB6EA15A5B662809D3FCAD5E109E48631p6G9F" TargetMode = "External"/>
	<Relationship Id="rId734" Type="http://schemas.openxmlformats.org/officeDocument/2006/relationships/hyperlink" Target="consultantplus://offline/ref=65507817C89B7E80E1CD3D0A66087A4BD17498B05779F501979E4FD5F66B098B5673B395CF758CA9B7EA15A5B662809D3FCAD5E109E48631p6G9F" TargetMode = "External"/>
	<Relationship Id="rId735" Type="http://schemas.openxmlformats.org/officeDocument/2006/relationships/hyperlink" Target="consultantplus://offline/ref=65507817C89B7E80E1CD3D0A66087A4BD2729DB45270F501979E4FD5F66B098B4473EB99CD759BADB5FF43F4F0p3G5F" TargetMode = "External"/>
	<Relationship Id="rId736" Type="http://schemas.openxmlformats.org/officeDocument/2006/relationships/hyperlink" Target="consultantplus://offline/ref=65507817C89B7E80E1CD3D0A66087A4BD37A9BB15079F501979E4FD5F66B098B5673B395CF7585ABB7EA15A5B662809D3FCAD5E109E48631p6G9F" TargetMode = "External"/>
	<Relationship Id="rId737" Type="http://schemas.openxmlformats.org/officeDocument/2006/relationships/hyperlink" Target="consultantplus://offline/ref=65507817C89B7E80E1CD3D0A66087A4BD27297B8537BF501979E4FD5F66B098B5673B395CF7585ADB0EA15A5B662809D3FCAD5E109E48631p6G9F" TargetMode = "External"/>
	<Relationship Id="rId738" Type="http://schemas.openxmlformats.org/officeDocument/2006/relationships/hyperlink" Target="consultantplus://offline/ref=65507817C89B7E80E1CD3D0A66087A4BD97A9AB15273A80B9FC743D7F164569C513ABF94CF7587ACBEB510B0A73A8F9F21D5D4FF15E684p3G1F" TargetMode = "External"/>
	<Relationship Id="rId739" Type="http://schemas.openxmlformats.org/officeDocument/2006/relationships/hyperlink" Target="consultantplus://offline/ref=65507817C89B7E80E1CD3D0A66087A4BD37296B0537BF501979E4FD5F66B098B5673B395CF7585ADB1EA15A5B662809D3FCAD5E109E48631p6G9F" TargetMode = "External"/>
	<Relationship Id="rId740" Type="http://schemas.openxmlformats.org/officeDocument/2006/relationships/hyperlink" Target="consultantplus://offline/ref=65507817C89B7E80E1CD3D0A66087A4BD17798B9557FF501979E4FD5F66B098B5673B395CF7585ADB4EA15A5B662809D3FCAD5E109E48631p6G9F" TargetMode = "External"/>
	<Relationship Id="rId741" Type="http://schemas.openxmlformats.org/officeDocument/2006/relationships/hyperlink" Target="consultantplus://offline/ref=65507817C89B7E80E1CD3D0A66087A4BD97A9CB65473A80B9FC743D7F164569C513ABF94CF7583AABEB510B0A73A8F9F21D5D4FF15E684p3G1F" TargetMode = "External"/>
	<Relationship Id="rId742" Type="http://schemas.openxmlformats.org/officeDocument/2006/relationships/hyperlink" Target="consultantplus://offline/ref=65507817C89B7E80E1CD3D0A66087A4BD27A98B6567DF501979E4FD5F66B098B5673B395CF7585ADB7EA15A5B662809D3FCAD5E109E48631p6G9F" TargetMode = "External"/>
	<Relationship Id="rId743" Type="http://schemas.openxmlformats.org/officeDocument/2006/relationships/hyperlink" Target="consultantplus://offline/ref=65507817C89B7E80E1CD3D0A66087A4BD2729CB15570F501979E4FD5F66B098B5673B395CF7585AABDEA15A5B662809D3FCAD5E109E48631p6G9F" TargetMode = "External"/>
	<Relationship Id="rId744" Type="http://schemas.openxmlformats.org/officeDocument/2006/relationships/hyperlink" Target="consultantplus://offline/ref=65507817C89B7E80E1CD3D0A66087A4BD27A98B6567DF501979E4FD5F66B098B5673B395CF7585ADB6EA15A5B662809D3FCAD5E109E48631p6G9F" TargetMode = "External"/>
	<Relationship Id="rId745" Type="http://schemas.openxmlformats.org/officeDocument/2006/relationships/hyperlink" Target="consultantplus://offline/ref=65507817C89B7E80E1CD3D0A66087A4BD2729EB75B7AF501979E4FD5F66B098B5673B395CF7585A9B6EA15A5B662809D3FCAD5E109E48631p6G9F" TargetMode = "External"/>
	<Relationship Id="rId746" Type="http://schemas.openxmlformats.org/officeDocument/2006/relationships/hyperlink" Target="consultantplus://offline/ref=65507817C89B7E80E1CD3D0A66087A4BD17498B05779F501979E4FD5F66B098B5673B395CF758CA9B1EA15A5B662809D3FCAD5E109E48631p6G9F" TargetMode = "External"/>
	<Relationship Id="rId747" Type="http://schemas.openxmlformats.org/officeDocument/2006/relationships/hyperlink" Target="consultantplus://offline/ref=65507817C89B7E80E1CD3D0A66087A4BD2729EB2567DF501979E4FD5F66B098B5673B395CF7585A8B0EA15A5B662809D3FCAD5E109E48631p6G9F" TargetMode = "External"/>
	<Relationship Id="rId748" Type="http://schemas.openxmlformats.org/officeDocument/2006/relationships/hyperlink" Target="consultantplus://offline/ref=65507817C89B7E80E1CD3D0A66087A4BD97A9CB75B73A80B9FC743D7F164569C513ABF94CF7585A4BEB510B0A73A8F9F21D5D4FF15E684p3G1F" TargetMode = "External"/>
	<Relationship Id="rId749" Type="http://schemas.openxmlformats.org/officeDocument/2006/relationships/hyperlink" Target="consultantplus://offline/ref=65507817C89B7E80E1CD3D0A66087A4BD47096B0577BF501979E4FD5F66B098B5673B395CF7585AFB1EA15A5B662809D3FCAD5E109E48631p6G9F" TargetMode = "External"/>
	<Relationship Id="rId750" Type="http://schemas.openxmlformats.org/officeDocument/2006/relationships/hyperlink" Target="consultantplus://offline/ref=65507817C89B7E80E1CD3D0A66087A4BD1709FB2567DF501979E4FD5F66B098B5673B395CF7585ADB1EA15A5B662809D3FCAD5E109E48631p6G9F" TargetMode = "External"/>
	<Relationship Id="rId751" Type="http://schemas.openxmlformats.org/officeDocument/2006/relationships/hyperlink" Target="consultantplus://offline/ref=65507817C89B7E80E1CD3D0A66087A4BD1709FB2567DF501979E4FD5F66B098B5673B395CF7585ADB0EA15A5B662809D3FCAD5E109E48631p6G9F" TargetMode = "External"/>
	<Relationship Id="rId752" Type="http://schemas.openxmlformats.org/officeDocument/2006/relationships/hyperlink" Target="consultantplus://offline/ref=65507817C89B7E80E1CD3D0A66087A4BD47096B0577BF501979E4FD5F66B098B5673B395CF7585A9BCEA15A5B662809D3FCAD5E109E48631p6G9F" TargetMode = "External"/>
	<Relationship Id="rId753" Type="http://schemas.openxmlformats.org/officeDocument/2006/relationships/hyperlink" Target="consultantplus://offline/ref=65507817C89B7E80E1CD3D0A66087A4BD37B96B35A70F501979E4FD5F66B098B5673B395CF7585AEB1EA15A5B662809D3FCAD5E109E48631p6G9F" TargetMode = "External"/>
	<Relationship Id="rId754" Type="http://schemas.openxmlformats.org/officeDocument/2006/relationships/hyperlink" Target="consultantplus://offline/ref=65507817C89B7E80E1CD3D0A66087A4BD37B96B35A70F501979E4FD5F66B098B5673B395CF7586A9B3EA15A5B662809D3FCAD5E109E48631p6G9F" TargetMode = "External"/>
	<Relationship Id="rId755" Type="http://schemas.openxmlformats.org/officeDocument/2006/relationships/hyperlink" Target="consultantplus://offline/ref=65507817C89B7E80E1CD3D0A66087A4BD3769EB25070F501979E4FD5F66B098B5673B395CF7584AFB6EA15A5B662809D3FCAD5E109E48631p6G9F" TargetMode = "External"/>
	<Relationship Id="rId756" Type="http://schemas.openxmlformats.org/officeDocument/2006/relationships/hyperlink" Target="consultantplus://offline/ref=65507817C89B7E80E1CD3D0A66087A4BD17B9DB85B7FF501979E4FD5F66B098B5673B395CF7585ADB4EA15A5B662809D3FCAD5E109E48631p6G9F" TargetMode = "External"/>
	<Relationship Id="rId757" Type="http://schemas.openxmlformats.org/officeDocument/2006/relationships/hyperlink" Target="consultantplus://offline/ref=65507817C89B7E80E1CD3D0A66087A4BD57A9CB25173A80B9FC743D7F164568E5162B396CF6B84ACABE341F6pFG0F" TargetMode = "External"/>
	<Relationship Id="rId758" Type="http://schemas.openxmlformats.org/officeDocument/2006/relationships/hyperlink" Target="consultantplus://offline/ref=65507817C89B7E80E1CD3D0A66087A4BD47099B5527EF501979E4FD5F66B098B5673B395CF7480AEB3EA15A5B662809D3FCAD5E109E48631p6G9F" TargetMode = "External"/>
	<Relationship Id="rId759" Type="http://schemas.openxmlformats.org/officeDocument/2006/relationships/hyperlink" Target="consultantplus://offline/ref=65507817C89B7E80E1CD3D0A66087A4BD3769EB25070F501979E4FD5F66B098B5673B395CF7584AFB1EA15A5B662809D3FCAD5E109E48631p6G9F" TargetMode = "External"/>
	<Relationship Id="rId760" Type="http://schemas.openxmlformats.org/officeDocument/2006/relationships/hyperlink" Target="consultantplus://offline/ref=65507817C89B7E80E1CD3D0A66087A4BD2729EB75B7AF501979E4FD5F66B098B5673B395CF7585A9B0EA15A5B662809D3FCAD5E109E48631p6G9F" TargetMode = "External"/>
	<Relationship Id="rId761" Type="http://schemas.openxmlformats.org/officeDocument/2006/relationships/hyperlink" Target="consultantplus://offline/ref=65507817C89B7E80E1CD3D0A66087A4BD3729AB1567CF501979E4FD5F66B098B5673B395CF7585A8B0EA15A5B662809D3FCAD5E109E48631p6G9F" TargetMode = "External"/>
	<Relationship Id="rId762" Type="http://schemas.openxmlformats.org/officeDocument/2006/relationships/hyperlink" Target="consultantplus://offline/ref=65507817C89B7E80E1CD3D0A66087A4BD3709BB4577FF501979E4FD5F66B098B5673B395CF7585ADB4EA15A5B662809D3FCAD5E109E48631p6G9F" TargetMode = "External"/>
	<Relationship Id="rId763" Type="http://schemas.openxmlformats.org/officeDocument/2006/relationships/hyperlink" Target="consultantplus://offline/ref=65507817C89B7E80E1CD3D0A66087A4BD27A99B4582EA203C6CB41D0FE3B539B403ABC94D17485B2B7E143pFG6F" TargetMode = "External"/>
	<Relationship Id="rId764" Type="http://schemas.openxmlformats.org/officeDocument/2006/relationships/hyperlink" Target="consultantplus://offline/ref=65507817C89B7E80E1CD3D0A66087A4BD3709BB4577FF501979E4FD5F66B098B5673B395CF7585ADB7EA15A5B662809D3FCAD5E109E48631p6G9F" TargetMode = "External"/>
	<Relationship Id="rId765" Type="http://schemas.openxmlformats.org/officeDocument/2006/relationships/hyperlink" Target="consultantplus://offline/ref=65507817C89B7E80E1CD3D0A66087A4BD27A99B4582EA203C6CB41D0FE3B539B403ABC94D17485B2B7E143pFG6F" TargetMode = "External"/>
	<Relationship Id="rId766" Type="http://schemas.openxmlformats.org/officeDocument/2006/relationships/hyperlink" Target="consultantplus://offline/ref=65507817C89B7E80E1CD3D0A66087A4BD4709DB7527DF501979E4FD5F66B098B4473EB99CD759BADB5FF43F4F0p3G5F" TargetMode = "External"/>
	<Relationship Id="rId767" Type="http://schemas.openxmlformats.org/officeDocument/2006/relationships/hyperlink" Target="consultantplus://offline/ref=65507817C89B7E80E1CD3D0A66087A4BD2729EB75B7AF501979E4FD5F66B098B5673B395CF7585A9B2EA15A5B662809D3FCAD5E109E48631p6G9F" TargetMode = "External"/>
	<Relationship Id="rId768" Type="http://schemas.openxmlformats.org/officeDocument/2006/relationships/hyperlink" Target="consultantplus://offline/ref=65507817C89B7E80E1CD3D0A66087A4BD2729EB75B7AF501979E4FD5F66B098B5673B395CF7585AAB7EA15A5B662809D3FCAD5E109E48631p6G9F" TargetMode = "External"/>
	<Relationship Id="rId769" Type="http://schemas.openxmlformats.org/officeDocument/2006/relationships/hyperlink" Target="consultantplus://offline/ref=65507817C89B7E80E1CD3D0A66087A4BD2729EB75B7AF501979E4FD5F66B098B5673B395CF7585AAB6EA15A5B662809D3FCAD5E109E48631p6G9F" TargetMode = "External"/>
	<Relationship Id="rId770" Type="http://schemas.openxmlformats.org/officeDocument/2006/relationships/hyperlink" Target="consultantplus://offline/ref=65507817C89B7E80E1CD3D0A66087A4BD2739AB65B7FF501979E4FD5F66B098B5673B395CF7585AFB5EA15A5B662809D3FCAD5E109E48631p6G9F" TargetMode = "External"/>
	<Relationship Id="rId771" Type="http://schemas.openxmlformats.org/officeDocument/2006/relationships/hyperlink" Target="consultantplus://offline/ref=65507817C89B7E80E1CD3D0A66087A4BD2729EB75B7AF501979E4FD5F66B098B5673B395CF7585AAB6EA15A5B662809D3FCAD5E109E48631p6G9F" TargetMode = "External"/>
	<Relationship Id="rId772" Type="http://schemas.openxmlformats.org/officeDocument/2006/relationships/hyperlink" Target="consultantplus://offline/ref=65507817C89B7E80E1CD3D0A66087A4BD1709FB2567DF501979E4FD5F66B098B5673B395CF7585ADB2EA15A5B662809D3FCAD5E109E48631p6G9F" TargetMode = "External"/>
	<Relationship Id="rId773" Type="http://schemas.openxmlformats.org/officeDocument/2006/relationships/hyperlink" Target="consultantplus://offline/ref=65507817C89B7E80E1CD3D0A66087A4BD2739AB65B7FF501979E4FD5F66B098B5673B395CF7585AFB4EA15A5B662809D3FCAD5E109E48631p6G9F" TargetMode = "External"/>
	<Relationship Id="rId774" Type="http://schemas.openxmlformats.org/officeDocument/2006/relationships/hyperlink" Target="consultantplus://offline/ref=65507817C89B7E80E1CD3D0A66087A4BD1709FB2567DF501979E4FD5F66B098B5673B395CF7585ADBDEA15A5B662809D3FCAD5E109E48631p6G9F" TargetMode = "External"/>
	<Relationship Id="rId775" Type="http://schemas.openxmlformats.org/officeDocument/2006/relationships/hyperlink" Target="consultantplus://offline/ref=65507817C89B7E80E1CD3D0A66087A4BD2739AB65B7FF501979E4FD5F66B098B5673B395CF7585AFB7EA15A5B662809D3FCAD5E109E48631p6G9F" TargetMode = "External"/>
	<Relationship Id="rId776" Type="http://schemas.openxmlformats.org/officeDocument/2006/relationships/hyperlink" Target="consultantplus://offline/ref=65507817C89B7E80E1CD3D0A66087A4BD1709FB2567DF501979E4FD5F66B098B5673B395CF7585ADBCEA15A5B662809D3FCAD5E109E48631p6G9F" TargetMode = "External"/>
	<Relationship Id="rId777" Type="http://schemas.openxmlformats.org/officeDocument/2006/relationships/hyperlink" Target="consultantplus://offline/ref=65507817C89B7E80E1CD3D0A66087A4BD2739AB65B7FF501979E4FD5F66B098B5673B395CF7585AFB6EA15A5B662809D3FCAD5E109E48631p6G9F" TargetMode = "External"/>
	<Relationship Id="rId778" Type="http://schemas.openxmlformats.org/officeDocument/2006/relationships/hyperlink" Target="consultantplus://offline/ref=65507817C89B7E80E1CD3D0A66087A4BD4709DB7527DF501979E4FD5F66B098B5673B395CF7785ACB5EA15A5B662809D3FCAD5E109E48631p6G9F" TargetMode = "External"/>
	<Relationship Id="rId779" Type="http://schemas.openxmlformats.org/officeDocument/2006/relationships/hyperlink" Target="consultantplus://offline/ref=65507817C89B7E80E1CD3D0A66087A4BD2729EB75B7AF501979E4FD5F66B098B5673B395CF7585AAB6EA15A5B662809D3FCAD5E109E48631p6G9F" TargetMode = "External"/>
	<Relationship Id="rId780" Type="http://schemas.openxmlformats.org/officeDocument/2006/relationships/hyperlink" Target="consultantplus://offline/ref=65507817C89B7E80E1CD3D0A66087A4BD3759DB55273A80B9FC743D7F164569C513ABF94CF7585A5BEB510B0A73A8F9F21D5D4FF15E684p3G1F" TargetMode = "External"/>
	<Relationship Id="rId781" Type="http://schemas.openxmlformats.org/officeDocument/2006/relationships/hyperlink" Target="consultantplus://offline/ref=65507817C89B7E80E1CD3D0A66087A4BD6739AB25273A80B9FC743D7F164569C513ABF94CF7584ADBEB510B0A73A8F9F21D5D4FF15E684p3G1F" TargetMode = "External"/>
	<Relationship Id="rId782" Type="http://schemas.openxmlformats.org/officeDocument/2006/relationships/hyperlink" Target="consultantplus://offline/ref=65507817C89B7E80E1CD3D0A66087A4BD6739AB25273A80B9FC743D7F164569C513ABF94CF7584AEBEB510B0A73A8F9F21D5D4FF15E684p3G1F" TargetMode = "External"/>
	<Relationship Id="rId783" Type="http://schemas.openxmlformats.org/officeDocument/2006/relationships/hyperlink" Target="consultantplus://offline/ref=65507817C89B7E80E1CD3D0A66087A4BD47096B55771F501979E4FD5F66B098B5673B395CF7585ADB6EA15A5B662809D3FCAD5E109E48631p6G9F" TargetMode = "External"/>
	<Relationship Id="rId784" Type="http://schemas.openxmlformats.org/officeDocument/2006/relationships/hyperlink" Target="consultantplus://offline/ref=65507817C89B7E80E1CD3D0A66087A4BD3769EB25070F501979E4FD5F66B098B5673B395CF7584AFB0EA15A5B662809D3FCAD5E109E48631p6G9F" TargetMode = "External"/>
	<Relationship Id="rId785" Type="http://schemas.openxmlformats.org/officeDocument/2006/relationships/hyperlink" Target="consultantplus://offline/ref=65507817C89B7E80E1CD3D0A66087A4BD4709FB8567CF501979E4FD5F66B098B5673B395CF7585A8B6EA15A5B662809D3FCAD5E109E48631p6G9F" TargetMode = "External"/>
	<Relationship Id="rId786" Type="http://schemas.openxmlformats.org/officeDocument/2006/relationships/hyperlink" Target="consultantplus://offline/ref=65507817C89B7E80E1CD3D0A66087A4BD4729AB5577DF501979E4FD5F66B098B5673B395CF7585A9B7EA15A5B662809D3FCAD5E109E48631p6G9F" TargetMode = "External"/>
	<Relationship Id="rId787" Type="http://schemas.openxmlformats.org/officeDocument/2006/relationships/hyperlink" Target="consultantplus://offline/ref=65507817C89B7E80E1CD3D0A66087A4BD4709FB8567CF501979E4FD5F66B098B5673B395CF7585ADB0EA15A5B662809D3FCAD5E109E48631p6G9F" TargetMode = "External"/>
	<Relationship Id="rId788" Type="http://schemas.openxmlformats.org/officeDocument/2006/relationships/hyperlink" Target="consultantplus://offline/ref=65507817C89B7E80E1CD3D0A66087A4BD6739AB25273A80B9FC743D7F164569C513ABF94CF7584AFBEB510B0A73A8F9F21D5D4FF15E684p3G1F" TargetMode = "External"/>
	<Relationship Id="rId789" Type="http://schemas.openxmlformats.org/officeDocument/2006/relationships/hyperlink" Target="consultantplus://offline/ref=65507817C89B7E80E1CD3D0A66087A4BD47096B0577BF501979E4FD5F66B098B5673B395CF7586ADB3EA15A5B662809D3FCAD5E109E48631p6G9F" TargetMode = "External"/>
	<Relationship Id="rId790" Type="http://schemas.openxmlformats.org/officeDocument/2006/relationships/hyperlink" Target="consultantplus://offline/ref=65507817C89B7E80E1CD3D0A66087A4BD47096B0577BF501979E4FD5F66B098B5673B395CF7586A4B2EA15A5B662809D3FCAD5E109E48631p6G9F" TargetMode = "External"/>
	<Relationship Id="rId791" Type="http://schemas.openxmlformats.org/officeDocument/2006/relationships/hyperlink" Target="consultantplus://offline/ref=65507817C89B7E80E1CD3D0A66087A4BD47096B0577BF501979E4FD5F66B098B5673B395CF7581A9B7EA15A5B662809D3FCAD5E109E48631p6G9F" TargetMode = "External"/>
	<Relationship Id="rId792" Type="http://schemas.openxmlformats.org/officeDocument/2006/relationships/hyperlink" Target="consultantplus://offline/ref=65507817C89B7E80E1CD3D0A66087A4BD2739EB25B7EF501979E4FD5F66B098B4473EB99CD759BADB5FF43F4F0p3G5F" TargetMode = "External"/>
	<Relationship Id="rId793" Type="http://schemas.openxmlformats.org/officeDocument/2006/relationships/hyperlink" Target="consultantplus://offline/ref=65507817C89B7E80E1CD3D0A66087A4BD6739AB25273A80B9FC743D7F164569C513ABF94CF7587ACBEB510B0A73A8F9F21D5D4FF15E684p3G1F" TargetMode = "External"/>
	<Relationship Id="rId794" Type="http://schemas.openxmlformats.org/officeDocument/2006/relationships/hyperlink" Target="consultantplus://offline/ref=65507817C89B7E80E1CD3D0A66087A4BD6739AB25273A80B9FC743D7F164569C513ABF94CF7587AEBEB510B0A73A8F9F21D5D4FF15E684p3G1F" TargetMode = "External"/>
	<Relationship Id="rId795" Type="http://schemas.openxmlformats.org/officeDocument/2006/relationships/hyperlink" Target="consultantplus://offline/ref=65507817C89B7E80E1CD3D0A66087A4BD47096B0577BF501979E4FD5F66B098B5673B395CF7585ADB2EA15A5B662809D3FCAD5E109E48631p6G9F" TargetMode = "External"/>
	<Relationship Id="rId796" Type="http://schemas.openxmlformats.org/officeDocument/2006/relationships/hyperlink" Target="consultantplus://offline/ref=65507817C89B7E80E1CD3D0A66087A4BD3769EB25070F501979E4FD5F66B098B5673B395CF7584AFB3EA15A5B662809D3FCAD5E109E48631p6G9F" TargetMode = "External"/>
	<Relationship Id="rId797" Type="http://schemas.openxmlformats.org/officeDocument/2006/relationships/hyperlink" Target="consultantplus://offline/ref=65507817C89B7E80E1CD3D0A66087A4BD6739AB25273A80B9FC743D7F164569C513ABF94CF7587AFBEB510B0A73A8F9F21D5D4FF15E684p3G1F" TargetMode = "External"/>
	<Relationship Id="rId798" Type="http://schemas.openxmlformats.org/officeDocument/2006/relationships/hyperlink" Target="consultantplus://offline/ref=65507817C89B7E80E1CD3D0A66087A4BD87A97B05073A80B9FC743D7F164569C513ABF94CF7587A9BEB510B0A73A8F9F21D5D4FF15E684p3G1F" TargetMode = "External"/>
	<Relationship Id="rId799" Type="http://schemas.openxmlformats.org/officeDocument/2006/relationships/hyperlink" Target="consultantplus://offline/ref=65507817C89B7E80E1CD3D0A66087A4BD1749EB1547AF501979E4FD5F66B098B5673B395CF7587AFB7EA15A5B662809D3FCAD5E109E48631p6G9F" TargetMode = "External"/>
	<Relationship Id="rId800" Type="http://schemas.openxmlformats.org/officeDocument/2006/relationships/hyperlink" Target="consultantplus://offline/ref=65507817C89B7E80E1CD3D0A66087A4BD47096B0577BF501979E4FD5F66B098B5673B395CF7485AFB4EA15A5B662809D3FCAD5E109E48631p6G9F" TargetMode = "External"/>
	<Relationship Id="rId801" Type="http://schemas.openxmlformats.org/officeDocument/2006/relationships/hyperlink" Target="consultantplus://offline/ref=65507817C89B7E80E1CD3D0A66087A4BD17498B05779F501979E4FD5F66B098B5673B395CF758CA9B2EA15A5B662809D3FCAD5E109E48631p6G9F" TargetMode = "External"/>
	<Relationship Id="rId802" Type="http://schemas.openxmlformats.org/officeDocument/2006/relationships/hyperlink" Target="consultantplus://offline/ref=65507817C89B7E80E1CD3D0A66087A4BD3729AB1567CF501979E4FD5F66B098B5673B395CF7585A8B2EA15A5B662809D3FCAD5E109E48631p6G9F" TargetMode = "External"/>
	<Relationship Id="rId803" Type="http://schemas.openxmlformats.org/officeDocument/2006/relationships/hyperlink" Target="consultantplus://offline/ref=65507817C89B7E80E1CD3D0A66087A4BD3759FB65B71F501979E4FD5F66B098B5673B395CF7585ADB5EA15A5B662809D3FCAD5E109E48631p6G9F" TargetMode = "External"/>
	<Relationship Id="rId804" Type="http://schemas.openxmlformats.org/officeDocument/2006/relationships/hyperlink" Target="consultantplus://offline/ref=65507817C89B7E80E1CD3D0A66087A4BD47096B0577BF501979E4FD5F66B098B5673B395CF7485ADB3EA15A5B662809D3FCAD5E109E48631p6G9F" TargetMode = "External"/>
	<Relationship Id="rId805" Type="http://schemas.openxmlformats.org/officeDocument/2006/relationships/hyperlink" Target="consultantplus://offline/ref=65507817C89B7E80E1CD3D0A66087A4BD17498B05779F501979E4FD5F66B098B5673B395CF758CA9BDEA15A5B662809D3FCAD5E109E48631p6G9F" TargetMode = "External"/>
	<Relationship Id="rId806" Type="http://schemas.openxmlformats.org/officeDocument/2006/relationships/hyperlink" Target="consultantplus://offline/ref=65507817C89B7E80E1CD3D0A66087A4BD17498B05779F501979E4FD5F66B098B5673B395CF758CA9BCEA15A5B662809D3FCAD5E109E48631p6G9F" TargetMode = "External"/>
	<Relationship Id="rId807" Type="http://schemas.openxmlformats.org/officeDocument/2006/relationships/hyperlink" Target="consultantplus://offline/ref=65507817C89B7E80E1CD3D0A66087A4BD9719CB05773A80B9FC743D7F164568E5162B396CF6B84ACABE341F6pFG0F" TargetMode = "External"/>
	<Relationship Id="rId808" Type="http://schemas.openxmlformats.org/officeDocument/2006/relationships/hyperlink" Target="consultantplus://offline/ref=65507817C89B7E80E1CD3D0A66087A4BD17498B05779F501979E4FD5F66B098B5673B395CF758CAAB5EA15A5B662809D3FCAD5E109E48631p6G9F" TargetMode = "External"/>
	<Relationship Id="rId809" Type="http://schemas.openxmlformats.org/officeDocument/2006/relationships/hyperlink" Target="consultantplus://offline/ref=65507817C89B7E80E1CD3D0A66087A4BD47096B0577BF501979E4FD5F66B098B5673B395CF7587A9B5EA15A5B662809D3FCAD5E109E48631p6G9F" TargetMode = "External"/>
	<Relationship Id="rId810" Type="http://schemas.openxmlformats.org/officeDocument/2006/relationships/hyperlink" Target="consultantplus://offline/ref=65507817C89B7E80E1CD3D0A66087A4BD47096B0577BF501979E4FD5F66B098B5673B395CF7585ADB2EA15A5B662809D3FCAD5E109E48631p6G9F" TargetMode = "External"/>
	<Relationship Id="rId811" Type="http://schemas.openxmlformats.org/officeDocument/2006/relationships/hyperlink" Target="consultantplus://offline/ref=65507817C89B7E80E1CD3D0A66087A4BD3769EB25070F501979E4FD5F66B098B5673B395CF7584A8B4EA15A5B662809D3FCAD5E109E48631p6G9F" TargetMode = "External"/>
	<Relationship Id="rId812" Type="http://schemas.openxmlformats.org/officeDocument/2006/relationships/hyperlink" Target="consultantplus://offline/ref=65507817C89B7E80E1CD3D0A66087A4BD47096B0577BF501979E4FD5F66B098B5673B395CF758DADB6EA15A5B662809D3FCAD5E109E48631p6G9F" TargetMode = "External"/>
	<Relationship Id="rId813" Type="http://schemas.openxmlformats.org/officeDocument/2006/relationships/hyperlink" Target="consultantplus://offline/ref=65507817C89B7E80E1CD3D0A66087A4BD67697B75773A80B9FC743D7F164569C513ABF94CF7584ADBEB510B0A73A8F9F21D5D4FF15E684p3G1F" TargetMode = "External"/>
	<Relationship Id="rId814" Type="http://schemas.openxmlformats.org/officeDocument/2006/relationships/hyperlink" Target="consultantplus://offline/ref=65507817C89B7E80E1CD3D0A66087A4BD47096B0577BF501979E4FD5F66B098B5673B395CF7583ACB2EA15A5B662809D3FCAD5E109E48631p6G9F" TargetMode = "External"/>
	<Relationship Id="rId815" Type="http://schemas.openxmlformats.org/officeDocument/2006/relationships/hyperlink" Target="consultantplus://offline/ref=65507817C89B7E80E1CD3D0A66087A4BD47096B0577BF501979E4FD5F66B098B5673B395CF7581A5BCEA15A5B662809D3FCAD5E109E48631p6G9F" TargetMode = "External"/>
	<Relationship Id="rId816" Type="http://schemas.openxmlformats.org/officeDocument/2006/relationships/hyperlink" Target="consultantplus://offline/ref=65507817C89B7E80E1CD3D0A66087A4BD6739AB25273A80B9FC743D7F164569C513ABF94CF7581ACBEB510B0A73A8F9F21D5D4FF15E684p3G1F" TargetMode = "External"/>
	<Relationship Id="rId817" Type="http://schemas.openxmlformats.org/officeDocument/2006/relationships/hyperlink" Target="consultantplus://offline/ref=CFEA623750FD89FB00C24749DF3C0124F0F316464133B6298EF26960B69A6402938CDA43D2535221AF17A17AE6CD5C24AE911925C9FB1711q1G9F" TargetMode = "External"/>
	<Relationship Id="rId818" Type="http://schemas.openxmlformats.org/officeDocument/2006/relationships/hyperlink" Target="consultantplus://offline/ref=CFEA623750FD89FB00C24749DF3C0124F5F8174D4D3DB6298EF26960B69A6402938CDA43D4565974FA58A026A0984F27AE911A25D5qFGBF" TargetMode = "External"/>
	<Relationship Id="rId819" Type="http://schemas.openxmlformats.org/officeDocument/2006/relationships/hyperlink" Target="consultantplus://offline/ref=CFEA623750FD89FB00C24749DF3C0124F0F316464133B6298EF26960B69A6402938CDA43D2535221AE17A17AE6CD5C24AE911925C9FB1711q1G9F" TargetMode = "External"/>
	<Relationship Id="rId820" Type="http://schemas.openxmlformats.org/officeDocument/2006/relationships/hyperlink" Target="consultantplus://offline/ref=CFEA623750FD89FB00C24749DF3C0124F5F81D4B4936B6298EF26960B69A6402938CDA43D2525222AF17A17AE6CD5C24AE911925C9FB1711q1G9F" TargetMode = "External"/>
	<Relationship Id="rId821" Type="http://schemas.openxmlformats.org/officeDocument/2006/relationships/hyperlink" Target="consultantplus://offline/ref=CFEA623750FD89FB00C24749DF3C0124F0F316464133B6298EF26960B69A6402938CDA43D2535222A217A17AE6CD5C24AE911925C9FB1711q1G9F" TargetMode = "External"/>
	<Relationship Id="rId822" Type="http://schemas.openxmlformats.org/officeDocument/2006/relationships/hyperlink" Target="consultantplus://offline/ref=CFEA623750FD89FB00C24749DF3C0124F0F316464133B6298EF26960B69A6402938CDA43D2535223AA17A17AE6CD5C24AE911925C9FB1711q1G9F" TargetMode = "External"/>
	<Relationship Id="rId823" Type="http://schemas.openxmlformats.org/officeDocument/2006/relationships/hyperlink" Target="consultantplus://offline/ref=CFEA623750FD89FB00C24749DF3C0124F0F316464133B6298EF26960B69A6402938CDA43D2535223A817A17AE6CD5C24AE911925C9FB1711q1G9F" TargetMode = "External"/>
	<Relationship Id="rId824" Type="http://schemas.openxmlformats.org/officeDocument/2006/relationships/hyperlink" Target="consultantplus://offline/ref=CFEA623750FD89FB00C24749DF3C0124F7FB114C483FEB2386AB6562B1953B1594C5D642D2535621A048A46FF7955326B08E183BD5F915q1G1F" TargetMode = "External"/>
	<Relationship Id="rId825" Type="http://schemas.openxmlformats.org/officeDocument/2006/relationships/hyperlink" Target="consultantplus://offline/ref=CFEA623750FD89FB00C24749DF3C0124F0FC134E4D35B6298EF26960B69A6402938CDA43D2535B26A917A17AE6CD5C24AE911925C9FB1711q1G9F" TargetMode = "External"/>
	<Relationship Id="rId826" Type="http://schemas.openxmlformats.org/officeDocument/2006/relationships/hyperlink" Target="consultantplus://offline/ref=CFEA623750FD89FB00C24749DF3C0124F7FB114C483FEB2386AB6562B1953B1594C5D642D2535621A048A46FF7955326B08E183BD5F915q1G1F" TargetMode = "External"/>
	<Relationship Id="rId827" Type="http://schemas.openxmlformats.org/officeDocument/2006/relationships/hyperlink" Target="consultantplus://offline/ref=CFEA623750FD89FB00C24749DF3C0124F4FC1D4C4E3FEB2386AB6562B1953B1594C5D642D2535229A048A46FF7955326B08E183BD5F915q1G1F" TargetMode = "External"/>
	<Relationship Id="rId828" Type="http://schemas.openxmlformats.org/officeDocument/2006/relationships/hyperlink" Target="consultantplus://offline/ref=CFEA623750FD89FB00C24749DF3C0124F7FB114C483FEB2386AB6562B1953B1594C5D642D2535621A048A46FF7955326B08E183BD5F915q1G1F" TargetMode = "External"/>
	<Relationship Id="rId829" Type="http://schemas.openxmlformats.org/officeDocument/2006/relationships/hyperlink" Target="consultantplus://offline/ref=CFEA623750FD89FB00C24749DF3C0124F0FC134E4D35B6298EF26960B69A6402938CDA43D2535B26A817A17AE6CD5C24AE911925C9FB1711q1G9F" TargetMode = "External"/>
	<Relationship Id="rId830" Type="http://schemas.openxmlformats.org/officeDocument/2006/relationships/hyperlink" Target="consultantplus://offline/ref=CFEA623750FD89FB00C24749DF3C0124F0FD174A4B34B6298EF26960B69A6402938CDA43D2535220A317A17AE6CD5C24AE911925C9FB1711q1G9F" TargetMode = "External"/>
	<Relationship Id="rId831" Type="http://schemas.openxmlformats.org/officeDocument/2006/relationships/hyperlink" Target="consultantplus://offline/ref=CFEA623750FD89FB00C24749DF3C0124F5FB1C4F4F34B6298EF26960B69A6402938CDA43D2535220A317A17AE6CD5C24AE911925C9FB1711q1G9F" TargetMode = "External"/>
	<Relationship Id="rId832" Type="http://schemas.openxmlformats.org/officeDocument/2006/relationships/hyperlink" Target="consultantplus://offline/ref=CFEA623750FD89FB00C24749DF3C0124F2FD1448413DB6298EF26960B69A6402938CDA43D2535221AA17A17AE6CD5C24AE911925C9FB1711q1G9F" TargetMode = "External"/>
	<Relationship Id="rId833" Type="http://schemas.openxmlformats.org/officeDocument/2006/relationships/hyperlink" Target="consultantplus://offline/ref=CFEA623750FD89FB00C24749DF3C0124F5F81D4E4D37B6298EF26960B69A6402938CDA43D2535629A217A17AE6CD5C24AE911925C9FB1711q1G9F" TargetMode = "External"/>
	<Relationship Id="rId834" Type="http://schemas.openxmlformats.org/officeDocument/2006/relationships/hyperlink" Target="consultantplus://offline/ref=CFEA623750FD89FB00C24749DF3C0124F3F2164A483CB6298EF26960B69A6402938CDA43D2535220A317A17AE6CD5C24AE911925C9FB1711q1G9F" TargetMode = "External"/>
	<Relationship Id="rId835" Type="http://schemas.openxmlformats.org/officeDocument/2006/relationships/hyperlink" Target="consultantplus://offline/ref=CFEA623750FD89FB00C24749DF3C0124F2FD1D4F4A3DB6298EF26960B69A6402938CDA43D2525023A217A17AE6CD5C24AE911925C9FB1711q1G9F" TargetMode = "External"/>
	<Relationship Id="rId836" Type="http://schemas.openxmlformats.org/officeDocument/2006/relationships/hyperlink" Target="consultantplus://offline/ref=CFEA623750FD89FB00C24749DF3C0124F5F8124B483CB6298EF26960B69A6402938CDA43D2535020A217A17AE6CD5C24AE911925C9FB1711q1G9F" TargetMode = "External"/>
	<Relationship Id="rId837" Type="http://schemas.openxmlformats.org/officeDocument/2006/relationships/hyperlink" Target="consultantplus://offline/ref=CFEA623750FD89FB00C24749DF3C0124F5F81D4E4D37B6298EF26960B69A6402938CDA43D2535422A217A17AE6CD5C24AE911925C9FB1711q1G9F" TargetMode = "External"/>
	<Relationship Id="rId838" Type="http://schemas.openxmlformats.org/officeDocument/2006/relationships/hyperlink" Target="consultantplus://offline/ref=CFEA623750FD89FB00C24749DF3C0124F2FB11494E36B6298EF26960B69A6402938CDA43D2535220A317A17AE6CD5C24AE911925C9FB1711q1G9F" TargetMode = "External"/>
	<Relationship Id="rId839" Type="http://schemas.openxmlformats.org/officeDocument/2006/relationships/hyperlink" Target="consultantplus://offline/ref=CFEA623750FD89FB00C24749DF3C0124F5F8174D4D3DB6298EF26960B69A6402938CDA43D65B5974FA58A026A0984F27AE911A25D5qFGBF" TargetMode = "External"/>
	<Relationship Id="rId840" Type="http://schemas.openxmlformats.org/officeDocument/2006/relationships/hyperlink" Target="consultantplus://offline/ref=CFEA623750FD89FB00C24749DF3C0124F5F816494831B6298EF26960B69A6402938CDA43D2505329A917A17AE6CD5C24AE911925C9FB1711q1G9F" TargetMode = "External"/>
	<Relationship Id="rId841" Type="http://schemas.openxmlformats.org/officeDocument/2006/relationships/hyperlink" Target="consultantplus://offline/ref=CFEA623750FD89FB00C24749DF3C0124F0F8144C4C31B6298EF26960B69A6402938CDA43D2535222AA17A17AE6CD5C24AE911925C9FB1711q1G9F" TargetMode = "External"/>
	<Relationship Id="rId842" Type="http://schemas.openxmlformats.org/officeDocument/2006/relationships/hyperlink" Target="consultantplus://offline/ref=CFEA623750FD89FB00C24749DF3C0124F0FC144D483DB6298EF26960B69A6402938CDA43D2535221AA17A17AE6CD5C24AE911925C9FB1711q1G9F" TargetMode = "External"/>
	<Relationship Id="rId843" Type="http://schemas.openxmlformats.org/officeDocument/2006/relationships/hyperlink" Target="consultantplus://offline/ref=CFEA623750FD89FB00C24749DF3C0124F0FC114A4834B6298EF26960B69A6402938CDA43D2535223AC17A17AE6CD5C24AE911925C9FB1711q1G9F" TargetMode = "External"/>
	<Relationship Id="rId844" Type="http://schemas.openxmlformats.org/officeDocument/2006/relationships/hyperlink" Target="consultantplus://offline/ref=CFEA623750FD89FB00C24749DF3C0124F5F81D4E4D37B6298EF26960B69A6402938CDA43D2535221AC17A17AE6CD5C24AE911925C9FB1711q1G9F" TargetMode = "External"/>
	<Relationship Id="rId845" Type="http://schemas.openxmlformats.org/officeDocument/2006/relationships/hyperlink" Target="consultantplus://offline/ref=CFEA623750FD89FB00C24749DF3C0124F5FA144A4936B6298EF26960B69A6402938CDA43D2535220A217A17AE6CD5C24AE911925C9FB1711q1G9F" TargetMode = "External"/>
	<Relationship Id="rId846" Type="http://schemas.openxmlformats.org/officeDocument/2006/relationships/hyperlink" Target="consultantplus://offline/ref=CFEA623750FD89FB00C24749DF3C0124F5F81D4E4D37B6298EF26960B69A6402938CDA43D2535B29A317A17AE6CD5C24AE911925C9FB1711q1G9F" TargetMode = "External"/>
	<Relationship Id="rId847" Type="http://schemas.openxmlformats.org/officeDocument/2006/relationships/hyperlink" Target="consultantplus://offline/ref=CFEA623750FD89FB00C24749DF3C0124F7F91547483FEB2386AB6562B1953B1594C5D642D2535321A048A46FF7955326B08E183BD5F915q1G1F" TargetMode = "External"/>
	<Relationship Id="rId848" Type="http://schemas.openxmlformats.org/officeDocument/2006/relationships/hyperlink" Target="consultantplus://offline/ref=CFEA623750FD89FB00C24749DF3C0124F0FC134E4D35B6298EF26960B69A6402938CDA43D2535B26AE17A17AE6CD5C24AE911925C9FB1711q1G9F" TargetMode = "External"/>
	<Relationship Id="rId849" Type="http://schemas.openxmlformats.org/officeDocument/2006/relationships/hyperlink" Target="consultantplus://offline/ref=CFEA623750FD89FB00C24749DF3C0124F2F31D494E30B6298EF26960B69A6402938CDA43D2535020AB17A17AE6CD5C24AE911925C9FB1711q1G9F" TargetMode = "External"/>
	<Relationship Id="rId850" Type="http://schemas.openxmlformats.org/officeDocument/2006/relationships/hyperlink" Target="consultantplus://offline/ref=CFEA623750FD89FB00C24749DF3C0124F0FC134E4D35B6298EF26960B69A6402938CDA43D2535B26AD17A17AE6CD5C24AE911925C9FB1711q1G9F" TargetMode = "External"/>
	<Relationship Id="rId851" Type="http://schemas.openxmlformats.org/officeDocument/2006/relationships/hyperlink" Target="consultantplus://offline/ref=CFEA623750FD89FB00C24749DF3C0124F7F91547483FEB2386AB6562B1953B1594C5D642D2535323A048A46FF7955326B08E183BD5F915q1G1F" TargetMode = "External"/>
	<Relationship Id="rId852" Type="http://schemas.openxmlformats.org/officeDocument/2006/relationships/hyperlink" Target="consultantplus://offline/ref=CFEA623750FD89FB00C24749DF3C0124F5F8174D4D3DB6298EF26960B69A6402938CDA43D2535126AA17A17AE6CD5C24AE911925C9FB1711q1G9F" TargetMode = "External"/>
	<Relationship Id="rId853" Type="http://schemas.openxmlformats.org/officeDocument/2006/relationships/hyperlink" Target="consultantplus://offline/ref=CFEA623750FD89FB00C24749DF3C0124F5F81D4E4D37B6298EF26960B69A6402938CDA43D2535A21AF17A17AE6CD5C24AE911925C9FB1711q1G9F" TargetMode = "External"/>
	<Relationship Id="rId854" Type="http://schemas.openxmlformats.org/officeDocument/2006/relationships/hyperlink" Target="consultantplus://offline/ref=CFEA623750FD89FB00C24749DF3C0124F5F814464C30B6298EF26960B69A6402938CDA43D2535224A817A17AE6CD5C24AE911925C9FB1711q1G9F" TargetMode = "External"/>
	<Relationship Id="rId855" Type="http://schemas.openxmlformats.org/officeDocument/2006/relationships/hyperlink" Target="consultantplus://offline/ref=CFEA623750FD89FB00C24749DF3C0124F5F814464C30B6298EF26960B69A6402938CDA43D2535221A317A17AE6CD5C24AE911925C9FB1711q1G9F" TargetMode = "External"/>
	<Relationship Id="rId856" Type="http://schemas.openxmlformats.org/officeDocument/2006/relationships/hyperlink" Target="consultantplus://offline/ref=CFEA623750FD89FB00C24749DF3C0124F2FD164B483FEB2386AB6562B1953B1594C5D642D2535321A048A46FF7955326B08E183BD5F915q1G1F" TargetMode = "External"/>
	<Relationship Id="rId857" Type="http://schemas.openxmlformats.org/officeDocument/2006/relationships/hyperlink" Target="consultantplus://offline/ref=CFEA623750FD89FB00C24749DF3C0124F5FA17494B3FEB2386AB6562B1953B1594C5D642D2535228A048A46FF7955326B08E183BD5F915q1G1F" TargetMode = "External"/>
	<Relationship Id="rId858" Type="http://schemas.openxmlformats.org/officeDocument/2006/relationships/hyperlink" Target="consultantplus://offline/ref=CFEA623750FD89FB00C24749DF3C0124F5F814464C30B6298EF26960B69A6402938CDA43D2535221A217A17AE6CD5C24AE911925C9FB1711q1G9F" TargetMode = "External"/>
	<Relationship Id="rId859" Type="http://schemas.openxmlformats.org/officeDocument/2006/relationships/hyperlink" Target="consultantplus://offline/ref=CFEA623750FD89FB00C24749DF3C0124F5F814464C30B6298EF26960B69A6402938CDA43D2535222AB17A17AE6CD5C24AE911925C9FB1711q1G9F" TargetMode = "External"/>
	<Relationship Id="rId860" Type="http://schemas.openxmlformats.org/officeDocument/2006/relationships/hyperlink" Target="consultantplus://offline/ref=CFEA623750FD89FB00C24749DF3C0124F5FA114C4E31B6298EF26960B69A6402938CDA43D2535226AF17A17AE6CD5C24AE911925C9FB1711q1G9F" TargetMode = "External"/>
	<Relationship Id="rId861" Type="http://schemas.openxmlformats.org/officeDocument/2006/relationships/hyperlink" Target="consultantplus://offline/ref=CFEA623750FD89FB00C24749DF3C0124F2F2104F4A36B6298EF26960B69A6402938CDA43D2535221AB17A17AE6CD5C24AE911925C9FB1711q1G9F" TargetMode = "External"/>
	<Relationship Id="rId862" Type="http://schemas.openxmlformats.org/officeDocument/2006/relationships/hyperlink" Target="consultantplus://offline/ref=CFEA623750FD89FB00C24749DF3C0124F2F2104F4A36B6298EF26960B69A6402938CDA44D9070364FE11F72BBC995138AC8F1Aq2G7F" TargetMode = "External"/>
	<Relationship Id="rId863" Type="http://schemas.openxmlformats.org/officeDocument/2006/relationships/hyperlink" Target="consultantplus://offline/ref=CFEA623750FD89FB00C24749DF3C0124F5FA114B4D36B6298EF26960B69A6402938CDA43D2535223A317A17AE6CD5C24AE911925C9FB1711q1G9F" TargetMode = "External"/>
	<Relationship Id="rId864" Type="http://schemas.openxmlformats.org/officeDocument/2006/relationships/hyperlink" Target="consultantplus://offline/ref=CFEA623750FD89FB00C24749DF3C0124F5FA114D4B35B6298EF26960B69A6402938CDA43D2535222AA17A17AE6CD5C24AE911925C9FB1711q1G9F" TargetMode = "External"/>
	<Relationship Id="rId865" Type="http://schemas.openxmlformats.org/officeDocument/2006/relationships/hyperlink" Target="consultantplus://offline/ref=CFEA623750FD89FB00C24749DF3C0124F5FA114B4D32B6298EF26960B69A6402938CDA43D2535328A817A17AE6CD5C24AE911925C9FB1711q1G9F" TargetMode = "External"/>
	<Relationship Id="rId866" Type="http://schemas.openxmlformats.org/officeDocument/2006/relationships/hyperlink" Target="consultantplus://offline/ref=CFEA623750FD89FB00C24749DF3C0124F5FA114B4D32B6298EF26960B69A6402938CDA43D2535329AB17A17AE6CD5C24AE911925C9FB1711q1G9F" TargetMode = "External"/>
	<Relationship Id="rId867" Type="http://schemas.openxmlformats.org/officeDocument/2006/relationships/hyperlink" Target="consultantplus://offline/ref=CFEA623750FD89FB00C24749DF3C0124F8FE174B4F3FEB2386AB6562B1953B1594C5D642D2535322A048A46FF7955326B08E183BD5F915q1G1F" TargetMode = "External"/>
	<Relationship Id="rId868" Type="http://schemas.openxmlformats.org/officeDocument/2006/relationships/hyperlink" Target="consultantplus://offline/ref=CFEA623750FD89FB00C24749DF3C0124F0FC134E4D35B6298EF26960B69A6402938CDA43D2535B26AC17A17AE6CD5C24AE911925C9FB1711q1G9F" TargetMode = "External"/>
	<Relationship Id="rId869" Type="http://schemas.openxmlformats.org/officeDocument/2006/relationships/hyperlink" Target="consultantplus://offline/ref=CFEA623750FD89FB00C24749DF3C0124F0FE154A4E3CB6298EF26960B69A6402938CDA43D2535320AD17A17AE6CD5C24AE911925C9FB1711q1G9F" TargetMode = "External"/>
	<Relationship Id="rId870" Type="http://schemas.openxmlformats.org/officeDocument/2006/relationships/hyperlink" Target="consultantplus://offline/ref=CFEA623750FD89FB00C24749DF3C0124F5FA114D4B33B6298EF26960B69A6402938CDA43D2535221A317A17AE6CD5C24AE911925C9FB1711q1G9F" TargetMode = "External"/>
	<Relationship Id="rId871" Type="http://schemas.openxmlformats.org/officeDocument/2006/relationships/hyperlink" Target="consultantplus://offline/ref=CFEA623750FD89FB00C24749DF3C0124F4F21C494E3FEB2386AB6562B1953B1594C5D642D2535322A048A46FF7955326B08E183BD5F915q1G1F" TargetMode = "External"/>
	<Relationship Id="rId872" Type="http://schemas.openxmlformats.org/officeDocument/2006/relationships/hyperlink" Target="consultantplus://offline/ref=CFEA623750FD89FB00C24749DF3C0124F7FB114C483FEB2386AB6562B1953B1594C5D642D2535623A048A46FF7955326B08E183BD5F915q1G1F" TargetMode = "External"/>
	<Relationship Id="rId873" Type="http://schemas.openxmlformats.org/officeDocument/2006/relationships/hyperlink" Target="consultantplus://offline/ref=CFEA623750FD89FB00C24749DF3C0124F5FA114B4D31B6298EF26960B69A6402938CDA43D2535225AD17A17AE6CD5C24AE911925C9FB1711q1G9F" TargetMode = "External"/>
	<Relationship Id="rId874" Type="http://schemas.openxmlformats.org/officeDocument/2006/relationships/hyperlink" Target="consultantplus://offline/ref=CFEA623750FD89FB00C24749DF3C0124F5FA114B4D31B6298EF26960B69A6402938CDA43D2535225A317A17AE6CD5C24AE911925C9FB1711q1G9F" TargetMode = "External"/>
	<Relationship Id="rId875" Type="http://schemas.openxmlformats.org/officeDocument/2006/relationships/hyperlink" Target="consultantplus://offline/ref=CFEA623750FD89FB00C24749DF3C0124F5FA114B4D31B6298EF26960B69A6402938CDA43D2535226AB17A17AE6CD5C24AE911925C9FB1711q1G9F" TargetMode = "External"/>
	<Relationship Id="rId876" Type="http://schemas.openxmlformats.org/officeDocument/2006/relationships/hyperlink" Target="consultantplus://offline/ref=CFEA623750FD89FB00C24749DF3C0124F5F81D4C413CB6298EF26960B69A6402938CDA43DA575974FA58A026A0984F27AE911A25D5qFGBF" TargetMode = "External"/>
	<Relationship Id="rId877" Type="http://schemas.openxmlformats.org/officeDocument/2006/relationships/hyperlink" Target="consultantplus://offline/ref=CFEA623750FD89FB00C24749DF3C0124F3FB1C4F4A37B6298EF26960B69A6402938CDA43D2535221A317A17AE6CD5C24AE911925C9FB1711q1G9F" TargetMode = "External"/>
	<Relationship Id="rId878" Type="http://schemas.openxmlformats.org/officeDocument/2006/relationships/hyperlink" Target="consultantplus://offline/ref=CFEA623750FD89FB00C24749DF3C0124F0FE11484936B6298EF26960B69A6402938CDA43D2535327A917A17AE6CD5C24AE911925C9FB1711q1G9F" TargetMode = "External"/>
	<Relationship Id="rId879" Type="http://schemas.openxmlformats.org/officeDocument/2006/relationships/hyperlink" Target="consultantplus://offline/ref=CFEA623750FD89FB00C24749DF3C0124F0F31D4D483CB6298EF26960B69A6402938CDA43D2535228AE17A17AE6CD5C24AE911925C9FB1711q1G9F" TargetMode = "External"/>
	<Relationship Id="rId880" Type="http://schemas.openxmlformats.org/officeDocument/2006/relationships/hyperlink" Target="consultantplus://offline/ref=CFEA623750FD89FB00C24749DF3C0124F3FA144C4831B6298EF26960B69A6402938CDA43D2535125AE17A17AE6CD5C24AE911925C9FB1711q1G9F" TargetMode = "External"/>
	<Relationship Id="rId881" Type="http://schemas.openxmlformats.org/officeDocument/2006/relationships/hyperlink" Target="consultantplus://offline/ref=CFEA623750FD89FB00C24749DF3C0124F0FD1D47403DB6298EF26960B69A6402938CDA43D2535221A217A17AE6CD5C24AE911925C9FB1711q1G9F" TargetMode = "External"/>
	<Relationship Id="rId882" Type="http://schemas.openxmlformats.org/officeDocument/2006/relationships/hyperlink" Target="consultantplus://offline/ref=CFEA623750FD89FB00C24749DF3C0124F2FF12464A37B6298EF26960B69A6402938CDA43D2535128AE17A17AE6CD5C24AE911925C9FB1711q1G9F" TargetMode = "External"/>
	<Relationship Id="rId883" Type="http://schemas.openxmlformats.org/officeDocument/2006/relationships/hyperlink" Target="consultantplus://offline/ref=CFEA623750FD89FB00C24749DF3C0124F2FB154E4933B6298EF26960B69A6402938CDA43D2535322A917A17AE6CD5C24AE911925C9FB1711q1G9F" TargetMode = "External"/>
	<Relationship Id="rId884" Type="http://schemas.openxmlformats.org/officeDocument/2006/relationships/hyperlink" Target="consultantplus://offline/ref=CFEA623750FD89FB00C24749DF3C0124F2FD1D4F4A3DB6298EF26960B69A6402938CDA43D2525024AB17A17AE6CD5C24AE911925C9FB1711q1G9F" TargetMode = "External"/>
	<Relationship Id="rId885" Type="http://schemas.openxmlformats.org/officeDocument/2006/relationships/hyperlink" Target="consultantplus://offline/ref=CFEA623750FD89FB00C24749DF3C0124F3FA154C4C31B6298EF26960B69A6402938CDA43D2535323AB17A17AE6CD5C24AE911925C9FB1711q1G9F" TargetMode = "External"/>
	<Relationship Id="rId886" Type="http://schemas.openxmlformats.org/officeDocument/2006/relationships/hyperlink" Target="consultantplus://offline/ref=CFEA623750FD89FB00C24749DF3C0124F3FA124A493DB6298EF26960B69A6402938CDA43D2535222AF17A17AE6CD5C24AE911925C9FB1711q1G9F" TargetMode = "External"/>
	<Relationship Id="rId887" Type="http://schemas.openxmlformats.org/officeDocument/2006/relationships/hyperlink" Target="consultantplus://offline/ref=CFEA623750FD89FB00C24749DF3C0124F2F2164C4F3CB6298EF26960B69A6402938CDA43D2535221A917A17AE6CD5C24AE911925C9FB1711q1G9F" TargetMode = "External"/>
	<Relationship Id="rId888" Type="http://schemas.openxmlformats.org/officeDocument/2006/relationships/hyperlink" Target="consultantplus://offline/ref=CFEA623750FD89FB00C24749DF3C0124F8FE174B4F3FEB2386AB6562B1953B1594C5D642D2535324A048A46FF7955326B08E183BD5F915q1G1F" TargetMode = "External"/>
	<Relationship Id="rId889" Type="http://schemas.openxmlformats.org/officeDocument/2006/relationships/hyperlink" Target="consultantplus://offline/ref=CFEA623750FD89FB00C24749DF3C0124F3FA124A493DB6298EF26960B69A6402938CDA43D2535222AE17A17AE6CD5C24AE911925C9FB1711q1G9F" TargetMode = "External"/>
	<Relationship Id="rId890" Type="http://schemas.openxmlformats.org/officeDocument/2006/relationships/hyperlink" Target="consultantplus://offline/ref=CFEA623750FD89FB00C24749DF3C0124F0FD154A4C30B6298EF26960B69A6402938CDA43D2535226AA17A17AE6CD5C24AE911925C9FB1711q1G9F" TargetMode = "External"/>
	<Relationship Id="rId891" Type="http://schemas.openxmlformats.org/officeDocument/2006/relationships/hyperlink" Target="consultantplus://offline/ref=CFEA623750FD89FB00C24749DF3C0124F5FA114B4D32B6298EF26960B69A6402938CDA43D2535329A917A17AE6CD5C24AE911925C9FB1711q1G9F" TargetMode = "External"/>
	<Relationship Id="rId892" Type="http://schemas.openxmlformats.org/officeDocument/2006/relationships/hyperlink" Target="consultantplus://offline/ref=CFEA623750FD89FB00C24749DF3C0124F5F8174D4D3DB6298EF26960B69A6402938CDA43D2535320AB17A17AE6CD5C24AE911925C9FB1711q1G9F" TargetMode = "External"/>
	<Relationship Id="rId893" Type="http://schemas.openxmlformats.org/officeDocument/2006/relationships/hyperlink" Target="consultantplus://offline/ref=CFEA623750FD89FB00C24749DF3C0124F5F8174D4D3DB6298EF26960B69A6402938CDA43D2535727A317A17AE6CD5C24AE911925C9FB1711q1G9F" TargetMode = "External"/>
	<Relationship Id="rId894" Type="http://schemas.openxmlformats.org/officeDocument/2006/relationships/hyperlink" Target="consultantplus://offline/ref=CFEA623750FD89FB00C24749DF3C0124F5FA114B4D32B6298EF26960B69A6402938CDA43D2535329A917A17AE6CD5C24AE911925C9FB1711q1G9F" TargetMode = "External"/>
	<Relationship Id="rId895" Type="http://schemas.openxmlformats.org/officeDocument/2006/relationships/hyperlink" Target="consultantplus://offline/ref=CFEA623750FD89FB00C24749DF3C0124F0FB13464136B6298EF26960B69A6402938CDA43D2535224AD17A17AE6CD5C24AE911925C9FB1711q1G9F" TargetMode = "External"/>
	<Relationship Id="rId896" Type="http://schemas.openxmlformats.org/officeDocument/2006/relationships/hyperlink" Target="consultantplus://offline/ref=CFEA623750FD89FB00C24749DF3C0124F3FB1C4E483DB6298EF26960B69A6402938CDA43D2535028AF17A17AE6CD5C24AE911925C9FB1711q1G9F" TargetMode = "External"/>
	<Relationship Id="rId897" Type="http://schemas.openxmlformats.org/officeDocument/2006/relationships/hyperlink" Target="consultantplus://offline/ref=CFEA623750FD89FB00C24749DF3C0124F2FE12464A35B6298EF26960B69A6402938CDA43D2535222AB17A17AE6CD5C24AE911925C9FB1711q1G9F" TargetMode = "External"/>
	<Relationship Id="rId898" Type="http://schemas.openxmlformats.org/officeDocument/2006/relationships/hyperlink" Target="consultantplus://offline/ref=CFEA623750FD89FB00C24749DF3C0124F5F814464D3CB6298EF26960B69A6402938CDA43D2535227AC17A17AE6CD5C24AE911925C9FB1711q1G9F" TargetMode = "External"/>
	<Relationship Id="rId899" Type="http://schemas.openxmlformats.org/officeDocument/2006/relationships/hyperlink" Target="consultantplus://offline/ref=CFEA623750FD89FB00C24749DF3C0124F7FB114C483FEB2386AB6562B1953B1594C5D642D2535423A048A46FF7955326B08E183BD5F915q1G1F" TargetMode = "External"/>
	<Relationship Id="rId900" Type="http://schemas.openxmlformats.org/officeDocument/2006/relationships/hyperlink" Target="consultantplus://offline/ref=CFEA623750FD89FB00C24749DF3C0124F7FB114C483FEB2386AB6562B1953B1594C5D642D2535625A048A46FF7955326B08E183BD5F915q1G1F" TargetMode = "External"/>
	<Relationship Id="rId901" Type="http://schemas.openxmlformats.org/officeDocument/2006/relationships/hyperlink" Target="consultantplus://offline/ref=CFEA623750FD89FB00C24749DF3C0124F6F9154C4E3FEB2386AB6562B1953B1594C5D642D2535024A048A46FF7955326B08E183BD5F915q1G1F" TargetMode = "External"/>
	<Relationship Id="rId902" Type="http://schemas.openxmlformats.org/officeDocument/2006/relationships/hyperlink" Target="consultantplus://offline/ref=CFEA623750FD89FB00C24749DF3C0124F5FA114B4D31B6298EF26960B69A6402938CDA43D2535226A817A17AE6CD5C24AE911925C9FB1711q1G9F" TargetMode = "External"/>
	<Relationship Id="rId903" Type="http://schemas.openxmlformats.org/officeDocument/2006/relationships/hyperlink" Target="consultantplus://offline/ref=CFEA623750FD89FB00C24749DF3C0124F5FA114B4D31B6298EF26960B69A6402938CDA43D2535226AF17A17AE6CD5C24AE911925C9FB1711q1G9F" TargetMode = "External"/>
	<Relationship Id="rId904" Type="http://schemas.openxmlformats.org/officeDocument/2006/relationships/hyperlink" Target="consultantplus://offline/ref=CFEA623750FD89FB00C24749DF3C0124F0F217494A35B6298EF26960B69A6402938CDA43D2535226AB17A17AE6CD5C24AE911925C9FB1711q1G9F" TargetMode = "External"/>
	<Relationship Id="rId905" Type="http://schemas.openxmlformats.org/officeDocument/2006/relationships/hyperlink" Target="consultantplus://offline/ref=CFEA623750FD89FB00C24749DF3C0124F0F217494A35B6298EF26960B69A6402938CDA43D2535226A917A17AE6CD5C24AE911925C9FB1711q1G9F" TargetMode = "External"/>
	<Relationship Id="rId906" Type="http://schemas.openxmlformats.org/officeDocument/2006/relationships/hyperlink" Target="consultantplus://offline/ref=CFEA623750FD89FB00C24749DF3C0124F5FA104B4033B6298EF26960B69A6402938CDA43D2535220A217A17AE6CD5C24AE911925C9FB1711q1G9F" TargetMode = "External"/>
	<Relationship Id="rId907" Type="http://schemas.openxmlformats.org/officeDocument/2006/relationships/hyperlink" Target="consultantplus://offline/ref=CFEA623750FD89FB00C24749DF3C0124F0FC114A4834B6298EF26960B69A6402938CDA43D2535223A217A17AE6CD5C24AE911925C9FB1711q1G9F" TargetMode = "External"/>
	<Relationship Id="rId908" Type="http://schemas.openxmlformats.org/officeDocument/2006/relationships/hyperlink" Target="consultantplus://offline/ref=CFEA623750FD89FB00C24749DF3C0124F3FA1C464937B6298EF26960B69A6402938CDA43D2535221AC17A17AE6CD5C24AE911925C9FB1711q1G9F" TargetMode = "External"/>
	<Relationship Id="rId909" Type="http://schemas.openxmlformats.org/officeDocument/2006/relationships/hyperlink" Target="consultantplus://offline/ref=CFEA623750FD89FB00C24749DF3C0124F5FA104B4033B6298EF26960B69A6402938CDA43D2535221AA17A17AE6CD5C24AE911925C9FB1711q1G9F" TargetMode = "External"/>
	<Relationship Id="rId910" Type="http://schemas.openxmlformats.org/officeDocument/2006/relationships/hyperlink" Target="consultantplus://offline/ref=CFEA623750FD89FB00C24749DF3C0124F0FD144A4F37B6298EF26960B69A6402938CDA43D2535220A317A17AE6CD5C24AE911925C9FB1711q1G9F" TargetMode = "External"/>
	<Relationship Id="rId911" Type="http://schemas.openxmlformats.org/officeDocument/2006/relationships/hyperlink" Target="consultantplus://offline/ref=CFEA623750FD89FB00C24749DF3C0124F5FA104B4033B6298EF26960B69A6402938CDA43D2535221A917A17AE6CD5C24AE911925C9FB1711q1G9F" TargetMode = "External"/>
	<Relationship Id="rId912" Type="http://schemas.openxmlformats.org/officeDocument/2006/relationships/hyperlink" Target="consultantplus://offline/ref=CFEA623750FD89FB00C24749DF3C0124F3FA154C4C31B6298EF26960B69A6402938CDA43D2535323AC17A17AE6CD5C24AE911925C9FB1711q1G9F" TargetMode = "External"/>
	<Relationship Id="rId913" Type="http://schemas.openxmlformats.org/officeDocument/2006/relationships/hyperlink" Target="consultantplus://offline/ref=CFEA623750FD89FB00C24749DF3C0124F3FA154C4C31B6298EF26960B69A6402938CDA43D2535323A217A17AE6CD5C24AE911925C9FB1711q1G9F" TargetMode = "External"/>
	<Relationship Id="rId914" Type="http://schemas.openxmlformats.org/officeDocument/2006/relationships/hyperlink" Target="consultantplus://offline/ref=CFEA623750FD89FB00C24749DF3C0124F2FD164B483FEB2386AB6562B1953B1594C5D642D2535324A048A46FF7955326B08E183BD5F915q1G1F" TargetMode = "External"/>
	<Relationship Id="rId915" Type="http://schemas.openxmlformats.org/officeDocument/2006/relationships/hyperlink" Target="consultantplus://offline/ref=CFEA623750FD89FB00C24749DF3C0124F5F814464C30B6298EF26960B69A6402938CDA43D2535222A917A17AE6CD5C24AE911925C9FB1711q1G9F" TargetMode = "External"/>
	<Relationship Id="rId916" Type="http://schemas.openxmlformats.org/officeDocument/2006/relationships/hyperlink" Target="consultantplus://offline/ref=CFEA623750FD89FB00C24749DF3C0124F2F2134E4C3CB6298EF26960B69A6402938CDA43D2535624AF17A17AE6CD5C24AE911925C9FB1711q1G9F" TargetMode = "External"/>
	<Relationship Id="rId917" Type="http://schemas.openxmlformats.org/officeDocument/2006/relationships/hyperlink" Target="consultantplus://offline/ref=CFEA623750FD89FB00C24749DF3C0124F4FA11474F3FEB2386AB6562B1953B1594C5D642D2535321A048A46FF7955326B08E183BD5F915q1G1F" TargetMode = "External"/>
	<Relationship Id="rId918" Type="http://schemas.openxmlformats.org/officeDocument/2006/relationships/hyperlink" Target="consultantplus://offline/ref=CFEA623750FD89FB00C24749DF3C0124F3FA174F4F3CB6298EF26960B69A6402938CDA43D2535227AA17A17AE6CD5C24AE911925C9FB1711q1G9F" TargetMode = "External"/>
	<Relationship Id="rId919" Type="http://schemas.openxmlformats.org/officeDocument/2006/relationships/hyperlink" Target="consultantplus://offline/ref=CFEA623750FD89FB00C24749DF3C0124F2FF164A4C31B6298EF26960B69A6402938CDA43D2535225AB17A17AE6CD5C24AE911925C9FB1711q1G9F" TargetMode = "External"/>
	<Relationship Id="rId920" Type="http://schemas.openxmlformats.org/officeDocument/2006/relationships/hyperlink" Target="consultantplus://offline/ref=CFEA623750FD89FB00C24749DF3C0124F0FE154F4130B6298EF26960B69A6402938CDA43D2535224A917A17AE6CD5C24AE911925C9FB1711q1G9F" TargetMode = "External"/>
	<Relationship Id="rId921" Type="http://schemas.openxmlformats.org/officeDocument/2006/relationships/hyperlink" Target="consultantplus://offline/ref=CFEA623750FD89FB00C24749DF3C0124F3FA174F4F3CB6298EF26960B69A6402938CDA43D2535227A917A17AE6CD5C24AE911925C9FB1711q1G9F" TargetMode = "External"/>
	<Relationship Id="rId922" Type="http://schemas.openxmlformats.org/officeDocument/2006/relationships/hyperlink" Target="consultantplus://offline/ref=CFEA623750FD89FB00C24749DF3C0124F7FB114C483FEB2386AB6562B1953B1594C5D642D2535627A048A46FF7955326B08E183BD5F915q1G1F" TargetMode = "External"/>
	<Relationship Id="rId923" Type="http://schemas.openxmlformats.org/officeDocument/2006/relationships/hyperlink" Target="consultantplus://offline/ref=CFEA623750FD89FB00C24749DF3C0124F9F21C4E4A3FEB2386AB6562B1953B1594C5D642D2535026A048A46FF7955326B08E183BD5F915q1G1F" TargetMode = "External"/>
	<Relationship Id="rId924" Type="http://schemas.openxmlformats.org/officeDocument/2006/relationships/hyperlink" Target="consultantplus://offline/ref=CFEA623750FD89FB00C24749DF3C0124F0FC154F4E36B6298EF26960B69A6402938CDA43D2535023A817A17AE6CD5C24AE911925C9FB1711q1G9F" TargetMode = "External"/>
	<Relationship Id="rId925" Type="http://schemas.openxmlformats.org/officeDocument/2006/relationships/hyperlink" Target="consultantplus://offline/ref=CFEA623750FD89FB00C24749DF3C0124F5FA114D4B33B6298EF26960B69A6402938CDA43D2535222AB17A17AE6CD5C24AE911925C9FB1711q1G9F" TargetMode = "External"/>
	<Relationship Id="rId926" Type="http://schemas.openxmlformats.org/officeDocument/2006/relationships/hyperlink" Target="consultantplus://offline/ref=CFEA623750FD89FB00C24749DF3C0124F4F21C494E3FEB2386AB6562B1953B1594C5D642D2535325A048A46FF7955326B08E183BD5F915q1G1F" TargetMode = "External"/>
	<Relationship Id="rId927" Type="http://schemas.openxmlformats.org/officeDocument/2006/relationships/hyperlink" Target="consultantplus://offline/ref=CFEA623750FD89FB00C24749DF3C0124F5F8174D4D3DB6298EF26960B69A6402938CDA43D2535226AA17A17AE6CD5C24AE911925C9FB1711q1G9F" TargetMode = "External"/>
	<Relationship Id="rId928" Type="http://schemas.openxmlformats.org/officeDocument/2006/relationships/hyperlink" Target="consultantplus://offline/ref=CFEA623750FD89FB00C24749DF3C0124F2FD164B483FEB2386AB6562B1953B1594C5D642D2535326A048A46FF7955326B08E183BD5F915q1G1F" TargetMode = "External"/>
	<Relationship Id="rId929" Type="http://schemas.openxmlformats.org/officeDocument/2006/relationships/hyperlink" Target="consultantplus://offline/ref=CFEA623750FD89FB00C24749DF3C0124F3FA124A493DB6298EF26960B69A6402938CDA43D2535222A217A17AE6CD5C24AE911925C9FB1711q1G9F" TargetMode = "External"/>
	<Relationship Id="rId930" Type="http://schemas.openxmlformats.org/officeDocument/2006/relationships/hyperlink" Target="consultantplus://offline/ref=CFEA623750FD89FB00C24749DF3C0124F2F21D4A4C32B6298EF26960B69A6402938CDA43D2575625AC17A17AE6CD5C24AE911925C9FB1711q1G9F" TargetMode = "External"/>
	<Relationship Id="rId931" Type="http://schemas.openxmlformats.org/officeDocument/2006/relationships/hyperlink" Target="consultantplus://offline/ref=CFEA623750FD89FB00C24749DF3C0124F5F8174C4835B6298EF26960B69A6402938CDA46D2580671EF49F829A2865026B08D1827qDG5F" TargetMode = "External"/>
	<Relationship Id="rId932" Type="http://schemas.openxmlformats.org/officeDocument/2006/relationships/hyperlink" Target="consultantplus://offline/ref=CFEA623750FD89FB00C24749DF3C0124F2FF124F4C35B6298EF26960B69A6402938CDA43D2535221A317A17AE6CD5C24AE911925C9FB1711q1G9F" TargetMode = "External"/>
	<Relationship Id="rId933" Type="http://schemas.openxmlformats.org/officeDocument/2006/relationships/hyperlink" Target="consultantplus://offline/ref=CFEA623750FD89FB00C24749DF3C0124F2F8104C413FEB2386AB6562B1953B1594C5D642D2535329A048A46FF7955326B08E183BD5F915q1G1F" TargetMode = "External"/>
	<Relationship Id="rId934" Type="http://schemas.openxmlformats.org/officeDocument/2006/relationships/hyperlink" Target="consultantplus://offline/ref=CFEA623750FD89FB00C24749DF3C0124F3FA174F4F3CB6298EF26960B69A6402938CDA43D2535227AF17A17AE6CD5C24AE911925C9FB1711q1G9F" TargetMode = "External"/>
	<Relationship Id="rId935" Type="http://schemas.openxmlformats.org/officeDocument/2006/relationships/hyperlink" Target="consultantplus://offline/ref=CFEA623750FD89FB00C24749DF3C0124F2F816474832B6298EF26960B69A6402938CDA43D2535221A817A17AE6CD5C24AE911925C9FB1711q1G9F" TargetMode = "External"/>
	<Relationship Id="rId936" Type="http://schemas.openxmlformats.org/officeDocument/2006/relationships/hyperlink" Target="consultantplus://offline/ref=CFEA623750FD89FB00C24749DF3C0124F3FA174F4F3CB6298EF26960B69A6402938CDA43D2535227AE17A17AE6CD5C24AE911925C9FB1711q1G9F" TargetMode = "External"/>
	<Relationship Id="rId937" Type="http://schemas.openxmlformats.org/officeDocument/2006/relationships/hyperlink" Target="consultantplus://offline/ref=CFEA623750FD89FB00C24749DF3C0124F3FA154C4C31B6298EF26960B69A6402938CDA43D2535324AF17A17AE6CD5C24AE911925C9FB1711q1G9F" TargetMode = "External"/>
	<Relationship Id="rId938" Type="http://schemas.openxmlformats.org/officeDocument/2006/relationships/hyperlink" Target="consultantplus://offline/ref=CFEA623750FD89FB00C24749DF3C0124F5F814464C30B6298EF26960B69A6402938CDA43D2535222A817A17AE6CD5C24AE911925C9FB1711q1G9F" TargetMode = "External"/>
	<Relationship Id="rId939" Type="http://schemas.openxmlformats.org/officeDocument/2006/relationships/hyperlink" Target="consultantplus://offline/ref=CFEA623750FD89FB00C24749DF3C0124F5FA114B4D32B6298EF26960B69A6402938CDA43D2535329AF17A17AE6CD5C24AE911925C9FB1711q1G9F" TargetMode = "External"/>
	<Relationship Id="rId940" Type="http://schemas.openxmlformats.org/officeDocument/2006/relationships/hyperlink" Target="consultantplus://offline/ref=CFEA623750FD89FB00C24749DF3C0124F2FA114F4E32B6298EF26960B69A6402938CDA43D2535223AB17A17AE6CD5C24AE911925C9FB1711q1G9F" TargetMode = "External"/>
	<Relationship Id="rId941" Type="http://schemas.openxmlformats.org/officeDocument/2006/relationships/hyperlink" Target="consultantplus://offline/ref=CFEA623750FD89FB00C24749DF3C0124F0FD174B413DB6298EF26960B69A6402938CDA43D2535221AC17A17AE6CD5C24AE911925C9FB1711q1G9F" TargetMode = "External"/>
	<Relationship Id="rId942" Type="http://schemas.openxmlformats.org/officeDocument/2006/relationships/hyperlink" Target="consultantplus://offline/ref=CFEA623750FD89FB00C24749DF3C0124F2FA114F4E32B6298EF26960B69A6402938CDA43D2535223AA17A17AE6CD5C24AE911925C9FB1711q1G9F" TargetMode = "External"/>
	<Relationship Id="rId943" Type="http://schemas.openxmlformats.org/officeDocument/2006/relationships/hyperlink" Target="consultantplus://offline/ref=CFEA623750FD89FB00C24749DF3C0124F2FE154D4A32B6298EF26960B69A6402938CDA43D2535222AB17A17AE6CD5C24AE911925C9FB1711q1G9F" TargetMode = "External"/>
	<Relationship Id="rId944" Type="http://schemas.openxmlformats.org/officeDocument/2006/relationships/hyperlink" Target="consultantplus://offline/ref=CFEA623750FD89FB00C24749DF3C0124F0FE154F4130B6298EF26960B69A6402938CDA43D2535224A817A17AE6CD5C24AE911925C9FB1711q1G9F" TargetMode = "External"/>
	<Relationship Id="rId945" Type="http://schemas.openxmlformats.org/officeDocument/2006/relationships/hyperlink" Target="consultantplus://offline/ref=CFEA623750FD89FB00C24749DF3C0124F7F91547483FEB2386AB6562B1953B1594C5D642D2535021A048A46FF7955326B08E183BD5F915q1G1F" TargetMode = "External"/>
	<Relationship Id="rId946" Type="http://schemas.openxmlformats.org/officeDocument/2006/relationships/hyperlink" Target="consultantplus://offline/ref=CFEA623750FD89FB00C24749DF3C0124F3FB11484133B6298EF26960B69A6402938CDA43D2535223AD17A17AE6CD5C24AE911925C9FB1711q1G9F" TargetMode = "External"/>
	<Relationship Id="rId947" Type="http://schemas.openxmlformats.org/officeDocument/2006/relationships/hyperlink" Target="consultantplus://offline/ref=CFEA623750FD89FB00C24749DF3C0124F2F8154D4030B6298EF26960B69A6402938CDA43D2535221AD17A17AE6CD5C24AE911925C9FB1711q1G9F" TargetMode = "External"/>
	<Relationship Id="rId948" Type="http://schemas.openxmlformats.org/officeDocument/2006/relationships/hyperlink" Target="consultantplus://offline/ref=CFEA623750FD89FB00C24749DF3C0124F0FC10474A30B6298EF26960B69A6402938CDA43D2535222AC17A17AE6CD5C24AE911925C9FB1711q1G9F" TargetMode = "External"/>
	<Relationship Id="rId949" Type="http://schemas.openxmlformats.org/officeDocument/2006/relationships/hyperlink" Target="consultantplus://offline/ref=CFEA623750FD89FB00C24749DF3C0124F2FA114F4C30B6298EF26960B69A6402938CDA43D2535224A217A17AE6CD5C24AE911925C9FB1711q1G9F" TargetMode = "External"/>
	<Relationship Id="rId950" Type="http://schemas.openxmlformats.org/officeDocument/2006/relationships/hyperlink" Target="consultantplus://offline/ref=CFEA623750FD89FB00C24749DF3C0124F7F91547483FEB2386AB6562B1953B1594C5D642D2535022A048A46FF7955326B08E183BD5F915q1G1F" TargetMode = "External"/>
	<Relationship Id="rId951" Type="http://schemas.openxmlformats.org/officeDocument/2006/relationships/hyperlink" Target="consultantplus://offline/ref=CFEA623750FD89FB00C24749DF3C0124F0FE1D4B4135B6298EF26960B69A6402938CDA43D2535222AE17A17AE6CD5C24AE911925C9FB1711q1G9F" TargetMode = "External"/>
	<Relationship Id="rId952" Type="http://schemas.openxmlformats.org/officeDocument/2006/relationships/hyperlink" Target="consultantplus://offline/ref=CFEA623750FD89FB00C24749DF3C0124F0FE1D4B4135B6298EF26960B69A6402938CDA43D2535222AD17A17AE6CD5C24AE911925C9FB1711q1G9F" TargetMode = "External"/>
	<Relationship Id="rId953" Type="http://schemas.openxmlformats.org/officeDocument/2006/relationships/hyperlink" Target="consultantplus://offline/ref=CFEA623750FD89FB00C24749DF3C0124F0FE1D4B4135B6298EF26960B69A6402938CDA43D2535222A317A17AE6CD5C24AE911925C9FB1711q1G9F" TargetMode = "External"/>
	<Relationship Id="rId954" Type="http://schemas.openxmlformats.org/officeDocument/2006/relationships/hyperlink" Target="consultantplus://offline/ref=CFEA623750FD89FB00C24749DF3C0124F7F91547483FEB2386AB6562B1953B1594C5D642D2535023A048A46FF7955326B08E183BD5F915q1G1F" TargetMode = "External"/>
	<Relationship Id="rId955" Type="http://schemas.openxmlformats.org/officeDocument/2006/relationships/hyperlink" Target="consultantplus://offline/ref=CFEA623750FD89FB00C24749DF3C0124F2FF1D474C3CB6298EF26960B69A6402938CDA43D2535329A217A17AE6CD5C24AE911925C9FB1711q1G9F" TargetMode = "External"/>
	<Relationship Id="rId956" Type="http://schemas.openxmlformats.org/officeDocument/2006/relationships/hyperlink" Target="consultantplus://offline/ref=CFEA623750FD89FB00C24749DF3C0124F2F31D494E30B6298EF26960B69A6402938CDA43D2535020AB17A17AE6CD5C24AE911925C9FB1711q1G9F" TargetMode = "External"/>
	<Relationship Id="rId957" Type="http://schemas.openxmlformats.org/officeDocument/2006/relationships/hyperlink" Target="consultantplus://offline/ref=CFEA623750FD89FB00C24749DF3C0124F4FF1D4A4B3FEB2386AB6562B1953B1594C5D642D2535321A048A46FF7955326B08E183BD5F915q1G1F" TargetMode = "External"/>
	<Relationship Id="rId958" Type="http://schemas.openxmlformats.org/officeDocument/2006/relationships/hyperlink" Target="consultantplus://offline/ref=CFEA623750FD89FB00C24749DF3C0124F7FB17484A3FEB2386AB6562B1953B1594C5D642D2535626A048A46FF7955326B08E183BD5F915q1G1F" TargetMode = "External"/>
	<Relationship Id="rId959" Type="http://schemas.openxmlformats.org/officeDocument/2006/relationships/hyperlink" Target="consultantplus://offline/ref=CFEA623750FD89FB00C24749DF3C0124F0FC134E4D35B6298EF26960B69A6402938CDA43D2535B27AB17A17AE6CD5C24AE911925C9FB1711q1G9F" TargetMode = "External"/>
	<Relationship Id="rId960" Type="http://schemas.openxmlformats.org/officeDocument/2006/relationships/hyperlink" Target="consultantplus://offline/ref=CFEA623750FD89FB00C24749DF3C0124F2FA114F4C30B6298EF26960B69A6402938CDA43D2535225AA17A17AE6CD5C24AE911925C9FB1711q1G9F" TargetMode = "External"/>
	<Relationship Id="rId961" Type="http://schemas.openxmlformats.org/officeDocument/2006/relationships/hyperlink" Target="consultantplus://offline/ref=CFEA623750FD89FB00C24749DF3C0124F7FE1C494D3FEB2386AB6562B1953B1594C5D642D2535322A048A46FF7955326B08E183BD5F915q1G1F" TargetMode = "External"/>
	<Relationship Id="rId962" Type="http://schemas.openxmlformats.org/officeDocument/2006/relationships/hyperlink" Target="consultantplus://offline/ref=CFEA623750FD89FB00C24749DF3C0124F0FC10474A30B6298EF26960B69A6402938CDA43D2535222A217A17AE6CD5C24AE911925C9FB1711q1G9F" TargetMode = "External"/>
	<Relationship Id="rId963" Type="http://schemas.openxmlformats.org/officeDocument/2006/relationships/hyperlink" Target="consultantplus://offline/ref=CFEA623750FD89FB00C24749DF3C0124F3FB11484133B6298EF26960B69A6402938CDA43D2535224AB17A17AE6CD5C24AE911925C9FB1711q1G9F" TargetMode = "External"/>
	<Relationship Id="rId964" Type="http://schemas.openxmlformats.org/officeDocument/2006/relationships/hyperlink" Target="consultantplus://offline/ref=CFEA623750FD89FB00C24749DF3C0124F2FA114F4C30B6298EF26960B69A6402938CDA43D2535225A917A17AE6CD5C24AE911925C9FB1711q1G9F" TargetMode = "External"/>
	<Relationship Id="rId965" Type="http://schemas.openxmlformats.org/officeDocument/2006/relationships/hyperlink" Target="consultantplus://offline/ref=CFEA623750FD89FB00C24749DF3C0124F0FC10474A30B6298EF26960B69A6402938CDA43D2535223AA17A17AE6CD5C24AE911925C9FB1711q1G9F" TargetMode = "External"/>
	<Relationship Id="rId966" Type="http://schemas.openxmlformats.org/officeDocument/2006/relationships/hyperlink" Target="consultantplus://offline/ref=CFEA623750FD89FB00C24749DF3C0124F3FB11484133B6298EF26960B69A6402938CDA43D2535224AA17A17AE6CD5C24AE911925C9FB1711q1G9F" TargetMode = "External"/>
	<Relationship Id="rId967" Type="http://schemas.openxmlformats.org/officeDocument/2006/relationships/hyperlink" Target="consultantplus://offline/ref=CFEA623750FD89FB00C24749DF3C0124F2FA114F4C30B6298EF26960B69A6402938CDA43D2535225A817A17AE6CD5C24AE911925C9FB1711q1G9F" TargetMode = "External"/>
	<Relationship Id="rId968" Type="http://schemas.openxmlformats.org/officeDocument/2006/relationships/hyperlink" Target="consultantplus://offline/ref=CFEA623750FD89FB00C24749DF3C0124F3F213484C31B6298EF26960B69A6402938CDA43D2535221AC17A17AE6CD5C24AE911925C9FB1711q1G9F" TargetMode = "External"/>
	<Relationship Id="rId969" Type="http://schemas.openxmlformats.org/officeDocument/2006/relationships/hyperlink" Target="consultantplus://offline/ref=CFEA623750FD89FB00C24749DF3C0124F3F213484C31B6298EF26960B69A6402938CDA43D2535221A317A17AE6CD5C24AE911925C9FB1711q1G9F" TargetMode = "External"/>
	<Relationship Id="rId970" Type="http://schemas.openxmlformats.org/officeDocument/2006/relationships/hyperlink" Target="consultantplus://offline/ref=CFEA623750FD89FB00C24749DF3C0124F0FE11484936B6298EF26960B69A6402938CDA43D2535327A917A17AE6CD5C24AE911925C9FB1711q1G9F" TargetMode = "External"/>
	<Relationship Id="rId971" Type="http://schemas.openxmlformats.org/officeDocument/2006/relationships/hyperlink" Target="consultantplus://offline/ref=CFEA623750FD89FB00C24749DF3C0124F0F31D4D483CB6298EF26960B69A6402938CDA43D2535228AE17A17AE6CD5C24AE911925C9FB1711q1G9F" TargetMode = "External"/>
	<Relationship Id="rId972" Type="http://schemas.openxmlformats.org/officeDocument/2006/relationships/hyperlink" Target="consultantplus://offline/ref=CFEA623750FD89FB00C24749DF3C0124F3FA144C4831B6298EF26960B69A6402938CDA43D2535125AD17A17AE6CD5C24AE911925C9FB1711q1G9F" TargetMode = "External"/>
	<Relationship Id="rId973" Type="http://schemas.openxmlformats.org/officeDocument/2006/relationships/hyperlink" Target="consultantplus://offline/ref=CFEA623750FD89FB00C24749DF3C0124F0FD1D47403DB6298EF26960B69A6402938CDA43D2535222AB17A17AE6CD5C24AE911925C9FB1711q1G9F" TargetMode = "External"/>
	<Relationship Id="rId974" Type="http://schemas.openxmlformats.org/officeDocument/2006/relationships/hyperlink" Target="consultantplus://offline/ref=CFEA623750FD89FB00C24749DF3C0124F2FB154E4933B6298EF26960B69A6402938CDA43D2535322A817A17AE6CD5C24AE911925C9FB1711q1G9F" TargetMode = "External"/>
	<Relationship Id="rId975" Type="http://schemas.openxmlformats.org/officeDocument/2006/relationships/hyperlink" Target="consultantplus://offline/ref=CFEA623750FD89FB00C24749DF3C0124F2FD1D4F4A3DB6298EF26960B69A6402938CDA43D2525024AA17A17AE6CD5C24AE911925C9FB1711q1G9F" TargetMode = "External"/>
	<Relationship Id="rId976" Type="http://schemas.openxmlformats.org/officeDocument/2006/relationships/hyperlink" Target="consultantplus://offline/ref=CFEA623750FD89FB00C24749DF3C0124F0FC144D483DB6298EF26960B69A6402938CDA43D2535222AA17A17AE6CD5C24AE911925C9FB1711q1G9F" TargetMode = "External"/>
	<Relationship Id="rId977" Type="http://schemas.openxmlformats.org/officeDocument/2006/relationships/hyperlink" Target="consultantplus://offline/ref=CFEA623750FD89FB00C24749DF3C0124F8F217484E3FEB2386AB6562B1953B1594C5D642D2535427A048A46FF7955326B08E183BD5F915q1G1F" TargetMode = "External"/>
	<Relationship Id="rId978" Type="http://schemas.openxmlformats.org/officeDocument/2006/relationships/hyperlink" Target="consultantplus://offline/ref=CFEA623750FD89FB00C24749DF3C0124F0FF16494031B6298EF26960B69A6402938CDA43D2535226AC17A17AE6CD5C24AE911925C9FB1711q1G9F" TargetMode = "External"/>
	<Relationship Id="rId979" Type="http://schemas.openxmlformats.org/officeDocument/2006/relationships/hyperlink" Target="consultantplus://offline/ref=CFEA623750FD89FB00C24749DF3C0124F9F21747483FEB2386AB6562B1953B1594C5D642D2535229A048A46FF7955326B08E183BD5F915q1G1F" TargetMode = "External"/>
	<Relationship Id="rId980" Type="http://schemas.openxmlformats.org/officeDocument/2006/relationships/hyperlink" Target="consultantplus://offline/ref=CFEA623750FD89FB00C24749DF3C0124F9F21747483FEB2386AB6562B1953B1594C5D642D2535323A048A46FF7955326B08E183BD5F915q1G1F" TargetMode = "External"/>
	<Relationship Id="rId981" Type="http://schemas.openxmlformats.org/officeDocument/2006/relationships/hyperlink" Target="consultantplus://offline/ref=CFEA623750FD89FB00C24749DF3C0124F2FE154C4A3CB6298EF26960B69A6402938CDA43D2535324A917A17AE6CD5C24AE911925C9FB1711q1G9F" TargetMode = "External"/>
	<Relationship Id="rId982" Type="http://schemas.openxmlformats.org/officeDocument/2006/relationships/hyperlink" Target="consultantplus://offline/ref=CFEA623750FD89FB00C24749DF3C0124F0FE154F4130B6298EF26960B69A6402938CDA43D2535225AA17A17AE6CD5C24AE911925C9FB1711q1G9F" TargetMode = "External"/>
	<Relationship Id="rId983" Type="http://schemas.openxmlformats.org/officeDocument/2006/relationships/hyperlink" Target="consultantplus://offline/ref=CFEA623750FD89FB00C24749DF3C0124F0FE154F4130B6298EF26960B69A6402938CDA43D2535225A817A17AE6CD5C24AE911925C9FB1711q1G9F" TargetMode = "External"/>
	<Relationship Id="rId984" Type="http://schemas.openxmlformats.org/officeDocument/2006/relationships/hyperlink" Target="consultantplus://offline/ref=CFEA623750FD89FB00C24749DF3C0124F2F31C4D4C3CB6298EF26960B69A6402938CDA43D2535229AE17A17AE6CD5C24AE911925C9FB1711q1G9F" TargetMode = "External"/>
	<Relationship Id="rId985" Type="http://schemas.openxmlformats.org/officeDocument/2006/relationships/hyperlink" Target="consultantplus://offline/ref=CFEA623750FD89FB00C24749DF3C0124F0FE154F4130B6298EF26960B69A6402938CDA43D2535225AF17A17AE6CD5C24AE911925C9FB1711q1G9F" TargetMode = "External"/>
	<Relationship Id="rId986" Type="http://schemas.openxmlformats.org/officeDocument/2006/relationships/hyperlink" Target="consultantplus://offline/ref=CFEA623750FD89FB00C24749DF3C0124F0F8144C4C31B6298EF26960B69A6402938CDA43D2535222A917A17AE6CD5C24AE911925C9FB1711q1G9F" TargetMode = "External"/>
	<Relationship Id="rId987" Type="http://schemas.openxmlformats.org/officeDocument/2006/relationships/hyperlink" Target="consultantplus://offline/ref=CFEA623750FD89FB00C24749DF3C0124F9F21747483FEB2386AB6562B1953B1594C5D642D2535324A048A46FF7955326B08E183BD5F915q1G1F" TargetMode = "External"/>
	<Relationship Id="rId988" Type="http://schemas.openxmlformats.org/officeDocument/2006/relationships/hyperlink" Target="consultantplus://offline/ref=CFEA623750FD89FB00C24749DF3C0124F0FE154F4130B6298EF26960B69A6402938CDA43D2535225AE17A17AE6CD5C24AE911925C9FB1711q1G9F" TargetMode = "External"/>
	<Relationship Id="rId989" Type="http://schemas.openxmlformats.org/officeDocument/2006/relationships/hyperlink" Target="consultantplus://offline/ref=CFEA623750FD89FB00C24749DF3C0124F0FE154F4130B6298EF26960B69A6402938CDA43D2535225AD17A17AE6CD5C24AE911925C9FB1711q1G9F" TargetMode = "External"/>
	<Relationship Id="rId990" Type="http://schemas.openxmlformats.org/officeDocument/2006/relationships/hyperlink" Target="consultantplus://offline/ref=CFEA623750FD89FB00C24749DF3C0124F4FE104C483FEB2386AB6562B1953B1594C5D642D2535320A048A46FF7955326B08E183BD5F915q1G1F" TargetMode = "External"/>
	<Relationship Id="rId991" Type="http://schemas.openxmlformats.org/officeDocument/2006/relationships/hyperlink" Target="consultantplus://offline/ref=CFEA623750FD89FB00C24749DF3C0124F0FE11484936B6298EF26960B69A6402938CDA43D2535327A917A17AE6CD5C24AE911925C9FB1711q1G9F" TargetMode = "External"/>
	<Relationship Id="rId992" Type="http://schemas.openxmlformats.org/officeDocument/2006/relationships/hyperlink" Target="consultantplus://offline/ref=CFEA623750FD89FB00C24749DF3C0124F0F31D4D483CB6298EF26960B69A6402938CDA43D2535228AE17A17AE6CD5C24AE911925C9FB1711q1G9F" TargetMode = "External"/>
	<Relationship Id="rId993" Type="http://schemas.openxmlformats.org/officeDocument/2006/relationships/hyperlink" Target="consultantplus://offline/ref=CFEA623750FD89FB00C24749DF3C0124F3FA144C4831B6298EF26960B69A6402938CDA43D2535125AC17A17AE6CD5C24AE911925C9FB1711q1G9F" TargetMode = "External"/>
	<Relationship Id="rId994" Type="http://schemas.openxmlformats.org/officeDocument/2006/relationships/hyperlink" Target="consultantplus://offline/ref=CFEA623750FD89FB00C24749DF3C0124F0FD1D47403DB6298EF26960B69A6402938CDA43D2535222AA17A17AE6CD5C24AE911925C9FB1711q1G9F" TargetMode = "External"/>
	<Relationship Id="rId995" Type="http://schemas.openxmlformats.org/officeDocument/2006/relationships/hyperlink" Target="consultantplus://offline/ref=CFEA623750FD89FB00C24749DF3C0124F2FF12464A37B6298EF26960B69A6402938CDA43D2535128AD17A17AE6CD5C24AE911925C9FB1711q1G9F" TargetMode = "External"/>
	<Relationship Id="rId996" Type="http://schemas.openxmlformats.org/officeDocument/2006/relationships/hyperlink" Target="consultantplus://offline/ref=CFEA623750FD89FB00C24749DF3C0124F2FB154E4933B6298EF26960B69A6402938CDA43D2535322AE17A17AE6CD5C24AE911925C9FB1711q1G9F" TargetMode = "External"/>
	<Relationship Id="rId997" Type="http://schemas.openxmlformats.org/officeDocument/2006/relationships/hyperlink" Target="consultantplus://offline/ref=CFEA623750FD89FB00C24749DF3C0124F2FD1D4F4A3DB6298EF26960B69A6402938CDA43D2525024A817A17AE6CD5C24AE911925C9FB1711q1G9F" TargetMode = "External"/>
	<Relationship Id="rId998" Type="http://schemas.openxmlformats.org/officeDocument/2006/relationships/hyperlink" Target="consultantplus://offline/ref=CFEA623750FD89FB00C24749DF3C0124F0FE11484936B6298EF26960B69A6402938CDA43D2535327A917A17AE6CD5C24AE911925C9FB1711q1G9F" TargetMode = "External"/>
	<Relationship Id="rId999" Type="http://schemas.openxmlformats.org/officeDocument/2006/relationships/hyperlink" Target="consultantplus://offline/ref=CFEA623750FD89FB00C24749DF3C0124F0F31D4D483CB6298EF26960B69A6402938CDA43D2535228AE17A17AE6CD5C24AE911925C9FB1711q1G9F" TargetMode = "External"/>
	<Relationship Id="rId1000" Type="http://schemas.openxmlformats.org/officeDocument/2006/relationships/hyperlink" Target="consultantplus://offline/ref=CFEA623750FD89FB00C24749DF3C0124F3FA144C4831B6298EF26960B69A6402938CDA43D2535125AC17A17AE6CD5C24AE911925C9FB1711q1G9F" TargetMode = "External"/>
	<Relationship Id="rId1001" Type="http://schemas.openxmlformats.org/officeDocument/2006/relationships/hyperlink" Target="consultantplus://offline/ref=CFEA623750FD89FB00C24749DF3C0124F0FD1D47403DB6298EF26960B69A6402938CDA43D2535222AA17A17AE6CD5C24AE911925C9FB1711q1G9F" TargetMode = "External"/>
	<Relationship Id="rId1002" Type="http://schemas.openxmlformats.org/officeDocument/2006/relationships/hyperlink" Target="consultantplus://offline/ref=CFEA623750FD89FB00C24749DF3C0124F2FB154E4933B6298EF26960B69A6402938CDA43D2535322AD17A17AE6CD5C24AE911925C9FB1711q1G9F" TargetMode = "External"/>
	<Relationship Id="rId1003" Type="http://schemas.openxmlformats.org/officeDocument/2006/relationships/hyperlink" Target="consultantplus://offline/ref=CFEA623750FD89FB00C24749DF3C0124F2FD1D4F4A3DB6298EF26960B69A6402938CDA43D2525024AF17A17AE6CD5C24AE911925C9FB1711q1G9F" TargetMode = "External"/>
	<Relationship Id="rId1004" Type="http://schemas.openxmlformats.org/officeDocument/2006/relationships/hyperlink" Target="consultantplus://offline/ref=CFEA623750FD89FB00C24749DF3C0124F0FC134E4D35B6298EF26960B69A6402938CDA43D2535B27A917A17AE6CD5C24AE911925C9FB1711q1G9F" TargetMode = "External"/>
	<Relationship Id="rId1005" Type="http://schemas.openxmlformats.org/officeDocument/2006/relationships/hyperlink" Target="consultantplus://offline/ref=CFEA623750FD89FB00C24749DF3C0124F0FC134E4D35B6298EF26960B69A6402938CDA43D2535B27A817A17AE6CD5C24AE911925C9FB1711q1G9F" TargetMode = "External"/>
	<Relationship Id="rId1006" Type="http://schemas.openxmlformats.org/officeDocument/2006/relationships/hyperlink" Target="consultantplus://offline/ref=CFEA623750FD89FB00C24749DF3C0124F0FC134E4D35B6298EF26960B69A6402938CDA43D2535B27AE17A17AE6CD5C24AE911925C9FB1711q1G9F" TargetMode = "External"/>
	<Relationship Id="rId1007" Type="http://schemas.openxmlformats.org/officeDocument/2006/relationships/hyperlink" Target="consultantplus://offline/ref=CFEA623750FD89FB00C24749DF3C0124F3F21C484137B6298EF26960B69A6402938CDA43D2535220A217A17AE6CD5C24AE911925C9FB1711q1G9F" TargetMode = "External"/>
	<Relationship Id="rId1008" Type="http://schemas.openxmlformats.org/officeDocument/2006/relationships/hyperlink" Target="consultantplus://offline/ref=CFEA623750FD89FB00C24749DF3C0124F5FA114D4B33B6298EF26960B69A6402938CDA43D2535222A917A17AE6CD5C24AE911925C9FB1711q1G9F" TargetMode = "External"/>
	<Relationship Id="rId1009" Type="http://schemas.openxmlformats.org/officeDocument/2006/relationships/hyperlink" Target="consultantplus://offline/ref=CFEA623750FD89FB00C24749DF3C0124F3FA174F4F3CB6298EF26960B69A6402938CDA43D2535227AD17A17AE6CD5C24AE911925C9FB1711q1G9F" TargetMode = "External"/>
	<Relationship Id="rId1010" Type="http://schemas.openxmlformats.org/officeDocument/2006/relationships/hyperlink" Target="consultantplus://offline/ref=CFEA623750FD89FB00C24749DF3C0124F4F21C494E3FEB2386AB6562B1953B1594C5D642D2535327A048A46FF7955326B08E183BD5F915q1G1F" TargetMode = "External"/>
	<Relationship Id="rId1011" Type="http://schemas.openxmlformats.org/officeDocument/2006/relationships/hyperlink" Target="consultantplus://offline/ref=CFEA623750FD89FB00C24749DF3C0124F4F21C494E3FEB2386AB6562B1953B1594C5D642D2535329A048A46FF7955326B08E183BD5F915q1G1F" TargetMode = "External"/>
	<Relationship Id="rId1012" Type="http://schemas.openxmlformats.org/officeDocument/2006/relationships/hyperlink" Target="consultantplus://offline/ref=CFEA623750FD89FB00C24749DF3C0124F2FF1D474C3CB6298EF26960B69A6402938CDA43D2535020AA17A17AE6CD5C24AE911925C9FB1711q1G9F" TargetMode = "External"/>
	<Relationship Id="rId1013" Type="http://schemas.openxmlformats.org/officeDocument/2006/relationships/hyperlink" Target="consultantplus://offline/ref=CFEA623750FD89FB00C24749DF3C0124F2FF1D474C3CB6298EF26960B69A6402938CDA43D2535021AA17A17AE6CD5C24AE911925C9FB1711q1G9F" TargetMode = "External"/>
	<Relationship Id="rId1014" Type="http://schemas.openxmlformats.org/officeDocument/2006/relationships/hyperlink" Target="consultantplus://offline/ref=CFEA623750FD89FB00C24749DF3C0124F3F21C484137B6298EF26960B69A6402938CDA43D2535221AB17A17AE6CD5C24AE911925C9FB1711q1G9F" TargetMode = "External"/>
	<Relationship Id="rId1015" Type="http://schemas.openxmlformats.org/officeDocument/2006/relationships/hyperlink" Target="consultantplus://offline/ref=CFEA623750FD89FB00C24749DF3C0124F8F217484E3FEB2386AB6562B1953B1594C5D642D2535428A048A46FF7955326B08E183BD5F915q1G1F" TargetMode = "External"/>
	<Relationship Id="rId1016" Type="http://schemas.openxmlformats.org/officeDocument/2006/relationships/hyperlink" Target="consultantplus://offline/ref=CFEA623750FD89FB00C24749DF3C0124F4FE104C483FEB2386AB6562B1953B1594C5D642D2535322A048A46FF7955326B08E183BD5F915q1G1F" TargetMode = "External"/>
	<Relationship Id="rId1017" Type="http://schemas.openxmlformats.org/officeDocument/2006/relationships/hyperlink" Target="consultantplus://offline/ref=CFEA623750FD89FB00C24749DF3C0124F0FF16494031B6298EF26960B69A6402938CDA43D2535223AB17A17AE6CD5C24AE911925C9FB1711q1G9F" TargetMode = "External"/>
	<Relationship Id="rId1018" Type="http://schemas.openxmlformats.org/officeDocument/2006/relationships/hyperlink" Target="consultantplus://offline/ref=CFEA623750FD89FB00C24749DF3C0124F2F2104E4B3CB6298EF26960B69A6402938CDA43D2535727A917A17AE6CD5C24AE911925C9FB1711q1G9F" TargetMode = "External"/>
	<Relationship Id="rId1019" Type="http://schemas.openxmlformats.org/officeDocument/2006/relationships/hyperlink" Target="consultantplus://offline/ref=CFEA623750FD89FB00C24749DF3C0124F0FF16494031B6298EF26960B69A6402938CDA43D2535321AF17A17AE6CD5C24AE911925C9FB1711q1G9F" TargetMode = "External"/>
	<Relationship Id="rId1020" Type="http://schemas.openxmlformats.org/officeDocument/2006/relationships/hyperlink" Target="consultantplus://offline/ref=CFEA623750FD89FB00C24749DF3C0124F2F21D4A4C32B6298EF26960B69A6402938CDA43D2575625A317A17AE6CD5C24AE911925C9FB1711q1G9F" TargetMode = "External"/>
	<Relationship Id="rId1021" Type="http://schemas.openxmlformats.org/officeDocument/2006/relationships/hyperlink" Target="consultantplus://offline/ref=CFEA623750FD89FB00C24749DF3C0124F7FE1C494D3FEB2386AB6562B1953B1594C5D642D2535323A048A46FF7955326B08E183BD5F915q1G1F" TargetMode = "External"/>
	<Relationship Id="rId1022" Type="http://schemas.openxmlformats.org/officeDocument/2006/relationships/hyperlink" Target="consultantplus://offline/ref=CFEA623750FD89FB00C24749DF3C0124F5FA114B4D31B6298EF26960B69A6402938CDA43D2535226AD17A17AE6CD5C24AE911925C9FB1711q1G9F" TargetMode = "External"/>
	<Relationship Id="rId1023" Type="http://schemas.openxmlformats.org/officeDocument/2006/relationships/hyperlink" Target="consultantplus://offline/ref=CFEA623750FD89FB00C24749DF3C0124F3F3144C4834B6298EF26960B69A6402938CDA43D2535220A217A17AE6CD5C24AE911925C9FB1711q1G9F" TargetMode = "External"/>
	<Relationship Id="rId1024" Type="http://schemas.openxmlformats.org/officeDocument/2006/relationships/hyperlink" Target="consultantplus://offline/ref=CFEA623750FD89FB00C24749DF3C0124F5F81D4E4D37B6298EF26960B69A6402938CDA43D2535421AE17A17AE6CD5C24AE911925C9FB1711q1G9F" TargetMode = "External"/>
	<Relationship Id="rId1025" Type="http://schemas.openxmlformats.org/officeDocument/2006/relationships/hyperlink" Target="consultantplus://offline/ref=CFEA623750FD89FB00C24749DF3C0124F0FE154F4130B6298EF26960B69A6402938CDA43D2535225A317A17AE6CD5C24AE911925C9FB1711q1G9F" TargetMode = "External"/>
	<Relationship Id="rId1026" Type="http://schemas.openxmlformats.org/officeDocument/2006/relationships/hyperlink" Target="consultantplus://offline/ref=CFEA623750FD89FB00C24749DF3C0124F2F31C4D4C3CB6298EF26960B69A6402938CDA43D2535220A217A17AE6CD5C24AE911925C9FB1711q1G9F" TargetMode = "External"/>
	<Relationship Id="rId1027" Type="http://schemas.openxmlformats.org/officeDocument/2006/relationships/hyperlink" Target="consultantplus://offline/ref=CFEA623750FD89FB00C24749DF3C0124F2F31C4D4C3CB6298EF26960B69A6402938CDA43D2535320A917A17AE6CD5C24AE911925C9FB1711q1G9F" TargetMode = "External"/>
	<Relationship Id="rId1028" Type="http://schemas.openxmlformats.org/officeDocument/2006/relationships/hyperlink" Target="consultantplus://offline/ref=CFEA623750FD89FB00C24749DF3C0124F2F31C4D4C3CB6298EF26960B69A6402938CDA43D2535221AF17A17AE6CD5C24AE911925C9FB1711q1G9F" TargetMode = "External"/>
	<Relationship Id="rId1029" Type="http://schemas.openxmlformats.org/officeDocument/2006/relationships/hyperlink" Target="consultantplus://offline/ref=CFEA623750FD89FB00C24749DF3C0124F2F31C4D4C3CB6298EF26960B69A6402938CDA43D2535229AB17A17AE6CD5C24AE911925C9FB1711q1G9F" TargetMode = "External"/>
	<Relationship Id="rId1030" Type="http://schemas.openxmlformats.org/officeDocument/2006/relationships/hyperlink" Target="consultantplus://offline/ref=CFEA623750FD89FB00C24749DF3C0124F0FF16494031B6298EF26960B69A6402938CDA43D2535323AE17A17AE6CD5C24AE911925C9FB1711q1G9F" TargetMode = "External"/>
	<Relationship Id="rId1031" Type="http://schemas.openxmlformats.org/officeDocument/2006/relationships/hyperlink" Target="consultantplus://offline/ref=CFEA623750FD89FB00C24749DF3C0124F2F31C4D4C3CB6298EF26960B69A6402938CDA43D2535221AF17A17AE6CD5C24AE911925C9FB1711q1G9F" TargetMode = "External"/>
	<Relationship Id="rId1032" Type="http://schemas.openxmlformats.org/officeDocument/2006/relationships/hyperlink" Target="consultantplus://offline/ref=CFEA623750FD89FB00C24749DF3C0124F5FA114B4D31B6298EF26960B69A6402938CDA43D2535226A317A17AE6CD5C24AE911925C9FB1711q1G9F" TargetMode = "External"/>
	<Relationship Id="rId1033" Type="http://schemas.openxmlformats.org/officeDocument/2006/relationships/hyperlink" Target="consultantplus://offline/ref=CFEA623750FD89FB00C24749DF3C0124F2FA114F4C30B6298EF26960B69A6402938CDA43D2535225AF17A17AE6CD5C24AE911925C9FB1711q1G9F" TargetMode = "External"/>
	<Relationship Id="rId1034" Type="http://schemas.openxmlformats.org/officeDocument/2006/relationships/hyperlink" Target="consultantplus://offline/ref=CFEA623750FD89FB00C24749DF3C0124F2F2164C4C32B6298EF26960B69A6402938CDA43D2535221AC17A17AE6CD5C24AE911925C9FB1711q1G9F" TargetMode = "External"/>
	<Relationship Id="rId1035" Type="http://schemas.openxmlformats.org/officeDocument/2006/relationships/hyperlink" Target="consultantplus://offline/ref=CFEA623750FD89FB00C24749DF3C0124F8F91C47493FEB2386AB6562B1953B1594C5D642D2535223A048A46FF7955326B08E183BD5F915q1G1F" TargetMode = "External"/>
	<Relationship Id="rId1036" Type="http://schemas.openxmlformats.org/officeDocument/2006/relationships/hyperlink" Target="consultantplus://offline/ref=CFEA623750FD89FB00C24749DF3C0124F5FA114B4D31B6298EF26960B69A6402938CDA43D2535226A217A17AE6CD5C24AE911925C9FB1711q1G9F" TargetMode = "External"/>
	<Relationship Id="rId1037" Type="http://schemas.openxmlformats.org/officeDocument/2006/relationships/hyperlink" Target="consultantplus://offline/ref=CFEA623750FD89FB00C24749DF3C0124F5F81D4C4034B6298EF26960B69A6402938CDA43D2535324AA17A17AE6CD5C24AE911925C9FB1711q1G9F" TargetMode = "External"/>
	<Relationship Id="rId1038" Type="http://schemas.openxmlformats.org/officeDocument/2006/relationships/hyperlink" Target="consultantplus://offline/ref=CFEA623750FD89FB00C24749DF3C0124F2F31C4D4C3CB6298EF26960B69A6402938CDA43D2535226AF17A17AE6CD5C24AE911925C9FB1711q1G9F" TargetMode = "External"/>
	<Relationship Id="rId1039" Type="http://schemas.openxmlformats.org/officeDocument/2006/relationships/hyperlink" Target="consultantplus://offline/ref=CFEA623750FD89FB00C24749DF3C0124F2F31C4D4C3CB6298EF26960B69A6402938CDA43D2535229AB17A17AE6CD5C24AE911925C9FB1711q1G9F" TargetMode = "External"/>
	<Relationship Id="rId1040" Type="http://schemas.openxmlformats.org/officeDocument/2006/relationships/hyperlink" Target="consultantplus://offline/ref=CFEA623750FD89FB00C24749DF3C0124F2FF114A4E37B6298EF26960B69A6402818C824FD0534C21AB02F72BA0q9GAF" TargetMode = "External"/>
	<Relationship Id="rId1041" Type="http://schemas.openxmlformats.org/officeDocument/2006/relationships/hyperlink" Target="consultantplus://offline/ref=CFEA623750FD89FB00C24749DF3C0124F2FE1C4F4C36B6298EF26960B69A6402938CDA43D2535220A217A17AE6CD5C24AE911925C9FB1711q1G9F" TargetMode = "External"/>
	<Relationship Id="rId1042" Type="http://schemas.openxmlformats.org/officeDocument/2006/relationships/hyperlink" Target="consultantplus://offline/ref=CFEA623750FD89FB00C24749DF3C0124F5FA114B4D31B6298EF26960B69A6402938CDA43D2535227AB17A17AE6CD5C24AE911925C9FB1711q1G9F" TargetMode = "External"/>
	<Relationship Id="rId1043" Type="http://schemas.openxmlformats.org/officeDocument/2006/relationships/hyperlink" Target="consultantplus://offline/ref=CFEA623750FD89FB00C24749DF3C0124F2F2164C4F3CB6298EF26960B69A6402938CDA43D2535221A817A17AE6CD5C24AE911925C9FB1711q1G9F" TargetMode = "External"/>
	<Relationship Id="rId1044" Type="http://schemas.openxmlformats.org/officeDocument/2006/relationships/hyperlink" Target="consultantplus://offline/ref=CFEA623750FD89FB00C24749DF3C0124F2F31C4D4C3CB6298EF26960B69A6402938CDA43D2535228AF17A17AE6CD5C24AE911925C9FB1711q1G9F" TargetMode = "External"/>
	<Relationship Id="rId1045" Type="http://schemas.openxmlformats.org/officeDocument/2006/relationships/hyperlink" Target="consultantplus://offline/ref=CFEA623750FD89FB00C24749DF3C0124F0F211484C36B6298EF26960B69A6402938CDA43D2535220A317A17AE6CD5C24AE911925C9FB1711q1G9F" TargetMode = "External"/>
	<Relationship Id="rId1046" Type="http://schemas.openxmlformats.org/officeDocument/2006/relationships/hyperlink" Target="consultantplus://offline/ref=CFEA623750FD89FB00C24749DF3C0124F0FD124D4835B6298EF26960B69A6402938CDA43D2535224AB17A17AE6CD5C24AE911925C9FB1711q1G9F" TargetMode = "External"/>
	<Relationship Id="rId1047" Type="http://schemas.openxmlformats.org/officeDocument/2006/relationships/hyperlink" Target="consultantplus://offline/ref=CFEA623750FD89FB00C24749DF3C0124F0FD124D4835B6298EF26960B69A6402818C824FD0534C21AB02F72BA0q9GAF" TargetMode = "External"/>
	<Relationship Id="rId1048" Type="http://schemas.openxmlformats.org/officeDocument/2006/relationships/hyperlink" Target="consultantplus://offline/ref=CFEA623750FD89FB00C24749DF3C0124F0FD1D474F31B6298EF26960B69A6402938CDA43D2535220A217A17AE6CD5C24AE911925C9FB1711q1G9F" TargetMode = "External"/>
	<Relationship Id="rId1049" Type="http://schemas.openxmlformats.org/officeDocument/2006/relationships/hyperlink" Target="consultantplus://offline/ref=CFEA623750FD89FB00C24749DF3C0124F7FC154D4262E12BDFA76765BECA3E1285C5D542CC52523EA91CF7q2G9F" TargetMode = "External"/>
	<Relationship Id="rId1050" Type="http://schemas.openxmlformats.org/officeDocument/2006/relationships/hyperlink" Target="consultantplus://offline/ref=CFEA623750FD89FB00C24749DF3C0124F9F311494262E12BDFA76765BECA3E1285C5D542CC52523EA91CF7q2G9F" TargetMode = "External"/>
	<Relationship Id="rId1051" Type="http://schemas.openxmlformats.org/officeDocument/2006/relationships/hyperlink" Target="consultantplus://offline/ref=CFEA623750FD89FB00C24749DF3C0124F2FB114A4262E12BDFA76765BECA3E1285C5D542CC52523EA91CF7q2G9F" TargetMode = "External"/>
	<Relationship Id="rId1052" Type="http://schemas.openxmlformats.org/officeDocument/2006/relationships/hyperlink" Target="consultantplus://offline/ref=CFEA623750FD89FB00C24749DF3C0124F2FB114D4262E12BDFA76765BECA3E1285C5D542CC52523EA91CF7q2G9F" TargetMode = "External"/>
	<Relationship Id="rId1053" Type="http://schemas.openxmlformats.org/officeDocument/2006/relationships/hyperlink" Target="consultantplus://offline/ref=CFEA623750FD89FB00C24749DF3C0124F7FE124F4262E12BDFA76765BECA3E1285C5D542CC52523EA91CF7q2G9F" TargetMode = "External"/>
	<Relationship Id="rId1054" Type="http://schemas.openxmlformats.org/officeDocument/2006/relationships/hyperlink" Target="consultantplus://offline/ref=CFEA623750FD89FB00C24749DF3C0124F0FA164D493FEB2386AB6562B1953B07949DDA40D24D5320B51EF529qAG0F"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28.03.1998 N 53-ФЗ
(ред. от 24.09.2022)
"О воинской обязанности и военной службе"
(с изм. и доп., вступ. в силу с 13.10.2022)</dc:title>
  <dcterms:created xsi:type="dcterms:W3CDTF">2022-10-20T05:06:34Z</dcterms:created>
</cp:coreProperties>
</file>