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4600" w:rsidRPr="006F4600" w:rsidRDefault="006F4600" w:rsidP="006F4600">
      <w:pPr>
        <w:spacing w:after="0" w:line="240" w:lineRule="auto"/>
        <w:ind w:firstLine="4962"/>
        <w:jc w:val="right"/>
        <w:rPr>
          <w:rFonts w:ascii="Times New Roman" w:hAnsi="Times New Roman" w:cs="Times New Roman"/>
          <w:sz w:val="24"/>
          <w:szCs w:val="24"/>
        </w:rPr>
      </w:pPr>
      <w:r w:rsidRPr="006F4600">
        <w:rPr>
          <w:rFonts w:ascii="Times New Roman" w:hAnsi="Times New Roman" w:cs="Times New Roman"/>
          <w:sz w:val="24"/>
          <w:szCs w:val="24"/>
        </w:rPr>
        <w:t xml:space="preserve">Приложение № 1 </w:t>
      </w:r>
    </w:p>
    <w:p w:rsidR="003B0484" w:rsidRPr="006F4600" w:rsidRDefault="007E3044" w:rsidP="006F4600">
      <w:pPr>
        <w:spacing w:after="0" w:line="240" w:lineRule="auto"/>
        <w:ind w:firstLine="4962"/>
        <w:jc w:val="right"/>
        <w:rPr>
          <w:rFonts w:ascii="Times New Roman" w:hAnsi="Times New Roman" w:cs="Times New Roman"/>
          <w:sz w:val="24"/>
          <w:szCs w:val="24"/>
        </w:rPr>
      </w:pPr>
      <w:r w:rsidRPr="006F4600">
        <w:rPr>
          <w:rFonts w:ascii="Times New Roman" w:hAnsi="Times New Roman" w:cs="Times New Roman"/>
          <w:sz w:val="24"/>
          <w:szCs w:val="24"/>
        </w:rPr>
        <w:t>Утверждено</w:t>
      </w:r>
    </w:p>
    <w:p w:rsidR="007E3044" w:rsidRPr="006F4600" w:rsidRDefault="007E3044" w:rsidP="006F4600">
      <w:pPr>
        <w:spacing w:after="0" w:line="240" w:lineRule="auto"/>
        <w:ind w:firstLine="4962"/>
        <w:jc w:val="right"/>
        <w:rPr>
          <w:rFonts w:ascii="Times New Roman" w:hAnsi="Times New Roman" w:cs="Times New Roman"/>
          <w:sz w:val="24"/>
          <w:szCs w:val="24"/>
        </w:rPr>
      </w:pPr>
      <w:r w:rsidRPr="006F4600">
        <w:rPr>
          <w:rFonts w:ascii="Times New Roman" w:hAnsi="Times New Roman" w:cs="Times New Roman"/>
          <w:sz w:val="24"/>
          <w:szCs w:val="24"/>
        </w:rPr>
        <w:t>Постановлением администрации</w:t>
      </w:r>
    </w:p>
    <w:p w:rsidR="001D1054" w:rsidRPr="006F4600" w:rsidRDefault="007E3044" w:rsidP="006F4600">
      <w:pPr>
        <w:spacing w:after="0" w:line="240" w:lineRule="auto"/>
        <w:ind w:firstLine="4962"/>
        <w:jc w:val="right"/>
        <w:rPr>
          <w:rFonts w:ascii="Times New Roman" w:hAnsi="Times New Roman" w:cs="Times New Roman"/>
          <w:sz w:val="24"/>
          <w:szCs w:val="24"/>
        </w:rPr>
      </w:pPr>
      <w:r w:rsidRPr="006F4600">
        <w:rPr>
          <w:rFonts w:ascii="Times New Roman" w:hAnsi="Times New Roman" w:cs="Times New Roman"/>
          <w:sz w:val="24"/>
          <w:szCs w:val="24"/>
        </w:rPr>
        <w:t xml:space="preserve">Янтиковского муниципального </w:t>
      </w:r>
    </w:p>
    <w:p w:rsidR="007E3044" w:rsidRPr="006F4600" w:rsidRDefault="001D1054" w:rsidP="006F4600">
      <w:pPr>
        <w:spacing w:after="0" w:line="240" w:lineRule="auto"/>
        <w:ind w:firstLine="4962"/>
        <w:jc w:val="right"/>
        <w:rPr>
          <w:rFonts w:ascii="Times New Roman" w:hAnsi="Times New Roman" w:cs="Times New Roman"/>
          <w:sz w:val="24"/>
          <w:szCs w:val="24"/>
        </w:rPr>
      </w:pPr>
      <w:r w:rsidRPr="006F4600">
        <w:rPr>
          <w:rFonts w:ascii="Times New Roman" w:hAnsi="Times New Roman" w:cs="Times New Roman"/>
          <w:sz w:val="24"/>
          <w:szCs w:val="24"/>
        </w:rPr>
        <w:t xml:space="preserve">округа </w:t>
      </w:r>
      <w:r w:rsidR="007E3044" w:rsidRPr="006F4600">
        <w:rPr>
          <w:rFonts w:ascii="Times New Roman" w:hAnsi="Times New Roman" w:cs="Times New Roman"/>
          <w:sz w:val="24"/>
          <w:szCs w:val="24"/>
        </w:rPr>
        <w:t>Чувашской Республики</w:t>
      </w:r>
    </w:p>
    <w:p w:rsidR="007E3044" w:rsidRPr="006F4600" w:rsidRDefault="00DB4B17" w:rsidP="006F4600">
      <w:pPr>
        <w:spacing w:after="0" w:line="240" w:lineRule="auto"/>
        <w:ind w:firstLine="4962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03.10.2024 № 940</w:t>
      </w:r>
    </w:p>
    <w:p w:rsidR="007E3044" w:rsidRPr="006F4600" w:rsidRDefault="007E3044" w:rsidP="007E304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E3044" w:rsidRPr="006F4600" w:rsidRDefault="007E3044" w:rsidP="006F4600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4600">
        <w:rPr>
          <w:rFonts w:ascii="Times New Roman" w:hAnsi="Times New Roman" w:cs="Times New Roman"/>
          <w:b/>
          <w:sz w:val="24"/>
          <w:szCs w:val="24"/>
        </w:rPr>
        <w:t>Извещение о возможности приобретения земельн</w:t>
      </w:r>
      <w:r w:rsidR="006F4600" w:rsidRPr="006F4600">
        <w:rPr>
          <w:rFonts w:ascii="Times New Roman" w:hAnsi="Times New Roman" w:cs="Times New Roman"/>
          <w:b/>
          <w:sz w:val="24"/>
          <w:szCs w:val="24"/>
        </w:rPr>
        <w:t>ого участка</w:t>
      </w:r>
      <w:r w:rsidRPr="006F4600">
        <w:rPr>
          <w:rFonts w:ascii="Times New Roman" w:hAnsi="Times New Roman" w:cs="Times New Roman"/>
          <w:b/>
          <w:sz w:val="24"/>
          <w:szCs w:val="24"/>
        </w:rPr>
        <w:t xml:space="preserve"> в собственность</w:t>
      </w:r>
    </w:p>
    <w:p w:rsidR="00147399" w:rsidRPr="006F4600" w:rsidRDefault="007E3044" w:rsidP="006F460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F4600">
        <w:rPr>
          <w:rFonts w:ascii="Times New Roman" w:hAnsi="Times New Roman" w:cs="Times New Roman"/>
          <w:sz w:val="24"/>
          <w:szCs w:val="24"/>
        </w:rPr>
        <w:t xml:space="preserve">Администрация Янтиковского муниципального округа Чувашской Республики, в </w:t>
      </w:r>
      <w:r w:rsidR="00147399" w:rsidRPr="006F4600">
        <w:rPr>
          <w:rFonts w:ascii="Times New Roman" w:hAnsi="Times New Roman" w:cs="Times New Roman"/>
          <w:sz w:val="24"/>
          <w:szCs w:val="24"/>
        </w:rPr>
        <w:t>соответствии с п. 10 ч.2 ст. 39.3, ст. 39.18 Земельного кодекса Российской Федерации</w:t>
      </w:r>
      <w:r w:rsidRPr="006F4600">
        <w:rPr>
          <w:rFonts w:ascii="Times New Roman" w:hAnsi="Times New Roman" w:cs="Times New Roman"/>
          <w:sz w:val="24"/>
          <w:szCs w:val="24"/>
        </w:rPr>
        <w:t>, извещает заинтересованных лиц о возможности приобретения земельных участков в собственность.</w:t>
      </w:r>
    </w:p>
    <w:p w:rsidR="006F4600" w:rsidRPr="006F4600" w:rsidRDefault="00147399" w:rsidP="006F4600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F4600">
        <w:rPr>
          <w:rFonts w:ascii="Times New Roman" w:hAnsi="Times New Roman" w:cs="Times New Roman"/>
          <w:sz w:val="24"/>
          <w:szCs w:val="24"/>
        </w:rPr>
        <w:t xml:space="preserve">Лот 1. Земельный участок из категории земель </w:t>
      </w:r>
      <w:r w:rsidR="006F4600" w:rsidRPr="006F4600">
        <w:rPr>
          <w:rFonts w:ascii="Times New Roman" w:hAnsi="Times New Roman" w:cs="Times New Roman"/>
          <w:sz w:val="24"/>
          <w:szCs w:val="24"/>
        </w:rPr>
        <w:t>н</w:t>
      </w:r>
      <w:r w:rsidR="001223EB">
        <w:rPr>
          <w:rFonts w:ascii="Times New Roman" w:hAnsi="Times New Roman" w:cs="Times New Roman"/>
          <w:sz w:val="24"/>
          <w:szCs w:val="24"/>
        </w:rPr>
        <w:t>аселенных пунктов, площадью 311</w:t>
      </w:r>
      <w:r w:rsidRPr="006F46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F4600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6F4600">
        <w:rPr>
          <w:rFonts w:ascii="Times New Roman" w:hAnsi="Times New Roman" w:cs="Times New Roman"/>
          <w:sz w:val="24"/>
          <w:szCs w:val="24"/>
        </w:rPr>
        <w:t>.</w:t>
      </w:r>
      <w:r w:rsidR="00FC62D6" w:rsidRPr="006F4600">
        <w:rPr>
          <w:rFonts w:ascii="Times New Roman" w:hAnsi="Times New Roman" w:cs="Times New Roman"/>
          <w:sz w:val="24"/>
          <w:szCs w:val="24"/>
        </w:rPr>
        <w:t>, с када</w:t>
      </w:r>
      <w:r w:rsidR="001223EB">
        <w:rPr>
          <w:rFonts w:ascii="Times New Roman" w:hAnsi="Times New Roman" w:cs="Times New Roman"/>
          <w:sz w:val="24"/>
          <w:szCs w:val="24"/>
        </w:rPr>
        <w:t>стровым номером 21:26:100206:233</w:t>
      </w:r>
      <w:r w:rsidR="00FC62D6" w:rsidRPr="006F4600">
        <w:rPr>
          <w:rFonts w:ascii="Times New Roman" w:hAnsi="Times New Roman" w:cs="Times New Roman"/>
          <w:sz w:val="24"/>
          <w:szCs w:val="24"/>
        </w:rPr>
        <w:t>, местоположение: Чувашская Республика</w:t>
      </w:r>
      <w:r w:rsidR="006F4600" w:rsidRPr="006F4600">
        <w:rPr>
          <w:rFonts w:ascii="Times New Roman" w:hAnsi="Times New Roman" w:cs="Times New Roman"/>
          <w:sz w:val="24"/>
          <w:szCs w:val="24"/>
        </w:rPr>
        <w:t xml:space="preserve"> - Чувашия</w:t>
      </w:r>
      <w:r w:rsidR="00FC62D6" w:rsidRPr="006F4600">
        <w:rPr>
          <w:rFonts w:ascii="Times New Roman" w:hAnsi="Times New Roman" w:cs="Times New Roman"/>
          <w:sz w:val="24"/>
          <w:szCs w:val="24"/>
        </w:rPr>
        <w:t>, Янтиковский</w:t>
      </w:r>
      <w:r w:rsidR="006F4600" w:rsidRPr="006F4600">
        <w:rPr>
          <w:rFonts w:ascii="Times New Roman" w:hAnsi="Times New Roman" w:cs="Times New Roman"/>
          <w:sz w:val="24"/>
          <w:szCs w:val="24"/>
        </w:rPr>
        <w:t xml:space="preserve"> муниц</w:t>
      </w:r>
      <w:r w:rsidR="001223EB">
        <w:rPr>
          <w:rFonts w:ascii="Times New Roman" w:hAnsi="Times New Roman" w:cs="Times New Roman"/>
          <w:sz w:val="24"/>
          <w:szCs w:val="24"/>
        </w:rPr>
        <w:t>ипальный округ, д. Уразлино, ул. Винокурова</w:t>
      </w:r>
      <w:r w:rsidR="00FC62D6" w:rsidRPr="006F4600">
        <w:rPr>
          <w:rFonts w:ascii="Times New Roman" w:hAnsi="Times New Roman" w:cs="Times New Roman"/>
          <w:sz w:val="24"/>
          <w:szCs w:val="24"/>
        </w:rPr>
        <w:t>, вид разрешенного использования –</w:t>
      </w:r>
      <w:r w:rsidR="001223EB">
        <w:rPr>
          <w:rFonts w:ascii="Times New Roman" w:hAnsi="Times New Roman" w:cs="Times New Roman"/>
          <w:sz w:val="24"/>
          <w:szCs w:val="24"/>
        </w:rPr>
        <w:t>для ведения личного подсобного хозяйства (приусадебный земельный участок)</w:t>
      </w:r>
      <w:r w:rsidR="006F4600" w:rsidRPr="006F4600">
        <w:rPr>
          <w:rFonts w:ascii="Times New Roman" w:hAnsi="Times New Roman" w:cs="Times New Roman"/>
          <w:sz w:val="24"/>
          <w:szCs w:val="24"/>
        </w:rPr>
        <w:t>.</w:t>
      </w:r>
    </w:p>
    <w:p w:rsidR="00FC62D6" w:rsidRPr="006F4600" w:rsidRDefault="00FC62D6" w:rsidP="006F4600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F4600">
        <w:rPr>
          <w:rFonts w:ascii="Times New Roman" w:hAnsi="Times New Roman" w:cs="Times New Roman"/>
          <w:sz w:val="24"/>
          <w:szCs w:val="24"/>
        </w:rPr>
        <w:t>Кадаст</w:t>
      </w:r>
      <w:r w:rsidR="001223EB">
        <w:rPr>
          <w:rFonts w:ascii="Times New Roman" w:hAnsi="Times New Roman" w:cs="Times New Roman"/>
          <w:sz w:val="24"/>
          <w:szCs w:val="24"/>
        </w:rPr>
        <w:t>ровая стоимость составляет 10399</w:t>
      </w:r>
      <w:r w:rsidR="007E3044" w:rsidRPr="006F4600">
        <w:rPr>
          <w:rFonts w:ascii="Times New Roman" w:hAnsi="Times New Roman" w:cs="Times New Roman"/>
          <w:sz w:val="24"/>
          <w:szCs w:val="24"/>
        </w:rPr>
        <w:t xml:space="preserve"> </w:t>
      </w:r>
      <w:r w:rsidR="001223EB">
        <w:rPr>
          <w:rFonts w:ascii="Times New Roman" w:hAnsi="Times New Roman" w:cs="Times New Roman"/>
          <w:sz w:val="24"/>
          <w:szCs w:val="24"/>
        </w:rPr>
        <w:t>(десять тысяч триста девяносто девять</w:t>
      </w:r>
      <w:r w:rsidR="006F4600" w:rsidRPr="006F4600">
        <w:rPr>
          <w:rFonts w:ascii="Times New Roman" w:hAnsi="Times New Roman" w:cs="Times New Roman"/>
          <w:sz w:val="24"/>
          <w:szCs w:val="24"/>
        </w:rPr>
        <w:t>) руб.</w:t>
      </w:r>
      <w:r w:rsidR="001223EB">
        <w:rPr>
          <w:rFonts w:ascii="Times New Roman" w:hAnsi="Times New Roman" w:cs="Times New Roman"/>
          <w:sz w:val="24"/>
          <w:szCs w:val="24"/>
        </w:rPr>
        <w:t>84 коп.</w:t>
      </w:r>
    </w:p>
    <w:p w:rsidR="007E3044" w:rsidRPr="006F4600" w:rsidRDefault="007E3044" w:rsidP="006F4600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F4600">
        <w:rPr>
          <w:rFonts w:ascii="Times New Roman" w:hAnsi="Times New Roman" w:cs="Times New Roman"/>
          <w:sz w:val="24"/>
          <w:szCs w:val="24"/>
        </w:rPr>
        <w:t>Ограничения</w:t>
      </w:r>
      <w:r w:rsidR="00F01BDA">
        <w:rPr>
          <w:rFonts w:ascii="Times New Roman" w:hAnsi="Times New Roman" w:cs="Times New Roman"/>
          <w:sz w:val="24"/>
          <w:szCs w:val="24"/>
        </w:rPr>
        <w:t xml:space="preserve"> </w:t>
      </w:r>
      <w:r w:rsidRPr="006F4600">
        <w:rPr>
          <w:rFonts w:ascii="Times New Roman" w:hAnsi="Times New Roman" w:cs="Times New Roman"/>
          <w:sz w:val="24"/>
          <w:szCs w:val="24"/>
        </w:rPr>
        <w:t>(обременения):</w:t>
      </w:r>
      <w:r w:rsidR="00CE62D1" w:rsidRPr="006F4600">
        <w:rPr>
          <w:rFonts w:ascii="Times New Roman" w:hAnsi="Times New Roman" w:cs="Times New Roman"/>
          <w:sz w:val="24"/>
          <w:szCs w:val="24"/>
        </w:rPr>
        <w:t xml:space="preserve"> не зарегистрировано.</w:t>
      </w:r>
    </w:p>
    <w:p w:rsidR="001223EB" w:rsidRPr="006F4600" w:rsidRDefault="001223EB" w:rsidP="001223EB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F4600">
        <w:rPr>
          <w:rFonts w:ascii="Times New Roman" w:hAnsi="Times New Roman" w:cs="Times New Roman"/>
          <w:sz w:val="24"/>
          <w:szCs w:val="24"/>
        </w:rPr>
        <w:t xml:space="preserve">Лот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6F4600">
        <w:rPr>
          <w:rFonts w:ascii="Times New Roman" w:hAnsi="Times New Roman" w:cs="Times New Roman"/>
          <w:sz w:val="24"/>
          <w:szCs w:val="24"/>
        </w:rPr>
        <w:t>. Земельный участок из категории земель н</w:t>
      </w:r>
      <w:r>
        <w:rPr>
          <w:rFonts w:ascii="Times New Roman" w:hAnsi="Times New Roman" w:cs="Times New Roman"/>
          <w:sz w:val="24"/>
          <w:szCs w:val="24"/>
        </w:rPr>
        <w:t>аселенных пунктов, площадью 380</w:t>
      </w:r>
      <w:r w:rsidRPr="006F46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F4600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6F4600">
        <w:rPr>
          <w:rFonts w:ascii="Times New Roman" w:hAnsi="Times New Roman" w:cs="Times New Roman"/>
          <w:sz w:val="24"/>
          <w:szCs w:val="24"/>
        </w:rPr>
        <w:t>., с када</w:t>
      </w:r>
      <w:r>
        <w:rPr>
          <w:rFonts w:ascii="Times New Roman" w:hAnsi="Times New Roman" w:cs="Times New Roman"/>
          <w:sz w:val="24"/>
          <w:szCs w:val="24"/>
        </w:rPr>
        <w:t>стровым номером 21:26:100103:231</w:t>
      </w:r>
      <w:r w:rsidRPr="006F4600">
        <w:rPr>
          <w:rFonts w:ascii="Times New Roman" w:hAnsi="Times New Roman" w:cs="Times New Roman"/>
          <w:sz w:val="24"/>
          <w:szCs w:val="24"/>
        </w:rPr>
        <w:t>, местоположение: Чувашская Республика - Чувашия, Янтиковский</w:t>
      </w:r>
      <w:r>
        <w:rPr>
          <w:rFonts w:ascii="Times New Roman" w:hAnsi="Times New Roman" w:cs="Times New Roman"/>
          <w:sz w:val="24"/>
          <w:szCs w:val="24"/>
        </w:rPr>
        <w:t xml:space="preserve"> район, д.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Индырчи</w:t>
      </w:r>
      <w:proofErr w:type="spellEnd"/>
      <w:r>
        <w:rPr>
          <w:rFonts w:ascii="Times New Roman" w:hAnsi="Times New Roman" w:cs="Times New Roman"/>
          <w:sz w:val="24"/>
          <w:szCs w:val="24"/>
        </w:rPr>
        <w:t>, ул. Разина</w:t>
      </w:r>
      <w:r w:rsidRPr="006F4600">
        <w:rPr>
          <w:rFonts w:ascii="Times New Roman" w:hAnsi="Times New Roman" w:cs="Times New Roman"/>
          <w:sz w:val="24"/>
          <w:szCs w:val="24"/>
        </w:rPr>
        <w:t>, вид разрешенного использования –</w:t>
      </w:r>
      <w:r>
        <w:rPr>
          <w:rFonts w:ascii="Times New Roman" w:hAnsi="Times New Roman" w:cs="Times New Roman"/>
          <w:sz w:val="24"/>
          <w:szCs w:val="24"/>
        </w:rPr>
        <w:t>для ведения личного подсобного хозяйства (приусадебный земельный участок)</w:t>
      </w:r>
      <w:r w:rsidRPr="006F4600">
        <w:rPr>
          <w:rFonts w:ascii="Times New Roman" w:hAnsi="Times New Roman" w:cs="Times New Roman"/>
          <w:sz w:val="24"/>
          <w:szCs w:val="24"/>
        </w:rPr>
        <w:t>.</w:t>
      </w:r>
    </w:p>
    <w:p w:rsidR="001223EB" w:rsidRPr="006F4600" w:rsidRDefault="001223EB" w:rsidP="001223EB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F4600">
        <w:rPr>
          <w:rFonts w:ascii="Times New Roman" w:hAnsi="Times New Roman" w:cs="Times New Roman"/>
          <w:sz w:val="24"/>
          <w:szCs w:val="24"/>
        </w:rPr>
        <w:t>Кадаст</w:t>
      </w:r>
      <w:r>
        <w:rPr>
          <w:rFonts w:ascii="Times New Roman" w:hAnsi="Times New Roman" w:cs="Times New Roman"/>
          <w:sz w:val="24"/>
          <w:szCs w:val="24"/>
        </w:rPr>
        <w:t>ровая стоимость составляет 16678</w:t>
      </w:r>
      <w:r w:rsidRPr="006F460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(шестнадцать тысяч шестьсот семьдесят восемь</w:t>
      </w:r>
      <w:r w:rsidRPr="006F4600">
        <w:rPr>
          <w:rFonts w:ascii="Times New Roman" w:hAnsi="Times New Roman" w:cs="Times New Roman"/>
          <w:sz w:val="24"/>
          <w:szCs w:val="24"/>
        </w:rPr>
        <w:t>) руб.</w:t>
      </w:r>
      <w:r>
        <w:rPr>
          <w:rFonts w:ascii="Times New Roman" w:hAnsi="Times New Roman" w:cs="Times New Roman"/>
          <w:sz w:val="24"/>
          <w:szCs w:val="24"/>
        </w:rPr>
        <w:t>20 коп.</w:t>
      </w:r>
    </w:p>
    <w:p w:rsidR="001223EB" w:rsidRPr="00DD2C82" w:rsidRDefault="001223EB" w:rsidP="001223EB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</w:pPr>
      <w:r w:rsidRPr="006F4600">
        <w:rPr>
          <w:rFonts w:ascii="Times New Roman" w:hAnsi="Times New Roman" w:cs="Times New Roman"/>
          <w:sz w:val="24"/>
          <w:szCs w:val="24"/>
        </w:rPr>
        <w:t>Ограничения</w:t>
      </w:r>
      <w:r w:rsidR="00F01BDA">
        <w:rPr>
          <w:rFonts w:ascii="Times New Roman" w:hAnsi="Times New Roman" w:cs="Times New Roman"/>
          <w:sz w:val="24"/>
          <w:szCs w:val="24"/>
        </w:rPr>
        <w:t xml:space="preserve"> </w:t>
      </w:r>
      <w:r w:rsidRPr="006F4600">
        <w:rPr>
          <w:rFonts w:ascii="Times New Roman" w:hAnsi="Times New Roman" w:cs="Times New Roman"/>
          <w:sz w:val="24"/>
          <w:szCs w:val="24"/>
        </w:rPr>
        <w:t>(обременения):</w:t>
      </w:r>
      <w:r w:rsidR="00DD2C82" w:rsidRPr="00DD2C8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="00DD2C82" w:rsidRPr="00DD2C82"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  <w:t>Земельный участок расположен в зоне с особыми условиями использования территории:</w:t>
      </w:r>
      <w:r w:rsidRPr="00DD2C82">
        <w:rPr>
          <w:rFonts w:ascii="Times New Roman" w:hAnsi="Times New Roman" w:cs="Times New Roman"/>
          <w:sz w:val="24"/>
          <w:szCs w:val="24"/>
        </w:rPr>
        <w:t xml:space="preserve"> </w:t>
      </w:r>
      <w:r w:rsidR="00DD2C82"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  <w:t>о</w:t>
      </w:r>
      <w:r w:rsidR="00DD2C82" w:rsidRPr="00DD2C82">
        <w:rPr>
          <w:rFonts w:ascii="Times New Roman" w:hAnsi="Times New Roman" w:cs="Times New Roman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t xml:space="preserve">хранная зона газораспределительной сети - газопровод среднего и низкого давления д. </w:t>
      </w:r>
      <w:proofErr w:type="spellStart"/>
      <w:r w:rsidR="00DD2C82" w:rsidRPr="00DD2C82">
        <w:rPr>
          <w:rFonts w:ascii="Times New Roman" w:hAnsi="Times New Roman" w:cs="Times New Roman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t>Индырчи</w:t>
      </w:r>
      <w:proofErr w:type="spellEnd"/>
      <w:r w:rsidR="00DD2C82" w:rsidRPr="00DD2C82">
        <w:rPr>
          <w:rFonts w:ascii="Times New Roman" w:hAnsi="Times New Roman" w:cs="Times New Roman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t xml:space="preserve"> Янтиковского района (реестровый номер границы</w:t>
      </w:r>
      <w:r w:rsidR="00DD2C82">
        <w:rPr>
          <w:rFonts w:ascii="Times New Roman" w:hAnsi="Times New Roman" w:cs="Times New Roman"/>
          <w:color w:val="000000" w:themeColor="text1"/>
          <w:sz w:val="24"/>
          <w:szCs w:val="24"/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hyperlink r:id="rId5" w:history="1">
        <w:r w:rsidR="00DD2C82" w:rsidRPr="00DD2C82">
          <w:rPr>
            <w:rStyle w:val="a4"/>
            <w:rFonts w:ascii="Times New Roman" w:hAnsi="Times New Roman" w:cs="Times New Roman"/>
            <w:color w:val="000000" w:themeColor="text1"/>
            <w:sz w:val="24"/>
            <w:szCs w:val="24"/>
            <w:u w:val="none"/>
            <w14:textOutline w14:w="0" w14:cap="flat" w14:cmpd="sng" w14:algn="ctr">
              <w14:noFill/>
              <w14:prstDash w14:val="solid"/>
              <w14:round/>
            </w14:textOutline>
          </w:rPr>
          <w:t>21:26-6.440</w:t>
        </w:r>
      </w:hyperlink>
      <w:r w:rsidR="00DD2C82" w:rsidRPr="00DD2C8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14:textOutline w14:w="0" w14:cap="flat" w14:cmpd="sng" w14:algn="ctr">
            <w14:noFill/>
            <w14:prstDash w14:val="solid"/>
            <w14:round/>
          </w14:textOutline>
        </w:rPr>
        <w:t>)</w:t>
      </w:r>
      <w:r w:rsidR="00DD2C8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:rsidR="00864CBF" w:rsidRPr="006F4600" w:rsidRDefault="00864CBF" w:rsidP="001223EB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F4600">
        <w:rPr>
          <w:rFonts w:ascii="Times New Roman" w:hAnsi="Times New Roman" w:cs="Times New Roman"/>
          <w:sz w:val="24"/>
          <w:szCs w:val="24"/>
        </w:rPr>
        <w:t>Заинтересованные лица в предоставлении в собственность вышеуказанных земельных участков, в течение тридцати календарных дней с момента опубликования настоящего Извещения вправе подавать заявления о намерении приобретения земельных участков в собственность.</w:t>
      </w:r>
    </w:p>
    <w:p w:rsidR="00864CBF" w:rsidRPr="006F4600" w:rsidRDefault="00864CBF" w:rsidP="006F4600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4600">
        <w:rPr>
          <w:rFonts w:ascii="Times New Roman" w:hAnsi="Times New Roman" w:cs="Times New Roman"/>
          <w:b/>
          <w:sz w:val="24"/>
          <w:szCs w:val="24"/>
        </w:rPr>
        <w:t>Способ подачи заявлений:</w:t>
      </w:r>
    </w:p>
    <w:p w:rsidR="00864CBF" w:rsidRPr="006F4600" w:rsidRDefault="00864CBF" w:rsidP="006F4600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F4600">
        <w:rPr>
          <w:rFonts w:ascii="Times New Roman" w:hAnsi="Times New Roman" w:cs="Times New Roman"/>
          <w:sz w:val="24"/>
          <w:szCs w:val="24"/>
        </w:rPr>
        <w:t>Заявление может быть подано в электронной форме посредством Единого портала государственных и муниципальных услуг (заявление заполняется путем внесения соответствующих сведений в интерактивную форму на Едином портале государственных и муниципальных услуг); на бумажном носителе посредством личного обращения в администрацию Янтиковского муниципального округа по адресу: Чувашская Республика, Янтиковский район, с. Янтиково, пр. Ленина, д. 13, в том числе через МФЦ.</w:t>
      </w:r>
    </w:p>
    <w:p w:rsidR="00864CBF" w:rsidRPr="006F4600" w:rsidRDefault="00864CBF" w:rsidP="006F4600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F4600">
        <w:rPr>
          <w:rFonts w:ascii="Times New Roman" w:hAnsi="Times New Roman" w:cs="Times New Roman"/>
          <w:sz w:val="24"/>
          <w:szCs w:val="24"/>
        </w:rPr>
        <w:t>Лица, подающие заявление о намерении участвовать в аукционе по продаже вышеуказанных земельных участков, предъявляют документ, удостоверяющий личность заявителя, а в случае обращения представителя физического лица – документ, подтверждающий полномочия представителя заявителя, в соответствии с законодательством Российской Федерации.</w:t>
      </w:r>
    </w:p>
    <w:p w:rsidR="00864CBF" w:rsidRPr="006F4600" w:rsidRDefault="00864CBF" w:rsidP="006F4600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F4600">
        <w:rPr>
          <w:rFonts w:ascii="Times New Roman" w:hAnsi="Times New Roman" w:cs="Times New Roman"/>
          <w:sz w:val="24"/>
          <w:szCs w:val="24"/>
        </w:rPr>
        <w:t>Для ознакомления со схемой</w:t>
      </w:r>
      <w:r w:rsidR="006F4600">
        <w:rPr>
          <w:rFonts w:ascii="Times New Roman" w:hAnsi="Times New Roman" w:cs="Times New Roman"/>
          <w:sz w:val="24"/>
          <w:szCs w:val="24"/>
        </w:rPr>
        <w:t xml:space="preserve"> расположения земельного участка, предоставляемого</w:t>
      </w:r>
      <w:r w:rsidR="00E92A97" w:rsidRPr="006F4600">
        <w:rPr>
          <w:rFonts w:ascii="Times New Roman" w:hAnsi="Times New Roman" w:cs="Times New Roman"/>
          <w:sz w:val="24"/>
          <w:szCs w:val="24"/>
        </w:rPr>
        <w:t xml:space="preserve"> в собственность необходимо обратиться в Администрацию Янтиковского муниципального округа Чувашской Республики с 8-00 до 12-00, ежедневно в рабочие дни по адресу: Чувашская Республика, Янтиковский район, с. Янтиково, пр. Ленина, д. 13, (Сектор земельных и имущественных отношений, отдела экономики земельных и имущественных отношений), телефон 8(83548)2-12-65, выходные дни: суббота, воскресенье.</w:t>
      </w:r>
    </w:p>
    <w:p w:rsidR="00E92A97" w:rsidRPr="006F4600" w:rsidRDefault="00E92A97" w:rsidP="006F4600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6139B" w:rsidRPr="006F4600" w:rsidRDefault="00E92A97" w:rsidP="006F460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F4600">
        <w:rPr>
          <w:rFonts w:ascii="Times New Roman" w:hAnsi="Times New Roman" w:cs="Times New Roman"/>
          <w:sz w:val="24"/>
          <w:szCs w:val="24"/>
        </w:rPr>
        <w:t xml:space="preserve">Форма заявления опубликована на </w:t>
      </w:r>
      <w:r w:rsidR="0096139B" w:rsidRPr="006F4600">
        <w:rPr>
          <w:rFonts w:ascii="Times New Roman" w:hAnsi="Times New Roman" w:cs="Times New Roman"/>
          <w:sz w:val="24"/>
          <w:szCs w:val="24"/>
        </w:rPr>
        <w:t xml:space="preserve">официальном сайте </w:t>
      </w:r>
      <w:r w:rsidRPr="006F4600">
        <w:rPr>
          <w:rFonts w:ascii="Times New Roman" w:hAnsi="Times New Roman" w:cs="Times New Roman"/>
          <w:sz w:val="24"/>
          <w:szCs w:val="24"/>
        </w:rPr>
        <w:t xml:space="preserve">Российской Федерации: </w:t>
      </w:r>
      <w:hyperlink r:id="rId6" w:history="1">
        <w:r w:rsidR="0096139B" w:rsidRPr="006F4600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96139B" w:rsidRPr="006F4600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96139B" w:rsidRPr="006F4600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torgi</w:t>
        </w:r>
        <w:r w:rsidR="0096139B" w:rsidRPr="006F4600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96139B" w:rsidRPr="006F4600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gov</w:t>
        </w:r>
        <w:r w:rsidR="0096139B" w:rsidRPr="006F4600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96139B" w:rsidRPr="006F4600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Pr="006F4600">
        <w:rPr>
          <w:rFonts w:ascii="Times New Roman" w:hAnsi="Times New Roman" w:cs="Times New Roman"/>
          <w:sz w:val="24"/>
          <w:szCs w:val="24"/>
        </w:rPr>
        <w:t xml:space="preserve">, на официальном сайте администрации Янтиковского муниципального округа Чувашской Республики </w:t>
      </w:r>
      <w:hyperlink r:id="rId7" w:history="1">
        <w:r w:rsidR="001D1054" w:rsidRPr="006F4600">
          <w:rPr>
            <w:rStyle w:val="a4"/>
            <w:rFonts w:ascii="Times New Roman" w:hAnsi="Times New Roman" w:cs="Times New Roman"/>
            <w:sz w:val="24"/>
            <w:szCs w:val="24"/>
          </w:rPr>
          <w:t>https://yantik.cap.ru/action/activity/konkursi-i-aukcioni/aukcioni/2024-god</w:t>
        </w:r>
      </w:hyperlink>
    </w:p>
    <w:p w:rsidR="001D1054" w:rsidRPr="006F4600" w:rsidRDefault="001D1054" w:rsidP="006F460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B0484" w:rsidRPr="006F4600" w:rsidRDefault="001D1054" w:rsidP="006F46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4600">
        <w:rPr>
          <w:rFonts w:ascii="Times New Roman" w:hAnsi="Times New Roman" w:cs="Times New Roman"/>
          <w:b/>
          <w:sz w:val="24"/>
          <w:szCs w:val="24"/>
        </w:rPr>
        <w:t>Дата и время начала приема заявлений:</w:t>
      </w:r>
      <w:r w:rsidR="004366A7">
        <w:rPr>
          <w:rFonts w:ascii="Times New Roman" w:hAnsi="Times New Roman" w:cs="Times New Roman"/>
          <w:sz w:val="24"/>
          <w:szCs w:val="24"/>
        </w:rPr>
        <w:t>09</w:t>
      </w:r>
      <w:r w:rsidR="001223EB">
        <w:rPr>
          <w:rFonts w:ascii="Times New Roman" w:hAnsi="Times New Roman" w:cs="Times New Roman"/>
          <w:sz w:val="24"/>
          <w:szCs w:val="24"/>
        </w:rPr>
        <w:t>.10</w:t>
      </w:r>
      <w:r w:rsidRPr="006F4600">
        <w:rPr>
          <w:rFonts w:ascii="Times New Roman" w:hAnsi="Times New Roman" w:cs="Times New Roman"/>
          <w:sz w:val="24"/>
          <w:szCs w:val="24"/>
        </w:rPr>
        <w:t>.2024 года с 8 час 00 мин.</w:t>
      </w:r>
    </w:p>
    <w:p w:rsidR="001D1054" w:rsidRPr="006F4600" w:rsidRDefault="001D1054" w:rsidP="006F46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4600">
        <w:rPr>
          <w:rFonts w:ascii="Times New Roman" w:hAnsi="Times New Roman" w:cs="Times New Roman"/>
          <w:b/>
          <w:sz w:val="24"/>
          <w:szCs w:val="24"/>
        </w:rPr>
        <w:t>Дата и время окончания приема заявлений:</w:t>
      </w:r>
      <w:r w:rsidR="004366A7">
        <w:rPr>
          <w:rFonts w:ascii="Times New Roman" w:hAnsi="Times New Roman" w:cs="Times New Roman"/>
          <w:sz w:val="24"/>
          <w:szCs w:val="24"/>
        </w:rPr>
        <w:t>08</w:t>
      </w:r>
      <w:bookmarkStart w:id="0" w:name="_GoBack"/>
      <w:bookmarkEnd w:id="0"/>
      <w:r w:rsidR="001223EB">
        <w:rPr>
          <w:rFonts w:ascii="Times New Roman" w:hAnsi="Times New Roman" w:cs="Times New Roman"/>
          <w:sz w:val="24"/>
          <w:szCs w:val="24"/>
        </w:rPr>
        <w:t>.11</w:t>
      </w:r>
      <w:r w:rsidRPr="006F4600">
        <w:rPr>
          <w:rFonts w:ascii="Times New Roman" w:hAnsi="Times New Roman" w:cs="Times New Roman"/>
          <w:sz w:val="24"/>
          <w:szCs w:val="24"/>
        </w:rPr>
        <w:t>.2024 года до 16 час 00 мин</w:t>
      </w:r>
    </w:p>
    <w:sectPr w:rsidR="001D1054" w:rsidRPr="006F46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2012DF"/>
    <w:multiLevelType w:val="hybridMultilevel"/>
    <w:tmpl w:val="9E92CEB6"/>
    <w:lvl w:ilvl="0" w:tplc="C09CAC4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CB2"/>
    <w:rsid w:val="001223EB"/>
    <w:rsid w:val="00147399"/>
    <w:rsid w:val="00194EE3"/>
    <w:rsid w:val="001D1054"/>
    <w:rsid w:val="003B0484"/>
    <w:rsid w:val="004366A7"/>
    <w:rsid w:val="004533BA"/>
    <w:rsid w:val="006808D1"/>
    <w:rsid w:val="006E6B26"/>
    <w:rsid w:val="006F4600"/>
    <w:rsid w:val="007E3044"/>
    <w:rsid w:val="008075AC"/>
    <w:rsid w:val="00864CBF"/>
    <w:rsid w:val="0096139B"/>
    <w:rsid w:val="00A05CB2"/>
    <w:rsid w:val="00CE62D1"/>
    <w:rsid w:val="00DB4B17"/>
    <w:rsid w:val="00DD2C82"/>
    <w:rsid w:val="00E92A97"/>
    <w:rsid w:val="00F01BDA"/>
    <w:rsid w:val="00F45328"/>
    <w:rsid w:val="00FC6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AC3C2C"/>
  <w15:chartTrackingRefBased/>
  <w15:docId w15:val="{2E016961-0635-412F-9A02-3FAE16E94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47399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6139B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B04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B048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yantik.cap.ru/action/activity/konkursi-i-aukcioni/aukcioni/2024-go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rgi.gov.ru" TargetMode="External"/><Relationship Id="rId5" Type="http://schemas.openxmlformats.org/officeDocument/2006/relationships/hyperlink" Target="http://popd-rg.prod.egrn/egron_ng_queries?utf8=%E2%9C%93&amp;egron_query%5Bcadastral_base%5D=%20%25%3E21%3A26-6.440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2</Pages>
  <Words>572</Words>
  <Characters>3264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Шумакова Наталия Геннадьевна</dc:creator>
  <cp:keywords/>
  <dc:description/>
  <cp:lastModifiedBy>Шумакова Наталия Геннадьевна</cp:lastModifiedBy>
  <cp:revision>12</cp:revision>
  <cp:lastPrinted>2024-10-08T06:25:00Z</cp:lastPrinted>
  <dcterms:created xsi:type="dcterms:W3CDTF">2024-07-30T11:41:00Z</dcterms:created>
  <dcterms:modified xsi:type="dcterms:W3CDTF">2024-10-08T06:41:00Z</dcterms:modified>
</cp:coreProperties>
</file>